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5591F7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COM2008</w:t>
                            </w:r>
                          </w:p>
                          <w:p w14:paraId="19A088E3" w14:textId="34BA542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Corporate Accounting</w:t>
                            </w:r>
                          </w:p>
                          <w:p w14:paraId="3EB03213" w14:textId="4017493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BBA, BAV, 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5591F7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COM2008</w:t>
                      </w:r>
                    </w:p>
                    <w:p w14:paraId="19A088E3" w14:textId="34BA542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Corporate Accounting</w:t>
                      </w:r>
                    </w:p>
                    <w:p w14:paraId="3EB03213" w14:textId="4017493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BBA, BAV, B.COM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D75ED4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7/08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9D2931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805AF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 am to 12</w:t>
                            </w:r>
                            <w:r w:rsidR="00805AF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9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5D75ED4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7/08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9D2931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805AFE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30 am to 12</w:t>
                      </w:r>
                      <w:r w:rsidR="00805AFE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916">
                        <w:rPr>
                          <w:rFonts w:ascii="Arial" w:hAnsi="Arial" w:cs="Arial"/>
                          <w:color w:val="000000" w:themeColor="text1"/>
                        </w:rPr>
                        <w:t>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118C09B8" w:rsidR="007429C9" w:rsidRPr="00523998" w:rsidRDefault="00BF417A" w:rsidP="00536AE7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</w:t>
      </w:r>
      <w:r w:rsidR="003F4E9F" w:rsidRPr="00523998">
        <w:rPr>
          <w:rFonts w:ascii="Arial" w:hAnsi="Arial" w:cs="Arial"/>
          <w:sz w:val="24"/>
          <w:szCs w:val="24"/>
        </w:rPr>
        <w:t xml:space="preserve">. </w:t>
      </w:r>
      <w:r w:rsidR="00523998" w:rsidRPr="00523998">
        <w:rPr>
          <w:rFonts w:ascii="Arial" w:hAnsi="Arial" w:cs="Arial"/>
          <w:sz w:val="24"/>
          <w:szCs w:val="24"/>
        </w:rPr>
        <w:t>State the meaning of “</w:t>
      </w:r>
      <w:r w:rsidR="00994274" w:rsidRPr="00523998">
        <w:rPr>
          <w:rFonts w:ascii="Arial" w:hAnsi="Arial" w:cs="Arial"/>
          <w:sz w:val="24"/>
          <w:szCs w:val="24"/>
        </w:rPr>
        <w:t>Private Company</w:t>
      </w:r>
      <w:r w:rsidR="00994274">
        <w:rPr>
          <w:rFonts w:ascii="Arial" w:hAnsi="Arial" w:cs="Arial"/>
          <w:sz w:val="24"/>
          <w:szCs w:val="24"/>
        </w:rPr>
        <w:t>”</w:t>
      </w:r>
      <w:r w:rsidR="006C2BA5" w:rsidRPr="00523998">
        <w:rPr>
          <w:rFonts w:ascii="Arial" w:hAnsi="Arial" w:cs="Arial"/>
          <w:sz w:val="24"/>
          <w:szCs w:val="24"/>
        </w:rPr>
        <w:tab/>
      </w:r>
      <w:r w:rsidR="006C2BA5" w:rsidRPr="00523998">
        <w:rPr>
          <w:rFonts w:ascii="Arial" w:hAnsi="Arial" w:cs="Arial"/>
          <w:sz w:val="24"/>
          <w:szCs w:val="24"/>
        </w:rPr>
        <w:tab/>
      </w:r>
      <w:r w:rsidR="006C2BA5" w:rsidRPr="00523998">
        <w:rPr>
          <w:rFonts w:ascii="Arial" w:hAnsi="Arial" w:cs="Arial"/>
          <w:sz w:val="24"/>
          <w:szCs w:val="24"/>
        </w:rPr>
        <w:tab/>
      </w:r>
      <w:r w:rsidR="00523998">
        <w:rPr>
          <w:rFonts w:ascii="Arial" w:hAnsi="Arial" w:cs="Arial"/>
          <w:sz w:val="24"/>
          <w:szCs w:val="24"/>
        </w:rPr>
        <w:t xml:space="preserve">                            </w:t>
      </w:r>
      <w:r w:rsidR="003F4E9F" w:rsidRPr="00523998">
        <w:rPr>
          <w:rFonts w:ascii="Arial" w:hAnsi="Arial" w:cs="Arial"/>
          <w:sz w:val="24"/>
          <w:szCs w:val="24"/>
        </w:rPr>
        <w:t xml:space="preserve"> </w:t>
      </w:r>
      <w:bookmarkStart w:id="0" w:name="_Hlk173144227"/>
      <w:bookmarkStart w:id="1" w:name="_Hlk173144973"/>
      <w:r w:rsidR="00523998" w:rsidRPr="00523998">
        <w:rPr>
          <w:rFonts w:ascii="Arial" w:hAnsi="Arial" w:cs="Arial"/>
          <w:sz w:val="24"/>
          <w:szCs w:val="24"/>
        </w:rPr>
        <w:t>(CO1) [Knowledge ]</w:t>
      </w:r>
      <w:bookmarkEnd w:id="0"/>
    </w:p>
    <w:bookmarkEnd w:id="1"/>
    <w:p w14:paraId="23548237" w14:textId="406EDF7F" w:rsidR="007429C9" w:rsidRPr="00523998" w:rsidRDefault="007429C9" w:rsidP="0052399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2.</w:t>
      </w:r>
      <w:r w:rsidRPr="00523998">
        <w:rPr>
          <w:rFonts w:ascii="Arial" w:hAnsi="Arial" w:cs="Arial"/>
          <w:sz w:val="24"/>
          <w:szCs w:val="24"/>
        </w:rPr>
        <w:t xml:space="preserve">  </w:t>
      </w:r>
      <w:r w:rsidR="00523998" w:rsidRPr="00523998">
        <w:rPr>
          <w:rFonts w:ascii="Arial" w:hAnsi="Arial" w:cs="Arial"/>
          <w:sz w:val="24"/>
          <w:szCs w:val="24"/>
        </w:rPr>
        <w:t xml:space="preserve">Explain the meaning of unmarked applications.                      </w:t>
      </w:r>
      <w:r w:rsidRPr="00523998">
        <w:rPr>
          <w:rFonts w:ascii="Arial" w:hAnsi="Arial" w:cs="Arial"/>
          <w:sz w:val="24"/>
          <w:szCs w:val="24"/>
        </w:rPr>
        <w:t xml:space="preserve"> </w:t>
      </w:r>
      <w:r w:rsidR="00523998" w:rsidRPr="00523998">
        <w:rPr>
          <w:rFonts w:ascii="Arial" w:hAnsi="Arial" w:cs="Arial"/>
          <w:sz w:val="24"/>
          <w:szCs w:val="24"/>
        </w:rPr>
        <w:t xml:space="preserve">     </w:t>
      </w:r>
      <w:r w:rsidR="00523998">
        <w:rPr>
          <w:rFonts w:ascii="Arial" w:hAnsi="Arial" w:cs="Arial"/>
          <w:sz w:val="24"/>
          <w:szCs w:val="24"/>
        </w:rPr>
        <w:t xml:space="preserve">                  </w:t>
      </w:r>
      <w:r w:rsidR="00523998" w:rsidRPr="00523998">
        <w:rPr>
          <w:rFonts w:ascii="Arial" w:hAnsi="Arial" w:cs="Arial"/>
          <w:sz w:val="24"/>
          <w:szCs w:val="24"/>
        </w:rPr>
        <w:t xml:space="preserve"> </w:t>
      </w:r>
      <w:bookmarkStart w:id="2" w:name="_Hlk173144359"/>
      <w:r w:rsidR="00523998" w:rsidRPr="00523998">
        <w:rPr>
          <w:rFonts w:ascii="Arial" w:hAnsi="Arial" w:cs="Arial"/>
          <w:sz w:val="24"/>
          <w:szCs w:val="24"/>
        </w:rPr>
        <w:t>(CO2) [</w:t>
      </w:r>
      <w:bookmarkEnd w:id="2"/>
      <w:r w:rsidR="004E6857" w:rsidRPr="00523998">
        <w:rPr>
          <w:rFonts w:ascii="Arial" w:hAnsi="Arial" w:cs="Arial"/>
          <w:sz w:val="24"/>
          <w:szCs w:val="24"/>
        </w:rPr>
        <w:t>Knowledge]</w:t>
      </w:r>
    </w:p>
    <w:p w14:paraId="27DA64AF" w14:textId="1C86A7BC" w:rsidR="00523998" w:rsidRPr="00523998" w:rsidRDefault="007429C9" w:rsidP="00523998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3.</w:t>
      </w:r>
      <w:r w:rsidR="00523998" w:rsidRPr="00523998">
        <w:rPr>
          <w:rFonts w:ascii="Arial" w:hAnsi="Arial" w:cs="Arial"/>
          <w:bCs/>
          <w:sz w:val="24"/>
          <w:szCs w:val="24"/>
        </w:rPr>
        <w:t xml:space="preserve"> Identify the following items of apportionment basis under profit prior incorporation.</w:t>
      </w:r>
    </w:p>
    <w:p w14:paraId="508FAFB6" w14:textId="596F0CC9" w:rsidR="007429C9" w:rsidRPr="00523998" w:rsidRDefault="00523998" w:rsidP="00523998">
      <w:pPr>
        <w:spacing w:after="160" w:line="259" w:lineRule="auto"/>
        <w:ind w:left="204"/>
        <w:jc w:val="both"/>
        <w:rPr>
          <w:rFonts w:ascii="Arial" w:hAnsi="Arial" w:cs="Arial"/>
          <w:b/>
          <w:bCs/>
          <w:sz w:val="24"/>
          <w:szCs w:val="24"/>
        </w:rPr>
      </w:pPr>
      <w:r w:rsidRPr="00523998">
        <w:rPr>
          <w:rFonts w:ascii="Arial" w:hAnsi="Arial" w:cs="Arial"/>
          <w:sz w:val="24"/>
          <w:szCs w:val="24"/>
        </w:rPr>
        <w:t xml:space="preserve">( a) Director fee (b) Insurance (c) Depreciation (d) Gross Profit (e) Bad Debts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3" w:name="_Hlk173144588"/>
      <w:r w:rsidRPr="00523998">
        <w:rPr>
          <w:rFonts w:ascii="Arial" w:hAnsi="Arial" w:cs="Arial"/>
          <w:sz w:val="24"/>
          <w:szCs w:val="24"/>
        </w:rPr>
        <w:t>(CO</w:t>
      </w:r>
      <w:r w:rsidR="00994274">
        <w:rPr>
          <w:rFonts w:ascii="Arial" w:hAnsi="Arial" w:cs="Arial"/>
          <w:sz w:val="24"/>
          <w:szCs w:val="24"/>
        </w:rPr>
        <w:t>3</w:t>
      </w:r>
      <w:r w:rsidRPr="00523998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523998">
        <w:rPr>
          <w:rFonts w:ascii="Arial" w:hAnsi="Arial" w:cs="Arial"/>
          <w:sz w:val="24"/>
          <w:szCs w:val="24"/>
        </w:rPr>
        <w:t xml:space="preserve"> ]</w:t>
      </w:r>
      <w:bookmarkEnd w:id="3"/>
    </w:p>
    <w:p w14:paraId="1A1F8AF7" w14:textId="6C8D11E4" w:rsidR="00994274" w:rsidRDefault="007429C9" w:rsidP="00536AE7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4.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94274" w:rsidRPr="00994274">
        <w:rPr>
          <w:rFonts w:ascii="Arial" w:hAnsi="Arial" w:cs="Arial"/>
          <w:sz w:val="24"/>
          <w:szCs w:val="24"/>
        </w:rPr>
        <w:t xml:space="preserve">Average profit of Rs, 1,87,500; share capital </w:t>
      </w:r>
      <w:r w:rsidR="00994274">
        <w:rPr>
          <w:rFonts w:ascii="Arial" w:hAnsi="Arial" w:cs="Arial"/>
          <w:sz w:val="24"/>
          <w:szCs w:val="24"/>
        </w:rPr>
        <w:t>of Rs.</w:t>
      </w:r>
      <w:r w:rsidR="00994274" w:rsidRPr="00994274">
        <w:rPr>
          <w:rFonts w:ascii="Arial" w:hAnsi="Arial" w:cs="Arial"/>
          <w:sz w:val="24"/>
          <w:szCs w:val="24"/>
        </w:rPr>
        <w:t xml:space="preserve">15,000 share of Rs 100 each. Normal Rate of </w:t>
      </w:r>
    </w:p>
    <w:p w14:paraId="78E198EA" w14:textId="24E22F18" w:rsidR="007429C9" w:rsidRDefault="00994274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94274">
        <w:rPr>
          <w:rFonts w:ascii="Arial" w:hAnsi="Arial" w:cs="Arial"/>
          <w:sz w:val="24"/>
          <w:szCs w:val="24"/>
        </w:rPr>
        <w:t>return is 15%. Calculate value of share by yield method</w:t>
      </w:r>
      <w:r>
        <w:rPr>
          <w:rFonts w:ascii="Arial" w:hAnsi="Arial" w:cs="Arial"/>
          <w:sz w:val="24"/>
          <w:szCs w:val="24"/>
        </w:rPr>
        <w:t>.</w:t>
      </w:r>
      <w:r w:rsidRPr="00994274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994274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4</w:t>
      </w:r>
      <w:r w:rsidRPr="00994274">
        <w:rPr>
          <w:rFonts w:ascii="Arial" w:hAnsi="Arial" w:cs="Arial"/>
          <w:sz w:val="24"/>
          <w:szCs w:val="24"/>
        </w:rPr>
        <w:t>) [Application ]</w:t>
      </w:r>
    </w:p>
    <w:p w14:paraId="762A5201" w14:textId="77777777" w:rsidR="00994274" w:rsidRDefault="007429C9" w:rsidP="00994274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94274" w:rsidRPr="00994274">
        <w:rPr>
          <w:rFonts w:ascii="Arial" w:hAnsi="Arial" w:cs="Arial"/>
          <w:sz w:val="24"/>
          <w:szCs w:val="24"/>
        </w:rPr>
        <w:t xml:space="preserve">State the major heading under which the following items shown in the balance sheet of the Indian </w:t>
      </w:r>
    </w:p>
    <w:p w14:paraId="62BA317C" w14:textId="2F660B03" w:rsidR="00994274" w:rsidRPr="00994274" w:rsidRDefault="00994274" w:rsidP="00994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1455C">
        <w:rPr>
          <w:rFonts w:ascii="Arial" w:hAnsi="Arial" w:cs="Arial"/>
          <w:sz w:val="24"/>
          <w:szCs w:val="24"/>
        </w:rPr>
        <w:t xml:space="preserve"> </w:t>
      </w:r>
      <w:r w:rsidRPr="00994274">
        <w:rPr>
          <w:rFonts w:ascii="Arial" w:hAnsi="Arial" w:cs="Arial"/>
          <w:sz w:val="24"/>
          <w:szCs w:val="24"/>
        </w:rPr>
        <w:t>companies act 2013</w:t>
      </w:r>
      <w:r w:rsidR="003802D7">
        <w:rPr>
          <w:rFonts w:ascii="Arial" w:hAnsi="Arial" w:cs="Arial"/>
          <w:sz w:val="24"/>
          <w:szCs w:val="24"/>
        </w:rPr>
        <w:t>.</w:t>
      </w:r>
    </w:p>
    <w:p w14:paraId="380A7D0B" w14:textId="5EDC6A82" w:rsidR="00994274" w:rsidRDefault="00994274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94274">
        <w:rPr>
          <w:rFonts w:ascii="Arial" w:hAnsi="Arial" w:cs="Arial"/>
          <w:sz w:val="24"/>
          <w:szCs w:val="24"/>
        </w:rPr>
        <w:t>a.</w:t>
      </w:r>
      <w:r w:rsidR="001349E0">
        <w:rPr>
          <w:rFonts w:ascii="Arial" w:hAnsi="Arial" w:cs="Arial"/>
          <w:sz w:val="24"/>
          <w:szCs w:val="24"/>
        </w:rPr>
        <w:t xml:space="preserve">    </w:t>
      </w:r>
      <w:r w:rsidRPr="00994274">
        <w:rPr>
          <w:rFonts w:ascii="Arial" w:hAnsi="Arial" w:cs="Arial"/>
          <w:sz w:val="24"/>
          <w:szCs w:val="24"/>
        </w:rPr>
        <w:t>Stock</w:t>
      </w:r>
      <w:r w:rsidR="001349E0">
        <w:rPr>
          <w:rFonts w:ascii="Arial" w:hAnsi="Arial" w:cs="Arial"/>
          <w:sz w:val="24"/>
          <w:szCs w:val="24"/>
        </w:rPr>
        <w:t xml:space="preserve">   </w:t>
      </w:r>
      <w:r w:rsidRPr="00994274">
        <w:rPr>
          <w:rFonts w:ascii="Arial" w:hAnsi="Arial" w:cs="Arial"/>
          <w:sz w:val="24"/>
          <w:szCs w:val="24"/>
        </w:rPr>
        <w:t>b.</w:t>
      </w:r>
      <w:r w:rsidR="001349E0">
        <w:rPr>
          <w:rFonts w:ascii="Arial" w:hAnsi="Arial" w:cs="Arial"/>
          <w:sz w:val="24"/>
          <w:szCs w:val="24"/>
        </w:rPr>
        <w:t xml:space="preserve">   </w:t>
      </w:r>
      <w:r w:rsidRPr="00994274">
        <w:rPr>
          <w:rFonts w:ascii="Arial" w:hAnsi="Arial" w:cs="Arial"/>
          <w:sz w:val="24"/>
          <w:szCs w:val="24"/>
        </w:rPr>
        <w:t>Debentures</w:t>
      </w:r>
      <w:r w:rsidR="001349E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94274">
        <w:rPr>
          <w:rFonts w:ascii="Arial" w:hAnsi="Arial" w:cs="Arial"/>
          <w:sz w:val="24"/>
          <w:szCs w:val="24"/>
        </w:rPr>
        <w:t>c.</w:t>
      </w:r>
      <w:r w:rsidR="001349E0">
        <w:rPr>
          <w:rFonts w:ascii="Arial" w:hAnsi="Arial" w:cs="Arial"/>
          <w:sz w:val="24"/>
          <w:szCs w:val="24"/>
        </w:rPr>
        <w:t xml:space="preserve">    </w:t>
      </w:r>
      <w:r w:rsidRPr="00994274">
        <w:rPr>
          <w:rFonts w:ascii="Arial" w:hAnsi="Arial" w:cs="Arial"/>
          <w:sz w:val="24"/>
          <w:szCs w:val="24"/>
        </w:rPr>
        <w:t>Prepaid expenses</w:t>
      </w:r>
      <w:r w:rsidR="001349E0">
        <w:rPr>
          <w:rFonts w:ascii="Arial" w:hAnsi="Arial" w:cs="Arial"/>
          <w:sz w:val="24"/>
          <w:szCs w:val="24"/>
        </w:rPr>
        <w:t xml:space="preserve">     </w:t>
      </w:r>
      <w:r w:rsidRPr="00994274">
        <w:rPr>
          <w:rFonts w:ascii="Arial" w:hAnsi="Arial" w:cs="Arial"/>
          <w:sz w:val="24"/>
          <w:szCs w:val="24"/>
        </w:rPr>
        <w:t>d.</w:t>
      </w:r>
      <w:r w:rsidR="001349E0">
        <w:rPr>
          <w:rFonts w:ascii="Arial" w:hAnsi="Arial" w:cs="Arial"/>
          <w:sz w:val="24"/>
          <w:szCs w:val="24"/>
        </w:rPr>
        <w:t xml:space="preserve">  </w:t>
      </w:r>
      <w:r w:rsidRPr="00994274">
        <w:rPr>
          <w:rFonts w:ascii="Arial" w:hAnsi="Arial" w:cs="Arial"/>
          <w:sz w:val="24"/>
          <w:szCs w:val="24"/>
        </w:rPr>
        <w:t>Land and Budling</w:t>
      </w:r>
      <w:r w:rsidR="001349E0">
        <w:rPr>
          <w:rFonts w:ascii="Arial" w:hAnsi="Arial" w:cs="Arial"/>
          <w:sz w:val="24"/>
          <w:szCs w:val="24"/>
        </w:rPr>
        <w:t xml:space="preserve">    </w:t>
      </w:r>
      <w:r w:rsidRPr="00994274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5</w:t>
      </w:r>
      <w:r w:rsidRPr="00994274">
        <w:rPr>
          <w:rFonts w:ascii="Arial" w:hAnsi="Arial" w:cs="Arial"/>
          <w:sz w:val="24"/>
          <w:szCs w:val="24"/>
        </w:rPr>
        <w:t>) [Application ]</w:t>
      </w:r>
    </w:p>
    <w:p w14:paraId="6BC18FBC" w14:textId="78C150B9" w:rsidR="00994274" w:rsidRDefault="007429C9" w:rsidP="00536AE7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6.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994274">
        <w:rPr>
          <w:rFonts w:ascii="Arial" w:hAnsi="Arial" w:cs="Arial"/>
          <w:sz w:val="24"/>
          <w:szCs w:val="24"/>
        </w:rPr>
        <w:t xml:space="preserve">Explain the concept of Forfeiture of shares </w:t>
      </w:r>
      <w:r w:rsidR="008D1FB7">
        <w:rPr>
          <w:rFonts w:ascii="Arial" w:hAnsi="Arial" w:cs="Arial"/>
          <w:sz w:val="24"/>
          <w:szCs w:val="24"/>
        </w:rPr>
        <w:t>with journal entries</w:t>
      </w:r>
      <w:r w:rsidR="003802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994274">
        <w:rPr>
          <w:rFonts w:ascii="Arial" w:hAnsi="Arial" w:cs="Arial"/>
          <w:sz w:val="24"/>
          <w:szCs w:val="24"/>
        </w:rPr>
        <w:t xml:space="preserve">     </w:t>
      </w:r>
      <w:r w:rsidR="008D1FB7">
        <w:rPr>
          <w:rFonts w:ascii="Arial" w:hAnsi="Arial" w:cs="Arial"/>
          <w:sz w:val="24"/>
          <w:szCs w:val="24"/>
        </w:rPr>
        <w:t xml:space="preserve"> </w:t>
      </w:r>
      <w:r w:rsidR="00994274">
        <w:rPr>
          <w:rFonts w:ascii="Arial" w:hAnsi="Arial" w:cs="Arial"/>
          <w:sz w:val="24"/>
          <w:szCs w:val="24"/>
        </w:rPr>
        <w:t xml:space="preserve">             </w:t>
      </w:r>
      <w:bookmarkStart w:id="4" w:name="_Hlk173145474"/>
      <w:r w:rsidR="00994274" w:rsidRPr="00994274">
        <w:rPr>
          <w:rFonts w:ascii="Arial" w:hAnsi="Arial" w:cs="Arial"/>
          <w:sz w:val="24"/>
          <w:szCs w:val="24"/>
        </w:rPr>
        <w:t>(CO1) [Knowledge ]</w:t>
      </w:r>
      <w:bookmarkEnd w:id="4"/>
    </w:p>
    <w:p w14:paraId="12E1FD9F" w14:textId="77777777" w:rsidR="001349E0" w:rsidRDefault="007429C9" w:rsidP="00536AE7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7.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8142FC">
        <w:rPr>
          <w:rFonts w:ascii="Arial" w:hAnsi="Arial" w:cs="Arial"/>
          <w:sz w:val="24"/>
          <w:szCs w:val="24"/>
        </w:rPr>
        <w:t>Teju</w:t>
      </w:r>
      <w:r w:rsidR="00D1455C" w:rsidRPr="00D1455C">
        <w:rPr>
          <w:rFonts w:ascii="Arial" w:hAnsi="Arial" w:cs="Arial"/>
          <w:sz w:val="24"/>
          <w:szCs w:val="24"/>
        </w:rPr>
        <w:t xml:space="preserve"> Ltd was incorporated on 31st July,2012 to take over an established business from 1st April </w:t>
      </w:r>
    </w:p>
    <w:p w14:paraId="53E26C04" w14:textId="77777777" w:rsidR="001349E0" w:rsidRDefault="001349E0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455C" w:rsidRPr="00D1455C">
        <w:rPr>
          <w:rFonts w:ascii="Arial" w:hAnsi="Arial" w:cs="Arial"/>
          <w:sz w:val="24"/>
          <w:szCs w:val="24"/>
        </w:rPr>
        <w:t xml:space="preserve">2012. The company prepared its first final on 31st March 2013. During the year 2012 t0 2013 the </w:t>
      </w:r>
    </w:p>
    <w:p w14:paraId="2B8B08D6" w14:textId="77777777" w:rsidR="001349E0" w:rsidRDefault="001349E0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455C" w:rsidRPr="00D1455C">
        <w:rPr>
          <w:rFonts w:ascii="Arial" w:hAnsi="Arial" w:cs="Arial"/>
          <w:sz w:val="24"/>
          <w:szCs w:val="24"/>
        </w:rPr>
        <w:t xml:space="preserve">total sales were Rs.48,00,000 out of which sales from 1st August ,2012 to 31st March, 2013 were </w:t>
      </w:r>
    </w:p>
    <w:p w14:paraId="29A950C7" w14:textId="5EA4E9F3" w:rsidR="003F4E9F" w:rsidRPr="00954B5A" w:rsidRDefault="001349E0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455C" w:rsidRPr="00D1455C">
        <w:rPr>
          <w:rFonts w:ascii="Arial" w:hAnsi="Arial" w:cs="Arial"/>
          <w:sz w:val="24"/>
          <w:szCs w:val="24"/>
        </w:rPr>
        <w:t>Rs. 30,00,000. Calculate Time ratio and sales ratio</w:t>
      </w:r>
      <w:r w:rsidR="00D1455C">
        <w:rPr>
          <w:rFonts w:ascii="Arial" w:hAnsi="Arial" w:cs="Arial"/>
          <w:sz w:val="24"/>
          <w:szCs w:val="24"/>
        </w:rPr>
        <w:t>.</w:t>
      </w:r>
      <w:r w:rsidR="007429C9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  <w:r w:rsidR="00D1455C">
        <w:rPr>
          <w:rFonts w:ascii="Arial" w:hAnsi="Arial" w:cs="Arial"/>
          <w:sz w:val="24"/>
          <w:szCs w:val="24"/>
        </w:rPr>
        <w:t xml:space="preserve">   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D1455C" w:rsidRPr="00D1455C">
        <w:rPr>
          <w:rFonts w:ascii="Arial" w:hAnsi="Arial" w:cs="Arial"/>
          <w:sz w:val="24"/>
          <w:szCs w:val="24"/>
        </w:rPr>
        <w:t>(CO3) [Application 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7885C48" w14:textId="77777777" w:rsidR="001349E0" w:rsidRDefault="001349E0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5B87E2E2" w14:textId="77777777" w:rsidR="001349E0" w:rsidRDefault="001349E0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895A6A9" w14:textId="0548F912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06DC0B9" w14:textId="501381E8" w:rsidR="00D1455C" w:rsidRDefault="00D26A7D" w:rsidP="00D26A7D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8.</w:t>
      </w:r>
      <w:r w:rsidR="00D1455C" w:rsidRPr="00D1455C">
        <w:t xml:space="preserve"> </w:t>
      </w:r>
      <w:r w:rsidR="00D1455C" w:rsidRPr="00D1455C">
        <w:rPr>
          <w:rFonts w:ascii="Arial" w:hAnsi="Arial" w:cs="Arial"/>
          <w:sz w:val="24"/>
          <w:szCs w:val="24"/>
        </w:rPr>
        <w:t>Ramchandra Ltd issued 4</w:t>
      </w:r>
      <w:r w:rsidR="0010661C">
        <w:rPr>
          <w:rFonts w:ascii="Arial" w:hAnsi="Arial" w:cs="Arial"/>
          <w:sz w:val="24"/>
          <w:szCs w:val="24"/>
        </w:rPr>
        <w:t>,</w:t>
      </w:r>
      <w:r w:rsidR="00D1455C" w:rsidRPr="00D1455C">
        <w:rPr>
          <w:rFonts w:ascii="Arial" w:hAnsi="Arial" w:cs="Arial"/>
          <w:sz w:val="24"/>
          <w:szCs w:val="24"/>
        </w:rPr>
        <w:t xml:space="preserve">000 equity shares of Rs.100 each payable as follows: Rs.20 on </w:t>
      </w:r>
    </w:p>
    <w:p w14:paraId="33517E4D" w14:textId="10EC2B1C" w:rsidR="00D1455C" w:rsidRDefault="00D1455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1455C">
        <w:rPr>
          <w:rFonts w:ascii="Arial" w:hAnsi="Arial" w:cs="Arial"/>
          <w:sz w:val="24"/>
          <w:szCs w:val="24"/>
        </w:rPr>
        <w:t>application, Rs.30 on allotment, Rs.20 on first call; Rs. 30 on final call. 3</w:t>
      </w:r>
      <w:r w:rsidR="0010661C">
        <w:rPr>
          <w:rFonts w:ascii="Arial" w:hAnsi="Arial" w:cs="Arial"/>
          <w:sz w:val="24"/>
          <w:szCs w:val="24"/>
        </w:rPr>
        <w:t>,</w:t>
      </w:r>
      <w:r w:rsidRPr="00D1455C">
        <w:rPr>
          <w:rFonts w:ascii="Arial" w:hAnsi="Arial" w:cs="Arial"/>
          <w:sz w:val="24"/>
          <w:szCs w:val="24"/>
        </w:rPr>
        <w:t xml:space="preserve">000 shares were applied </w:t>
      </w:r>
    </w:p>
    <w:p w14:paraId="770CC26A" w14:textId="5B789CC3" w:rsidR="00D1455C" w:rsidRDefault="00D1455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1455C">
        <w:rPr>
          <w:rFonts w:ascii="Arial" w:hAnsi="Arial" w:cs="Arial"/>
          <w:sz w:val="24"/>
          <w:szCs w:val="24"/>
        </w:rPr>
        <w:t xml:space="preserve">for and allotted. All the money were received with exception of First and final calls on 100 </w:t>
      </w:r>
    </w:p>
    <w:p w14:paraId="3F6E14E4" w14:textId="77777777" w:rsidR="00D1455C" w:rsidRDefault="00D1455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1455C">
        <w:rPr>
          <w:rFonts w:ascii="Arial" w:hAnsi="Arial" w:cs="Arial"/>
          <w:sz w:val="24"/>
          <w:szCs w:val="24"/>
        </w:rPr>
        <w:t xml:space="preserve">shares. These shares were forfeited and re issued at a later date at the rate of Rs.80 per share. </w:t>
      </w:r>
    </w:p>
    <w:p w14:paraId="55A3FEFC" w14:textId="424655FD" w:rsidR="00D26A7D" w:rsidRDefault="00D1455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1455C">
        <w:rPr>
          <w:rFonts w:ascii="Arial" w:hAnsi="Arial" w:cs="Arial"/>
          <w:sz w:val="24"/>
          <w:szCs w:val="24"/>
        </w:rPr>
        <w:t>Give journal entries to record the above transactions.</w:t>
      </w:r>
      <w:r>
        <w:rPr>
          <w:rFonts w:ascii="Arial" w:hAnsi="Arial" w:cs="Arial"/>
          <w:sz w:val="24"/>
          <w:szCs w:val="24"/>
        </w:rPr>
        <w:t xml:space="preserve">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234E4A">
        <w:rPr>
          <w:rFonts w:ascii="Arial" w:hAnsi="Arial" w:cs="Arial"/>
          <w:sz w:val="24"/>
          <w:szCs w:val="24"/>
        </w:rPr>
        <w:t xml:space="preserve">   </w:t>
      </w:r>
      <w:r w:rsidRPr="00D1455C">
        <w:rPr>
          <w:rFonts w:ascii="Arial" w:hAnsi="Arial" w:cs="Arial"/>
          <w:sz w:val="24"/>
          <w:szCs w:val="24"/>
        </w:rPr>
        <w:t>(CO1) [</w:t>
      </w:r>
      <w:r w:rsidR="004E6857">
        <w:rPr>
          <w:rFonts w:ascii="Arial" w:hAnsi="Arial" w:cs="Arial"/>
          <w:sz w:val="24"/>
          <w:szCs w:val="24"/>
        </w:rPr>
        <w:t>Application</w:t>
      </w:r>
      <w:r w:rsidR="004E6857" w:rsidRPr="00D1455C">
        <w:rPr>
          <w:rFonts w:ascii="Arial" w:hAnsi="Arial" w:cs="Arial"/>
          <w:sz w:val="24"/>
          <w:szCs w:val="24"/>
        </w:rPr>
        <w:t>]</w:t>
      </w:r>
    </w:p>
    <w:p w14:paraId="51533B08" w14:textId="77777777" w:rsidR="00234E4A" w:rsidRDefault="00D26A7D" w:rsidP="00D26A7D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9.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234E4A" w:rsidRPr="00234E4A">
        <w:rPr>
          <w:rFonts w:ascii="Arial" w:hAnsi="Arial" w:cs="Arial"/>
          <w:sz w:val="24"/>
          <w:szCs w:val="24"/>
        </w:rPr>
        <w:t xml:space="preserve">Underwriting is an agreement between the underwriters and the company where the underwriters </w:t>
      </w:r>
    </w:p>
    <w:p w14:paraId="7563D7FC" w14:textId="091F877A" w:rsidR="00234E4A" w:rsidRDefault="00234E4A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34E4A">
        <w:rPr>
          <w:rFonts w:ascii="Arial" w:hAnsi="Arial" w:cs="Arial"/>
          <w:sz w:val="24"/>
          <w:szCs w:val="24"/>
        </w:rPr>
        <w:t xml:space="preserve">ensure the company that in case the shares and debentures offered to the public are not </w:t>
      </w:r>
    </w:p>
    <w:p w14:paraId="2CE79896" w14:textId="77777777" w:rsidR="00234E4A" w:rsidRDefault="00234E4A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34E4A">
        <w:rPr>
          <w:rFonts w:ascii="Arial" w:hAnsi="Arial" w:cs="Arial"/>
          <w:sz w:val="24"/>
          <w:szCs w:val="24"/>
        </w:rPr>
        <w:t xml:space="preserve">subscribed by the public then such shares and debentures will be taken up by the underwriters. </w:t>
      </w:r>
    </w:p>
    <w:p w14:paraId="35256D0D" w14:textId="77777777" w:rsidR="00234E4A" w:rsidRDefault="00234E4A" w:rsidP="00234E4A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234E4A">
        <w:rPr>
          <w:rFonts w:ascii="Arial" w:hAnsi="Arial" w:cs="Arial"/>
          <w:sz w:val="24"/>
          <w:szCs w:val="24"/>
        </w:rPr>
        <w:t>Explain the advantages and types of underwriters (b) State the maximum underwriters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700CC2" w14:textId="77777777" w:rsidR="00234E4A" w:rsidRDefault="00234E4A" w:rsidP="00234E4A">
      <w:pPr>
        <w:pStyle w:val="ListParagraph"/>
        <w:ind w:left="492"/>
        <w:rPr>
          <w:rFonts w:ascii="Arial" w:hAnsi="Arial" w:cs="Arial"/>
          <w:sz w:val="24"/>
          <w:szCs w:val="24"/>
        </w:rPr>
      </w:pPr>
    </w:p>
    <w:p w14:paraId="427619FE" w14:textId="77777777" w:rsidR="00234E4A" w:rsidRDefault="00234E4A" w:rsidP="00234E4A">
      <w:pPr>
        <w:pStyle w:val="ListParagraph"/>
        <w:ind w:left="492"/>
        <w:rPr>
          <w:rFonts w:ascii="Arial" w:hAnsi="Arial" w:cs="Arial"/>
          <w:sz w:val="24"/>
          <w:szCs w:val="24"/>
        </w:rPr>
      </w:pPr>
      <w:r w:rsidRPr="00234E4A">
        <w:rPr>
          <w:rFonts w:ascii="Arial" w:hAnsi="Arial" w:cs="Arial"/>
          <w:sz w:val="24"/>
          <w:szCs w:val="24"/>
        </w:rPr>
        <w:t xml:space="preserve">commission for shares (Section 62 (1)) and debentures (Section 71(4)) as per Indian </w:t>
      </w:r>
    </w:p>
    <w:p w14:paraId="13DC31CB" w14:textId="77777777" w:rsidR="00234E4A" w:rsidRDefault="00234E4A" w:rsidP="00234E4A">
      <w:pPr>
        <w:pStyle w:val="ListParagraph"/>
        <w:ind w:left="492"/>
        <w:rPr>
          <w:rFonts w:ascii="Arial" w:hAnsi="Arial" w:cs="Arial"/>
          <w:sz w:val="24"/>
          <w:szCs w:val="24"/>
        </w:rPr>
      </w:pPr>
    </w:p>
    <w:p w14:paraId="0F79F36D" w14:textId="1F57D3DE" w:rsidR="00D26A7D" w:rsidRPr="00234E4A" w:rsidRDefault="00234E4A" w:rsidP="00234E4A">
      <w:pPr>
        <w:pStyle w:val="ListParagraph"/>
        <w:ind w:left="492"/>
        <w:rPr>
          <w:rFonts w:ascii="Arial" w:hAnsi="Arial" w:cs="Arial"/>
          <w:sz w:val="24"/>
          <w:szCs w:val="24"/>
        </w:rPr>
      </w:pPr>
      <w:r w:rsidRPr="00234E4A">
        <w:rPr>
          <w:rFonts w:ascii="Arial" w:hAnsi="Arial" w:cs="Arial"/>
          <w:sz w:val="24"/>
          <w:szCs w:val="24"/>
        </w:rPr>
        <w:t>Companies act 2013.</w:t>
      </w:r>
      <w:r w:rsidR="00D26A7D" w:rsidRPr="00234E4A">
        <w:rPr>
          <w:rFonts w:ascii="Arial" w:hAnsi="Arial" w:cs="Arial"/>
          <w:sz w:val="24"/>
          <w:szCs w:val="24"/>
        </w:rPr>
        <w:t xml:space="preserve"> </w:t>
      </w:r>
      <w:r w:rsidR="00D26A7D" w:rsidRPr="00234E4A">
        <w:rPr>
          <w:rFonts w:ascii="Arial" w:hAnsi="Arial" w:cs="Arial"/>
          <w:sz w:val="24"/>
          <w:szCs w:val="24"/>
        </w:rPr>
        <w:tab/>
      </w:r>
      <w:r w:rsidR="00D26A7D" w:rsidRPr="00234E4A">
        <w:rPr>
          <w:rFonts w:ascii="Arial" w:hAnsi="Arial" w:cs="Arial"/>
          <w:sz w:val="24"/>
          <w:szCs w:val="24"/>
        </w:rPr>
        <w:tab/>
      </w:r>
      <w:r w:rsidR="00D26A7D" w:rsidRPr="00234E4A">
        <w:rPr>
          <w:rFonts w:ascii="Arial" w:hAnsi="Arial" w:cs="Arial"/>
          <w:sz w:val="24"/>
          <w:szCs w:val="24"/>
        </w:rPr>
        <w:tab/>
        <w:t xml:space="preserve"> </w:t>
      </w:r>
      <w:r w:rsidRPr="00234E4A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E6857">
        <w:rPr>
          <w:rFonts w:ascii="Arial" w:hAnsi="Arial" w:cs="Arial"/>
          <w:sz w:val="24"/>
          <w:szCs w:val="24"/>
        </w:rPr>
        <w:t xml:space="preserve">   </w:t>
      </w:r>
      <w:r w:rsidRPr="00234E4A">
        <w:rPr>
          <w:rFonts w:ascii="Arial" w:hAnsi="Arial" w:cs="Arial"/>
          <w:sz w:val="24"/>
          <w:szCs w:val="24"/>
        </w:rPr>
        <w:t xml:space="preserve">     (CO2) [</w:t>
      </w:r>
      <w:r w:rsidR="004E6857" w:rsidRPr="00234E4A">
        <w:rPr>
          <w:rFonts w:ascii="Arial" w:hAnsi="Arial" w:cs="Arial"/>
          <w:sz w:val="24"/>
          <w:szCs w:val="24"/>
        </w:rPr>
        <w:t>Application]</w:t>
      </w:r>
    </w:p>
    <w:p w14:paraId="51428AE9" w14:textId="77777777" w:rsidR="00234E4A" w:rsidRDefault="00D26A7D" w:rsidP="003802D7">
      <w:pPr>
        <w:jc w:val="both"/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 </w:t>
      </w:r>
      <w:r w:rsidR="00234E4A" w:rsidRPr="00234E4A">
        <w:rPr>
          <w:rFonts w:ascii="Arial" w:hAnsi="Arial" w:cs="Arial"/>
          <w:sz w:val="24"/>
          <w:szCs w:val="24"/>
        </w:rPr>
        <w:t xml:space="preserve">Provide five examples of expenses relevant to the calculation of the time ratio, and five </w:t>
      </w:r>
    </w:p>
    <w:p w14:paraId="3A41AF58" w14:textId="77777777" w:rsidR="004E6857" w:rsidRDefault="00234E4A" w:rsidP="00380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34E4A">
        <w:rPr>
          <w:rFonts w:ascii="Arial" w:hAnsi="Arial" w:cs="Arial"/>
          <w:sz w:val="24"/>
          <w:szCs w:val="24"/>
        </w:rPr>
        <w:t xml:space="preserve">examples of expenses relevant to the calculation of the sales ratio in profit prior to </w:t>
      </w:r>
    </w:p>
    <w:p w14:paraId="547C42F6" w14:textId="447C8E3B" w:rsidR="00D26A7D" w:rsidRDefault="004E6857" w:rsidP="00380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34E4A" w:rsidRPr="00234E4A">
        <w:rPr>
          <w:rFonts w:ascii="Arial" w:hAnsi="Arial" w:cs="Arial"/>
          <w:sz w:val="24"/>
          <w:szCs w:val="24"/>
        </w:rPr>
        <w:t>incorporation.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bookmarkStart w:id="5" w:name="_Hlk173183054"/>
      <w:r w:rsidRPr="004E6857">
        <w:rPr>
          <w:rFonts w:ascii="Arial" w:hAnsi="Arial" w:cs="Arial"/>
          <w:sz w:val="24"/>
          <w:szCs w:val="24"/>
        </w:rPr>
        <w:t>(CO3) [Application]</w:t>
      </w:r>
      <w:bookmarkEnd w:id="5"/>
    </w:p>
    <w:p w14:paraId="3E21B135" w14:textId="3EB19B83" w:rsidR="00D26A7D" w:rsidRDefault="00D26A7D" w:rsidP="00D26A7D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11.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142FC" w:rsidRPr="008142FC">
        <w:rPr>
          <w:rFonts w:ascii="Arial" w:hAnsi="Arial" w:cs="Arial"/>
          <w:sz w:val="24"/>
          <w:szCs w:val="24"/>
        </w:rPr>
        <w:t>Discuss in detail about factors that influence the valuation of shares</w:t>
      </w:r>
      <w:r w:rsidR="008142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bookmarkStart w:id="6" w:name="_Hlk173151543"/>
      <w:r w:rsidR="008142F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7" w:name="_Hlk173153352"/>
      <w:r w:rsidR="008142FC" w:rsidRPr="008142FC">
        <w:rPr>
          <w:rFonts w:ascii="Arial" w:hAnsi="Arial" w:cs="Arial"/>
          <w:sz w:val="24"/>
          <w:szCs w:val="24"/>
        </w:rPr>
        <w:t>(CO4) [Application]</w:t>
      </w:r>
      <w:bookmarkEnd w:id="6"/>
      <w:bookmarkEnd w:id="7"/>
    </w:p>
    <w:p w14:paraId="44107CAD" w14:textId="6C197C9D" w:rsidR="008D1FB7" w:rsidRDefault="00D26A7D" w:rsidP="008D1FB7">
      <w:pPr>
        <w:jc w:val="both"/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12.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D1FB7" w:rsidRPr="008D1FB7">
        <w:rPr>
          <w:rFonts w:ascii="Arial" w:hAnsi="Arial" w:cs="Arial"/>
          <w:sz w:val="24"/>
          <w:szCs w:val="24"/>
        </w:rPr>
        <w:t>From the following information, prepare the balance sheet of Jam Ltd. as per the (revised)</w:t>
      </w:r>
    </w:p>
    <w:p w14:paraId="7A3B68C3" w14:textId="12A4D9F0" w:rsidR="008D1FB7" w:rsidRDefault="008D1FB7" w:rsidP="008D1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0661C">
        <w:rPr>
          <w:rFonts w:ascii="Arial" w:hAnsi="Arial" w:cs="Arial"/>
          <w:sz w:val="24"/>
          <w:szCs w:val="24"/>
        </w:rPr>
        <w:t xml:space="preserve"> </w:t>
      </w:r>
      <w:r w:rsidRPr="008D1FB7">
        <w:rPr>
          <w:rFonts w:ascii="Arial" w:hAnsi="Arial" w:cs="Arial"/>
          <w:sz w:val="24"/>
          <w:szCs w:val="24"/>
        </w:rPr>
        <w:t>Schedule VI: Inventories ₹. 7, 00,000; Equity Share Capital ₹. 16, 00,000; Plant and Machinery</w:t>
      </w:r>
    </w:p>
    <w:p w14:paraId="2520E365" w14:textId="60794B27" w:rsidR="008D1FB7" w:rsidRDefault="008D1FB7" w:rsidP="008D1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D1FB7">
        <w:rPr>
          <w:rFonts w:ascii="Arial" w:hAnsi="Arial" w:cs="Arial"/>
          <w:sz w:val="24"/>
          <w:szCs w:val="24"/>
        </w:rPr>
        <w:t>₹. 8, 00,000; Preference Share Capital ₹. 6, 00,000; General Reserve’s ₹. 6, 00,000; Bills</w:t>
      </w:r>
    </w:p>
    <w:p w14:paraId="70ED0EE5" w14:textId="6F8DB42D" w:rsidR="008D1FB7" w:rsidRDefault="008D1FB7" w:rsidP="008D1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D1FB7">
        <w:rPr>
          <w:rFonts w:ascii="Arial" w:hAnsi="Arial" w:cs="Arial"/>
          <w:sz w:val="24"/>
          <w:szCs w:val="24"/>
        </w:rPr>
        <w:t>payable ₹. 1, 50,000; Provision for taxation ₹. 2, 50,000; Land and Building ₹. 16, 00,000;</w:t>
      </w:r>
    </w:p>
    <w:p w14:paraId="2CC143F9" w14:textId="3D4259F6" w:rsidR="008D1FB7" w:rsidRDefault="008D1FB7" w:rsidP="008D1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D1FB7">
        <w:rPr>
          <w:rFonts w:ascii="Arial" w:hAnsi="Arial" w:cs="Arial"/>
          <w:sz w:val="24"/>
          <w:szCs w:val="24"/>
        </w:rPr>
        <w:t>Noncurrent Investments ₹. 10, 00,000; Cash at Bank ₹. 5, 00,000; Creditors ₹. 2, 00,000; 12%</w:t>
      </w:r>
    </w:p>
    <w:p w14:paraId="2D980FED" w14:textId="34CC0D15" w:rsidR="00D26A7D" w:rsidRDefault="008D1FB7" w:rsidP="008D1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D1FB7">
        <w:rPr>
          <w:rFonts w:ascii="Arial" w:hAnsi="Arial" w:cs="Arial"/>
          <w:sz w:val="24"/>
          <w:szCs w:val="24"/>
        </w:rPr>
        <w:t>Debentures ₹. 12,00,000.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bookmarkStart w:id="8" w:name="_Hlk173153159"/>
      <w:r w:rsidRPr="008D1F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8D1FB7">
        <w:rPr>
          <w:rFonts w:ascii="Arial" w:hAnsi="Arial" w:cs="Arial"/>
          <w:sz w:val="24"/>
          <w:szCs w:val="24"/>
        </w:rPr>
        <w:t xml:space="preserve">   (CO</w:t>
      </w:r>
      <w:r>
        <w:rPr>
          <w:rFonts w:ascii="Arial" w:hAnsi="Arial" w:cs="Arial"/>
          <w:sz w:val="24"/>
          <w:szCs w:val="24"/>
        </w:rPr>
        <w:t>5</w:t>
      </w:r>
      <w:r w:rsidRPr="008D1FB7">
        <w:rPr>
          <w:rFonts w:ascii="Arial" w:hAnsi="Arial" w:cs="Arial"/>
          <w:sz w:val="24"/>
          <w:szCs w:val="24"/>
        </w:rPr>
        <w:t>) [Application]</w:t>
      </w:r>
      <w:bookmarkEnd w:id="8"/>
    </w:p>
    <w:p w14:paraId="7B51BA31" w14:textId="77777777" w:rsidR="0010661C" w:rsidRDefault="00D26A7D" w:rsidP="00D26A7D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13.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10661C" w:rsidRPr="0010661C">
        <w:rPr>
          <w:rFonts w:ascii="Arial" w:hAnsi="Arial" w:cs="Arial"/>
          <w:sz w:val="24"/>
          <w:szCs w:val="24"/>
        </w:rPr>
        <w:t xml:space="preserve">A debenture is a type of bond or other debt instrument that is unsecured by collateral. </w:t>
      </w:r>
    </w:p>
    <w:p w14:paraId="3DA7D07D" w14:textId="3D22CB1E" w:rsidR="00D26A7D" w:rsidRDefault="0010661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0661C">
        <w:rPr>
          <w:rFonts w:ascii="Arial" w:hAnsi="Arial" w:cs="Arial"/>
          <w:sz w:val="24"/>
          <w:szCs w:val="24"/>
        </w:rPr>
        <w:t>Differentiate between shares and dentures</w:t>
      </w:r>
      <w:r w:rsidR="001349E0">
        <w:rPr>
          <w:rFonts w:ascii="Arial" w:hAnsi="Arial" w:cs="Arial"/>
          <w:sz w:val="24"/>
          <w:szCs w:val="24"/>
        </w:rPr>
        <w:t>.</w:t>
      </w:r>
      <w:r w:rsidRPr="0010661C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bookmarkStart w:id="9" w:name="_Hlk173183002"/>
      <w:r w:rsidRPr="0010661C">
        <w:rPr>
          <w:rFonts w:ascii="Arial" w:hAnsi="Arial" w:cs="Arial"/>
          <w:sz w:val="24"/>
          <w:szCs w:val="24"/>
        </w:rPr>
        <w:t>(CO1) [Knowledge ]</w:t>
      </w:r>
      <w:bookmarkEnd w:id="9"/>
    </w:p>
    <w:p w14:paraId="5F122E5C" w14:textId="23056BCE" w:rsidR="00614EB8" w:rsidRDefault="00D26A7D" w:rsidP="00D26A7D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14.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614EB8" w:rsidRPr="00614EB8">
        <w:rPr>
          <w:rFonts w:ascii="Arial" w:hAnsi="Arial" w:cs="Arial"/>
          <w:sz w:val="24"/>
          <w:szCs w:val="24"/>
        </w:rPr>
        <w:t xml:space="preserve">Draw specimen (proforma) of Statement of profit &amp; loss </w:t>
      </w:r>
      <w:r w:rsidR="00614EB8">
        <w:rPr>
          <w:rFonts w:ascii="Arial" w:hAnsi="Arial" w:cs="Arial"/>
          <w:sz w:val="24"/>
          <w:szCs w:val="24"/>
        </w:rPr>
        <w:t xml:space="preserve">as per </w:t>
      </w:r>
      <w:r w:rsidR="00614EB8" w:rsidRPr="00614EB8">
        <w:rPr>
          <w:rFonts w:ascii="Arial" w:hAnsi="Arial" w:cs="Arial"/>
          <w:sz w:val="24"/>
          <w:szCs w:val="24"/>
        </w:rPr>
        <w:t xml:space="preserve">Indian Companies Act 2013 </w:t>
      </w:r>
    </w:p>
    <w:p w14:paraId="69F619A2" w14:textId="7B922EF8" w:rsidR="00D26A7D" w:rsidRPr="00954B5A" w:rsidRDefault="00614EB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14EB8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imaginary</w:t>
      </w:r>
      <w:r w:rsidRPr="00614EB8">
        <w:rPr>
          <w:rFonts w:ascii="Arial" w:hAnsi="Arial" w:cs="Arial"/>
          <w:sz w:val="24"/>
          <w:szCs w:val="24"/>
        </w:rPr>
        <w:t xml:space="preserve"> figures</w:t>
      </w:r>
      <w:r w:rsidR="003802D7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Pr="00614EB8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14EB8">
        <w:rPr>
          <w:rFonts w:ascii="Arial" w:hAnsi="Arial" w:cs="Arial"/>
          <w:sz w:val="24"/>
          <w:szCs w:val="24"/>
        </w:rPr>
        <w:t>(CO5) [Application]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5D66D199" w14:textId="77777777" w:rsidR="00614EB8" w:rsidRDefault="00614EB8" w:rsidP="00536AE7">
      <w:pPr>
        <w:jc w:val="center"/>
        <w:rPr>
          <w:rFonts w:ascii="Arial" w:hAnsi="Arial" w:cs="Arial"/>
          <w:sz w:val="24"/>
          <w:szCs w:val="24"/>
        </w:rPr>
      </w:pPr>
    </w:p>
    <w:p w14:paraId="735728C8" w14:textId="77777777" w:rsidR="00614EB8" w:rsidRDefault="00614EB8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3620F3E" w14:textId="77777777" w:rsidR="00D87D07" w:rsidRDefault="00D26A7D" w:rsidP="00614EB8">
      <w:pPr>
        <w:pStyle w:val="Heading3"/>
        <w:spacing w:before="117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87D07">
        <w:rPr>
          <w:rFonts w:ascii="Arial" w:hAnsi="Arial" w:cs="Arial"/>
          <w:sz w:val="24"/>
          <w:szCs w:val="24"/>
        </w:rPr>
        <w:t xml:space="preserve">5.  </w:t>
      </w:r>
      <w:r w:rsidR="00614EB8" w:rsidRPr="00D87D07">
        <w:rPr>
          <w:rFonts w:ascii="Arial" w:hAnsi="Arial" w:cs="Arial"/>
          <w:b w:val="0"/>
          <w:bCs w:val="0"/>
          <w:sz w:val="24"/>
          <w:szCs w:val="24"/>
        </w:rPr>
        <w:t xml:space="preserve">From the following Balance sheet of X Ltd, find out the value of each equity share by Net </w:t>
      </w:r>
      <w:r w:rsidR="00D87D07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7EB2803" w14:textId="29C283A6" w:rsidR="00614EB8" w:rsidRDefault="00D87D07" w:rsidP="00614EB8">
      <w:pPr>
        <w:pStyle w:val="Heading3"/>
        <w:spacing w:before="117" w:line="240" w:lineRule="auto"/>
        <w:rPr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="00614EB8" w:rsidRPr="00D87D07">
        <w:rPr>
          <w:rFonts w:ascii="Arial" w:hAnsi="Arial" w:cs="Arial"/>
          <w:b w:val="0"/>
          <w:bCs w:val="0"/>
          <w:sz w:val="24"/>
          <w:szCs w:val="24"/>
        </w:rPr>
        <w:t>Assets method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36ADAA0" w14:textId="77777777" w:rsidR="00614EB8" w:rsidRDefault="00614EB8" w:rsidP="00614EB8">
      <w:pPr>
        <w:pStyle w:val="Heading3"/>
        <w:spacing w:before="117" w:line="240" w:lineRule="auto"/>
        <w:ind w:left="1800"/>
        <w:rPr>
          <w:b w:val="0"/>
          <w:bCs w:val="0"/>
          <w:sz w:val="24"/>
          <w:szCs w:val="24"/>
        </w:rPr>
      </w:pPr>
    </w:p>
    <w:tbl>
      <w:tblPr>
        <w:tblW w:w="5640" w:type="dxa"/>
        <w:jc w:val="center"/>
        <w:tblLook w:val="04A0" w:firstRow="1" w:lastRow="0" w:firstColumn="1" w:lastColumn="0" w:noHBand="0" w:noVBand="1"/>
      </w:tblPr>
      <w:tblGrid>
        <w:gridCol w:w="4360"/>
        <w:gridCol w:w="1551"/>
      </w:tblGrid>
      <w:tr w:rsidR="00614EB8" w:rsidRPr="000F1642" w14:paraId="206F23A9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F64E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Particulars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E16E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Rs</w:t>
            </w:r>
          </w:p>
        </w:tc>
      </w:tr>
      <w:tr w:rsidR="00614EB8" w:rsidRPr="000F1642" w14:paraId="40123F3A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D70B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Equity and Liabilities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1BA3B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63B05104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6D17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SHAREHOLDES FUNDS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5B6BD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65CEC5AC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F711" w14:textId="5B0E0344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Share capital (per share is Rs 10)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479A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4,00,000</w:t>
            </w:r>
          </w:p>
        </w:tc>
      </w:tr>
      <w:tr w:rsidR="00614EB8" w:rsidRPr="000F1642" w14:paraId="4484C267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3272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RESERVES AND SURPLUS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2CE2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71847E70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BD44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 xml:space="preserve">Profit and Loss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96FF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60,000</w:t>
            </w:r>
          </w:p>
        </w:tc>
      </w:tr>
      <w:tr w:rsidR="00614EB8" w:rsidRPr="000F1642" w14:paraId="01D64899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8BAC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General Reserves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F80F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5,00,000</w:t>
            </w:r>
          </w:p>
        </w:tc>
      </w:tr>
      <w:tr w:rsidR="00614EB8" w:rsidRPr="000F1642" w14:paraId="0E02848C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C457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FE46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4297D309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9C6B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Non-Current Liabilities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7921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31F5C104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D743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12% Debentures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FAC2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1,00,000</w:t>
            </w:r>
          </w:p>
        </w:tc>
      </w:tr>
      <w:tr w:rsidR="00614EB8" w:rsidRPr="000F1642" w14:paraId="6C27827B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7671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Current Liabilities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EAB8A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72775396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8F1C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S. Creditors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0AB3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        60,000</w:t>
            </w:r>
          </w:p>
        </w:tc>
      </w:tr>
      <w:tr w:rsidR="00614EB8" w:rsidRPr="000F1642" w14:paraId="00E3D296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842C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Bills payables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6E5E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40,000</w:t>
            </w:r>
          </w:p>
        </w:tc>
      </w:tr>
      <w:tr w:rsidR="00614EB8" w:rsidRPr="000F1642" w14:paraId="7BA0487C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6E14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C7D7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614EB8" w:rsidRPr="000F1642" w14:paraId="780374D7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C4E4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Total Liabilities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44CE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11,60,000</w:t>
            </w:r>
          </w:p>
        </w:tc>
      </w:tr>
      <w:tr w:rsidR="00614EB8" w:rsidRPr="000F1642" w14:paraId="713D88F3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4C6C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ASSETS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AFDE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703F55A4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C00C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Non-Current Assets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812D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050B000C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5A8E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Land and Building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DBAB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5,00,000</w:t>
            </w:r>
          </w:p>
        </w:tc>
      </w:tr>
      <w:tr w:rsidR="00614EB8" w:rsidRPr="000F1642" w14:paraId="70AD5046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866F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Plant and Machinery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FB09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4,00,000</w:t>
            </w:r>
          </w:p>
        </w:tc>
      </w:tr>
      <w:tr w:rsidR="00614EB8" w:rsidRPr="000F1642" w14:paraId="1A5775E4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7CA0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Current Assets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CEE2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614EB8" w:rsidRPr="000F1642" w14:paraId="67B9B838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71BD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Stock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2531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1,00,000</w:t>
            </w:r>
          </w:p>
        </w:tc>
      </w:tr>
      <w:tr w:rsidR="00614EB8" w:rsidRPr="000F1642" w14:paraId="452A2D17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1A14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Debtors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5405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60,000</w:t>
            </w:r>
          </w:p>
        </w:tc>
      </w:tr>
      <w:tr w:rsidR="00614EB8" w:rsidRPr="000F1642" w14:paraId="7E52038A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AD22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investments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EF320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80,000</w:t>
            </w:r>
          </w:p>
        </w:tc>
      </w:tr>
      <w:tr w:rsidR="00614EB8" w:rsidRPr="000F1642" w14:paraId="406F101E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BB12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Preliminary exp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77C7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>20,000</w:t>
            </w:r>
          </w:p>
        </w:tc>
      </w:tr>
      <w:tr w:rsidR="00614EB8" w:rsidRPr="000F1642" w14:paraId="3E8C821C" w14:textId="77777777" w:rsidTr="00D33A76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2E6E" w14:textId="77777777" w:rsidR="00614EB8" w:rsidRPr="00614EB8" w:rsidRDefault="00614EB8" w:rsidP="00D33A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Total Assets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2282" w14:textId="77777777" w:rsidR="00614EB8" w:rsidRPr="00614EB8" w:rsidRDefault="00614EB8" w:rsidP="00D33A7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4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11,60,000</w:t>
            </w:r>
          </w:p>
        </w:tc>
      </w:tr>
    </w:tbl>
    <w:p w14:paraId="752CEEC1" w14:textId="7A0D3BBD" w:rsidR="00D26A7D" w:rsidRDefault="00614EB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14EB8">
        <w:rPr>
          <w:rFonts w:ascii="Arial" w:hAnsi="Arial" w:cs="Arial"/>
          <w:sz w:val="24"/>
          <w:szCs w:val="24"/>
        </w:rPr>
        <w:t>(CO4) [Application]</w:t>
      </w:r>
    </w:p>
    <w:p w14:paraId="6710A4E8" w14:textId="77777777" w:rsidR="00614EB8" w:rsidRDefault="00D26A7D" w:rsidP="00614EB8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   </w:t>
      </w:r>
      <w:r w:rsidR="00614EB8" w:rsidRPr="00614EB8">
        <w:rPr>
          <w:rFonts w:ascii="Arial" w:hAnsi="Arial" w:cs="Arial"/>
          <w:sz w:val="24"/>
          <w:szCs w:val="24"/>
        </w:rPr>
        <w:t xml:space="preserve">A Company issued prospectus inviting applications for 350000 Equity shares of Rs.10 each. </w:t>
      </w:r>
    </w:p>
    <w:p w14:paraId="2F61D395" w14:textId="0D10F309" w:rsidR="00614EB8" w:rsidRPr="00614EB8" w:rsidRDefault="00614EB8" w:rsidP="00614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14EB8">
        <w:rPr>
          <w:rFonts w:ascii="Arial" w:hAnsi="Arial" w:cs="Arial"/>
          <w:sz w:val="24"/>
          <w:szCs w:val="24"/>
        </w:rPr>
        <w:t>The whole issue was fully unwritten by A, B, C, and D as follows:</w:t>
      </w:r>
    </w:p>
    <w:p w14:paraId="379ECC18" w14:textId="458973F8" w:rsidR="00614EB8" w:rsidRPr="00614EB8" w:rsidRDefault="00614EB8" w:rsidP="00614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14EB8">
        <w:rPr>
          <w:rFonts w:ascii="Arial" w:hAnsi="Arial" w:cs="Arial"/>
          <w:sz w:val="24"/>
          <w:szCs w:val="24"/>
        </w:rPr>
        <w:t>A-1,40,</w:t>
      </w:r>
      <w:r w:rsidR="00ED2457" w:rsidRPr="00614EB8">
        <w:rPr>
          <w:rFonts w:ascii="Arial" w:hAnsi="Arial" w:cs="Arial"/>
          <w:sz w:val="24"/>
          <w:szCs w:val="24"/>
        </w:rPr>
        <w:t>000</w:t>
      </w:r>
      <w:r w:rsidR="00ED2457">
        <w:rPr>
          <w:rFonts w:ascii="Arial" w:hAnsi="Arial" w:cs="Arial"/>
          <w:sz w:val="24"/>
          <w:szCs w:val="24"/>
        </w:rPr>
        <w:t>, B</w:t>
      </w:r>
      <w:r w:rsidRPr="00614EB8">
        <w:rPr>
          <w:rFonts w:ascii="Arial" w:hAnsi="Arial" w:cs="Arial"/>
          <w:sz w:val="24"/>
          <w:szCs w:val="24"/>
        </w:rPr>
        <w:t>-</w:t>
      </w:r>
      <w:r w:rsidRPr="00614EB8">
        <w:rPr>
          <w:rFonts w:ascii="Arial" w:hAnsi="Arial" w:cs="Arial"/>
          <w:sz w:val="24"/>
          <w:szCs w:val="24"/>
        </w:rPr>
        <w:tab/>
        <w:t>1,05,000</w:t>
      </w:r>
      <w:r>
        <w:rPr>
          <w:rFonts w:ascii="Arial" w:hAnsi="Arial" w:cs="Arial"/>
          <w:sz w:val="24"/>
          <w:szCs w:val="24"/>
        </w:rPr>
        <w:t xml:space="preserve">, </w:t>
      </w:r>
      <w:r w:rsidRPr="00614EB8">
        <w:rPr>
          <w:rFonts w:ascii="Arial" w:hAnsi="Arial" w:cs="Arial"/>
          <w:sz w:val="24"/>
          <w:szCs w:val="24"/>
        </w:rPr>
        <w:t>C-</w:t>
      </w:r>
      <w:r w:rsidRPr="00614EB8">
        <w:rPr>
          <w:rFonts w:ascii="Arial" w:hAnsi="Arial" w:cs="Arial"/>
          <w:sz w:val="24"/>
          <w:szCs w:val="24"/>
        </w:rPr>
        <w:tab/>
        <w:t>70,000</w:t>
      </w:r>
      <w:r>
        <w:rPr>
          <w:rFonts w:ascii="Arial" w:hAnsi="Arial" w:cs="Arial"/>
          <w:sz w:val="24"/>
          <w:szCs w:val="24"/>
        </w:rPr>
        <w:t xml:space="preserve">, </w:t>
      </w:r>
      <w:r w:rsidRPr="00614EB8">
        <w:rPr>
          <w:rFonts w:ascii="Arial" w:hAnsi="Arial" w:cs="Arial"/>
          <w:sz w:val="24"/>
          <w:szCs w:val="24"/>
        </w:rPr>
        <w:t>D-35,000</w:t>
      </w:r>
    </w:p>
    <w:p w14:paraId="2C8497E8" w14:textId="77777777" w:rsidR="00ED2457" w:rsidRDefault="00614EB8" w:rsidP="00614EB8">
      <w:pPr>
        <w:rPr>
          <w:rFonts w:ascii="Arial" w:hAnsi="Arial" w:cs="Arial"/>
          <w:sz w:val="24"/>
          <w:szCs w:val="24"/>
        </w:rPr>
      </w:pPr>
      <w:r w:rsidRPr="00614EB8">
        <w:rPr>
          <w:rFonts w:ascii="Arial" w:hAnsi="Arial" w:cs="Arial"/>
          <w:sz w:val="24"/>
          <w:szCs w:val="24"/>
        </w:rPr>
        <w:t xml:space="preserve">       Applications were received from 3,15000 shares of which marked applications were: </w:t>
      </w:r>
      <w:r>
        <w:rPr>
          <w:rFonts w:ascii="Arial" w:hAnsi="Arial" w:cs="Arial"/>
          <w:sz w:val="24"/>
          <w:szCs w:val="24"/>
        </w:rPr>
        <w:t xml:space="preserve"> </w:t>
      </w:r>
      <w:r w:rsidRPr="00614EB8">
        <w:rPr>
          <w:rFonts w:ascii="Arial" w:hAnsi="Arial" w:cs="Arial"/>
          <w:sz w:val="24"/>
          <w:szCs w:val="24"/>
        </w:rPr>
        <w:t>A</w:t>
      </w:r>
      <w:r w:rsidR="00ED2457">
        <w:rPr>
          <w:rFonts w:ascii="Arial" w:hAnsi="Arial" w:cs="Arial"/>
          <w:sz w:val="24"/>
          <w:szCs w:val="24"/>
        </w:rPr>
        <w:t xml:space="preserve"> </w:t>
      </w:r>
      <w:r w:rsidRPr="00614EB8">
        <w:rPr>
          <w:rFonts w:ascii="Arial" w:hAnsi="Arial" w:cs="Arial"/>
          <w:sz w:val="24"/>
          <w:szCs w:val="24"/>
        </w:rPr>
        <w:t xml:space="preserve">1,54000   </w:t>
      </w:r>
    </w:p>
    <w:p w14:paraId="4A07125E" w14:textId="1DC09292" w:rsidR="00614EB8" w:rsidRPr="00614EB8" w:rsidRDefault="00ED2457" w:rsidP="00614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14EB8" w:rsidRPr="00614EB8">
        <w:rPr>
          <w:rFonts w:ascii="Arial" w:hAnsi="Arial" w:cs="Arial"/>
          <w:sz w:val="24"/>
          <w:szCs w:val="24"/>
        </w:rPr>
        <w:t>shares</w:t>
      </w:r>
      <w:r>
        <w:rPr>
          <w:rFonts w:ascii="Arial" w:hAnsi="Arial" w:cs="Arial"/>
          <w:sz w:val="24"/>
          <w:szCs w:val="24"/>
        </w:rPr>
        <w:t xml:space="preserve">, </w:t>
      </w:r>
      <w:r w:rsidR="00614EB8" w:rsidRPr="00614EB8">
        <w:rPr>
          <w:rFonts w:ascii="Arial" w:hAnsi="Arial" w:cs="Arial"/>
          <w:sz w:val="24"/>
          <w:szCs w:val="24"/>
        </w:rPr>
        <w:t>B-</w:t>
      </w:r>
      <w:r>
        <w:rPr>
          <w:rFonts w:ascii="Arial" w:hAnsi="Arial" w:cs="Arial"/>
          <w:sz w:val="24"/>
          <w:szCs w:val="24"/>
        </w:rPr>
        <w:t xml:space="preserve"> </w:t>
      </w:r>
      <w:r w:rsidRPr="00614EB8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,</w:t>
      </w:r>
      <w:r w:rsidRPr="00614EB8">
        <w:rPr>
          <w:rFonts w:ascii="Arial" w:hAnsi="Arial" w:cs="Arial"/>
          <w:sz w:val="24"/>
          <w:szCs w:val="24"/>
        </w:rPr>
        <w:t>000 shares</w:t>
      </w:r>
      <w:r>
        <w:rPr>
          <w:rFonts w:ascii="Arial" w:hAnsi="Arial" w:cs="Arial"/>
          <w:sz w:val="24"/>
          <w:szCs w:val="24"/>
        </w:rPr>
        <w:t xml:space="preserve">, </w:t>
      </w:r>
      <w:r w:rsidR="00614EB8" w:rsidRPr="00614EB8">
        <w:rPr>
          <w:rFonts w:ascii="Arial" w:hAnsi="Arial" w:cs="Arial"/>
          <w:sz w:val="24"/>
          <w:szCs w:val="24"/>
        </w:rPr>
        <w:t>C-</w:t>
      </w:r>
      <w:r>
        <w:rPr>
          <w:rFonts w:ascii="Arial" w:hAnsi="Arial" w:cs="Arial"/>
          <w:sz w:val="24"/>
          <w:szCs w:val="24"/>
        </w:rPr>
        <w:t xml:space="preserve"> </w:t>
      </w:r>
      <w:r w:rsidRPr="00614EB8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,</w:t>
      </w:r>
      <w:r w:rsidRPr="00614EB8">
        <w:rPr>
          <w:rFonts w:ascii="Arial" w:hAnsi="Arial" w:cs="Arial"/>
          <w:sz w:val="24"/>
          <w:szCs w:val="24"/>
        </w:rPr>
        <w:t>000 shares</w:t>
      </w:r>
      <w:r>
        <w:rPr>
          <w:rFonts w:ascii="Arial" w:hAnsi="Arial" w:cs="Arial"/>
          <w:sz w:val="24"/>
          <w:szCs w:val="24"/>
        </w:rPr>
        <w:t>, D</w:t>
      </w:r>
      <w:r w:rsidR="00614EB8" w:rsidRPr="00614EB8">
        <w:rPr>
          <w:rFonts w:ascii="Arial" w:hAnsi="Arial" w:cs="Arial"/>
          <w:sz w:val="24"/>
          <w:szCs w:val="24"/>
        </w:rPr>
        <w:t>-</w:t>
      </w:r>
      <w:r w:rsidR="00614EB8" w:rsidRPr="00614EB8">
        <w:rPr>
          <w:rFonts w:ascii="Arial" w:hAnsi="Arial" w:cs="Arial"/>
          <w:sz w:val="24"/>
          <w:szCs w:val="24"/>
        </w:rPr>
        <w:tab/>
      </w:r>
      <w:r w:rsidRPr="00614EB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Pr="00614EB8">
        <w:rPr>
          <w:rFonts w:ascii="Arial" w:hAnsi="Arial" w:cs="Arial"/>
          <w:sz w:val="24"/>
          <w:szCs w:val="24"/>
        </w:rPr>
        <w:t>000 shares</w:t>
      </w:r>
    </w:p>
    <w:p w14:paraId="57D053A1" w14:textId="52D49FC2" w:rsidR="00D26A7D" w:rsidRDefault="00614EB8" w:rsidP="00614EB8">
      <w:pPr>
        <w:rPr>
          <w:rFonts w:ascii="Arial" w:hAnsi="Arial" w:cs="Arial"/>
          <w:sz w:val="24"/>
          <w:szCs w:val="24"/>
        </w:rPr>
      </w:pPr>
      <w:r w:rsidRPr="00614EB8">
        <w:rPr>
          <w:rFonts w:ascii="Arial" w:hAnsi="Arial" w:cs="Arial"/>
          <w:sz w:val="24"/>
          <w:szCs w:val="24"/>
        </w:rPr>
        <w:t xml:space="preserve">      Calculate the liability of the underwriters</w:t>
      </w:r>
      <w:r w:rsidR="003802D7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3802D7">
        <w:rPr>
          <w:rFonts w:ascii="Arial" w:hAnsi="Arial" w:cs="Arial"/>
          <w:sz w:val="24"/>
          <w:szCs w:val="24"/>
        </w:rPr>
        <w:t xml:space="preserve">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3802D7" w:rsidRPr="003802D7">
        <w:rPr>
          <w:rFonts w:ascii="Arial" w:hAnsi="Arial" w:cs="Arial"/>
          <w:sz w:val="24"/>
          <w:szCs w:val="24"/>
        </w:rPr>
        <w:t>(CO3) [Application]</w:t>
      </w:r>
    </w:p>
    <w:p w14:paraId="7EBC195B" w14:textId="4013892D" w:rsidR="003802D7" w:rsidRPr="003802D7" w:rsidRDefault="00D26A7D" w:rsidP="003802D7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b/>
          <w:bCs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3802D7" w:rsidRPr="003802D7">
        <w:rPr>
          <w:rFonts w:ascii="Arial" w:hAnsi="Arial" w:cs="Arial"/>
          <w:sz w:val="24"/>
          <w:szCs w:val="24"/>
        </w:rPr>
        <w:t xml:space="preserve">A company is a legal entity formed by a group of individuals to engage in and operate a </w:t>
      </w:r>
    </w:p>
    <w:p w14:paraId="004F6BA2" w14:textId="77777777" w:rsidR="003802D7" w:rsidRDefault="003802D7" w:rsidP="003802D7">
      <w:pPr>
        <w:rPr>
          <w:rFonts w:ascii="Arial" w:hAnsi="Arial" w:cs="Arial"/>
          <w:sz w:val="24"/>
          <w:szCs w:val="24"/>
        </w:rPr>
      </w:pPr>
      <w:r w:rsidRPr="003802D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3802D7">
        <w:rPr>
          <w:rFonts w:ascii="Arial" w:hAnsi="Arial" w:cs="Arial"/>
          <w:sz w:val="24"/>
          <w:szCs w:val="24"/>
        </w:rPr>
        <w:t xml:space="preserve"> business—commercial or industrial—enterprise. Explain the </w:t>
      </w:r>
      <w:r>
        <w:rPr>
          <w:rFonts w:ascii="Arial" w:hAnsi="Arial" w:cs="Arial"/>
          <w:sz w:val="24"/>
          <w:szCs w:val="24"/>
        </w:rPr>
        <w:t xml:space="preserve">features </w:t>
      </w:r>
      <w:r w:rsidRPr="003802D7">
        <w:rPr>
          <w:rFonts w:ascii="Arial" w:hAnsi="Arial" w:cs="Arial"/>
          <w:sz w:val="24"/>
          <w:szCs w:val="24"/>
        </w:rPr>
        <w:t>of compan</w:t>
      </w:r>
      <w:r>
        <w:rPr>
          <w:rFonts w:ascii="Arial" w:hAnsi="Arial" w:cs="Arial"/>
          <w:sz w:val="24"/>
          <w:szCs w:val="24"/>
        </w:rPr>
        <w:t>y.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14:paraId="6E252885" w14:textId="4F9C00DF" w:rsidR="00D26A7D" w:rsidRDefault="003802D7" w:rsidP="00380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802D7">
        <w:rPr>
          <w:rFonts w:ascii="Arial" w:hAnsi="Arial" w:cs="Arial"/>
          <w:sz w:val="24"/>
          <w:szCs w:val="24"/>
        </w:rPr>
        <w:t>(CO1) [Knowledge]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D87D07">
      <w:footerReference w:type="default" r:id="rId9"/>
      <w:pgSz w:w="11909" w:h="16834" w:code="9"/>
      <w:pgMar w:top="360" w:right="569" w:bottom="56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09FE" w14:textId="77777777" w:rsidR="00723181" w:rsidRDefault="0072318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84ED99A" w14:textId="77777777" w:rsidR="00723181" w:rsidRDefault="0072318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C0A3" w14:textId="77777777" w:rsidR="00723181" w:rsidRDefault="0072318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9226314" w14:textId="77777777" w:rsidR="00723181" w:rsidRDefault="0072318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F65074"/>
    <w:multiLevelType w:val="hybridMultilevel"/>
    <w:tmpl w:val="9E223004"/>
    <w:lvl w:ilvl="0" w:tplc="E960C22C">
      <w:start w:val="1"/>
      <w:numFmt w:val="lowerLetter"/>
      <w:lvlText w:val="(%1)"/>
      <w:lvlJc w:val="left"/>
      <w:pPr>
        <w:ind w:left="4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2" w:hanging="360"/>
      </w:pPr>
    </w:lvl>
    <w:lvl w:ilvl="2" w:tplc="4009001B" w:tentative="1">
      <w:start w:val="1"/>
      <w:numFmt w:val="lowerRoman"/>
      <w:lvlText w:val="%3."/>
      <w:lvlJc w:val="right"/>
      <w:pPr>
        <w:ind w:left="1932" w:hanging="180"/>
      </w:pPr>
    </w:lvl>
    <w:lvl w:ilvl="3" w:tplc="4009000F" w:tentative="1">
      <w:start w:val="1"/>
      <w:numFmt w:val="decimal"/>
      <w:lvlText w:val="%4."/>
      <w:lvlJc w:val="left"/>
      <w:pPr>
        <w:ind w:left="2652" w:hanging="360"/>
      </w:pPr>
    </w:lvl>
    <w:lvl w:ilvl="4" w:tplc="40090019" w:tentative="1">
      <w:start w:val="1"/>
      <w:numFmt w:val="lowerLetter"/>
      <w:lvlText w:val="%5."/>
      <w:lvlJc w:val="left"/>
      <w:pPr>
        <w:ind w:left="3372" w:hanging="360"/>
      </w:pPr>
    </w:lvl>
    <w:lvl w:ilvl="5" w:tplc="4009001B" w:tentative="1">
      <w:start w:val="1"/>
      <w:numFmt w:val="lowerRoman"/>
      <w:lvlText w:val="%6."/>
      <w:lvlJc w:val="right"/>
      <w:pPr>
        <w:ind w:left="4092" w:hanging="180"/>
      </w:pPr>
    </w:lvl>
    <w:lvl w:ilvl="6" w:tplc="4009000F" w:tentative="1">
      <w:start w:val="1"/>
      <w:numFmt w:val="decimal"/>
      <w:lvlText w:val="%7."/>
      <w:lvlJc w:val="left"/>
      <w:pPr>
        <w:ind w:left="4812" w:hanging="360"/>
      </w:pPr>
    </w:lvl>
    <w:lvl w:ilvl="7" w:tplc="40090019" w:tentative="1">
      <w:start w:val="1"/>
      <w:numFmt w:val="lowerLetter"/>
      <w:lvlText w:val="%8."/>
      <w:lvlJc w:val="left"/>
      <w:pPr>
        <w:ind w:left="5532" w:hanging="360"/>
      </w:pPr>
    </w:lvl>
    <w:lvl w:ilvl="8" w:tplc="40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643A"/>
    <w:multiLevelType w:val="hybridMultilevel"/>
    <w:tmpl w:val="35F8B676"/>
    <w:lvl w:ilvl="0" w:tplc="7E76F53A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3395EEA"/>
    <w:multiLevelType w:val="hybridMultilevel"/>
    <w:tmpl w:val="2D822B34"/>
    <w:lvl w:ilvl="0" w:tplc="BA68B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73952"/>
    <w:multiLevelType w:val="hybridMultilevel"/>
    <w:tmpl w:val="A98CD478"/>
    <w:lvl w:ilvl="0" w:tplc="8F6C92AE">
      <w:start w:val="1"/>
      <w:numFmt w:val="upperLetter"/>
      <w:lvlText w:val="(%1)"/>
      <w:lvlJc w:val="left"/>
      <w:pPr>
        <w:ind w:left="56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84" w:hanging="360"/>
      </w:pPr>
    </w:lvl>
    <w:lvl w:ilvl="2" w:tplc="4009001B" w:tentative="1">
      <w:start w:val="1"/>
      <w:numFmt w:val="lowerRoman"/>
      <w:lvlText w:val="%3."/>
      <w:lvlJc w:val="right"/>
      <w:pPr>
        <w:ind w:left="2004" w:hanging="180"/>
      </w:pPr>
    </w:lvl>
    <w:lvl w:ilvl="3" w:tplc="4009000F" w:tentative="1">
      <w:start w:val="1"/>
      <w:numFmt w:val="decimal"/>
      <w:lvlText w:val="%4."/>
      <w:lvlJc w:val="left"/>
      <w:pPr>
        <w:ind w:left="2724" w:hanging="360"/>
      </w:pPr>
    </w:lvl>
    <w:lvl w:ilvl="4" w:tplc="40090019" w:tentative="1">
      <w:start w:val="1"/>
      <w:numFmt w:val="lowerLetter"/>
      <w:lvlText w:val="%5."/>
      <w:lvlJc w:val="left"/>
      <w:pPr>
        <w:ind w:left="3444" w:hanging="360"/>
      </w:pPr>
    </w:lvl>
    <w:lvl w:ilvl="5" w:tplc="4009001B" w:tentative="1">
      <w:start w:val="1"/>
      <w:numFmt w:val="lowerRoman"/>
      <w:lvlText w:val="%6."/>
      <w:lvlJc w:val="right"/>
      <w:pPr>
        <w:ind w:left="4164" w:hanging="180"/>
      </w:pPr>
    </w:lvl>
    <w:lvl w:ilvl="6" w:tplc="4009000F" w:tentative="1">
      <w:start w:val="1"/>
      <w:numFmt w:val="decimal"/>
      <w:lvlText w:val="%7."/>
      <w:lvlJc w:val="left"/>
      <w:pPr>
        <w:ind w:left="4884" w:hanging="360"/>
      </w:pPr>
    </w:lvl>
    <w:lvl w:ilvl="7" w:tplc="40090019" w:tentative="1">
      <w:start w:val="1"/>
      <w:numFmt w:val="lowerLetter"/>
      <w:lvlText w:val="%8."/>
      <w:lvlJc w:val="left"/>
      <w:pPr>
        <w:ind w:left="5604" w:hanging="360"/>
      </w:pPr>
    </w:lvl>
    <w:lvl w:ilvl="8" w:tplc="40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05117F"/>
    <w:multiLevelType w:val="hybridMultilevel"/>
    <w:tmpl w:val="9A726E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A3D9D"/>
    <w:multiLevelType w:val="hybridMultilevel"/>
    <w:tmpl w:val="A7701392"/>
    <w:lvl w:ilvl="0" w:tplc="CFB631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196113">
    <w:abstractNumId w:val="18"/>
  </w:num>
  <w:num w:numId="2" w16cid:durableId="1359967199">
    <w:abstractNumId w:val="21"/>
    <w:lvlOverride w:ilvl="0">
      <w:startOverride w:val="1"/>
    </w:lvlOverride>
  </w:num>
  <w:num w:numId="3" w16cid:durableId="223025470">
    <w:abstractNumId w:val="22"/>
  </w:num>
  <w:num w:numId="4" w16cid:durableId="353313340">
    <w:abstractNumId w:val="28"/>
  </w:num>
  <w:num w:numId="5" w16cid:durableId="462621098">
    <w:abstractNumId w:val="1"/>
  </w:num>
  <w:num w:numId="6" w16cid:durableId="1002047605">
    <w:abstractNumId w:val="14"/>
  </w:num>
  <w:num w:numId="7" w16cid:durableId="1334648801">
    <w:abstractNumId w:val="0"/>
  </w:num>
  <w:num w:numId="8" w16cid:durableId="1009455360">
    <w:abstractNumId w:val="13"/>
  </w:num>
  <w:num w:numId="9" w16cid:durableId="891889150">
    <w:abstractNumId w:val="4"/>
  </w:num>
  <w:num w:numId="10" w16cid:durableId="1473523992">
    <w:abstractNumId w:val="42"/>
  </w:num>
  <w:num w:numId="11" w16cid:durableId="1041787907">
    <w:abstractNumId w:val="25"/>
  </w:num>
  <w:num w:numId="12" w16cid:durableId="1802841867">
    <w:abstractNumId w:val="31"/>
  </w:num>
  <w:num w:numId="13" w16cid:durableId="1941373216">
    <w:abstractNumId w:val="36"/>
  </w:num>
  <w:num w:numId="14" w16cid:durableId="1163542618">
    <w:abstractNumId w:val="37"/>
  </w:num>
  <w:num w:numId="15" w16cid:durableId="2032762073">
    <w:abstractNumId w:val="10"/>
  </w:num>
  <w:num w:numId="16" w16cid:durableId="108135072">
    <w:abstractNumId w:val="17"/>
  </w:num>
  <w:num w:numId="17" w16cid:durableId="1330718321">
    <w:abstractNumId w:val="3"/>
  </w:num>
  <w:num w:numId="18" w16cid:durableId="520313860">
    <w:abstractNumId w:val="5"/>
  </w:num>
  <w:num w:numId="19" w16cid:durableId="145904637">
    <w:abstractNumId w:val="41"/>
  </w:num>
  <w:num w:numId="20" w16cid:durableId="1754084966">
    <w:abstractNumId w:val="19"/>
  </w:num>
  <w:num w:numId="21" w16cid:durableId="84346263">
    <w:abstractNumId w:val="32"/>
  </w:num>
  <w:num w:numId="22" w16cid:durableId="1104956301">
    <w:abstractNumId w:val="24"/>
  </w:num>
  <w:num w:numId="23" w16cid:durableId="927275459">
    <w:abstractNumId w:val="20"/>
  </w:num>
  <w:num w:numId="24" w16cid:durableId="532503318">
    <w:abstractNumId w:val="9"/>
  </w:num>
  <w:num w:numId="25" w16cid:durableId="661394010">
    <w:abstractNumId w:val="27"/>
  </w:num>
  <w:num w:numId="26" w16cid:durableId="1013142544">
    <w:abstractNumId w:val="34"/>
  </w:num>
  <w:num w:numId="27" w16cid:durableId="1289555981">
    <w:abstractNumId w:val="29"/>
  </w:num>
  <w:num w:numId="28" w16cid:durableId="183598725">
    <w:abstractNumId w:val="6"/>
  </w:num>
  <w:num w:numId="29" w16cid:durableId="1066613298">
    <w:abstractNumId w:val="23"/>
  </w:num>
  <w:num w:numId="30" w16cid:durableId="1361279403">
    <w:abstractNumId w:val="33"/>
  </w:num>
  <w:num w:numId="31" w16cid:durableId="1362827501">
    <w:abstractNumId w:val="12"/>
  </w:num>
  <w:num w:numId="32" w16cid:durableId="1559322497">
    <w:abstractNumId w:val="2"/>
  </w:num>
  <w:num w:numId="33" w16cid:durableId="882787259">
    <w:abstractNumId w:val="40"/>
  </w:num>
  <w:num w:numId="34" w16cid:durableId="693699789">
    <w:abstractNumId w:val="39"/>
  </w:num>
  <w:num w:numId="35" w16cid:durableId="512309309">
    <w:abstractNumId w:val="38"/>
  </w:num>
  <w:num w:numId="36" w16cid:durableId="547112452">
    <w:abstractNumId w:val="35"/>
  </w:num>
  <w:num w:numId="37" w16cid:durableId="1428698791">
    <w:abstractNumId w:val="7"/>
  </w:num>
  <w:num w:numId="38" w16cid:durableId="1581865204">
    <w:abstractNumId w:val="26"/>
  </w:num>
  <w:num w:numId="39" w16cid:durableId="1868324685">
    <w:abstractNumId w:val="15"/>
  </w:num>
  <w:num w:numId="40" w16cid:durableId="341667451">
    <w:abstractNumId w:val="11"/>
  </w:num>
  <w:num w:numId="41" w16cid:durableId="290215496">
    <w:abstractNumId w:val="16"/>
  </w:num>
  <w:num w:numId="42" w16cid:durableId="1932622288">
    <w:abstractNumId w:val="8"/>
  </w:num>
  <w:num w:numId="43" w16cid:durableId="96445975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661C"/>
    <w:rsid w:val="0012303A"/>
    <w:rsid w:val="00123813"/>
    <w:rsid w:val="00132A2A"/>
    <w:rsid w:val="001349E0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4E4A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4B06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2D7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4D5"/>
    <w:rsid w:val="003F770D"/>
    <w:rsid w:val="004039C7"/>
    <w:rsid w:val="00407ED3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6857"/>
    <w:rsid w:val="004F4DA9"/>
    <w:rsid w:val="00506377"/>
    <w:rsid w:val="00507311"/>
    <w:rsid w:val="0051099D"/>
    <w:rsid w:val="00512DEA"/>
    <w:rsid w:val="00513CAD"/>
    <w:rsid w:val="00515A6E"/>
    <w:rsid w:val="00517AA1"/>
    <w:rsid w:val="00523998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76BD"/>
    <w:rsid w:val="00600B6B"/>
    <w:rsid w:val="00602326"/>
    <w:rsid w:val="00607B4C"/>
    <w:rsid w:val="00614EB8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181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AFE"/>
    <w:rsid w:val="00805D96"/>
    <w:rsid w:val="00806949"/>
    <w:rsid w:val="0081383B"/>
    <w:rsid w:val="008142FC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1FB7"/>
    <w:rsid w:val="008D23F1"/>
    <w:rsid w:val="008D2D9F"/>
    <w:rsid w:val="008D33C2"/>
    <w:rsid w:val="008D48BF"/>
    <w:rsid w:val="008D6796"/>
    <w:rsid w:val="008D73E6"/>
    <w:rsid w:val="008E091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274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455C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D07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2457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547C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3A6D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14EB8"/>
    <w:pPr>
      <w:widowControl w:val="0"/>
      <w:autoSpaceDE w:val="0"/>
      <w:autoSpaceDN w:val="0"/>
      <w:spacing w:after="0" w:line="249" w:lineRule="exact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614EB8"/>
    <w:rPr>
      <w:rFonts w:ascii="Times New Roman" w:eastAsia="Times New Roman" w:hAnsi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CFE-BB13-41C8-8808-4568EED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sathyanarayana gardasu</cp:lastModifiedBy>
  <cp:revision>15</cp:revision>
  <cp:lastPrinted>2022-04-12T10:02:00Z</cp:lastPrinted>
  <dcterms:created xsi:type="dcterms:W3CDTF">2023-03-07T10:33:00Z</dcterms:created>
  <dcterms:modified xsi:type="dcterms:W3CDTF">2024-07-30T08:31:00Z</dcterms:modified>
</cp:coreProperties>
</file>