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45BE05F2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ED753C">
        <w:rPr>
          <w:rFonts w:ascii="Arial" w:hAnsi="Arial" w:cs="Arial"/>
          <w:b/>
          <w:sz w:val="28"/>
          <w:szCs w:val="28"/>
          <w:u w:val="single"/>
        </w:rPr>
        <w:t>Of</w:t>
      </w:r>
      <w:proofErr w:type="gramEnd"/>
      <w:r w:rsidR="00ED753C">
        <w:rPr>
          <w:rFonts w:ascii="Arial" w:hAnsi="Arial" w:cs="Arial"/>
          <w:b/>
          <w:sz w:val="28"/>
          <w:szCs w:val="28"/>
          <w:u w:val="single"/>
        </w:rPr>
        <w:t xml:space="preserve"> Computer Science </w:t>
      </w:r>
      <w:r w:rsidR="008B1676">
        <w:rPr>
          <w:rFonts w:ascii="Arial" w:hAnsi="Arial" w:cs="Arial"/>
          <w:b/>
          <w:sz w:val="28"/>
          <w:szCs w:val="28"/>
          <w:u w:val="single"/>
        </w:rPr>
        <w:t>and Engineering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99B5A73" w:rsidR="00ED753C" w:rsidRDefault="009B4F98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 w:rsidR="00982201">
        <w:rPr>
          <w:rFonts w:ascii="Arial" w:hAnsi="Arial" w:cs="Arial"/>
          <w:b/>
          <w:sz w:val="24"/>
          <w:szCs w:val="24"/>
        </w:rPr>
        <w:t>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A443538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13.08.2024</w:t>
                            </w:r>
                            <w:bookmarkStart w:id="0" w:name="_GoBack"/>
                            <w:bookmarkEnd w:id="0"/>
                          </w:p>
                          <w:p w14:paraId="6658F460" w14:textId="33ED158D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0E7F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12:30</w:t>
                            </w:r>
                            <w:r w:rsidR="000E7F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4A443538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13.08.2024</w:t>
                      </w:r>
                    </w:p>
                    <w:p w14:paraId="6658F460" w14:textId="33ED158D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0E7FE8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 xml:space="preserve"> to 12:30</w:t>
                      </w:r>
                      <w:r w:rsidR="000E7FE8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4D5B431E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CSE2014</w:t>
                            </w:r>
                          </w:p>
                          <w:p w14:paraId="19A088E3" w14:textId="6B1D3AC2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Software Engineering</w:t>
                            </w:r>
                          </w:p>
                          <w:p w14:paraId="1E3DFD3C" w14:textId="020C329D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B1676" w:rsidRPr="00A923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 Tech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4D5B431E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CSE2014</w:t>
                      </w:r>
                    </w:p>
                    <w:p w14:paraId="19A088E3" w14:textId="6B1D3AC2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Software Engineering</w:t>
                      </w:r>
                    </w:p>
                    <w:p w14:paraId="1E3DFD3C" w14:textId="020C329D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8B1676" w:rsidRPr="00A92378">
                        <w:rPr>
                          <w:rFonts w:ascii="Arial" w:hAnsi="Arial" w:cs="Arial"/>
                          <w:color w:val="000000" w:themeColor="text1"/>
                        </w:rPr>
                        <w:t>B. Tech</w:t>
                      </w:r>
                      <w:bookmarkStart w:id="1" w:name="_GoBack"/>
                      <w:bookmarkEnd w:id="1"/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A374C4">
      <w:pPr>
        <w:pStyle w:val="ListParagraph"/>
        <w:numPr>
          <w:ilvl w:val="0"/>
          <w:numId w:val="5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A374C4">
      <w:pPr>
        <w:pStyle w:val="ListParagraph"/>
        <w:numPr>
          <w:ilvl w:val="0"/>
          <w:numId w:val="5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846"/>
        <w:gridCol w:w="7797"/>
        <w:gridCol w:w="919"/>
        <w:gridCol w:w="642"/>
        <w:gridCol w:w="707"/>
      </w:tblGrid>
      <w:tr w:rsidR="00CD2ADD" w:rsidRPr="007135B5" w14:paraId="33B5CF39" w14:textId="77777777" w:rsidTr="00CD2ADD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CD2ADD" w:rsidRPr="007135B5" w14:paraId="11E3D18F" w14:textId="77777777" w:rsidTr="00CD2ADD">
        <w:trPr>
          <w:trHeight w:val="33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2F48BD96" w:rsidR="00ED753C" w:rsidRPr="00AF3AC7" w:rsidRDefault="008A57F0" w:rsidP="00A374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A57F0">
              <w:rPr>
                <w:rFonts w:ascii="Book Antiqua" w:hAnsi="Book Antiqua"/>
                <w:color w:val="000000"/>
              </w:rPr>
              <w:t>What does the software planning activity start and end in software life cycle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D2ADD" w:rsidRPr="007135B5" w14:paraId="3AF97BF9" w14:textId="77777777" w:rsidTr="00CD2ADD">
        <w:trPr>
          <w:trHeight w:val="3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6814B77D" w:rsidR="00ED753C" w:rsidRPr="00AF3AC7" w:rsidRDefault="008A57F0" w:rsidP="00A374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A57F0">
              <w:rPr>
                <w:rFonts w:ascii="Book Antiqua" w:hAnsi="Book Antiqua"/>
                <w:color w:val="000000"/>
              </w:rPr>
              <w:t>Draw a diagram for pure waterfall life cycle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D2ADD" w:rsidRPr="007135B5" w14:paraId="7414636F" w14:textId="77777777" w:rsidTr="00CD2ADD">
        <w:trPr>
          <w:trHeight w:val="3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1F7CDC6" w:rsidR="00ED753C" w:rsidRDefault="0FFF9FD2" w:rsidP="00A374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Demonstrate the use of Prototyping Model with an example.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CD2ADD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2D3D32">
            <w:pPr>
              <w:tabs>
                <w:tab w:val="left" w:pos="1110"/>
              </w:tabs>
              <w:jc w:val="center"/>
              <w:rPr>
                <w:rFonts w:ascii="Book Antiqua" w:hAnsi="Book Antiqua"/>
                <w:color w:val="000000"/>
              </w:rPr>
            </w:pPr>
            <w:r w:rsidRPr="002D3D32">
              <w:rPr>
                <w:rFonts w:ascii="Arial" w:hAnsi="Arial" w:cs="Arial"/>
                <w:sz w:val="24"/>
                <w:szCs w:val="24"/>
              </w:rPr>
              <w:t>OR</w:t>
            </w:r>
          </w:p>
        </w:tc>
      </w:tr>
      <w:tr w:rsidR="00CD2ADD" w:rsidRPr="007135B5" w14:paraId="76659E8D" w14:textId="77777777" w:rsidTr="00CD2ADD">
        <w:trPr>
          <w:trHeight w:val="33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24CFE08F" w:rsidR="00ED753C" w:rsidRPr="00357F29" w:rsidRDefault="3B10E604" w:rsidP="00A374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Define Software Requirements Engineering.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D2ADD" w:rsidRPr="007135B5" w14:paraId="005A470D" w14:textId="77777777" w:rsidTr="00CD2ADD">
        <w:trPr>
          <w:trHeight w:val="3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5DF27B8A" w:rsidR="00ED753C" w:rsidRPr="00CD2ADD" w:rsidRDefault="008A57F0" w:rsidP="00A374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D2ADD">
              <w:rPr>
                <w:rFonts w:ascii="Book Antiqua" w:hAnsi="Book Antiqua"/>
                <w:color w:val="000000"/>
              </w:rPr>
              <w:t>What is the difference between SRS document and design document? What are the contents we should contain in the SRS document and design document.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D2ADD" w:rsidRPr="007135B5" w14:paraId="245ABF85" w14:textId="77777777" w:rsidTr="00CD2ADD">
        <w:trPr>
          <w:trHeight w:val="3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2F77BC5A" w:rsidR="00ED753C" w:rsidRPr="00CD2ADD" w:rsidRDefault="7FF9CF7F" w:rsidP="00A374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D2ADD">
              <w:rPr>
                <w:rFonts w:ascii="Book Antiqua" w:hAnsi="Book Antiqua"/>
                <w:color w:val="000000" w:themeColor="text1"/>
              </w:rPr>
              <w:t>Examine the characteristics of Good SRS.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316"/>
        <w:gridCol w:w="8681"/>
        <w:gridCol w:w="415"/>
        <w:gridCol w:w="792"/>
        <w:gridCol w:w="707"/>
      </w:tblGrid>
      <w:tr w:rsidR="00ED753C" w:rsidRPr="007135B5" w14:paraId="781D633C" w14:textId="77777777" w:rsidTr="00CD2ADD">
        <w:trPr>
          <w:trHeight w:val="33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4D2A672B" w:rsidR="00ED753C" w:rsidRPr="00357F29" w:rsidRDefault="075064A7" w:rsidP="00A374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Define primary and secondary actors</w:t>
            </w:r>
            <w:r w:rsidR="2022222B" w:rsidRPr="6FC063B5">
              <w:rPr>
                <w:rFonts w:ascii="Book Antiqua" w:hAnsi="Book Antiqua"/>
                <w:color w:val="000000" w:themeColor="text1"/>
              </w:rPr>
              <w:t>.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CD2ADD">
        <w:trPr>
          <w:trHeight w:val="33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3E56864A" w:rsidR="00ED753C" w:rsidRPr="00357F29" w:rsidRDefault="53159E9D" w:rsidP="00A374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 xml:space="preserve">Differentiate Includes and Extends Relationship in </w:t>
            </w:r>
            <w:r w:rsidR="6650FD5C" w:rsidRPr="6FC063B5">
              <w:rPr>
                <w:rFonts w:ascii="Book Antiqua" w:hAnsi="Book Antiqua"/>
                <w:color w:val="000000" w:themeColor="text1"/>
              </w:rPr>
              <w:t>a</w:t>
            </w:r>
            <w:r w:rsidRPr="6FC063B5">
              <w:rPr>
                <w:rFonts w:ascii="Book Antiqua" w:hAnsi="Book Antiqua"/>
                <w:color w:val="000000" w:themeColor="text1"/>
              </w:rPr>
              <w:t xml:space="preserve"> use case diagram with one example.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CD2ADD">
        <w:trPr>
          <w:trHeight w:val="33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2CE77548" w:rsidR="00ED753C" w:rsidRDefault="38DAB3D2" w:rsidP="00A374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 xml:space="preserve">Sketch a Use Case Diagram for </w:t>
            </w:r>
            <w:r w:rsidR="6E639BCA" w:rsidRPr="6FC063B5">
              <w:rPr>
                <w:rFonts w:ascii="Book Antiqua" w:hAnsi="Book Antiqua"/>
                <w:color w:val="000000" w:themeColor="text1"/>
              </w:rPr>
              <w:t>Bank Transaction Management with explanation.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ED753C" w:rsidRPr="007135B5" w14:paraId="0D397B10" w14:textId="77777777" w:rsidTr="00CD2ADD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A30C2D1" w:rsidR="00ED753C" w:rsidRPr="00357F29" w:rsidRDefault="4B32FD71" w:rsidP="00A374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List out the representation of swim lane diagrams.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CD2ADD">
        <w:trPr>
          <w:trHeight w:val="330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2D386A14" w:rsidR="00ED753C" w:rsidRPr="00357F29" w:rsidRDefault="29816708" w:rsidP="00A374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Explain the Design principles of Architectural styles.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CD2ADD">
        <w:trPr>
          <w:trHeight w:val="330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52ED1F2B" w:rsidR="00ED753C" w:rsidRDefault="07A26D7F" w:rsidP="00A374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Demonstrate the Eight Golden rules of User Interface Design.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1D2D7767" w14:textId="0E7AD185" w:rsidR="00CD2ADD" w:rsidRDefault="00CD2ADD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033AB4F2" w14:textId="77777777" w:rsidTr="00CD2ADD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3B4FE449" w:rsidR="00ED753C" w:rsidRPr="00357F29" w:rsidRDefault="33878FCE" w:rsidP="00A374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List out the key Values and principles of the Agile Manifesto.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0B869194" w:rsidR="00ED753C" w:rsidRPr="00357F29" w:rsidRDefault="6EA1AA59" w:rsidP="00A374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 xml:space="preserve">Differentiate Sprint and </w:t>
            </w:r>
            <w:r w:rsidR="387A2C76" w:rsidRPr="6FC063B5">
              <w:rPr>
                <w:rFonts w:ascii="Book Antiqua" w:hAnsi="Book Antiqua"/>
                <w:color w:val="000000" w:themeColor="text1"/>
              </w:rPr>
              <w:t>S</w:t>
            </w:r>
            <w:r w:rsidRPr="6FC063B5">
              <w:rPr>
                <w:rFonts w:ascii="Book Antiqua" w:hAnsi="Book Antiqua"/>
                <w:color w:val="000000" w:themeColor="text1"/>
              </w:rPr>
              <w:t>crum.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2FA2E9F9" w:rsidR="00ED753C" w:rsidRDefault="0D15FC3C" w:rsidP="00A374C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What are Scrum activities? Examine the activities in detail.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3D5FFA26" w14:textId="77777777" w:rsidTr="00CD2ADD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2DE11659" w:rsidR="00ED753C" w:rsidRPr="00357F29" w:rsidRDefault="20DE10EE" w:rsidP="00A374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Define Agile Estimation.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042C78B3" w:rsidR="00ED753C" w:rsidRPr="00357F29" w:rsidRDefault="2A87B711" w:rsidP="00A374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Describe the types of stakeholders.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022BD166" w:rsidR="00ED753C" w:rsidRDefault="24DAC6F4" w:rsidP="00A374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What is Agile Technology? Examine in detail.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142CBB97" w14:textId="77777777" w:rsidTr="00CD2ADD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35691695" w:rsidR="00ED753C" w:rsidRPr="00357F29" w:rsidRDefault="4D592200" w:rsidP="00A374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Define Manual and Automated Testing.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54A80C75" w:rsidR="00ED753C" w:rsidRPr="00357F29" w:rsidRDefault="26B1AE78" w:rsidP="00A374C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Explain about the different SCRUM Roles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5704580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703E7D87" w:rsidRPr="65D423AB">
              <w:rPr>
                <w:rFonts w:ascii="Book Antiqua" w:hAnsi="Book Antiqua"/>
                <w:color w:val="000000" w:themeColor="text1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2796F18A" w:rsidR="00ED753C" w:rsidRDefault="15B874A6" w:rsidP="00A374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Demonstrate Triangle Problem using Black Box Testing.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1524"/>
        <w:gridCol w:w="436"/>
        <w:gridCol w:w="655"/>
        <w:gridCol w:w="461"/>
      </w:tblGrid>
      <w:tr w:rsidR="00ED753C" w:rsidRPr="007135B5" w14:paraId="4F8CF329" w14:textId="77777777" w:rsidTr="00CD2ADD">
        <w:trPr>
          <w:trHeight w:val="330"/>
        </w:trPr>
        <w:tc>
          <w:tcPr>
            <w:tcW w:w="140" w:type="pct"/>
            <w:vMerge w:val="restart"/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4097" w:type="pct"/>
            <w:shd w:val="clear" w:color="auto" w:fill="auto"/>
            <w:noWrap/>
            <w:vAlign w:val="bottom"/>
            <w:hideMark/>
          </w:tcPr>
          <w:p w14:paraId="256FFC1E" w14:textId="34A21404" w:rsidR="65D423AB" w:rsidRDefault="65D423AB" w:rsidP="00A374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Compare verification and validation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CD2ADD">
        <w:trPr>
          <w:trHeight w:val="330"/>
        </w:trPr>
        <w:tc>
          <w:tcPr>
            <w:tcW w:w="140" w:type="pct"/>
            <w:vMerge/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97" w:type="pct"/>
            <w:shd w:val="clear" w:color="auto" w:fill="auto"/>
            <w:noWrap/>
            <w:vAlign w:val="bottom"/>
            <w:hideMark/>
          </w:tcPr>
          <w:p w14:paraId="7394C5D7" w14:textId="1FE3C971" w:rsidR="65D423AB" w:rsidRDefault="65D423AB" w:rsidP="00A374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Explain about different SCRUM activities briefly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CD2ADD">
        <w:trPr>
          <w:trHeight w:val="330"/>
        </w:trPr>
        <w:tc>
          <w:tcPr>
            <w:tcW w:w="140" w:type="pct"/>
            <w:vMerge/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97" w:type="pct"/>
            <w:shd w:val="clear" w:color="auto" w:fill="auto"/>
            <w:noWrap/>
            <w:vAlign w:val="bottom"/>
          </w:tcPr>
          <w:p w14:paraId="44AF5E47" w14:textId="33F095E5" w:rsidR="65D423AB" w:rsidRDefault="65D423AB" w:rsidP="00A374C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What is </w:t>
            </w:r>
            <w:proofErr w:type="spellStart"/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Cyclomatic</w:t>
            </w:r>
            <w:proofErr w:type="spellEnd"/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Complexity? Draw the Control Flow Graph (CFG) for the following code:</w:t>
            </w:r>
          </w:p>
          <w:p w14:paraId="5584183F" w14:textId="18DEAE03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min = </w:t>
            </w:r>
            <w:proofErr w:type="gramStart"/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A[</w:t>
            </w:r>
            <w:proofErr w:type="gramEnd"/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0];</w:t>
            </w:r>
          </w:p>
          <w:p w14:paraId="113C7EB1" w14:textId="3FCB53FF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I = 1;</w:t>
            </w:r>
          </w:p>
          <w:p w14:paraId="652B6B13" w14:textId="5F84AD67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while (I &lt; N) {</w:t>
            </w:r>
          </w:p>
          <w:p w14:paraId="03B26F21" w14:textId="5B217D2A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if (A[I] &lt; min)</w:t>
            </w:r>
          </w:p>
          <w:p w14:paraId="644D240B" w14:textId="0EC9BF68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        min = A[I];</w:t>
            </w:r>
          </w:p>
          <w:p w14:paraId="17D62016" w14:textId="35FB6E29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     I = I + 1;</w:t>
            </w:r>
          </w:p>
          <w:p w14:paraId="4430E339" w14:textId="7C38B1AB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}</w:t>
            </w:r>
          </w:p>
          <w:p w14:paraId="46DBEDD5" w14:textId="73A6B4C5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print min</w:t>
            </w:r>
          </w:p>
          <w:p w14:paraId="3F38FC3C" w14:textId="6E4FFC91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Compute the </w:t>
            </w:r>
            <w:proofErr w:type="spellStart"/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Cyclomatic</w:t>
            </w:r>
            <w:proofErr w:type="spellEnd"/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Complexity of the resultant CFG of the above code and list out the number of paths      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506E7" w:rsidRPr="007135B5" w14:paraId="1E0731CB" w14:textId="77777777" w:rsidTr="00CD2ADD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297" w14:textId="534762A6" w:rsidR="65D423AB" w:rsidRDefault="65D423AB" w:rsidP="00A374C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Define Software Configuration Management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8A327A4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51CF36A9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F1F" w14:textId="662217CD" w:rsidR="65D423AB" w:rsidRDefault="65D423AB" w:rsidP="00A374C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Explain about the different testing strategies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6A6995E9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50A7D63B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40BA" w14:textId="1850B90C" w:rsidR="65D423AB" w:rsidRDefault="65D423AB" w:rsidP="00A374C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Explain about the steps in SCM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44B638E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02BCBEB6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702"/>
        <w:gridCol w:w="8079"/>
        <w:gridCol w:w="696"/>
        <w:gridCol w:w="726"/>
        <w:gridCol w:w="566"/>
      </w:tblGrid>
      <w:tr w:rsidR="00A506E7" w:rsidRPr="007135B5" w14:paraId="42183651" w14:textId="77777777" w:rsidTr="00CD2ADD">
        <w:trPr>
          <w:trHeight w:val="33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373" w14:textId="6FBC2F43" w:rsidR="65D423AB" w:rsidRDefault="65D423AB" w:rsidP="00A374C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Define Software Maintenance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DAFD8CE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1E8E77F4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CD2ADD">
        <w:trPr>
          <w:trHeight w:val="33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DD37" w14:textId="34832131" w:rsidR="65D423AB" w:rsidRDefault="65D423AB" w:rsidP="00A374C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Explain any two software maintenance models with diagrams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487CD1A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06CADAD1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CD2ADD">
        <w:trPr>
          <w:trHeight w:val="33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3E87" w14:textId="15659E06" w:rsidR="65D423AB" w:rsidRDefault="65D423AB" w:rsidP="00A374C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A telephone company uses the following rate structure for long-distance calls</w:t>
            </w:r>
          </w:p>
          <w:p w14:paraId="3F1D1FC8" w14:textId="6CB681C6" w:rsidR="65D423AB" w:rsidRDefault="65D423AB" w:rsidP="00A374C4">
            <w:pPr>
              <w:pStyle w:val="ListParagraph"/>
              <w:numPr>
                <w:ilvl w:val="0"/>
                <w:numId w:val="3"/>
              </w:numPr>
              <w:spacing w:after="0"/>
              <w:ind w:left="108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Call duration &lt;= 20 min, $0.05 per minute</w:t>
            </w:r>
          </w:p>
          <w:p w14:paraId="457D6279" w14:textId="392E7544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•Call duration &gt; 20 min, $0.10 per minute</w:t>
            </w:r>
          </w:p>
          <w:p w14:paraId="0F8B23C7" w14:textId="134CBCA1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•Call duration &gt; 120 min, $0.20 per minute.</w:t>
            </w:r>
          </w:p>
          <w:p w14:paraId="07ED3579" w14:textId="1B7EE8AF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Using the Equivalence Partitioning Technique, find the partitions and test cases for valid and invalid.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618ED154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30E41410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C2CDE" w14:textId="77777777" w:rsidR="00B75E95" w:rsidRDefault="00B75E9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2C7D05A" w14:textId="77777777" w:rsidR="00B75E95" w:rsidRDefault="00B75E9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194149B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8220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8220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ADC26" w14:textId="77777777" w:rsidR="00B75E95" w:rsidRDefault="00B75E9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061E4AD" w14:textId="77777777" w:rsidR="00B75E95" w:rsidRDefault="00B75E9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81CD"/>
    <w:multiLevelType w:val="hybridMultilevel"/>
    <w:tmpl w:val="15BAD1EA"/>
    <w:lvl w:ilvl="0" w:tplc="B502A6FA">
      <w:start w:val="1"/>
      <w:numFmt w:val="lowerLetter"/>
      <w:lvlText w:val="%1."/>
      <w:lvlJc w:val="left"/>
      <w:pPr>
        <w:ind w:left="720" w:hanging="360"/>
      </w:pPr>
    </w:lvl>
    <w:lvl w:ilvl="1" w:tplc="690EDFDE">
      <w:start w:val="1"/>
      <w:numFmt w:val="lowerLetter"/>
      <w:lvlText w:val="%2."/>
      <w:lvlJc w:val="left"/>
      <w:pPr>
        <w:ind w:left="1440" w:hanging="360"/>
      </w:pPr>
    </w:lvl>
    <w:lvl w:ilvl="2" w:tplc="0A7CA132">
      <w:start w:val="1"/>
      <w:numFmt w:val="lowerRoman"/>
      <w:lvlText w:val="%3."/>
      <w:lvlJc w:val="right"/>
      <w:pPr>
        <w:ind w:left="2160" w:hanging="180"/>
      </w:pPr>
    </w:lvl>
    <w:lvl w:ilvl="3" w:tplc="869EF9FA">
      <w:start w:val="1"/>
      <w:numFmt w:val="decimal"/>
      <w:lvlText w:val="%4."/>
      <w:lvlJc w:val="left"/>
      <w:pPr>
        <w:ind w:left="2880" w:hanging="360"/>
      </w:pPr>
    </w:lvl>
    <w:lvl w:ilvl="4" w:tplc="9FA29076">
      <w:start w:val="1"/>
      <w:numFmt w:val="lowerLetter"/>
      <w:lvlText w:val="%5."/>
      <w:lvlJc w:val="left"/>
      <w:pPr>
        <w:ind w:left="3600" w:hanging="360"/>
      </w:pPr>
    </w:lvl>
    <w:lvl w:ilvl="5" w:tplc="A32EB1D8">
      <w:start w:val="1"/>
      <w:numFmt w:val="lowerRoman"/>
      <w:lvlText w:val="%6."/>
      <w:lvlJc w:val="right"/>
      <w:pPr>
        <w:ind w:left="4320" w:hanging="180"/>
      </w:pPr>
    </w:lvl>
    <w:lvl w:ilvl="6" w:tplc="2B5819B2">
      <w:start w:val="1"/>
      <w:numFmt w:val="decimal"/>
      <w:lvlText w:val="%7."/>
      <w:lvlJc w:val="left"/>
      <w:pPr>
        <w:ind w:left="5040" w:hanging="360"/>
      </w:pPr>
    </w:lvl>
    <w:lvl w:ilvl="7" w:tplc="1A4C1BB2">
      <w:start w:val="1"/>
      <w:numFmt w:val="lowerLetter"/>
      <w:lvlText w:val="%8."/>
      <w:lvlJc w:val="left"/>
      <w:pPr>
        <w:ind w:left="5760" w:hanging="360"/>
      </w:pPr>
    </w:lvl>
    <w:lvl w:ilvl="8" w:tplc="FCDC1C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5ADA"/>
    <w:multiLevelType w:val="hybridMultilevel"/>
    <w:tmpl w:val="231EA7B0"/>
    <w:lvl w:ilvl="0" w:tplc="B45840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BA9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8E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82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09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1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AC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CC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CD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7182C"/>
    <w:multiLevelType w:val="hybridMultilevel"/>
    <w:tmpl w:val="AF943272"/>
    <w:lvl w:ilvl="0" w:tplc="8A066B40">
      <w:start w:val="1"/>
      <w:numFmt w:val="lowerLetter"/>
      <w:lvlText w:val="%1."/>
      <w:lvlJc w:val="left"/>
      <w:pPr>
        <w:ind w:left="720" w:hanging="360"/>
      </w:pPr>
    </w:lvl>
    <w:lvl w:ilvl="1" w:tplc="EE96B9CA">
      <w:start w:val="1"/>
      <w:numFmt w:val="lowerLetter"/>
      <w:lvlText w:val="%2."/>
      <w:lvlJc w:val="left"/>
      <w:pPr>
        <w:ind w:left="1440" w:hanging="360"/>
      </w:pPr>
    </w:lvl>
    <w:lvl w:ilvl="2" w:tplc="020E3CFA">
      <w:start w:val="1"/>
      <w:numFmt w:val="lowerRoman"/>
      <w:lvlText w:val="%3."/>
      <w:lvlJc w:val="right"/>
      <w:pPr>
        <w:ind w:left="2160" w:hanging="180"/>
      </w:pPr>
    </w:lvl>
    <w:lvl w:ilvl="3" w:tplc="B8A422AC">
      <w:start w:val="1"/>
      <w:numFmt w:val="decimal"/>
      <w:lvlText w:val="%4."/>
      <w:lvlJc w:val="left"/>
      <w:pPr>
        <w:ind w:left="2880" w:hanging="360"/>
      </w:pPr>
    </w:lvl>
    <w:lvl w:ilvl="4" w:tplc="930CDEF0">
      <w:start w:val="1"/>
      <w:numFmt w:val="lowerLetter"/>
      <w:lvlText w:val="%5."/>
      <w:lvlJc w:val="left"/>
      <w:pPr>
        <w:ind w:left="3600" w:hanging="360"/>
      </w:pPr>
    </w:lvl>
    <w:lvl w:ilvl="5" w:tplc="29029926">
      <w:start w:val="1"/>
      <w:numFmt w:val="lowerRoman"/>
      <w:lvlText w:val="%6."/>
      <w:lvlJc w:val="right"/>
      <w:pPr>
        <w:ind w:left="4320" w:hanging="180"/>
      </w:pPr>
    </w:lvl>
    <w:lvl w:ilvl="6" w:tplc="DD62B3BA">
      <w:start w:val="1"/>
      <w:numFmt w:val="decimal"/>
      <w:lvlText w:val="%7."/>
      <w:lvlJc w:val="left"/>
      <w:pPr>
        <w:ind w:left="5040" w:hanging="360"/>
      </w:pPr>
    </w:lvl>
    <w:lvl w:ilvl="7" w:tplc="8A50983E">
      <w:start w:val="1"/>
      <w:numFmt w:val="lowerLetter"/>
      <w:lvlText w:val="%8."/>
      <w:lvlJc w:val="left"/>
      <w:pPr>
        <w:ind w:left="5760" w:hanging="360"/>
      </w:pPr>
    </w:lvl>
    <w:lvl w:ilvl="8" w:tplc="176A96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B90"/>
    <w:multiLevelType w:val="hybridMultilevel"/>
    <w:tmpl w:val="50DA49A8"/>
    <w:lvl w:ilvl="0" w:tplc="323A62CC">
      <w:start w:val="1"/>
      <w:numFmt w:val="lowerLetter"/>
      <w:lvlText w:val="%1."/>
      <w:lvlJc w:val="left"/>
      <w:pPr>
        <w:ind w:left="720" w:hanging="360"/>
      </w:pPr>
    </w:lvl>
    <w:lvl w:ilvl="1" w:tplc="96EA19BE">
      <w:start w:val="1"/>
      <w:numFmt w:val="lowerLetter"/>
      <w:lvlText w:val="%2."/>
      <w:lvlJc w:val="left"/>
      <w:pPr>
        <w:ind w:left="1440" w:hanging="360"/>
      </w:pPr>
    </w:lvl>
    <w:lvl w:ilvl="2" w:tplc="CF36E300">
      <w:start w:val="1"/>
      <w:numFmt w:val="lowerRoman"/>
      <w:lvlText w:val="%3."/>
      <w:lvlJc w:val="right"/>
      <w:pPr>
        <w:ind w:left="2160" w:hanging="180"/>
      </w:pPr>
    </w:lvl>
    <w:lvl w:ilvl="3" w:tplc="F718EDB8">
      <w:start w:val="1"/>
      <w:numFmt w:val="decimal"/>
      <w:lvlText w:val="%4."/>
      <w:lvlJc w:val="left"/>
      <w:pPr>
        <w:ind w:left="2880" w:hanging="360"/>
      </w:pPr>
    </w:lvl>
    <w:lvl w:ilvl="4" w:tplc="2BEA17C0">
      <w:start w:val="1"/>
      <w:numFmt w:val="lowerLetter"/>
      <w:lvlText w:val="%5."/>
      <w:lvlJc w:val="left"/>
      <w:pPr>
        <w:ind w:left="3600" w:hanging="360"/>
      </w:pPr>
    </w:lvl>
    <w:lvl w:ilvl="5" w:tplc="6BC61AA0">
      <w:start w:val="1"/>
      <w:numFmt w:val="lowerRoman"/>
      <w:lvlText w:val="%6."/>
      <w:lvlJc w:val="right"/>
      <w:pPr>
        <w:ind w:left="4320" w:hanging="180"/>
      </w:pPr>
    </w:lvl>
    <w:lvl w:ilvl="6" w:tplc="EF764A94">
      <w:start w:val="1"/>
      <w:numFmt w:val="decimal"/>
      <w:lvlText w:val="%7."/>
      <w:lvlJc w:val="left"/>
      <w:pPr>
        <w:ind w:left="5040" w:hanging="360"/>
      </w:pPr>
    </w:lvl>
    <w:lvl w:ilvl="7" w:tplc="6C3A80EC">
      <w:start w:val="1"/>
      <w:numFmt w:val="lowerLetter"/>
      <w:lvlText w:val="%8."/>
      <w:lvlJc w:val="left"/>
      <w:pPr>
        <w:ind w:left="5760" w:hanging="360"/>
      </w:pPr>
    </w:lvl>
    <w:lvl w:ilvl="8" w:tplc="565694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0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9"/>
    <w:lvlOverride w:ilvl="0">
      <w:startOverride w:val="1"/>
    </w:lvlOverride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E7FE8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3D32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34A5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57CF"/>
    <w:rsid w:val="00890652"/>
    <w:rsid w:val="00891A0E"/>
    <w:rsid w:val="00892E4D"/>
    <w:rsid w:val="008A57F0"/>
    <w:rsid w:val="008A653E"/>
    <w:rsid w:val="008A6CD9"/>
    <w:rsid w:val="008B139A"/>
    <w:rsid w:val="008B1676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2201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4F98"/>
    <w:rsid w:val="009B565B"/>
    <w:rsid w:val="009C08E1"/>
    <w:rsid w:val="009C0A78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4C4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2378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5E95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19CE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2ADD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15ACF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61C4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02BCBEB6"/>
    <w:rsid w:val="034C2A2C"/>
    <w:rsid w:val="06C0896A"/>
    <w:rsid w:val="06CADAD1"/>
    <w:rsid w:val="075064A7"/>
    <w:rsid w:val="07A26D7F"/>
    <w:rsid w:val="0D15FC3C"/>
    <w:rsid w:val="0FFF9FD2"/>
    <w:rsid w:val="10AB2F60"/>
    <w:rsid w:val="15B874A6"/>
    <w:rsid w:val="1E8E77F4"/>
    <w:rsid w:val="2022222B"/>
    <w:rsid w:val="20DE10EE"/>
    <w:rsid w:val="24DAC6F4"/>
    <w:rsid w:val="26B1AE78"/>
    <w:rsid w:val="26E3FDFA"/>
    <w:rsid w:val="29816708"/>
    <w:rsid w:val="2A87B711"/>
    <w:rsid w:val="2E52C603"/>
    <w:rsid w:val="30E41410"/>
    <w:rsid w:val="326F5009"/>
    <w:rsid w:val="33346F58"/>
    <w:rsid w:val="33878FCE"/>
    <w:rsid w:val="387A2C76"/>
    <w:rsid w:val="38DAB3D2"/>
    <w:rsid w:val="3B10E604"/>
    <w:rsid w:val="3B5D5D2A"/>
    <w:rsid w:val="3CE3B3AA"/>
    <w:rsid w:val="47AED91C"/>
    <w:rsid w:val="4B32FD71"/>
    <w:rsid w:val="4CAD9846"/>
    <w:rsid w:val="4D592200"/>
    <w:rsid w:val="50A7D63B"/>
    <w:rsid w:val="51CF36A9"/>
    <w:rsid w:val="51F7CCD6"/>
    <w:rsid w:val="53159E9D"/>
    <w:rsid w:val="549AFB68"/>
    <w:rsid w:val="57CA76AF"/>
    <w:rsid w:val="59AD2033"/>
    <w:rsid w:val="5CD95C6D"/>
    <w:rsid w:val="5CDE54E9"/>
    <w:rsid w:val="5CE88EAE"/>
    <w:rsid w:val="65D423AB"/>
    <w:rsid w:val="6650FD5C"/>
    <w:rsid w:val="6E639BCA"/>
    <w:rsid w:val="6EA1AA59"/>
    <w:rsid w:val="6FC063B5"/>
    <w:rsid w:val="703E7D87"/>
    <w:rsid w:val="76ECD765"/>
    <w:rsid w:val="7E532289"/>
    <w:rsid w:val="7FF9C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6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0b193d6-2509-421e-9bb6-5976491ab253"/>
    <ds:schemaRef ds:uri="29cd4f3c-45f6-4532-abea-fa1ea3e0b27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1C58E-A7F3-4D8F-B4F7-45C7502F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7</cp:revision>
  <cp:lastPrinted>2024-08-12T09:43:00Z</cp:lastPrinted>
  <dcterms:created xsi:type="dcterms:W3CDTF">2024-08-02T08:32:00Z</dcterms:created>
  <dcterms:modified xsi:type="dcterms:W3CDTF">2024-08-12T09:43:00Z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