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3F0D7B10" w14:textId="5B31576C" w:rsidR="00ED753C" w:rsidRPr="00B50E34" w:rsidRDefault="00532028" w:rsidP="00ED753C">
      <w:pPr>
        <w:jc w:val="center"/>
        <w:rPr>
          <w:rFonts w:ascii="Arial" w:hAnsi="Arial" w:cs="Arial"/>
          <w:b/>
          <w:sz w:val="28"/>
          <w:szCs w:val="28"/>
          <w:u w:val="single"/>
        </w:rPr>
      </w:pPr>
      <w:r>
        <w:rPr>
          <w:rFonts w:ascii="Arial" w:hAnsi="Arial" w:cs="Arial"/>
          <w:b/>
          <w:sz w:val="28"/>
          <w:szCs w:val="28"/>
        </w:rPr>
        <w:t xml:space="preserve"> </w:t>
      </w:r>
      <w:r w:rsidR="00ED753C">
        <w:rPr>
          <w:rFonts w:ascii="Arial" w:hAnsi="Arial" w:cs="Arial"/>
          <w:b/>
          <w:sz w:val="28"/>
          <w:szCs w:val="28"/>
          <w:u w:val="single"/>
        </w:rPr>
        <w:t>School Of Computer Science and Engineering &amp; Information Science</w:t>
      </w:r>
      <w:r w:rsidR="00ED753C" w:rsidRPr="00B50E34">
        <w:rPr>
          <w:rFonts w:ascii="Arial" w:hAnsi="Arial" w:cs="Arial"/>
          <w:b/>
          <w:sz w:val="28"/>
          <w:szCs w:val="28"/>
          <w:u w:val="single"/>
        </w:rPr>
        <w:t xml:space="preserve">          </w:t>
      </w:r>
    </w:p>
    <w:p w14:paraId="0336FC84" w14:textId="76399BCA" w:rsidR="00ED753C" w:rsidRDefault="004A4C7D" w:rsidP="00ED753C">
      <w:pPr>
        <w:jc w:val="center"/>
        <w:rPr>
          <w:rFonts w:ascii="Arial" w:hAnsi="Arial" w:cs="Arial"/>
          <w:b/>
          <w:sz w:val="24"/>
          <w:szCs w:val="24"/>
        </w:rPr>
      </w:pPr>
      <w:r>
        <w:rPr>
          <w:rFonts w:ascii="Arial" w:hAnsi="Arial" w:cs="Arial"/>
          <w:b/>
          <w:sz w:val="24"/>
          <w:szCs w:val="24"/>
        </w:rPr>
        <w:t xml:space="preserve">SUMMER TERM </w:t>
      </w:r>
      <w:r w:rsidR="00ED753C">
        <w:rPr>
          <w:rFonts w:ascii="Arial" w:hAnsi="Arial" w:cs="Arial"/>
          <w:b/>
          <w:sz w:val="24"/>
          <w:szCs w:val="24"/>
        </w:rPr>
        <w:t>End-Term Examinations, Aug 2024</w:t>
      </w:r>
    </w:p>
    <w:p w14:paraId="13439B34" w14:textId="6F821669" w:rsidR="006321F4" w:rsidRPr="006963A1" w:rsidRDefault="006321F4" w:rsidP="00ED753C">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6879780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0B660C">
                              <w:rPr>
                                <w:rFonts w:ascii="Arial" w:hAnsi="Arial" w:cs="Arial"/>
                                <w:color w:val="000000" w:themeColor="text1"/>
                              </w:rPr>
                              <w:t>05.08.2024</w:t>
                            </w:r>
                          </w:p>
                          <w:p w14:paraId="6658F460" w14:textId="6042E9C4"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B660C">
                              <w:rPr>
                                <w:rFonts w:ascii="Arial" w:hAnsi="Arial" w:cs="Arial"/>
                                <w:color w:val="000000" w:themeColor="text1"/>
                              </w:rPr>
                              <w:t>9:30</w:t>
                            </w:r>
                            <w:r w:rsidR="004A4C7D">
                              <w:rPr>
                                <w:rFonts w:ascii="Arial" w:hAnsi="Arial" w:cs="Arial"/>
                                <w:color w:val="000000" w:themeColor="text1"/>
                              </w:rPr>
                              <w:t>AM</w:t>
                            </w:r>
                            <w:r w:rsidR="000B660C">
                              <w:rPr>
                                <w:rFonts w:ascii="Arial" w:hAnsi="Arial" w:cs="Arial"/>
                                <w:color w:val="000000" w:themeColor="text1"/>
                              </w:rPr>
                              <w:t>-12:30</w:t>
                            </w:r>
                            <w:r w:rsidR="004A4C7D">
                              <w:rPr>
                                <w:rFonts w:ascii="Arial" w:hAnsi="Arial" w:cs="Arial"/>
                                <w:color w:val="000000" w:themeColor="text1"/>
                              </w:rPr>
                              <w:t>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6879780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0B660C">
                        <w:rPr>
                          <w:rFonts w:ascii="Arial" w:hAnsi="Arial" w:cs="Arial"/>
                          <w:color w:val="000000" w:themeColor="text1"/>
                        </w:rPr>
                        <w:t>05.08.2024</w:t>
                      </w:r>
                    </w:p>
                    <w:p w14:paraId="6658F460" w14:textId="6042E9C4"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B660C">
                        <w:rPr>
                          <w:rFonts w:ascii="Arial" w:hAnsi="Arial" w:cs="Arial"/>
                          <w:color w:val="000000" w:themeColor="text1"/>
                        </w:rPr>
                        <w:t>9:30</w:t>
                      </w:r>
                      <w:r w:rsidR="004A4C7D">
                        <w:rPr>
                          <w:rFonts w:ascii="Arial" w:hAnsi="Arial" w:cs="Arial"/>
                          <w:color w:val="000000" w:themeColor="text1"/>
                        </w:rPr>
                        <w:t>AM</w:t>
                      </w:r>
                      <w:r w:rsidR="000B660C">
                        <w:rPr>
                          <w:rFonts w:ascii="Arial" w:hAnsi="Arial" w:cs="Arial"/>
                          <w:color w:val="000000" w:themeColor="text1"/>
                        </w:rPr>
                        <w:t>-12:30</w:t>
                      </w:r>
                      <w:r w:rsidR="004A4C7D">
                        <w:rPr>
                          <w:rFonts w:ascii="Arial" w:hAnsi="Arial" w:cs="Arial"/>
                          <w:color w:val="000000" w:themeColor="text1"/>
                        </w:rPr>
                        <w:t>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FF132AF" w:rsidR="00F65913" w:rsidRPr="006963A1" w:rsidRDefault="00BF6CDC" w:rsidP="006321F4">
                            <w:pPr>
                              <w:spacing w:after="0" w:line="360" w:lineRule="auto"/>
                              <w:rPr>
                                <w:rFonts w:ascii="Arial" w:hAnsi="Arial" w:cs="Arial"/>
                                <w:color w:val="000000" w:themeColor="text1"/>
                              </w:rPr>
                            </w:pPr>
                            <w:r>
                              <w:rPr>
                                <w:rFonts w:ascii="Arial" w:hAnsi="Arial" w:cs="Arial"/>
                                <w:b/>
                                <w:color w:val="000000" w:themeColor="text1"/>
                              </w:rPr>
                              <w:t>Winter</w:t>
                            </w:r>
                            <w:r w:rsidR="006321F4">
                              <w:rPr>
                                <w:rFonts w:ascii="Arial" w:hAnsi="Arial" w:cs="Arial"/>
                                <w:b/>
                                <w:color w:val="000000" w:themeColor="text1"/>
                              </w:rPr>
                              <w:t xml:space="preserve">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24C00B3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0B660C">
                              <w:rPr>
                                <w:rFonts w:ascii="Arial" w:hAnsi="Arial" w:cs="Arial"/>
                                <w:color w:val="000000" w:themeColor="text1"/>
                              </w:rPr>
                              <w:t xml:space="preserve"> CSE3125</w:t>
                            </w:r>
                            <w:r w:rsidR="00A015D8">
                              <w:rPr>
                                <w:rFonts w:ascii="Arial" w:hAnsi="Arial" w:cs="Arial"/>
                                <w:color w:val="000000" w:themeColor="text1"/>
                              </w:rPr>
                              <w:t xml:space="preserve"> </w:t>
                            </w:r>
                          </w:p>
                          <w:p w14:paraId="19A088E3" w14:textId="6648E439"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0B660C">
                              <w:rPr>
                                <w:rFonts w:ascii="Arial" w:hAnsi="Arial" w:cs="Arial"/>
                                <w:color w:val="000000" w:themeColor="text1"/>
                              </w:rPr>
                              <w:t>Service Oriented Architecture</w:t>
                            </w:r>
                          </w:p>
                          <w:p w14:paraId="1E3DFD3C" w14:textId="159A7BCA"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0B660C" w:rsidRPr="000B660C">
                              <w:rPr>
                                <w:rFonts w:ascii="Arial" w:hAnsi="Arial" w:cs="Arial"/>
                                <w:color w:val="000000" w:themeColor="text1"/>
                              </w:rPr>
                              <w:t>Computer science &amp; Engineering</w:t>
                            </w:r>
                          </w:p>
                          <w:p w14:paraId="6476A079" w14:textId="651B225A" w:rsidR="00E64510" w:rsidRPr="006321F4" w:rsidRDefault="00E64510" w:rsidP="006321F4">
                            <w:pPr>
                              <w:spacing w:after="0" w:line="360" w:lineRule="auto"/>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3FF132AF" w:rsidR="00F65913" w:rsidRPr="006963A1" w:rsidRDefault="00BF6CDC" w:rsidP="006321F4">
                      <w:pPr>
                        <w:spacing w:after="0" w:line="360" w:lineRule="auto"/>
                        <w:rPr>
                          <w:rFonts w:ascii="Arial" w:hAnsi="Arial" w:cs="Arial"/>
                          <w:color w:val="000000" w:themeColor="text1"/>
                        </w:rPr>
                      </w:pPr>
                      <w:r>
                        <w:rPr>
                          <w:rFonts w:ascii="Arial" w:hAnsi="Arial" w:cs="Arial"/>
                          <w:b/>
                          <w:color w:val="000000" w:themeColor="text1"/>
                        </w:rPr>
                        <w:t>Winter</w:t>
                      </w:r>
                      <w:r w:rsidR="006321F4">
                        <w:rPr>
                          <w:rFonts w:ascii="Arial" w:hAnsi="Arial" w:cs="Arial"/>
                          <w:b/>
                          <w:color w:val="000000" w:themeColor="text1"/>
                        </w:rPr>
                        <w:t xml:space="preserve">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24C00B3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0B660C">
                        <w:rPr>
                          <w:rFonts w:ascii="Arial" w:hAnsi="Arial" w:cs="Arial"/>
                          <w:color w:val="000000" w:themeColor="text1"/>
                        </w:rPr>
                        <w:t xml:space="preserve"> CSE3125</w:t>
                      </w:r>
                      <w:r w:rsidR="00A015D8">
                        <w:rPr>
                          <w:rFonts w:ascii="Arial" w:hAnsi="Arial" w:cs="Arial"/>
                          <w:color w:val="000000" w:themeColor="text1"/>
                        </w:rPr>
                        <w:t xml:space="preserve"> </w:t>
                      </w:r>
                    </w:p>
                    <w:p w14:paraId="19A088E3" w14:textId="6648E439"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0B660C">
                        <w:rPr>
                          <w:rFonts w:ascii="Arial" w:hAnsi="Arial" w:cs="Arial"/>
                          <w:color w:val="000000" w:themeColor="text1"/>
                        </w:rPr>
                        <w:t>Service Oriented Architecture</w:t>
                      </w:r>
                    </w:p>
                    <w:p w14:paraId="1E3DFD3C" w14:textId="159A7BCA"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0B660C" w:rsidRPr="000B660C">
                        <w:rPr>
                          <w:rFonts w:ascii="Arial" w:hAnsi="Arial" w:cs="Arial"/>
                          <w:color w:val="000000" w:themeColor="text1"/>
                        </w:rPr>
                        <w:t>Computer science &amp; Engineering</w:t>
                      </w:r>
                    </w:p>
                    <w:p w14:paraId="6476A079" w14:textId="651B225A" w:rsidR="00E64510" w:rsidRPr="006321F4" w:rsidRDefault="00E64510" w:rsidP="006321F4">
                      <w:pPr>
                        <w:spacing w:after="0" w:line="360" w:lineRule="auto"/>
                        <w:rPr>
                          <w:rFonts w:ascii="Arial" w:hAnsi="Arial" w:cs="Arial"/>
                          <w:b/>
                          <w:color w:val="000000" w:themeColor="text1"/>
                        </w:rPr>
                      </w:pP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tbl>
      <w:tblPr>
        <w:tblW w:w="5148" w:type="pct"/>
        <w:tblLayout w:type="fixed"/>
        <w:tblLook w:val="04A0" w:firstRow="1" w:lastRow="0" w:firstColumn="1" w:lastColumn="0" w:noHBand="0" w:noVBand="1"/>
      </w:tblPr>
      <w:tblGrid>
        <w:gridCol w:w="705"/>
        <w:gridCol w:w="8081"/>
        <w:gridCol w:w="711"/>
        <w:gridCol w:w="706"/>
        <w:gridCol w:w="566"/>
      </w:tblGrid>
      <w:tr w:rsidR="00140537" w:rsidRPr="007135B5" w14:paraId="33B5CF39" w14:textId="77777777" w:rsidTr="00A760B3">
        <w:trPr>
          <w:trHeight w:val="330"/>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3FF8" w14:textId="77777777" w:rsidR="007135B5" w:rsidRPr="007135B5" w:rsidRDefault="007135B5" w:rsidP="007135B5">
            <w:pPr>
              <w:spacing w:after="0" w:line="240" w:lineRule="auto"/>
              <w:rPr>
                <w:rFonts w:ascii="Book Antiqua" w:hAnsi="Book Antiqua"/>
                <w:b/>
                <w:bCs/>
                <w:color w:val="000000"/>
              </w:rPr>
            </w:pPr>
            <w:r w:rsidRPr="007135B5">
              <w:rPr>
                <w:rFonts w:ascii="Book Antiqua" w:hAnsi="Book Antiqua"/>
                <w:b/>
                <w:bCs/>
                <w:color w:val="000000"/>
              </w:rPr>
              <w:t>Q.No</w:t>
            </w:r>
          </w:p>
        </w:tc>
        <w:tc>
          <w:tcPr>
            <w:tcW w:w="3752" w:type="pct"/>
            <w:tcBorders>
              <w:top w:val="single" w:sz="4" w:space="0" w:color="auto"/>
              <w:left w:val="nil"/>
              <w:bottom w:val="single" w:sz="4" w:space="0" w:color="auto"/>
              <w:right w:val="single" w:sz="4" w:space="0" w:color="auto"/>
            </w:tcBorders>
            <w:shd w:val="clear" w:color="auto" w:fill="auto"/>
            <w:noWrap/>
            <w:vAlign w:val="center"/>
            <w:hideMark/>
          </w:tcPr>
          <w:p w14:paraId="52CED6F9"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Questions</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14:paraId="6419EC0A"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Marks</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518136D0"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CO</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14:paraId="6520BB14"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RBT</w:t>
            </w:r>
          </w:p>
        </w:tc>
      </w:tr>
      <w:tr w:rsidR="00140537" w:rsidRPr="007135B5" w14:paraId="11E3D18F" w14:textId="77777777" w:rsidTr="00A760B3">
        <w:trPr>
          <w:trHeight w:val="330"/>
        </w:trPr>
        <w:tc>
          <w:tcPr>
            <w:tcW w:w="327" w:type="pct"/>
            <w:vMerge w:val="restart"/>
            <w:tcBorders>
              <w:top w:val="nil"/>
              <w:left w:val="single" w:sz="4" w:space="0" w:color="auto"/>
              <w:right w:val="single" w:sz="4" w:space="0" w:color="auto"/>
            </w:tcBorders>
            <w:shd w:val="clear" w:color="auto" w:fill="auto"/>
            <w:noWrap/>
            <w:vAlign w:val="center"/>
            <w:hideMark/>
          </w:tcPr>
          <w:p w14:paraId="60DB9931"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1</w:t>
            </w:r>
          </w:p>
        </w:tc>
        <w:tc>
          <w:tcPr>
            <w:tcW w:w="3752" w:type="pct"/>
            <w:tcBorders>
              <w:top w:val="nil"/>
              <w:left w:val="nil"/>
              <w:bottom w:val="single" w:sz="4" w:space="0" w:color="auto"/>
              <w:right w:val="single" w:sz="4" w:space="0" w:color="auto"/>
            </w:tcBorders>
            <w:shd w:val="clear" w:color="auto" w:fill="auto"/>
            <w:noWrap/>
            <w:vAlign w:val="bottom"/>
            <w:hideMark/>
          </w:tcPr>
          <w:p w14:paraId="6390E4AF" w14:textId="1522184D" w:rsidR="00ED753C" w:rsidRPr="00AF3AC7" w:rsidRDefault="000B660C" w:rsidP="006415DC">
            <w:pPr>
              <w:pStyle w:val="ListParagraph"/>
              <w:numPr>
                <w:ilvl w:val="0"/>
                <w:numId w:val="3"/>
              </w:numPr>
              <w:spacing w:after="0" w:line="240" w:lineRule="auto"/>
              <w:rPr>
                <w:rFonts w:ascii="Book Antiqua" w:hAnsi="Book Antiqua"/>
                <w:color w:val="000000"/>
              </w:rPr>
            </w:pPr>
            <w:r>
              <w:rPr>
                <w:rFonts w:ascii="Times New Roman" w:hAnsi="Times New Roman"/>
                <w:color w:val="212529"/>
                <w:sz w:val="24"/>
                <w:szCs w:val="24"/>
              </w:rPr>
              <w:t>D</w:t>
            </w:r>
            <w:r w:rsidRPr="005739BA">
              <w:rPr>
                <w:rFonts w:ascii="Times New Roman" w:hAnsi="Times New Roman"/>
                <w:color w:val="212529"/>
                <w:sz w:val="24"/>
                <w:szCs w:val="24"/>
              </w:rPr>
              <w:t>ifference between XML to HTML.</w:t>
            </w:r>
            <w:r>
              <w:rPr>
                <w:b/>
              </w:rPr>
              <w:t xml:space="preserve"> </w:t>
            </w:r>
            <w:r w:rsidR="00867074">
              <w:rPr>
                <w:b/>
              </w:rPr>
              <w:t xml:space="preserve">                                         </w:t>
            </w:r>
            <w:r w:rsidRPr="00623CF7">
              <w:rPr>
                <w:b/>
              </w:rPr>
              <w:t>[Knowledge]</w:t>
            </w:r>
          </w:p>
        </w:tc>
        <w:tc>
          <w:tcPr>
            <w:tcW w:w="330" w:type="pct"/>
            <w:tcBorders>
              <w:top w:val="nil"/>
              <w:left w:val="nil"/>
              <w:bottom w:val="single" w:sz="4" w:space="0" w:color="auto"/>
              <w:right w:val="single" w:sz="4" w:space="0" w:color="auto"/>
            </w:tcBorders>
            <w:shd w:val="clear" w:color="auto" w:fill="auto"/>
            <w:noWrap/>
            <w:vAlign w:val="center"/>
            <w:hideMark/>
          </w:tcPr>
          <w:p w14:paraId="48A1FF64" w14:textId="6A1215E4"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4</w:t>
            </w:r>
          </w:p>
        </w:tc>
        <w:tc>
          <w:tcPr>
            <w:tcW w:w="328" w:type="pct"/>
            <w:tcBorders>
              <w:top w:val="nil"/>
              <w:left w:val="nil"/>
              <w:bottom w:val="single" w:sz="4" w:space="0" w:color="auto"/>
              <w:right w:val="single" w:sz="4" w:space="0" w:color="auto"/>
            </w:tcBorders>
            <w:shd w:val="clear" w:color="auto" w:fill="auto"/>
            <w:noWrap/>
            <w:vAlign w:val="center"/>
            <w:hideMark/>
          </w:tcPr>
          <w:p w14:paraId="09CF75CD"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264" w:type="pct"/>
            <w:tcBorders>
              <w:top w:val="nil"/>
              <w:left w:val="nil"/>
              <w:bottom w:val="single" w:sz="4" w:space="0" w:color="auto"/>
              <w:right w:val="single" w:sz="4" w:space="0" w:color="auto"/>
            </w:tcBorders>
            <w:shd w:val="clear" w:color="auto" w:fill="auto"/>
            <w:noWrap/>
            <w:vAlign w:val="center"/>
            <w:hideMark/>
          </w:tcPr>
          <w:p w14:paraId="76E6DE1C" w14:textId="4E3AAAE0"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140537" w:rsidRPr="007135B5" w14:paraId="3AF97BF9" w14:textId="77777777" w:rsidTr="00A760B3">
        <w:trPr>
          <w:trHeight w:val="330"/>
        </w:trPr>
        <w:tc>
          <w:tcPr>
            <w:tcW w:w="327" w:type="pct"/>
            <w:vMerge/>
            <w:tcBorders>
              <w:left w:val="single" w:sz="4" w:space="0" w:color="auto"/>
              <w:right w:val="single" w:sz="4" w:space="0" w:color="auto"/>
            </w:tcBorders>
            <w:vAlign w:val="center"/>
            <w:hideMark/>
          </w:tcPr>
          <w:p w14:paraId="6BEB1850" w14:textId="77777777" w:rsidR="00ED753C" w:rsidRPr="007135B5" w:rsidRDefault="00ED753C" w:rsidP="007135B5">
            <w:pPr>
              <w:spacing w:after="0" w:line="240" w:lineRule="auto"/>
              <w:rPr>
                <w:rFonts w:ascii="Book Antiqua" w:hAnsi="Book Antiqua"/>
                <w:color w:val="000000"/>
              </w:rPr>
            </w:pPr>
          </w:p>
        </w:tc>
        <w:tc>
          <w:tcPr>
            <w:tcW w:w="3752" w:type="pct"/>
            <w:tcBorders>
              <w:top w:val="nil"/>
              <w:left w:val="nil"/>
              <w:bottom w:val="single" w:sz="4" w:space="0" w:color="auto"/>
              <w:right w:val="single" w:sz="4" w:space="0" w:color="auto"/>
            </w:tcBorders>
            <w:shd w:val="clear" w:color="auto" w:fill="auto"/>
            <w:noWrap/>
            <w:vAlign w:val="bottom"/>
            <w:hideMark/>
          </w:tcPr>
          <w:p w14:paraId="3510AC33" w14:textId="1BC6DE1D" w:rsidR="00ED753C" w:rsidRPr="000B660C" w:rsidRDefault="000B660C" w:rsidP="00867074">
            <w:pPr>
              <w:pStyle w:val="ListParagraph"/>
              <w:numPr>
                <w:ilvl w:val="0"/>
                <w:numId w:val="3"/>
              </w:numPr>
              <w:spacing w:after="0" w:line="240" w:lineRule="auto"/>
              <w:rPr>
                <w:b/>
              </w:rPr>
            </w:pPr>
            <w:r w:rsidRPr="000B660C">
              <w:rPr>
                <w:rFonts w:ascii="Book Antiqua" w:hAnsi="Book Antiqua"/>
                <w:color w:val="000000"/>
              </w:rPr>
              <w:t xml:space="preserve"> </w:t>
            </w:r>
            <w:r>
              <w:rPr>
                <w:rStyle w:val="fontstyle01"/>
              </w:rPr>
              <w:t xml:space="preserve">Define the XML declaration components with suitable example. </w:t>
            </w:r>
            <w:r w:rsidR="00867074">
              <w:rPr>
                <w:rStyle w:val="fontstyle01"/>
              </w:rPr>
              <w:t xml:space="preserve">                           .                                                                                                  </w:t>
            </w:r>
            <w:r w:rsidRPr="000B660C">
              <w:rPr>
                <w:b/>
              </w:rPr>
              <w:t>[Comprehension]</w:t>
            </w:r>
          </w:p>
        </w:tc>
        <w:tc>
          <w:tcPr>
            <w:tcW w:w="330" w:type="pct"/>
            <w:tcBorders>
              <w:top w:val="nil"/>
              <w:left w:val="nil"/>
              <w:bottom w:val="single" w:sz="4" w:space="0" w:color="auto"/>
              <w:right w:val="single" w:sz="4" w:space="0" w:color="auto"/>
            </w:tcBorders>
            <w:shd w:val="clear" w:color="auto" w:fill="auto"/>
            <w:noWrap/>
            <w:vAlign w:val="center"/>
            <w:hideMark/>
          </w:tcPr>
          <w:p w14:paraId="5BAAF32C" w14:textId="442CEFC8"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6</w:t>
            </w:r>
          </w:p>
        </w:tc>
        <w:tc>
          <w:tcPr>
            <w:tcW w:w="328" w:type="pct"/>
            <w:tcBorders>
              <w:top w:val="nil"/>
              <w:left w:val="nil"/>
              <w:bottom w:val="single" w:sz="4" w:space="0" w:color="auto"/>
              <w:right w:val="single" w:sz="4" w:space="0" w:color="auto"/>
            </w:tcBorders>
            <w:shd w:val="clear" w:color="auto" w:fill="auto"/>
            <w:noWrap/>
            <w:vAlign w:val="center"/>
            <w:hideMark/>
          </w:tcPr>
          <w:p w14:paraId="483FC63C"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264" w:type="pct"/>
            <w:tcBorders>
              <w:top w:val="nil"/>
              <w:left w:val="nil"/>
              <w:bottom w:val="single" w:sz="4" w:space="0" w:color="auto"/>
              <w:right w:val="single" w:sz="4" w:space="0" w:color="auto"/>
            </w:tcBorders>
            <w:shd w:val="clear" w:color="auto" w:fill="auto"/>
            <w:noWrap/>
            <w:vAlign w:val="center"/>
            <w:hideMark/>
          </w:tcPr>
          <w:p w14:paraId="51A4D12D" w14:textId="71F7D68B"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140537" w:rsidRPr="007135B5" w14:paraId="7414636F" w14:textId="77777777" w:rsidTr="00A760B3">
        <w:trPr>
          <w:trHeight w:val="330"/>
        </w:trPr>
        <w:tc>
          <w:tcPr>
            <w:tcW w:w="327" w:type="pct"/>
            <w:vMerge/>
            <w:tcBorders>
              <w:left w:val="single" w:sz="4" w:space="0" w:color="auto"/>
              <w:bottom w:val="single" w:sz="4" w:space="0" w:color="000000"/>
              <w:right w:val="single" w:sz="4" w:space="0" w:color="auto"/>
            </w:tcBorders>
            <w:vAlign w:val="center"/>
          </w:tcPr>
          <w:p w14:paraId="78C17449" w14:textId="77777777" w:rsidR="00ED753C" w:rsidRPr="007135B5" w:rsidRDefault="00ED753C" w:rsidP="007135B5">
            <w:pPr>
              <w:spacing w:after="0" w:line="240" w:lineRule="auto"/>
              <w:rPr>
                <w:rFonts w:ascii="Book Antiqua" w:hAnsi="Book Antiqua"/>
                <w:color w:val="000000"/>
              </w:rPr>
            </w:pPr>
          </w:p>
        </w:tc>
        <w:tc>
          <w:tcPr>
            <w:tcW w:w="3752" w:type="pct"/>
            <w:tcBorders>
              <w:top w:val="nil"/>
              <w:left w:val="nil"/>
              <w:bottom w:val="single" w:sz="4" w:space="0" w:color="auto"/>
              <w:right w:val="single" w:sz="4" w:space="0" w:color="auto"/>
            </w:tcBorders>
            <w:shd w:val="clear" w:color="auto" w:fill="auto"/>
            <w:noWrap/>
            <w:vAlign w:val="bottom"/>
          </w:tcPr>
          <w:p w14:paraId="3097109A" w14:textId="1C162D62" w:rsidR="00ED753C" w:rsidRPr="000B660C" w:rsidRDefault="000B660C" w:rsidP="006415DC">
            <w:pPr>
              <w:pStyle w:val="ListParagraph"/>
              <w:numPr>
                <w:ilvl w:val="0"/>
                <w:numId w:val="3"/>
              </w:numPr>
            </w:pPr>
            <w:r>
              <w:t>Create an XSLT stylesheet named CatalogStyle.xslt that transforms the Catalog.xml document into an HTML page. The HTML page should display a table of CDs with co</w:t>
            </w:r>
            <w:bookmarkStart w:id="0" w:name="_GoBack"/>
            <w:bookmarkEnd w:id="0"/>
            <w:r>
              <w:t xml:space="preserve">lumns for Title, Artist,country, Price, and Year. Ensure that the table has a header row with column names, and each CD entry is displayed in its own row. </w:t>
            </w:r>
            <w:r w:rsidR="00867074">
              <w:t xml:space="preserve">                                                                                           </w:t>
            </w:r>
            <w:r w:rsidRPr="000B660C">
              <w:rPr>
                <w:b/>
              </w:rPr>
              <w:t>[Application]</w:t>
            </w:r>
          </w:p>
        </w:tc>
        <w:tc>
          <w:tcPr>
            <w:tcW w:w="330" w:type="pct"/>
            <w:tcBorders>
              <w:top w:val="nil"/>
              <w:left w:val="nil"/>
              <w:bottom w:val="single" w:sz="4" w:space="0" w:color="auto"/>
              <w:right w:val="single" w:sz="4" w:space="0" w:color="auto"/>
            </w:tcBorders>
            <w:shd w:val="clear" w:color="auto" w:fill="auto"/>
            <w:noWrap/>
            <w:vAlign w:val="center"/>
          </w:tcPr>
          <w:p w14:paraId="2E64B5FE" w14:textId="5AB71DBF"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10</w:t>
            </w:r>
          </w:p>
        </w:tc>
        <w:tc>
          <w:tcPr>
            <w:tcW w:w="328" w:type="pct"/>
            <w:tcBorders>
              <w:top w:val="nil"/>
              <w:left w:val="nil"/>
              <w:bottom w:val="single" w:sz="4" w:space="0" w:color="auto"/>
              <w:right w:val="single" w:sz="4" w:space="0" w:color="auto"/>
            </w:tcBorders>
            <w:shd w:val="clear" w:color="auto" w:fill="auto"/>
            <w:noWrap/>
            <w:vAlign w:val="center"/>
          </w:tcPr>
          <w:p w14:paraId="68A6A724" w14:textId="32A43140"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CO1</w:t>
            </w:r>
          </w:p>
        </w:tc>
        <w:tc>
          <w:tcPr>
            <w:tcW w:w="264" w:type="pct"/>
            <w:tcBorders>
              <w:top w:val="nil"/>
              <w:left w:val="nil"/>
              <w:bottom w:val="single" w:sz="4" w:space="0" w:color="auto"/>
              <w:right w:val="single" w:sz="4" w:space="0" w:color="auto"/>
            </w:tcBorders>
            <w:shd w:val="clear" w:color="auto" w:fill="auto"/>
            <w:noWrap/>
            <w:vAlign w:val="center"/>
          </w:tcPr>
          <w:p w14:paraId="5C66F00F" w14:textId="1A33F224"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L3</w:t>
            </w:r>
          </w:p>
        </w:tc>
      </w:tr>
      <w:tr w:rsidR="007135B5" w:rsidRPr="007135B5" w14:paraId="2E0DAF03" w14:textId="77777777" w:rsidTr="000B660C">
        <w:trPr>
          <w:trHeight w:val="330"/>
        </w:trPr>
        <w:tc>
          <w:tcPr>
            <w:tcW w:w="5000" w:type="pct"/>
            <w:gridSpan w:val="5"/>
            <w:tcBorders>
              <w:top w:val="single" w:sz="4" w:space="0" w:color="auto"/>
              <w:left w:val="nil"/>
              <w:bottom w:val="nil"/>
              <w:right w:val="nil"/>
            </w:tcBorders>
            <w:shd w:val="clear" w:color="auto" w:fill="auto"/>
            <w:noWrap/>
            <w:vAlign w:val="bottom"/>
            <w:hideMark/>
          </w:tcPr>
          <w:p w14:paraId="1015C405" w14:textId="697CEFDA" w:rsidR="007135B5" w:rsidRPr="007135B5" w:rsidRDefault="00ED753C" w:rsidP="007135B5">
            <w:pPr>
              <w:spacing w:after="0" w:line="240" w:lineRule="auto"/>
              <w:jc w:val="center"/>
              <w:rPr>
                <w:rFonts w:ascii="Book Antiqua" w:hAnsi="Book Antiqua"/>
                <w:color w:val="000000"/>
              </w:rPr>
            </w:pPr>
            <w:r>
              <w:rPr>
                <w:rFonts w:ascii="Book Antiqua" w:hAnsi="Book Antiqua"/>
                <w:color w:val="000000"/>
              </w:rPr>
              <w:t>OR</w:t>
            </w:r>
          </w:p>
        </w:tc>
      </w:tr>
      <w:tr w:rsidR="00140537" w:rsidRPr="007135B5" w14:paraId="76659E8D" w14:textId="77777777" w:rsidTr="00A760B3">
        <w:trPr>
          <w:trHeight w:val="330"/>
        </w:trPr>
        <w:tc>
          <w:tcPr>
            <w:tcW w:w="327" w:type="pct"/>
            <w:vMerge w:val="restart"/>
            <w:tcBorders>
              <w:top w:val="single" w:sz="4" w:space="0" w:color="auto"/>
              <w:left w:val="single" w:sz="4" w:space="0" w:color="auto"/>
              <w:right w:val="single" w:sz="4" w:space="0" w:color="auto"/>
            </w:tcBorders>
            <w:shd w:val="clear" w:color="auto" w:fill="auto"/>
            <w:noWrap/>
            <w:vAlign w:val="center"/>
            <w:hideMark/>
          </w:tcPr>
          <w:p w14:paraId="5DFFCC9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2</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14:paraId="3958E080" w14:textId="78A737B8" w:rsidR="00ED753C" w:rsidRPr="00357F29" w:rsidRDefault="000B660C" w:rsidP="00867074">
            <w:pPr>
              <w:pStyle w:val="ListParagraph"/>
              <w:numPr>
                <w:ilvl w:val="0"/>
                <w:numId w:val="4"/>
              </w:numPr>
              <w:spacing w:after="0" w:line="240" w:lineRule="auto"/>
              <w:rPr>
                <w:rFonts w:ascii="Book Antiqua" w:hAnsi="Book Antiqua"/>
                <w:color w:val="000000"/>
              </w:rPr>
            </w:pPr>
            <w:r>
              <w:rPr>
                <w:rStyle w:val="fontstyle01"/>
              </w:rPr>
              <w:t xml:space="preserve">Define the XML declaration components with suitable example. </w:t>
            </w:r>
            <w:r w:rsidRPr="00623CF7">
              <w:rPr>
                <w:b/>
              </w:rPr>
              <w:t>[Knowledge]</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14:paraId="21A95CF4" w14:textId="744A1BCF"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795FB6EF" w14:textId="2B9A494E"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CO1</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14:paraId="67F9D4CD" w14:textId="30403D04"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140537" w:rsidRPr="007135B5" w14:paraId="005A470D" w14:textId="77777777" w:rsidTr="00A760B3">
        <w:trPr>
          <w:trHeight w:val="330"/>
        </w:trPr>
        <w:tc>
          <w:tcPr>
            <w:tcW w:w="327" w:type="pct"/>
            <w:vMerge/>
            <w:tcBorders>
              <w:left w:val="single" w:sz="4" w:space="0" w:color="auto"/>
              <w:right w:val="single" w:sz="4" w:space="0" w:color="auto"/>
            </w:tcBorders>
            <w:vAlign w:val="center"/>
            <w:hideMark/>
          </w:tcPr>
          <w:p w14:paraId="33807E82" w14:textId="77777777" w:rsidR="00ED753C" w:rsidRPr="007135B5" w:rsidRDefault="00ED753C" w:rsidP="00ED753C">
            <w:pPr>
              <w:spacing w:after="0" w:line="240" w:lineRule="auto"/>
              <w:rPr>
                <w:rFonts w:ascii="Book Antiqua" w:hAnsi="Book Antiqua"/>
                <w:color w:val="000000"/>
              </w:rPr>
            </w:pPr>
          </w:p>
        </w:tc>
        <w:tc>
          <w:tcPr>
            <w:tcW w:w="3752" w:type="pct"/>
            <w:tcBorders>
              <w:top w:val="nil"/>
              <w:left w:val="nil"/>
              <w:bottom w:val="single" w:sz="4" w:space="0" w:color="auto"/>
              <w:right w:val="single" w:sz="4" w:space="0" w:color="auto"/>
            </w:tcBorders>
            <w:shd w:val="clear" w:color="auto" w:fill="auto"/>
            <w:noWrap/>
            <w:vAlign w:val="bottom"/>
            <w:hideMark/>
          </w:tcPr>
          <w:p w14:paraId="638221A8" w14:textId="66600A67" w:rsidR="00ED753C" w:rsidRPr="000B660C" w:rsidRDefault="000B660C" w:rsidP="00867074">
            <w:pPr>
              <w:pStyle w:val="ListParagraph"/>
              <w:numPr>
                <w:ilvl w:val="0"/>
                <w:numId w:val="4"/>
              </w:numPr>
            </w:pPr>
            <w:r>
              <w:t xml:space="preserve">Amazon Building Society,Ireland’s largest mutual building society, arrived an SOA model of   delivery by accident , which had been doing integration and service works for years.The company opted for parsing method. Describe DOM parser with its components. </w:t>
            </w:r>
            <w:r w:rsidR="00867074">
              <w:rPr>
                <w:b/>
              </w:rPr>
              <w:t xml:space="preserve">                                                          </w:t>
            </w:r>
            <w:r w:rsidRPr="000B660C">
              <w:rPr>
                <w:b/>
              </w:rPr>
              <w:t>Comprehension]</w:t>
            </w:r>
          </w:p>
        </w:tc>
        <w:tc>
          <w:tcPr>
            <w:tcW w:w="330" w:type="pct"/>
            <w:tcBorders>
              <w:top w:val="nil"/>
              <w:left w:val="nil"/>
              <w:bottom w:val="single" w:sz="4" w:space="0" w:color="auto"/>
              <w:right w:val="single" w:sz="4" w:space="0" w:color="auto"/>
            </w:tcBorders>
            <w:shd w:val="clear" w:color="auto" w:fill="auto"/>
            <w:noWrap/>
            <w:vAlign w:val="center"/>
            <w:hideMark/>
          </w:tcPr>
          <w:p w14:paraId="12522178" w14:textId="3E1BB6B9"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6</w:t>
            </w:r>
          </w:p>
        </w:tc>
        <w:tc>
          <w:tcPr>
            <w:tcW w:w="328" w:type="pct"/>
            <w:tcBorders>
              <w:top w:val="nil"/>
              <w:left w:val="nil"/>
              <w:bottom w:val="single" w:sz="4" w:space="0" w:color="auto"/>
              <w:right w:val="single" w:sz="4" w:space="0" w:color="auto"/>
            </w:tcBorders>
            <w:shd w:val="clear" w:color="auto" w:fill="auto"/>
            <w:noWrap/>
            <w:vAlign w:val="center"/>
            <w:hideMark/>
          </w:tcPr>
          <w:p w14:paraId="73DAC099" w14:textId="02398579"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CO1</w:t>
            </w:r>
          </w:p>
        </w:tc>
        <w:tc>
          <w:tcPr>
            <w:tcW w:w="264" w:type="pct"/>
            <w:tcBorders>
              <w:top w:val="nil"/>
              <w:left w:val="nil"/>
              <w:bottom w:val="single" w:sz="4" w:space="0" w:color="auto"/>
              <w:right w:val="single" w:sz="4" w:space="0" w:color="auto"/>
            </w:tcBorders>
            <w:shd w:val="clear" w:color="auto" w:fill="auto"/>
            <w:noWrap/>
            <w:vAlign w:val="center"/>
            <w:hideMark/>
          </w:tcPr>
          <w:p w14:paraId="2A1B9CC7" w14:textId="7C68898D"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140537" w:rsidRPr="007135B5" w14:paraId="245ABF85" w14:textId="77777777" w:rsidTr="00A760B3">
        <w:trPr>
          <w:trHeight w:val="330"/>
        </w:trPr>
        <w:tc>
          <w:tcPr>
            <w:tcW w:w="327" w:type="pct"/>
            <w:vMerge/>
            <w:tcBorders>
              <w:left w:val="single" w:sz="4" w:space="0" w:color="auto"/>
              <w:bottom w:val="single" w:sz="4" w:space="0" w:color="000000"/>
              <w:right w:val="single" w:sz="4" w:space="0" w:color="auto"/>
            </w:tcBorders>
            <w:vAlign w:val="center"/>
          </w:tcPr>
          <w:p w14:paraId="39B8CCC9" w14:textId="77777777" w:rsidR="00ED753C" w:rsidRPr="007135B5" w:rsidRDefault="00ED753C" w:rsidP="00ED753C">
            <w:pPr>
              <w:spacing w:after="0" w:line="240" w:lineRule="auto"/>
              <w:rPr>
                <w:rFonts w:ascii="Book Antiqua" w:hAnsi="Book Antiqua"/>
                <w:color w:val="000000"/>
              </w:rPr>
            </w:pPr>
          </w:p>
        </w:tc>
        <w:tc>
          <w:tcPr>
            <w:tcW w:w="3752" w:type="pct"/>
            <w:tcBorders>
              <w:top w:val="nil"/>
              <w:left w:val="nil"/>
              <w:bottom w:val="single" w:sz="4" w:space="0" w:color="auto"/>
              <w:right w:val="single" w:sz="4" w:space="0" w:color="auto"/>
            </w:tcBorders>
            <w:shd w:val="clear" w:color="auto" w:fill="auto"/>
            <w:noWrap/>
            <w:vAlign w:val="bottom"/>
          </w:tcPr>
          <w:p w14:paraId="05241DA2" w14:textId="68BC6D2B" w:rsidR="000B660C" w:rsidRPr="0014583F" w:rsidRDefault="000B660C" w:rsidP="006415DC">
            <w:pPr>
              <w:pStyle w:val="ListParagraph"/>
              <w:numPr>
                <w:ilvl w:val="0"/>
                <w:numId w:val="4"/>
              </w:numPr>
              <w:spacing w:after="0" w:line="240" w:lineRule="auto"/>
              <w:rPr>
                <w:rFonts w:ascii="Times New Roman" w:hAnsi="Times New Roman"/>
                <w:sz w:val="24"/>
                <w:szCs w:val="24"/>
              </w:rPr>
            </w:pPr>
            <w:r w:rsidRPr="0014583F">
              <w:rPr>
                <w:rFonts w:ascii="Times New Roman" w:hAnsi="Times New Roman"/>
                <w:color w:val="212529"/>
                <w:sz w:val="24"/>
                <w:szCs w:val="24"/>
                <w:shd w:val="clear" w:color="auto" w:fill="FFFFFF"/>
              </w:rPr>
              <w:t>Demonstrate  the XSLT process to display the specified library data and all of its components.</w:t>
            </w:r>
            <w:r w:rsidR="00867074">
              <w:rPr>
                <w:rFonts w:ascii="Times New Roman" w:hAnsi="Times New Roman"/>
                <w:color w:val="212529"/>
                <w:sz w:val="24"/>
                <w:szCs w:val="24"/>
                <w:shd w:val="clear" w:color="auto" w:fill="FFFFFF"/>
              </w:rPr>
              <w:t xml:space="preserve">                                                             </w:t>
            </w:r>
            <w:r w:rsidRPr="0014583F">
              <w:rPr>
                <w:b/>
              </w:rPr>
              <w:t xml:space="preserve"> [Application]</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37"/>
              <w:gridCol w:w="2337"/>
              <w:gridCol w:w="2338"/>
              <w:gridCol w:w="2338"/>
            </w:tblGrid>
            <w:tr w:rsidR="000B660C" w:rsidRPr="005739BA" w14:paraId="72273E67" w14:textId="77777777" w:rsidTr="000B660C">
              <w:tc>
                <w:tcPr>
                  <w:tcW w:w="2337" w:type="dxa"/>
                  <w:shd w:val="clear" w:color="auto" w:fill="FFFFFF"/>
                  <w:vAlign w:val="center"/>
                  <w:hideMark/>
                </w:tcPr>
                <w:p w14:paraId="55918A72" w14:textId="77777777" w:rsidR="000B660C" w:rsidRPr="005739BA" w:rsidRDefault="000B660C" w:rsidP="000B660C">
                  <w:pPr>
                    <w:spacing w:after="0" w:line="240" w:lineRule="auto"/>
                    <w:rPr>
                      <w:rFonts w:ascii="Times New Roman" w:hAnsi="Times New Roman"/>
                      <w:color w:val="212529"/>
                      <w:sz w:val="24"/>
                      <w:szCs w:val="24"/>
                    </w:rPr>
                  </w:pPr>
                  <w:r w:rsidRPr="005739BA">
                    <w:rPr>
                      <w:rFonts w:ascii="Times New Roman" w:hAnsi="Times New Roman"/>
                      <w:color w:val="212529"/>
                      <w:sz w:val="24"/>
                      <w:szCs w:val="24"/>
                    </w:rPr>
                    <w:t>Name</w:t>
                  </w:r>
                </w:p>
              </w:tc>
              <w:tc>
                <w:tcPr>
                  <w:tcW w:w="2337" w:type="dxa"/>
                  <w:shd w:val="clear" w:color="auto" w:fill="FFFFFF"/>
                  <w:vAlign w:val="center"/>
                  <w:hideMark/>
                </w:tcPr>
                <w:p w14:paraId="4B7912E7" w14:textId="77777777" w:rsidR="000B660C" w:rsidRPr="005739BA" w:rsidRDefault="000B660C" w:rsidP="000B660C">
                  <w:pPr>
                    <w:spacing w:after="0" w:line="240" w:lineRule="auto"/>
                    <w:rPr>
                      <w:rFonts w:ascii="Times New Roman" w:hAnsi="Times New Roman"/>
                      <w:color w:val="212529"/>
                      <w:sz w:val="24"/>
                      <w:szCs w:val="24"/>
                    </w:rPr>
                  </w:pPr>
                  <w:r w:rsidRPr="005739BA">
                    <w:rPr>
                      <w:rFonts w:ascii="Times New Roman" w:hAnsi="Times New Roman"/>
                      <w:color w:val="212529"/>
                      <w:sz w:val="24"/>
                      <w:szCs w:val="24"/>
                    </w:rPr>
                    <w:t>UID</w:t>
                  </w:r>
                </w:p>
              </w:tc>
              <w:tc>
                <w:tcPr>
                  <w:tcW w:w="2338" w:type="dxa"/>
                  <w:shd w:val="clear" w:color="auto" w:fill="FFFFFF"/>
                  <w:vAlign w:val="center"/>
                  <w:hideMark/>
                </w:tcPr>
                <w:p w14:paraId="7ED6F970" w14:textId="77777777" w:rsidR="000B660C" w:rsidRPr="005739BA" w:rsidRDefault="000B660C" w:rsidP="000B660C">
                  <w:pPr>
                    <w:spacing w:after="0" w:line="240" w:lineRule="auto"/>
                    <w:rPr>
                      <w:rFonts w:ascii="Times New Roman" w:hAnsi="Times New Roman"/>
                      <w:color w:val="212529"/>
                      <w:sz w:val="24"/>
                      <w:szCs w:val="24"/>
                    </w:rPr>
                  </w:pPr>
                  <w:r w:rsidRPr="005739BA">
                    <w:rPr>
                      <w:rFonts w:ascii="Times New Roman" w:hAnsi="Times New Roman"/>
                      <w:color w:val="212529"/>
                      <w:sz w:val="24"/>
                      <w:szCs w:val="24"/>
                    </w:rPr>
                    <w:t>Book_Title</w:t>
                  </w:r>
                </w:p>
              </w:tc>
              <w:tc>
                <w:tcPr>
                  <w:tcW w:w="2338" w:type="dxa"/>
                  <w:shd w:val="clear" w:color="auto" w:fill="FFFFFF"/>
                  <w:vAlign w:val="center"/>
                  <w:hideMark/>
                </w:tcPr>
                <w:p w14:paraId="182C2F82" w14:textId="77777777" w:rsidR="000B660C" w:rsidRPr="005739BA" w:rsidRDefault="000B660C" w:rsidP="000B660C">
                  <w:pPr>
                    <w:spacing w:after="0" w:line="240" w:lineRule="auto"/>
                    <w:rPr>
                      <w:rFonts w:ascii="Times New Roman" w:hAnsi="Times New Roman"/>
                      <w:color w:val="212529"/>
                      <w:sz w:val="24"/>
                      <w:szCs w:val="24"/>
                    </w:rPr>
                  </w:pPr>
                  <w:r w:rsidRPr="005739BA">
                    <w:rPr>
                      <w:rFonts w:ascii="Times New Roman" w:hAnsi="Times New Roman"/>
                      <w:color w:val="212529"/>
                      <w:sz w:val="24"/>
                      <w:szCs w:val="24"/>
                    </w:rPr>
                    <w:t>Borrowed_Date</w:t>
                  </w:r>
                </w:p>
              </w:tc>
            </w:tr>
            <w:tr w:rsidR="000B660C" w:rsidRPr="005739BA" w14:paraId="5151192B" w14:textId="77777777" w:rsidTr="000B660C">
              <w:tc>
                <w:tcPr>
                  <w:tcW w:w="2337" w:type="dxa"/>
                  <w:shd w:val="clear" w:color="auto" w:fill="FFFFFF"/>
                  <w:vAlign w:val="center"/>
                  <w:hideMark/>
                </w:tcPr>
                <w:p w14:paraId="6691EDC0" w14:textId="77777777" w:rsidR="000B660C" w:rsidRPr="005739BA" w:rsidRDefault="000B660C" w:rsidP="000B660C">
                  <w:pPr>
                    <w:spacing w:after="0" w:line="240" w:lineRule="auto"/>
                    <w:rPr>
                      <w:rFonts w:ascii="Times New Roman" w:hAnsi="Times New Roman"/>
                      <w:color w:val="212529"/>
                      <w:sz w:val="24"/>
                      <w:szCs w:val="24"/>
                    </w:rPr>
                  </w:pPr>
                  <w:r w:rsidRPr="005739BA">
                    <w:rPr>
                      <w:rFonts w:ascii="Times New Roman" w:hAnsi="Times New Roman"/>
                      <w:color w:val="212529"/>
                      <w:sz w:val="24"/>
                      <w:szCs w:val="24"/>
                    </w:rPr>
                    <w:t>Samiksh</w:t>
                  </w:r>
                </w:p>
              </w:tc>
              <w:tc>
                <w:tcPr>
                  <w:tcW w:w="2337" w:type="dxa"/>
                  <w:shd w:val="clear" w:color="auto" w:fill="FFFFFF"/>
                  <w:vAlign w:val="center"/>
                  <w:hideMark/>
                </w:tcPr>
                <w:p w14:paraId="075AD42B" w14:textId="77777777" w:rsidR="000B660C" w:rsidRPr="005739BA" w:rsidRDefault="000B660C" w:rsidP="000B660C">
                  <w:pPr>
                    <w:spacing w:after="0" w:line="240" w:lineRule="auto"/>
                    <w:rPr>
                      <w:rFonts w:ascii="Times New Roman" w:hAnsi="Times New Roman"/>
                      <w:color w:val="212529"/>
                      <w:sz w:val="24"/>
                      <w:szCs w:val="24"/>
                    </w:rPr>
                  </w:pPr>
                  <w:r w:rsidRPr="005739BA">
                    <w:rPr>
                      <w:rFonts w:ascii="Times New Roman" w:hAnsi="Times New Roman"/>
                      <w:color w:val="212529"/>
                      <w:sz w:val="24"/>
                      <w:szCs w:val="24"/>
                    </w:rPr>
                    <w:t>13-2038-01</w:t>
                  </w:r>
                </w:p>
              </w:tc>
              <w:tc>
                <w:tcPr>
                  <w:tcW w:w="2338" w:type="dxa"/>
                  <w:shd w:val="clear" w:color="auto" w:fill="FFFFFF"/>
                  <w:vAlign w:val="center"/>
                  <w:hideMark/>
                </w:tcPr>
                <w:p w14:paraId="428A1AF0" w14:textId="77777777" w:rsidR="000B660C" w:rsidRPr="005739BA" w:rsidRDefault="000B660C" w:rsidP="000B660C">
                  <w:pPr>
                    <w:spacing w:after="0" w:line="240" w:lineRule="auto"/>
                    <w:rPr>
                      <w:rFonts w:ascii="Times New Roman" w:hAnsi="Times New Roman"/>
                      <w:color w:val="212529"/>
                      <w:sz w:val="24"/>
                      <w:szCs w:val="24"/>
                    </w:rPr>
                  </w:pPr>
                  <w:r w:rsidRPr="005739BA">
                    <w:rPr>
                      <w:rFonts w:ascii="Times New Roman" w:hAnsi="Times New Roman"/>
                      <w:color w:val="212529"/>
                      <w:sz w:val="24"/>
                      <w:szCs w:val="24"/>
                    </w:rPr>
                    <w:t>Java</w:t>
                  </w:r>
                </w:p>
              </w:tc>
              <w:tc>
                <w:tcPr>
                  <w:tcW w:w="2338" w:type="dxa"/>
                  <w:shd w:val="clear" w:color="auto" w:fill="FFFFFF"/>
                  <w:vAlign w:val="center"/>
                  <w:hideMark/>
                </w:tcPr>
                <w:p w14:paraId="47382E32" w14:textId="77777777" w:rsidR="000B660C" w:rsidRPr="005739BA" w:rsidRDefault="000B660C" w:rsidP="000B660C">
                  <w:pPr>
                    <w:spacing w:after="0" w:line="240" w:lineRule="auto"/>
                    <w:rPr>
                      <w:rFonts w:ascii="Times New Roman" w:hAnsi="Times New Roman"/>
                      <w:color w:val="212529"/>
                      <w:sz w:val="24"/>
                      <w:szCs w:val="24"/>
                    </w:rPr>
                  </w:pPr>
                  <w:r w:rsidRPr="005739BA">
                    <w:rPr>
                      <w:rFonts w:ascii="Times New Roman" w:hAnsi="Times New Roman"/>
                      <w:color w:val="212529"/>
                      <w:sz w:val="24"/>
                      <w:szCs w:val="24"/>
                    </w:rPr>
                    <w:t>07-Aug-18</w:t>
                  </w:r>
                </w:p>
              </w:tc>
            </w:tr>
            <w:tr w:rsidR="000B660C" w:rsidRPr="005739BA" w14:paraId="14E198FE" w14:textId="77777777" w:rsidTr="000B660C">
              <w:tc>
                <w:tcPr>
                  <w:tcW w:w="2337" w:type="dxa"/>
                  <w:shd w:val="clear" w:color="auto" w:fill="FFFFFF"/>
                  <w:vAlign w:val="center"/>
                  <w:hideMark/>
                </w:tcPr>
                <w:p w14:paraId="2F3F5AC4" w14:textId="77777777" w:rsidR="000B660C" w:rsidRPr="005739BA" w:rsidRDefault="000B660C" w:rsidP="000B660C">
                  <w:pPr>
                    <w:spacing w:after="0" w:line="240" w:lineRule="auto"/>
                    <w:rPr>
                      <w:rFonts w:ascii="Times New Roman" w:hAnsi="Times New Roman"/>
                      <w:color w:val="212529"/>
                      <w:sz w:val="24"/>
                      <w:szCs w:val="24"/>
                    </w:rPr>
                  </w:pPr>
                  <w:r w:rsidRPr="005739BA">
                    <w:rPr>
                      <w:rFonts w:ascii="Times New Roman" w:hAnsi="Times New Roman"/>
                      <w:color w:val="212529"/>
                      <w:sz w:val="24"/>
                      <w:szCs w:val="24"/>
                    </w:rPr>
                    <w:t>Rahil</w:t>
                  </w:r>
                </w:p>
              </w:tc>
              <w:tc>
                <w:tcPr>
                  <w:tcW w:w="2337" w:type="dxa"/>
                  <w:shd w:val="clear" w:color="auto" w:fill="FFFFFF"/>
                  <w:vAlign w:val="center"/>
                  <w:hideMark/>
                </w:tcPr>
                <w:p w14:paraId="2C89EA5F" w14:textId="77777777" w:rsidR="000B660C" w:rsidRPr="005739BA" w:rsidRDefault="000B660C" w:rsidP="000B660C">
                  <w:pPr>
                    <w:spacing w:after="0" w:line="240" w:lineRule="auto"/>
                    <w:rPr>
                      <w:rFonts w:ascii="Times New Roman" w:hAnsi="Times New Roman"/>
                      <w:color w:val="212529"/>
                      <w:sz w:val="24"/>
                      <w:szCs w:val="24"/>
                    </w:rPr>
                  </w:pPr>
                  <w:r w:rsidRPr="005739BA">
                    <w:rPr>
                      <w:rFonts w:ascii="Times New Roman" w:hAnsi="Times New Roman"/>
                      <w:color w:val="212529"/>
                      <w:sz w:val="24"/>
                      <w:szCs w:val="24"/>
                    </w:rPr>
                    <w:t>13-2038-15</w:t>
                  </w:r>
                </w:p>
              </w:tc>
              <w:tc>
                <w:tcPr>
                  <w:tcW w:w="2338" w:type="dxa"/>
                  <w:shd w:val="clear" w:color="auto" w:fill="FFFFFF"/>
                  <w:vAlign w:val="center"/>
                  <w:hideMark/>
                </w:tcPr>
                <w:p w14:paraId="41F0F7D5" w14:textId="77777777" w:rsidR="000B660C" w:rsidRPr="005739BA" w:rsidRDefault="000B660C" w:rsidP="000B660C">
                  <w:pPr>
                    <w:spacing w:after="0" w:line="240" w:lineRule="auto"/>
                    <w:rPr>
                      <w:rFonts w:ascii="Times New Roman" w:hAnsi="Times New Roman"/>
                      <w:color w:val="212529"/>
                      <w:sz w:val="24"/>
                      <w:szCs w:val="24"/>
                    </w:rPr>
                  </w:pPr>
                  <w:r w:rsidRPr="005739BA">
                    <w:rPr>
                      <w:rFonts w:ascii="Times New Roman" w:hAnsi="Times New Roman"/>
                      <w:color w:val="212529"/>
                      <w:sz w:val="24"/>
                      <w:szCs w:val="24"/>
                    </w:rPr>
                    <w:t>Programming in C</w:t>
                  </w:r>
                </w:p>
              </w:tc>
              <w:tc>
                <w:tcPr>
                  <w:tcW w:w="2338" w:type="dxa"/>
                  <w:shd w:val="clear" w:color="auto" w:fill="FFFFFF"/>
                  <w:vAlign w:val="center"/>
                  <w:hideMark/>
                </w:tcPr>
                <w:p w14:paraId="54607E7E" w14:textId="77777777" w:rsidR="000B660C" w:rsidRPr="005739BA" w:rsidRDefault="000B660C" w:rsidP="000B660C">
                  <w:pPr>
                    <w:spacing w:after="0" w:line="240" w:lineRule="auto"/>
                    <w:rPr>
                      <w:rFonts w:ascii="Times New Roman" w:hAnsi="Times New Roman"/>
                      <w:color w:val="212529"/>
                      <w:sz w:val="24"/>
                      <w:szCs w:val="24"/>
                    </w:rPr>
                  </w:pPr>
                  <w:r w:rsidRPr="005739BA">
                    <w:rPr>
                      <w:rFonts w:ascii="Times New Roman" w:hAnsi="Times New Roman"/>
                      <w:color w:val="212529"/>
                      <w:sz w:val="24"/>
                      <w:szCs w:val="24"/>
                    </w:rPr>
                    <w:t>14-Aug-18</w:t>
                  </w:r>
                </w:p>
              </w:tc>
            </w:tr>
            <w:tr w:rsidR="000B660C" w:rsidRPr="005739BA" w14:paraId="7FA7CA29" w14:textId="77777777" w:rsidTr="000B660C">
              <w:tc>
                <w:tcPr>
                  <w:tcW w:w="2337" w:type="dxa"/>
                  <w:shd w:val="clear" w:color="auto" w:fill="FFFFFF"/>
                  <w:vAlign w:val="center"/>
                  <w:hideMark/>
                </w:tcPr>
                <w:p w14:paraId="2DB70D5C" w14:textId="77777777" w:rsidR="000B660C" w:rsidRPr="005739BA" w:rsidRDefault="000B660C" w:rsidP="000B660C">
                  <w:pPr>
                    <w:spacing w:after="0" w:line="240" w:lineRule="auto"/>
                    <w:rPr>
                      <w:rFonts w:ascii="Times New Roman" w:hAnsi="Times New Roman"/>
                      <w:color w:val="212529"/>
                      <w:sz w:val="24"/>
                      <w:szCs w:val="24"/>
                    </w:rPr>
                  </w:pPr>
                  <w:r w:rsidRPr="005739BA">
                    <w:rPr>
                      <w:rFonts w:ascii="Times New Roman" w:hAnsi="Times New Roman"/>
                      <w:color w:val="212529"/>
                      <w:sz w:val="24"/>
                      <w:szCs w:val="24"/>
                    </w:rPr>
                    <w:t>Nishanth</w:t>
                  </w:r>
                </w:p>
              </w:tc>
              <w:tc>
                <w:tcPr>
                  <w:tcW w:w="2337" w:type="dxa"/>
                  <w:shd w:val="clear" w:color="auto" w:fill="FFFFFF"/>
                  <w:vAlign w:val="center"/>
                  <w:hideMark/>
                </w:tcPr>
                <w:p w14:paraId="62884807" w14:textId="77777777" w:rsidR="000B660C" w:rsidRPr="005739BA" w:rsidRDefault="000B660C" w:rsidP="000B660C">
                  <w:pPr>
                    <w:spacing w:after="0" w:line="240" w:lineRule="auto"/>
                    <w:rPr>
                      <w:rFonts w:ascii="Times New Roman" w:hAnsi="Times New Roman"/>
                      <w:color w:val="212529"/>
                      <w:sz w:val="24"/>
                      <w:szCs w:val="24"/>
                    </w:rPr>
                  </w:pPr>
                  <w:r w:rsidRPr="005739BA">
                    <w:rPr>
                      <w:rFonts w:ascii="Times New Roman" w:hAnsi="Times New Roman"/>
                      <w:color w:val="212529"/>
                      <w:sz w:val="24"/>
                      <w:szCs w:val="24"/>
                    </w:rPr>
                    <w:t>13-2038-19</w:t>
                  </w:r>
                </w:p>
              </w:tc>
              <w:tc>
                <w:tcPr>
                  <w:tcW w:w="2338" w:type="dxa"/>
                  <w:shd w:val="clear" w:color="auto" w:fill="FFFFFF"/>
                  <w:vAlign w:val="center"/>
                  <w:hideMark/>
                </w:tcPr>
                <w:p w14:paraId="21402AEF" w14:textId="77777777" w:rsidR="000B660C" w:rsidRPr="005739BA" w:rsidRDefault="000B660C" w:rsidP="000B660C">
                  <w:pPr>
                    <w:spacing w:after="0" w:line="240" w:lineRule="auto"/>
                    <w:rPr>
                      <w:rFonts w:ascii="Times New Roman" w:hAnsi="Times New Roman"/>
                      <w:color w:val="212529"/>
                      <w:sz w:val="24"/>
                      <w:szCs w:val="24"/>
                    </w:rPr>
                  </w:pPr>
                  <w:r w:rsidRPr="005739BA">
                    <w:rPr>
                      <w:rFonts w:ascii="Times New Roman" w:hAnsi="Times New Roman"/>
                      <w:color w:val="212529"/>
                      <w:sz w:val="24"/>
                      <w:szCs w:val="24"/>
                    </w:rPr>
                    <w:t>DBMS</w:t>
                  </w:r>
                </w:p>
              </w:tc>
              <w:tc>
                <w:tcPr>
                  <w:tcW w:w="2338" w:type="dxa"/>
                  <w:shd w:val="clear" w:color="auto" w:fill="FFFFFF"/>
                  <w:vAlign w:val="center"/>
                  <w:hideMark/>
                </w:tcPr>
                <w:p w14:paraId="35BBC600" w14:textId="77777777" w:rsidR="000B660C" w:rsidRPr="005739BA" w:rsidRDefault="000B660C" w:rsidP="000B660C">
                  <w:pPr>
                    <w:spacing w:after="0" w:line="240" w:lineRule="auto"/>
                    <w:rPr>
                      <w:rFonts w:ascii="Times New Roman" w:hAnsi="Times New Roman"/>
                      <w:color w:val="212529"/>
                      <w:sz w:val="24"/>
                      <w:szCs w:val="24"/>
                    </w:rPr>
                  </w:pPr>
                  <w:r w:rsidRPr="005739BA">
                    <w:rPr>
                      <w:rFonts w:ascii="Times New Roman" w:hAnsi="Times New Roman"/>
                      <w:color w:val="212529"/>
                      <w:sz w:val="24"/>
                      <w:szCs w:val="24"/>
                    </w:rPr>
                    <w:t>13-Sep-18</w:t>
                  </w:r>
                </w:p>
              </w:tc>
            </w:tr>
          </w:tbl>
          <w:p w14:paraId="01951F34" w14:textId="77777777" w:rsidR="00ED753C" w:rsidRDefault="00ED753C" w:rsidP="000B660C">
            <w:pPr>
              <w:pStyle w:val="ListParagraph"/>
              <w:spacing w:after="0" w:line="240" w:lineRule="auto"/>
              <w:ind w:left="0"/>
              <w:rPr>
                <w:rFonts w:ascii="Book Antiqua" w:hAnsi="Book Antiqua"/>
                <w:color w:val="000000"/>
              </w:rPr>
            </w:pPr>
          </w:p>
        </w:tc>
        <w:tc>
          <w:tcPr>
            <w:tcW w:w="330" w:type="pct"/>
            <w:tcBorders>
              <w:top w:val="nil"/>
              <w:left w:val="nil"/>
              <w:bottom w:val="single" w:sz="4" w:space="0" w:color="auto"/>
              <w:right w:val="single" w:sz="4" w:space="0" w:color="auto"/>
            </w:tcBorders>
            <w:shd w:val="clear" w:color="auto" w:fill="auto"/>
            <w:noWrap/>
            <w:vAlign w:val="center"/>
          </w:tcPr>
          <w:p w14:paraId="50DABBBF" w14:textId="5171F15D"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10</w:t>
            </w:r>
          </w:p>
        </w:tc>
        <w:tc>
          <w:tcPr>
            <w:tcW w:w="328" w:type="pct"/>
            <w:tcBorders>
              <w:top w:val="nil"/>
              <w:left w:val="nil"/>
              <w:bottom w:val="single" w:sz="4" w:space="0" w:color="auto"/>
              <w:right w:val="single" w:sz="4" w:space="0" w:color="auto"/>
            </w:tcBorders>
            <w:shd w:val="clear" w:color="auto" w:fill="auto"/>
            <w:noWrap/>
            <w:vAlign w:val="center"/>
          </w:tcPr>
          <w:p w14:paraId="72616E85" w14:textId="1B4562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CO1</w:t>
            </w:r>
          </w:p>
        </w:tc>
        <w:tc>
          <w:tcPr>
            <w:tcW w:w="264" w:type="pct"/>
            <w:tcBorders>
              <w:top w:val="nil"/>
              <w:left w:val="nil"/>
              <w:bottom w:val="single" w:sz="4" w:space="0" w:color="auto"/>
              <w:right w:val="single" w:sz="4" w:space="0" w:color="auto"/>
            </w:tcBorders>
            <w:shd w:val="clear" w:color="auto" w:fill="auto"/>
            <w:noWrap/>
            <w:vAlign w:val="center"/>
          </w:tcPr>
          <w:p w14:paraId="1ED9CB58" w14:textId="4FDF355D"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L3</w:t>
            </w:r>
          </w:p>
        </w:tc>
      </w:tr>
    </w:tbl>
    <w:p w14:paraId="40332562" w14:textId="733378B8" w:rsidR="0052778D" w:rsidRDefault="0052778D" w:rsidP="007135B5">
      <w:pPr>
        <w:tabs>
          <w:tab w:val="left" w:pos="1110"/>
        </w:tabs>
        <w:rPr>
          <w:rFonts w:ascii="Arial" w:hAnsi="Arial" w:cs="Arial"/>
          <w:sz w:val="24"/>
          <w:szCs w:val="24"/>
        </w:rPr>
      </w:pPr>
    </w:p>
    <w:tbl>
      <w:tblPr>
        <w:tblW w:w="5148" w:type="pct"/>
        <w:tblLayout w:type="fixed"/>
        <w:tblLook w:val="04A0" w:firstRow="1" w:lastRow="0" w:firstColumn="1" w:lastColumn="0" w:noHBand="0" w:noVBand="1"/>
      </w:tblPr>
      <w:tblGrid>
        <w:gridCol w:w="256"/>
        <w:gridCol w:w="8529"/>
        <w:gridCol w:w="709"/>
        <w:gridCol w:w="663"/>
        <w:gridCol w:w="612"/>
      </w:tblGrid>
      <w:tr w:rsidR="00ED753C" w:rsidRPr="007135B5" w14:paraId="781D633C" w14:textId="77777777" w:rsidTr="00140537">
        <w:trPr>
          <w:trHeight w:val="330"/>
        </w:trPr>
        <w:tc>
          <w:tcPr>
            <w:tcW w:w="119" w:type="pct"/>
            <w:vMerge w:val="restart"/>
            <w:tcBorders>
              <w:top w:val="single" w:sz="4" w:space="0" w:color="auto"/>
              <w:left w:val="single" w:sz="4" w:space="0" w:color="auto"/>
              <w:right w:val="single" w:sz="4" w:space="0" w:color="auto"/>
            </w:tcBorders>
            <w:shd w:val="clear" w:color="auto" w:fill="auto"/>
            <w:noWrap/>
            <w:vAlign w:val="center"/>
            <w:hideMark/>
          </w:tcPr>
          <w:p w14:paraId="039BD317" w14:textId="6B204D78"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3</w:t>
            </w:r>
          </w:p>
        </w:tc>
        <w:tc>
          <w:tcPr>
            <w:tcW w:w="3960" w:type="pct"/>
            <w:tcBorders>
              <w:top w:val="single" w:sz="4" w:space="0" w:color="auto"/>
              <w:left w:val="nil"/>
              <w:bottom w:val="single" w:sz="4" w:space="0" w:color="auto"/>
              <w:right w:val="single" w:sz="4" w:space="0" w:color="auto"/>
            </w:tcBorders>
            <w:shd w:val="clear" w:color="auto" w:fill="auto"/>
            <w:noWrap/>
            <w:vAlign w:val="bottom"/>
            <w:hideMark/>
          </w:tcPr>
          <w:p w14:paraId="0BFDB9E1" w14:textId="60AEDA8C" w:rsidR="00ED753C" w:rsidRPr="00357F29" w:rsidRDefault="000B660C" w:rsidP="006415DC">
            <w:pPr>
              <w:pStyle w:val="ListParagraph"/>
              <w:numPr>
                <w:ilvl w:val="0"/>
                <w:numId w:val="5"/>
              </w:numPr>
              <w:spacing w:after="0" w:line="240" w:lineRule="auto"/>
              <w:rPr>
                <w:rFonts w:ascii="Book Antiqua" w:hAnsi="Book Antiqua"/>
                <w:color w:val="000000"/>
              </w:rPr>
            </w:pPr>
            <w:r>
              <w:t xml:space="preserve">Define service oriented architecture.how does it differ from traditional architectural approaches? </w:t>
            </w:r>
            <w:r w:rsidR="00867074">
              <w:t xml:space="preserve">                                                                                                     </w:t>
            </w:r>
            <w:r w:rsidRPr="00623CF7">
              <w:rPr>
                <w:b/>
              </w:rPr>
              <w:t>[Knowledge]</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14:paraId="1FD099C6"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20A7FAC7" w14:textId="61395C54"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14:paraId="674C6075"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5B84698D" w14:textId="77777777" w:rsidTr="00140537">
        <w:trPr>
          <w:trHeight w:val="330"/>
        </w:trPr>
        <w:tc>
          <w:tcPr>
            <w:tcW w:w="119" w:type="pct"/>
            <w:vMerge/>
            <w:tcBorders>
              <w:left w:val="single" w:sz="4" w:space="0" w:color="auto"/>
              <w:right w:val="single" w:sz="4" w:space="0" w:color="auto"/>
            </w:tcBorders>
            <w:vAlign w:val="center"/>
            <w:hideMark/>
          </w:tcPr>
          <w:p w14:paraId="1A74E2DF" w14:textId="77777777" w:rsidR="00ED753C" w:rsidRPr="007135B5" w:rsidRDefault="00ED753C" w:rsidP="00487FEE">
            <w:pPr>
              <w:spacing w:after="0" w:line="240" w:lineRule="auto"/>
              <w:rPr>
                <w:rFonts w:ascii="Book Antiqua" w:hAnsi="Book Antiqua"/>
                <w:color w:val="000000"/>
              </w:rPr>
            </w:pPr>
          </w:p>
        </w:tc>
        <w:tc>
          <w:tcPr>
            <w:tcW w:w="3960" w:type="pct"/>
            <w:tcBorders>
              <w:top w:val="nil"/>
              <w:left w:val="nil"/>
              <w:bottom w:val="single" w:sz="4" w:space="0" w:color="auto"/>
              <w:right w:val="single" w:sz="4" w:space="0" w:color="auto"/>
            </w:tcBorders>
            <w:shd w:val="clear" w:color="auto" w:fill="auto"/>
            <w:noWrap/>
            <w:vAlign w:val="bottom"/>
            <w:hideMark/>
          </w:tcPr>
          <w:p w14:paraId="4F6FFD4A" w14:textId="3D16FFA3" w:rsidR="000B660C" w:rsidRDefault="000B660C" w:rsidP="006415DC">
            <w:pPr>
              <w:pStyle w:val="ListParagraph"/>
              <w:numPr>
                <w:ilvl w:val="0"/>
                <w:numId w:val="5"/>
              </w:numPr>
            </w:pPr>
            <w:r>
              <w:t>Compare Client server architecture and service oriented architecture</w:t>
            </w:r>
            <w:r w:rsidR="00867074">
              <w:t xml:space="preserve">          .                 </w:t>
            </w:r>
            <w:r w:rsidRPr="000B660C">
              <w:rPr>
                <w:b/>
              </w:rPr>
              <w:t>[Comprehension]</w:t>
            </w:r>
          </w:p>
          <w:p w14:paraId="1130320C" w14:textId="5BE731D7" w:rsidR="00ED753C" w:rsidRPr="00357F29" w:rsidRDefault="000B660C" w:rsidP="000B660C">
            <w:pPr>
              <w:pStyle w:val="ListParagraph"/>
              <w:spacing w:after="0" w:line="240" w:lineRule="auto"/>
              <w:rPr>
                <w:rFonts w:ascii="Book Antiqua" w:hAnsi="Book Antiqua"/>
                <w:color w:val="000000"/>
              </w:rPr>
            </w:pPr>
            <w:r>
              <w:rPr>
                <w:rFonts w:ascii="Book Antiqua" w:hAnsi="Book Antiqua"/>
                <w:color w:val="000000"/>
              </w:rPr>
              <w:lastRenderedPageBreak/>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00FCB03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lastRenderedPageBreak/>
              <w:t>6</w:t>
            </w:r>
          </w:p>
        </w:tc>
        <w:tc>
          <w:tcPr>
            <w:tcW w:w="308" w:type="pct"/>
            <w:tcBorders>
              <w:top w:val="nil"/>
              <w:left w:val="nil"/>
              <w:bottom w:val="single" w:sz="4" w:space="0" w:color="auto"/>
              <w:right w:val="single" w:sz="4" w:space="0" w:color="auto"/>
            </w:tcBorders>
            <w:shd w:val="clear" w:color="auto" w:fill="auto"/>
            <w:noWrap/>
            <w:vAlign w:val="center"/>
            <w:hideMark/>
          </w:tcPr>
          <w:p w14:paraId="79009D6B" w14:textId="0F0CA84B"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284" w:type="pct"/>
            <w:tcBorders>
              <w:top w:val="nil"/>
              <w:left w:val="nil"/>
              <w:bottom w:val="single" w:sz="4" w:space="0" w:color="auto"/>
              <w:right w:val="single" w:sz="4" w:space="0" w:color="auto"/>
            </w:tcBorders>
            <w:shd w:val="clear" w:color="auto" w:fill="auto"/>
            <w:noWrap/>
            <w:vAlign w:val="center"/>
            <w:hideMark/>
          </w:tcPr>
          <w:p w14:paraId="27A40C9B"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203434B1" w14:textId="77777777" w:rsidTr="00140537">
        <w:trPr>
          <w:trHeight w:val="330"/>
        </w:trPr>
        <w:tc>
          <w:tcPr>
            <w:tcW w:w="119" w:type="pct"/>
            <w:vMerge/>
            <w:tcBorders>
              <w:left w:val="single" w:sz="4" w:space="0" w:color="auto"/>
              <w:bottom w:val="single" w:sz="4" w:space="0" w:color="000000"/>
              <w:right w:val="single" w:sz="4" w:space="0" w:color="auto"/>
            </w:tcBorders>
            <w:vAlign w:val="center"/>
          </w:tcPr>
          <w:p w14:paraId="01D23EDC" w14:textId="77777777" w:rsidR="00ED753C" w:rsidRPr="007135B5" w:rsidRDefault="00ED753C" w:rsidP="00487FEE">
            <w:pPr>
              <w:spacing w:after="0" w:line="240" w:lineRule="auto"/>
              <w:rPr>
                <w:rFonts w:ascii="Book Antiqua" w:hAnsi="Book Antiqua"/>
                <w:color w:val="000000"/>
              </w:rPr>
            </w:pPr>
          </w:p>
        </w:tc>
        <w:tc>
          <w:tcPr>
            <w:tcW w:w="3960" w:type="pct"/>
            <w:tcBorders>
              <w:top w:val="nil"/>
              <w:left w:val="nil"/>
              <w:bottom w:val="single" w:sz="4" w:space="0" w:color="auto"/>
              <w:right w:val="single" w:sz="4" w:space="0" w:color="auto"/>
            </w:tcBorders>
            <w:shd w:val="clear" w:color="auto" w:fill="auto"/>
            <w:noWrap/>
            <w:vAlign w:val="bottom"/>
          </w:tcPr>
          <w:p w14:paraId="79C24254" w14:textId="527B5A16" w:rsidR="00ED753C" w:rsidRDefault="000B660C" w:rsidP="006415DC">
            <w:pPr>
              <w:pStyle w:val="ListParagraph"/>
              <w:numPr>
                <w:ilvl w:val="0"/>
                <w:numId w:val="5"/>
              </w:numPr>
              <w:spacing w:after="0" w:line="240" w:lineRule="auto"/>
              <w:rPr>
                <w:rFonts w:ascii="Book Antiqua" w:hAnsi="Book Antiqua"/>
                <w:color w:val="000000"/>
              </w:rPr>
            </w:pPr>
            <w:r w:rsidRPr="005739BA">
              <w:rPr>
                <w:rFonts w:ascii="Times New Roman" w:hAnsi="Times New Roman"/>
                <w:color w:val="212529"/>
                <w:sz w:val="24"/>
                <w:szCs w:val="24"/>
                <w:shd w:val="clear" w:color="auto" w:fill="FFFFFF"/>
              </w:rPr>
              <w:t>VANCO is a Virtual Network Provider wanted to extend a trouble ticketing system as a shared business process to a busineses parter. Identify and discuss the suitable Service Oriented Architecture with its components which helps VANCO.</w:t>
            </w:r>
            <w:r w:rsidR="0014583F" w:rsidRPr="0014583F">
              <w:rPr>
                <w:b/>
              </w:rPr>
              <w:t xml:space="preserve"> [Application]</w:t>
            </w:r>
          </w:p>
        </w:tc>
        <w:tc>
          <w:tcPr>
            <w:tcW w:w="329" w:type="pct"/>
            <w:tcBorders>
              <w:top w:val="nil"/>
              <w:left w:val="nil"/>
              <w:bottom w:val="single" w:sz="4" w:space="0" w:color="auto"/>
              <w:right w:val="single" w:sz="4" w:space="0" w:color="auto"/>
            </w:tcBorders>
            <w:shd w:val="clear" w:color="auto" w:fill="auto"/>
            <w:noWrap/>
            <w:vAlign w:val="center"/>
          </w:tcPr>
          <w:p w14:paraId="2C778A8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08" w:type="pct"/>
            <w:tcBorders>
              <w:top w:val="nil"/>
              <w:left w:val="nil"/>
              <w:bottom w:val="single" w:sz="4" w:space="0" w:color="auto"/>
              <w:right w:val="single" w:sz="4" w:space="0" w:color="auto"/>
            </w:tcBorders>
            <w:shd w:val="clear" w:color="auto" w:fill="auto"/>
            <w:noWrap/>
            <w:vAlign w:val="center"/>
          </w:tcPr>
          <w:p w14:paraId="01093655" w14:textId="7FA6B791"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CO2</w:t>
            </w:r>
          </w:p>
        </w:tc>
        <w:tc>
          <w:tcPr>
            <w:tcW w:w="284" w:type="pct"/>
            <w:tcBorders>
              <w:top w:val="nil"/>
              <w:left w:val="nil"/>
              <w:bottom w:val="single" w:sz="4" w:space="0" w:color="auto"/>
              <w:right w:val="single" w:sz="4" w:space="0" w:color="auto"/>
            </w:tcBorders>
            <w:shd w:val="clear" w:color="auto" w:fill="auto"/>
            <w:noWrap/>
            <w:vAlign w:val="center"/>
          </w:tcPr>
          <w:p w14:paraId="5976089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4665C367" w14:textId="5AE952A0"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5148" w:type="pct"/>
        <w:tblLayout w:type="fixed"/>
        <w:tblLook w:val="04A0" w:firstRow="1" w:lastRow="0" w:firstColumn="1" w:lastColumn="0" w:noHBand="0" w:noVBand="1"/>
      </w:tblPr>
      <w:tblGrid>
        <w:gridCol w:w="257"/>
        <w:gridCol w:w="8387"/>
        <w:gridCol w:w="849"/>
        <w:gridCol w:w="666"/>
        <w:gridCol w:w="610"/>
      </w:tblGrid>
      <w:tr w:rsidR="00ED753C" w:rsidRPr="007135B5" w14:paraId="0D397B10" w14:textId="77777777" w:rsidTr="00140537">
        <w:trPr>
          <w:trHeight w:val="330"/>
        </w:trPr>
        <w:tc>
          <w:tcPr>
            <w:tcW w:w="120" w:type="pct"/>
            <w:vMerge w:val="restart"/>
            <w:tcBorders>
              <w:top w:val="single" w:sz="4" w:space="0" w:color="auto"/>
              <w:left w:val="single" w:sz="4" w:space="0" w:color="auto"/>
              <w:right w:val="single" w:sz="4" w:space="0" w:color="auto"/>
            </w:tcBorders>
            <w:shd w:val="clear" w:color="auto" w:fill="auto"/>
            <w:noWrap/>
            <w:vAlign w:val="center"/>
            <w:hideMark/>
          </w:tcPr>
          <w:p w14:paraId="64F9E69C" w14:textId="557314B5"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3894" w:type="pct"/>
            <w:tcBorders>
              <w:top w:val="single" w:sz="4" w:space="0" w:color="auto"/>
              <w:left w:val="nil"/>
              <w:bottom w:val="single" w:sz="4" w:space="0" w:color="auto"/>
              <w:right w:val="single" w:sz="4" w:space="0" w:color="auto"/>
            </w:tcBorders>
            <w:shd w:val="clear" w:color="auto" w:fill="auto"/>
            <w:noWrap/>
            <w:vAlign w:val="bottom"/>
            <w:hideMark/>
          </w:tcPr>
          <w:p w14:paraId="6210E296" w14:textId="459C3389" w:rsidR="00ED753C" w:rsidRPr="0014583F" w:rsidRDefault="0014583F" w:rsidP="006415DC">
            <w:pPr>
              <w:pStyle w:val="ListParagraph"/>
              <w:numPr>
                <w:ilvl w:val="0"/>
                <w:numId w:val="12"/>
              </w:numPr>
            </w:pPr>
            <w:r>
              <w:t>Illustrate in what scenarios might a client-server architecture be more suitable than SOA, and vice versa?</w:t>
            </w:r>
            <w:r w:rsidRPr="00623CF7">
              <w:rPr>
                <w:b/>
              </w:rPr>
              <w:t xml:space="preserve"> [Knowledge]</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3CD16E42"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309" w:type="pct"/>
            <w:tcBorders>
              <w:top w:val="single" w:sz="4" w:space="0" w:color="auto"/>
              <w:left w:val="nil"/>
              <w:bottom w:val="single" w:sz="4" w:space="0" w:color="auto"/>
              <w:right w:val="single" w:sz="4" w:space="0" w:color="auto"/>
            </w:tcBorders>
            <w:shd w:val="clear" w:color="auto" w:fill="auto"/>
            <w:noWrap/>
            <w:hideMark/>
          </w:tcPr>
          <w:p w14:paraId="497FA4AE" w14:textId="52406A6D"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14:paraId="40DD84B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3BB2FFC" w14:textId="77777777" w:rsidTr="00140537">
        <w:trPr>
          <w:trHeight w:val="330"/>
        </w:trPr>
        <w:tc>
          <w:tcPr>
            <w:tcW w:w="120" w:type="pct"/>
            <w:vMerge/>
            <w:tcBorders>
              <w:left w:val="single" w:sz="4" w:space="0" w:color="auto"/>
              <w:right w:val="single" w:sz="4" w:space="0" w:color="auto"/>
            </w:tcBorders>
            <w:vAlign w:val="center"/>
            <w:hideMark/>
          </w:tcPr>
          <w:p w14:paraId="7132BDB8" w14:textId="77777777" w:rsidR="00ED753C" w:rsidRPr="007135B5" w:rsidRDefault="00ED753C" w:rsidP="00ED753C">
            <w:pPr>
              <w:spacing w:after="0" w:line="240" w:lineRule="auto"/>
              <w:rPr>
                <w:rFonts w:ascii="Book Antiqua" w:hAnsi="Book Antiqua"/>
                <w:color w:val="000000"/>
              </w:rPr>
            </w:pPr>
          </w:p>
        </w:tc>
        <w:tc>
          <w:tcPr>
            <w:tcW w:w="3894" w:type="pct"/>
            <w:tcBorders>
              <w:top w:val="nil"/>
              <w:left w:val="nil"/>
              <w:bottom w:val="single" w:sz="4" w:space="0" w:color="auto"/>
              <w:right w:val="single" w:sz="4" w:space="0" w:color="auto"/>
            </w:tcBorders>
            <w:shd w:val="clear" w:color="auto" w:fill="auto"/>
            <w:noWrap/>
            <w:vAlign w:val="bottom"/>
            <w:hideMark/>
          </w:tcPr>
          <w:p w14:paraId="42A542CA" w14:textId="470DA447" w:rsidR="00ED753C" w:rsidRPr="00D575A7" w:rsidRDefault="0014583F" w:rsidP="006415DC">
            <w:pPr>
              <w:pStyle w:val="ListParagraph"/>
              <w:numPr>
                <w:ilvl w:val="0"/>
                <w:numId w:val="12"/>
              </w:numPr>
            </w:pPr>
            <w:r>
              <w:t>Explain the principle of "loose coupling" in SOA. Why is it significant for service interoperability and flexibility?</w:t>
            </w:r>
            <w:r w:rsidRPr="00D575A7">
              <w:rPr>
                <w:b/>
              </w:rPr>
              <w:t xml:space="preserve"> [Comprehension]</w:t>
            </w:r>
          </w:p>
        </w:tc>
        <w:tc>
          <w:tcPr>
            <w:tcW w:w="394" w:type="pct"/>
            <w:tcBorders>
              <w:top w:val="nil"/>
              <w:left w:val="nil"/>
              <w:bottom w:val="single" w:sz="4" w:space="0" w:color="auto"/>
              <w:right w:val="single" w:sz="4" w:space="0" w:color="auto"/>
            </w:tcBorders>
            <w:shd w:val="clear" w:color="auto" w:fill="auto"/>
            <w:noWrap/>
            <w:vAlign w:val="center"/>
            <w:hideMark/>
          </w:tcPr>
          <w:p w14:paraId="59001E77"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6</w:t>
            </w:r>
          </w:p>
        </w:tc>
        <w:tc>
          <w:tcPr>
            <w:tcW w:w="309" w:type="pct"/>
            <w:tcBorders>
              <w:top w:val="nil"/>
              <w:left w:val="nil"/>
              <w:bottom w:val="single" w:sz="4" w:space="0" w:color="auto"/>
              <w:right w:val="single" w:sz="4" w:space="0" w:color="auto"/>
            </w:tcBorders>
            <w:shd w:val="clear" w:color="auto" w:fill="auto"/>
            <w:noWrap/>
            <w:hideMark/>
          </w:tcPr>
          <w:p w14:paraId="749DA853" w14:textId="03D7383B"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p>
        </w:tc>
        <w:tc>
          <w:tcPr>
            <w:tcW w:w="283" w:type="pct"/>
            <w:tcBorders>
              <w:top w:val="nil"/>
              <w:left w:val="nil"/>
              <w:bottom w:val="single" w:sz="4" w:space="0" w:color="auto"/>
              <w:right w:val="single" w:sz="4" w:space="0" w:color="auto"/>
            </w:tcBorders>
            <w:shd w:val="clear" w:color="auto" w:fill="auto"/>
            <w:noWrap/>
            <w:vAlign w:val="center"/>
            <w:hideMark/>
          </w:tcPr>
          <w:p w14:paraId="5F4F63F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2C862718" w14:textId="77777777" w:rsidTr="00140537">
        <w:trPr>
          <w:trHeight w:val="330"/>
        </w:trPr>
        <w:tc>
          <w:tcPr>
            <w:tcW w:w="120" w:type="pct"/>
            <w:vMerge/>
            <w:tcBorders>
              <w:left w:val="single" w:sz="4" w:space="0" w:color="auto"/>
              <w:bottom w:val="single" w:sz="4" w:space="0" w:color="000000"/>
              <w:right w:val="single" w:sz="4" w:space="0" w:color="auto"/>
            </w:tcBorders>
            <w:vAlign w:val="center"/>
          </w:tcPr>
          <w:p w14:paraId="3F2C98EF" w14:textId="77777777" w:rsidR="00ED753C" w:rsidRPr="007135B5" w:rsidRDefault="00ED753C" w:rsidP="00ED753C">
            <w:pPr>
              <w:spacing w:after="0" w:line="240" w:lineRule="auto"/>
              <w:rPr>
                <w:rFonts w:ascii="Book Antiqua" w:hAnsi="Book Antiqua"/>
                <w:color w:val="000000"/>
              </w:rPr>
            </w:pPr>
          </w:p>
        </w:tc>
        <w:tc>
          <w:tcPr>
            <w:tcW w:w="3894" w:type="pct"/>
            <w:tcBorders>
              <w:top w:val="nil"/>
              <w:left w:val="nil"/>
              <w:bottom w:val="single" w:sz="4" w:space="0" w:color="auto"/>
              <w:right w:val="single" w:sz="4" w:space="0" w:color="auto"/>
            </w:tcBorders>
            <w:shd w:val="clear" w:color="auto" w:fill="auto"/>
            <w:noWrap/>
            <w:vAlign w:val="bottom"/>
          </w:tcPr>
          <w:p w14:paraId="2CF3E01E" w14:textId="262DAF3A" w:rsidR="00ED753C" w:rsidRPr="00D575A7" w:rsidRDefault="0014583F" w:rsidP="006415DC">
            <w:pPr>
              <w:pStyle w:val="ListParagraph"/>
              <w:numPr>
                <w:ilvl w:val="0"/>
                <w:numId w:val="12"/>
              </w:numPr>
            </w:pPr>
            <w:r>
              <w:t>Microsoft has crafted Visual Basic to allow the creation of reusable components which is invisible to the client that can be deployed and accessed on remote machines of the components' services.Describe single tier client server  architecture with a neat diagram</w:t>
            </w:r>
            <w:r w:rsidR="00D575A7" w:rsidRPr="00D575A7">
              <w:rPr>
                <w:b/>
              </w:rPr>
              <w:t>[Application]</w:t>
            </w:r>
          </w:p>
        </w:tc>
        <w:tc>
          <w:tcPr>
            <w:tcW w:w="394" w:type="pct"/>
            <w:tcBorders>
              <w:top w:val="nil"/>
              <w:left w:val="nil"/>
              <w:bottom w:val="single" w:sz="4" w:space="0" w:color="auto"/>
              <w:right w:val="single" w:sz="4" w:space="0" w:color="auto"/>
            </w:tcBorders>
            <w:shd w:val="clear" w:color="auto" w:fill="auto"/>
            <w:noWrap/>
            <w:vAlign w:val="center"/>
          </w:tcPr>
          <w:p w14:paraId="22E9A9D4"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10</w:t>
            </w:r>
          </w:p>
        </w:tc>
        <w:tc>
          <w:tcPr>
            <w:tcW w:w="309" w:type="pct"/>
            <w:tcBorders>
              <w:top w:val="nil"/>
              <w:left w:val="nil"/>
              <w:bottom w:val="single" w:sz="4" w:space="0" w:color="auto"/>
              <w:right w:val="single" w:sz="4" w:space="0" w:color="auto"/>
            </w:tcBorders>
            <w:shd w:val="clear" w:color="auto" w:fill="auto"/>
            <w:noWrap/>
          </w:tcPr>
          <w:p w14:paraId="7924F611" w14:textId="573BDA83"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p>
        </w:tc>
        <w:tc>
          <w:tcPr>
            <w:tcW w:w="283" w:type="pct"/>
            <w:tcBorders>
              <w:top w:val="nil"/>
              <w:left w:val="nil"/>
              <w:bottom w:val="single" w:sz="4" w:space="0" w:color="auto"/>
              <w:right w:val="single" w:sz="4" w:space="0" w:color="auto"/>
            </w:tcBorders>
            <w:shd w:val="clear" w:color="auto" w:fill="auto"/>
            <w:noWrap/>
            <w:vAlign w:val="center"/>
          </w:tcPr>
          <w:p w14:paraId="1A00D207"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L3</w:t>
            </w:r>
          </w:p>
        </w:tc>
      </w:tr>
    </w:tbl>
    <w:p w14:paraId="429FC798" w14:textId="77777777" w:rsidR="00ED753C" w:rsidRDefault="00ED753C" w:rsidP="00ED753C">
      <w:pPr>
        <w:tabs>
          <w:tab w:val="left" w:pos="1110"/>
        </w:tabs>
        <w:rPr>
          <w:rFonts w:ascii="Arial" w:hAnsi="Arial" w:cs="Arial"/>
          <w:sz w:val="24"/>
          <w:szCs w:val="24"/>
        </w:rPr>
      </w:pPr>
    </w:p>
    <w:tbl>
      <w:tblPr>
        <w:tblW w:w="5148" w:type="pct"/>
        <w:tblLayout w:type="fixed"/>
        <w:tblLook w:val="04A0" w:firstRow="1" w:lastRow="0" w:firstColumn="1" w:lastColumn="0" w:noHBand="0" w:noVBand="1"/>
      </w:tblPr>
      <w:tblGrid>
        <w:gridCol w:w="289"/>
        <w:gridCol w:w="8357"/>
        <w:gridCol w:w="706"/>
        <w:gridCol w:w="732"/>
        <w:gridCol w:w="685"/>
      </w:tblGrid>
      <w:tr w:rsidR="00ED753C" w:rsidRPr="007135B5" w14:paraId="033AB4F2" w14:textId="77777777" w:rsidTr="00A0744C">
        <w:trPr>
          <w:trHeight w:val="330"/>
        </w:trPr>
        <w:tc>
          <w:tcPr>
            <w:tcW w:w="134" w:type="pct"/>
            <w:vMerge w:val="restart"/>
            <w:tcBorders>
              <w:top w:val="single" w:sz="4" w:space="0" w:color="auto"/>
              <w:left w:val="single" w:sz="4" w:space="0" w:color="auto"/>
              <w:right w:val="single" w:sz="4" w:space="0" w:color="auto"/>
            </w:tcBorders>
            <w:shd w:val="clear" w:color="auto" w:fill="auto"/>
            <w:noWrap/>
            <w:vAlign w:val="center"/>
            <w:hideMark/>
          </w:tcPr>
          <w:p w14:paraId="06B8DB34" w14:textId="39F58330"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5</w:t>
            </w:r>
          </w:p>
        </w:tc>
        <w:tc>
          <w:tcPr>
            <w:tcW w:w="3880" w:type="pct"/>
            <w:tcBorders>
              <w:top w:val="single" w:sz="4" w:space="0" w:color="auto"/>
              <w:left w:val="nil"/>
              <w:bottom w:val="single" w:sz="4" w:space="0" w:color="auto"/>
              <w:right w:val="single" w:sz="4" w:space="0" w:color="auto"/>
            </w:tcBorders>
            <w:shd w:val="clear" w:color="auto" w:fill="auto"/>
            <w:noWrap/>
            <w:vAlign w:val="bottom"/>
            <w:hideMark/>
          </w:tcPr>
          <w:p w14:paraId="7CBE0A37" w14:textId="45EC832B" w:rsidR="00ED753C" w:rsidRPr="00357F29" w:rsidRDefault="0014583F" w:rsidP="006415DC">
            <w:pPr>
              <w:pStyle w:val="ListParagraph"/>
              <w:numPr>
                <w:ilvl w:val="0"/>
                <w:numId w:val="6"/>
              </w:numPr>
              <w:spacing w:after="0" w:line="240" w:lineRule="auto"/>
              <w:rPr>
                <w:rFonts w:ascii="Book Antiqua" w:hAnsi="Book Antiqua"/>
                <w:color w:val="000000"/>
              </w:rPr>
            </w:pPr>
            <w:r w:rsidRPr="002F5F42">
              <w:rPr>
                <w:rStyle w:val="fontstyle01"/>
              </w:rPr>
              <w:t>Describe WSDL in detail</w:t>
            </w:r>
            <w:r w:rsidRPr="002F5F42">
              <w:rPr>
                <w:b/>
              </w:rPr>
              <w:t xml:space="preserve"> </w:t>
            </w:r>
            <w:r w:rsidRPr="00623CF7">
              <w:rPr>
                <w:b/>
              </w:rPr>
              <w:t>[Knowledge]</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219AE64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4E801245" w14:textId="1B80ED9E"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14:paraId="2249C5EC"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374FE47" w14:textId="77777777" w:rsidTr="00A0744C">
        <w:trPr>
          <w:trHeight w:val="330"/>
        </w:trPr>
        <w:tc>
          <w:tcPr>
            <w:tcW w:w="134" w:type="pct"/>
            <w:vMerge/>
            <w:tcBorders>
              <w:left w:val="single" w:sz="4" w:space="0" w:color="auto"/>
              <w:right w:val="single" w:sz="4" w:space="0" w:color="auto"/>
            </w:tcBorders>
            <w:vAlign w:val="center"/>
            <w:hideMark/>
          </w:tcPr>
          <w:p w14:paraId="7E3C62F4" w14:textId="77777777" w:rsidR="00ED753C" w:rsidRPr="007135B5" w:rsidRDefault="00ED753C" w:rsidP="00487FEE">
            <w:pPr>
              <w:spacing w:after="0" w:line="240" w:lineRule="auto"/>
              <w:rPr>
                <w:rFonts w:ascii="Book Antiqua" w:hAnsi="Book Antiqua"/>
                <w:color w:val="000000"/>
              </w:rPr>
            </w:pPr>
          </w:p>
        </w:tc>
        <w:tc>
          <w:tcPr>
            <w:tcW w:w="3880" w:type="pct"/>
            <w:tcBorders>
              <w:top w:val="nil"/>
              <w:left w:val="nil"/>
              <w:bottom w:val="single" w:sz="4" w:space="0" w:color="auto"/>
              <w:right w:val="single" w:sz="4" w:space="0" w:color="auto"/>
            </w:tcBorders>
            <w:shd w:val="clear" w:color="auto" w:fill="auto"/>
            <w:noWrap/>
            <w:vAlign w:val="bottom"/>
            <w:hideMark/>
          </w:tcPr>
          <w:p w14:paraId="6DAD2FF0" w14:textId="6B04553E" w:rsidR="00ED753C" w:rsidRPr="00357F29" w:rsidRDefault="0014583F" w:rsidP="006415DC">
            <w:pPr>
              <w:pStyle w:val="ListParagraph"/>
              <w:numPr>
                <w:ilvl w:val="0"/>
                <w:numId w:val="6"/>
              </w:numPr>
              <w:spacing w:after="0" w:line="240" w:lineRule="auto"/>
              <w:rPr>
                <w:rFonts w:ascii="Book Antiqua" w:hAnsi="Book Antiqua"/>
                <w:color w:val="000000"/>
              </w:rPr>
            </w:pPr>
            <w:r w:rsidRPr="002F5F42">
              <w:rPr>
                <w:sz w:val="24"/>
                <w:szCs w:val="24"/>
              </w:rPr>
              <w:t xml:space="preserve">Explain in detail the orchestration </w:t>
            </w:r>
            <w:r w:rsidRPr="00623CF7">
              <w:rPr>
                <w:b/>
              </w:rPr>
              <w:t>[Comprehension]</w:t>
            </w:r>
          </w:p>
        </w:tc>
        <w:tc>
          <w:tcPr>
            <w:tcW w:w="328" w:type="pct"/>
            <w:tcBorders>
              <w:top w:val="nil"/>
              <w:left w:val="nil"/>
              <w:bottom w:val="single" w:sz="4" w:space="0" w:color="auto"/>
              <w:right w:val="single" w:sz="4" w:space="0" w:color="auto"/>
            </w:tcBorders>
            <w:shd w:val="clear" w:color="auto" w:fill="auto"/>
            <w:noWrap/>
            <w:vAlign w:val="center"/>
            <w:hideMark/>
          </w:tcPr>
          <w:p w14:paraId="2815005A"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40" w:type="pct"/>
            <w:tcBorders>
              <w:top w:val="nil"/>
              <w:left w:val="nil"/>
              <w:bottom w:val="single" w:sz="4" w:space="0" w:color="auto"/>
              <w:right w:val="single" w:sz="4" w:space="0" w:color="auto"/>
            </w:tcBorders>
            <w:shd w:val="clear" w:color="auto" w:fill="auto"/>
            <w:noWrap/>
            <w:vAlign w:val="center"/>
            <w:hideMark/>
          </w:tcPr>
          <w:p w14:paraId="48BB4168" w14:textId="7C61A3CC"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318" w:type="pct"/>
            <w:tcBorders>
              <w:top w:val="nil"/>
              <w:left w:val="nil"/>
              <w:bottom w:val="single" w:sz="4" w:space="0" w:color="auto"/>
              <w:right w:val="single" w:sz="4" w:space="0" w:color="auto"/>
            </w:tcBorders>
            <w:shd w:val="clear" w:color="auto" w:fill="auto"/>
            <w:noWrap/>
            <w:vAlign w:val="center"/>
            <w:hideMark/>
          </w:tcPr>
          <w:p w14:paraId="52C8FBE9"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14E4E1C0" w14:textId="77777777" w:rsidTr="00A0744C">
        <w:trPr>
          <w:trHeight w:val="330"/>
        </w:trPr>
        <w:tc>
          <w:tcPr>
            <w:tcW w:w="134" w:type="pct"/>
            <w:vMerge/>
            <w:tcBorders>
              <w:left w:val="single" w:sz="4" w:space="0" w:color="auto"/>
              <w:bottom w:val="single" w:sz="4" w:space="0" w:color="000000"/>
              <w:right w:val="single" w:sz="4" w:space="0" w:color="auto"/>
            </w:tcBorders>
            <w:vAlign w:val="center"/>
          </w:tcPr>
          <w:p w14:paraId="3A4B9B19" w14:textId="77777777" w:rsidR="00ED753C" w:rsidRPr="007135B5" w:rsidRDefault="00ED753C" w:rsidP="00487FEE">
            <w:pPr>
              <w:spacing w:after="0" w:line="240" w:lineRule="auto"/>
              <w:rPr>
                <w:rFonts w:ascii="Book Antiqua" w:hAnsi="Book Antiqua"/>
                <w:color w:val="000000"/>
              </w:rPr>
            </w:pPr>
          </w:p>
        </w:tc>
        <w:tc>
          <w:tcPr>
            <w:tcW w:w="3880" w:type="pct"/>
            <w:tcBorders>
              <w:top w:val="nil"/>
              <w:left w:val="nil"/>
              <w:bottom w:val="single" w:sz="4" w:space="0" w:color="auto"/>
              <w:right w:val="single" w:sz="4" w:space="0" w:color="auto"/>
            </w:tcBorders>
            <w:shd w:val="clear" w:color="auto" w:fill="auto"/>
            <w:noWrap/>
            <w:vAlign w:val="bottom"/>
          </w:tcPr>
          <w:p w14:paraId="0189D57E" w14:textId="11EA2711" w:rsidR="00ED753C" w:rsidRPr="00D575A7" w:rsidRDefault="0014583F" w:rsidP="006415DC">
            <w:pPr>
              <w:pStyle w:val="ListParagraph"/>
              <w:numPr>
                <w:ilvl w:val="0"/>
                <w:numId w:val="6"/>
              </w:numPr>
              <w:spacing w:after="0" w:line="240" w:lineRule="auto"/>
              <w:jc w:val="both"/>
              <w:rPr>
                <w:b/>
              </w:rPr>
            </w:pPr>
            <w:r>
              <w:rPr>
                <w:rStyle w:val="fontstyle01"/>
              </w:rPr>
              <w:t>Illustrate the components of UDDI (Universal Description, Discovery, and Integration) and apply their functionalities.</w:t>
            </w:r>
            <w:r w:rsidRPr="00D575A7">
              <w:rPr>
                <w:b/>
              </w:rPr>
              <w:t>[Application]</w:t>
            </w:r>
          </w:p>
        </w:tc>
        <w:tc>
          <w:tcPr>
            <w:tcW w:w="328" w:type="pct"/>
            <w:tcBorders>
              <w:top w:val="nil"/>
              <w:left w:val="nil"/>
              <w:bottom w:val="single" w:sz="4" w:space="0" w:color="auto"/>
              <w:right w:val="single" w:sz="4" w:space="0" w:color="auto"/>
            </w:tcBorders>
            <w:shd w:val="clear" w:color="auto" w:fill="auto"/>
            <w:noWrap/>
            <w:vAlign w:val="center"/>
          </w:tcPr>
          <w:p w14:paraId="1FCFFA39"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40" w:type="pct"/>
            <w:tcBorders>
              <w:top w:val="nil"/>
              <w:left w:val="nil"/>
              <w:bottom w:val="single" w:sz="4" w:space="0" w:color="auto"/>
              <w:right w:val="single" w:sz="4" w:space="0" w:color="auto"/>
            </w:tcBorders>
            <w:shd w:val="clear" w:color="auto" w:fill="auto"/>
            <w:noWrap/>
            <w:vAlign w:val="center"/>
          </w:tcPr>
          <w:p w14:paraId="08BF2013" w14:textId="4A3D2EF8"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CO3</w:t>
            </w:r>
          </w:p>
        </w:tc>
        <w:tc>
          <w:tcPr>
            <w:tcW w:w="318" w:type="pct"/>
            <w:tcBorders>
              <w:top w:val="nil"/>
              <w:left w:val="nil"/>
              <w:bottom w:val="single" w:sz="4" w:space="0" w:color="auto"/>
              <w:right w:val="single" w:sz="4" w:space="0" w:color="auto"/>
            </w:tcBorders>
            <w:shd w:val="clear" w:color="auto" w:fill="auto"/>
            <w:noWrap/>
            <w:vAlign w:val="center"/>
          </w:tcPr>
          <w:p w14:paraId="273E1CD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2BB52DB9" w14:textId="77777777"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5148" w:type="pct"/>
        <w:tblLayout w:type="fixed"/>
        <w:tblLook w:val="04A0" w:firstRow="1" w:lastRow="0" w:firstColumn="1" w:lastColumn="0" w:noHBand="0" w:noVBand="1"/>
      </w:tblPr>
      <w:tblGrid>
        <w:gridCol w:w="256"/>
        <w:gridCol w:w="8387"/>
        <w:gridCol w:w="851"/>
        <w:gridCol w:w="663"/>
        <w:gridCol w:w="612"/>
      </w:tblGrid>
      <w:tr w:rsidR="00ED753C" w:rsidRPr="007135B5" w14:paraId="3D5FFA26" w14:textId="77777777" w:rsidTr="00A0744C">
        <w:trPr>
          <w:trHeight w:val="330"/>
        </w:trPr>
        <w:tc>
          <w:tcPr>
            <w:tcW w:w="119" w:type="pct"/>
            <w:vMerge w:val="restart"/>
            <w:tcBorders>
              <w:top w:val="single" w:sz="4" w:space="0" w:color="auto"/>
              <w:left w:val="single" w:sz="4" w:space="0" w:color="auto"/>
              <w:right w:val="single" w:sz="4" w:space="0" w:color="auto"/>
            </w:tcBorders>
            <w:shd w:val="clear" w:color="auto" w:fill="auto"/>
            <w:noWrap/>
            <w:vAlign w:val="center"/>
            <w:hideMark/>
          </w:tcPr>
          <w:p w14:paraId="60A7DF6B" w14:textId="6B00B506"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894" w:type="pct"/>
            <w:tcBorders>
              <w:top w:val="single" w:sz="4" w:space="0" w:color="auto"/>
              <w:left w:val="nil"/>
              <w:bottom w:val="single" w:sz="4" w:space="0" w:color="auto"/>
              <w:right w:val="single" w:sz="4" w:space="0" w:color="auto"/>
            </w:tcBorders>
            <w:shd w:val="clear" w:color="auto" w:fill="auto"/>
            <w:noWrap/>
            <w:vAlign w:val="bottom"/>
            <w:hideMark/>
          </w:tcPr>
          <w:p w14:paraId="2332FFD3" w14:textId="72DF4EA7" w:rsidR="00ED753C" w:rsidRPr="00357F29" w:rsidRDefault="0014583F" w:rsidP="006415DC">
            <w:pPr>
              <w:pStyle w:val="ListParagraph"/>
              <w:numPr>
                <w:ilvl w:val="0"/>
                <w:numId w:val="7"/>
              </w:numPr>
              <w:spacing w:after="0" w:line="240" w:lineRule="auto"/>
              <w:rPr>
                <w:rFonts w:ascii="Book Antiqua" w:hAnsi="Book Antiqua"/>
                <w:color w:val="000000"/>
              </w:rPr>
            </w:pPr>
            <w:r>
              <w:rPr>
                <w:rFonts w:cs="Calibri"/>
                <w:color w:val="000000"/>
              </w:rPr>
              <w:t>Lis tout in detail the concept of chroegrahy</w:t>
            </w:r>
            <w:r>
              <w:rPr>
                <w:b/>
              </w:rPr>
              <w:t xml:space="preserve">. </w:t>
            </w:r>
            <w:r w:rsidRPr="00623CF7">
              <w:rPr>
                <w:b/>
              </w:rPr>
              <w:t>[Knowledge]</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768D0BA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1C05FDBC" w14:textId="2E3D4979"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14:paraId="2CE3E1F3"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7127B5E2" w14:textId="77777777" w:rsidTr="00A0744C">
        <w:trPr>
          <w:trHeight w:val="330"/>
        </w:trPr>
        <w:tc>
          <w:tcPr>
            <w:tcW w:w="119" w:type="pct"/>
            <w:vMerge/>
            <w:tcBorders>
              <w:left w:val="single" w:sz="4" w:space="0" w:color="auto"/>
              <w:right w:val="single" w:sz="4" w:space="0" w:color="auto"/>
            </w:tcBorders>
            <w:vAlign w:val="center"/>
            <w:hideMark/>
          </w:tcPr>
          <w:p w14:paraId="260C5999" w14:textId="77777777" w:rsidR="00ED753C" w:rsidRPr="007135B5" w:rsidRDefault="00ED753C" w:rsidP="00487FEE">
            <w:pPr>
              <w:spacing w:after="0" w:line="240" w:lineRule="auto"/>
              <w:rPr>
                <w:rFonts w:ascii="Book Antiqua" w:hAnsi="Book Antiqua"/>
                <w:color w:val="000000"/>
              </w:rPr>
            </w:pPr>
          </w:p>
        </w:tc>
        <w:tc>
          <w:tcPr>
            <w:tcW w:w="3894" w:type="pct"/>
            <w:tcBorders>
              <w:top w:val="nil"/>
              <w:left w:val="nil"/>
              <w:bottom w:val="single" w:sz="4" w:space="0" w:color="auto"/>
              <w:right w:val="single" w:sz="4" w:space="0" w:color="auto"/>
            </w:tcBorders>
            <w:shd w:val="clear" w:color="auto" w:fill="auto"/>
            <w:noWrap/>
            <w:vAlign w:val="bottom"/>
            <w:hideMark/>
          </w:tcPr>
          <w:p w14:paraId="42D61B99" w14:textId="6211B1CD" w:rsidR="00ED753C" w:rsidRPr="00357F29" w:rsidRDefault="0014583F" w:rsidP="006415DC">
            <w:pPr>
              <w:pStyle w:val="ListParagraph"/>
              <w:numPr>
                <w:ilvl w:val="0"/>
                <w:numId w:val="7"/>
              </w:numPr>
              <w:spacing w:after="0" w:line="240" w:lineRule="auto"/>
              <w:rPr>
                <w:rFonts w:ascii="Book Antiqua" w:hAnsi="Book Antiqua"/>
                <w:color w:val="000000"/>
              </w:rPr>
            </w:pPr>
            <w:r>
              <w:rPr>
                <w:sz w:val="24"/>
                <w:szCs w:val="24"/>
              </w:rPr>
              <w:t>Describe</w:t>
            </w:r>
            <w:r w:rsidRPr="002F5F42">
              <w:rPr>
                <w:sz w:val="24"/>
                <w:szCs w:val="24"/>
              </w:rPr>
              <w:t xml:space="preserve"> MEP supported by WSDL 1.1 </w:t>
            </w:r>
            <w:r w:rsidRPr="00623CF7">
              <w:rPr>
                <w:b/>
              </w:rPr>
              <w:t>[Comprehension]</w:t>
            </w:r>
          </w:p>
        </w:tc>
        <w:tc>
          <w:tcPr>
            <w:tcW w:w="395" w:type="pct"/>
            <w:tcBorders>
              <w:top w:val="nil"/>
              <w:left w:val="nil"/>
              <w:bottom w:val="single" w:sz="4" w:space="0" w:color="auto"/>
              <w:right w:val="single" w:sz="4" w:space="0" w:color="auto"/>
            </w:tcBorders>
            <w:shd w:val="clear" w:color="auto" w:fill="auto"/>
            <w:noWrap/>
            <w:vAlign w:val="center"/>
            <w:hideMark/>
          </w:tcPr>
          <w:p w14:paraId="2AED8E5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08" w:type="pct"/>
            <w:tcBorders>
              <w:top w:val="nil"/>
              <w:left w:val="nil"/>
              <w:bottom w:val="single" w:sz="4" w:space="0" w:color="auto"/>
              <w:right w:val="single" w:sz="4" w:space="0" w:color="auto"/>
            </w:tcBorders>
            <w:shd w:val="clear" w:color="auto" w:fill="auto"/>
            <w:noWrap/>
            <w:vAlign w:val="center"/>
            <w:hideMark/>
          </w:tcPr>
          <w:p w14:paraId="767A0CDF" w14:textId="123C0916"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284" w:type="pct"/>
            <w:tcBorders>
              <w:top w:val="nil"/>
              <w:left w:val="nil"/>
              <w:bottom w:val="single" w:sz="4" w:space="0" w:color="auto"/>
              <w:right w:val="single" w:sz="4" w:space="0" w:color="auto"/>
            </w:tcBorders>
            <w:shd w:val="clear" w:color="auto" w:fill="auto"/>
            <w:noWrap/>
            <w:vAlign w:val="center"/>
            <w:hideMark/>
          </w:tcPr>
          <w:p w14:paraId="434CB77B"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636F6438" w14:textId="77777777" w:rsidTr="00A0744C">
        <w:trPr>
          <w:trHeight w:val="330"/>
        </w:trPr>
        <w:tc>
          <w:tcPr>
            <w:tcW w:w="119" w:type="pct"/>
            <w:vMerge/>
            <w:tcBorders>
              <w:left w:val="single" w:sz="4" w:space="0" w:color="auto"/>
              <w:bottom w:val="single" w:sz="4" w:space="0" w:color="000000"/>
              <w:right w:val="single" w:sz="4" w:space="0" w:color="auto"/>
            </w:tcBorders>
            <w:vAlign w:val="center"/>
          </w:tcPr>
          <w:p w14:paraId="1B7994E4" w14:textId="77777777" w:rsidR="00ED753C" w:rsidRPr="007135B5" w:rsidRDefault="00ED753C" w:rsidP="00487FEE">
            <w:pPr>
              <w:spacing w:after="0" w:line="240" w:lineRule="auto"/>
              <w:rPr>
                <w:rFonts w:ascii="Book Antiqua" w:hAnsi="Book Antiqua"/>
                <w:color w:val="000000"/>
              </w:rPr>
            </w:pPr>
          </w:p>
        </w:tc>
        <w:tc>
          <w:tcPr>
            <w:tcW w:w="3894" w:type="pct"/>
            <w:tcBorders>
              <w:top w:val="nil"/>
              <w:left w:val="nil"/>
              <w:bottom w:val="single" w:sz="4" w:space="0" w:color="auto"/>
              <w:right w:val="single" w:sz="4" w:space="0" w:color="auto"/>
            </w:tcBorders>
            <w:shd w:val="clear" w:color="auto" w:fill="auto"/>
            <w:noWrap/>
            <w:vAlign w:val="bottom"/>
          </w:tcPr>
          <w:p w14:paraId="2251B6FC" w14:textId="18B2472B" w:rsidR="00ED753C" w:rsidRDefault="0014583F" w:rsidP="006415DC">
            <w:pPr>
              <w:pStyle w:val="ListParagraph"/>
              <w:numPr>
                <w:ilvl w:val="0"/>
                <w:numId w:val="7"/>
              </w:numPr>
              <w:spacing w:after="0" w:line="240" w:lineRule="auto"/>
              <w:rPr>
                <w:rFonts w:ascii="Book Antiqua" w:hAnsi="Book Antiqua"/>
                <w:color w:val="000000"/>
              </w:rPr>
            </w:pPr>
            <w:r w:rsidRPr="002F5F42">
              <w:rPr>
                <w:sz w:val="24"/>
                <w:szCs w:val="24"/>
              </w:rPr>
              <w:t>Explain in detail the structure of a SOAP (Simple Object Access Protocol) message,</w:t>
            </w:r>
            <w:r>
              <w:rPr>
                <w:sz w:val="24"/>
                <w:szCs w:val="24"/>
              </w:rPr>
              <w:t xml:space="preserve"> </w:t>
            </w:r>
            <w:r w:rsidRPr="002F5F42">
              <w:rPr>
                <w:sz w:val="24"/>
                <w:szCs w:val="24"/>
              </w:rPr>
              <w:t>with its key components.</w:t>
            </w:r>
            <w:r>
              <w:rPr>
                <w:sz w:val="24"/>
                <w:szCs w:val="24"/>
              </w:rPr>
              <w:t xml:space="preserve"> </w:t>
            </w:r>
            <w:r w:rsidRPr="002F5F42">
              <w:rPr>
                <w:sz w:val="24"/>
                <w:szCs w:val="24"/>
              </w:rPr>
              <w:t>with an example describe  the usage of SOAP message structure and the role of elements like Envelope, Header, Body, and Fault.</w:t>
            </w:r>
            <w:r>
              <w:rPr>
                <w:sz w:val="24"/>
                <w:szCs w:val="24"/>
              </w:rPr>
              <w:t xml:space="preserve"> </w:t>
            </w:r>
            <w:r w:rsidRPr="00623CF7">
              <w:rPr>
                <w:b/>
              </w:rPr>
              <w:t>[Application]</w:t>
            </w:r>
          </w:p>
        </w:tc>
        <w:tc>
          <w:tcPr>
            <w:tcW w:w="395" w:type="pct"/>
            <w:tcBorders>
              <w:top w:val="nil"/>
              <w:left w:val="nil"/>
              <w:bottom w:val="single" w:sz="4" w:space="0" w:color="auto"/>
              <w:right w:val="single" w:sz="4" w:space="0" w:color="auto"/>
            </w:tcBorders>
            <w:shd w:val="clear" w:color="auto" w:fill="auto"/>
            <w:noWrap/>
            <w:vAlign w:val="center"/>
          </w:tcPr>
          <w:p w14:paraId="33E5B85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08" w:type="pct"/>
            <w:tcBorders>
              <w:top w:val="nil"/>
              <w:left w:val="nil"/>
              <w:bottom w:val="single" w:sz="4" w:space="0" w:color="auto"/>
              <w:right w:val="single" w:sz="4" w:space="0" w:color="auto"/>
            </w:tcBorders>
            <w:shd w:val="clear" w:color="auto" w:fill="auto"/>
            <w:noWrap/>
            <w:vAlign w:val="center"/>
          </w:tcPr>
          <w:p w14:paraId="0EDCBBF1" w14:textId="2CD255A4"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CO3</w:t>
            </w:r>
          </w:p>
        </w:tc>
        <w:tc>
          <w:tcPr>
            <w:tcW w:w="284" w:type="pct"/>
            <w:tcBorders>
              <w:top w:val="nil"/>
              <w:left w:val="nil"/>
              <w:bottom w:val="single" w:sz="4" w:space="0" w:color="auto"/>
              <w:right w:val="single" w:sz="4" w:space="0" w:color="auto"/>
            </w:tcBorders>
            <w:shd w:val="clear" w:color="auto" w:fill="auto"/>
            <w:noWrap/>
            <w:vAlign w:val="center"/>
          </w:tcPr>
          <w:p w14:paraId="4522CF16"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517CFA6B" w14:textId="77777777" w:rsidR="00ED753C" w:rsidRDefault="00ED753C" w:rsidP="00ED753C">
      <w:pPr>
        <w:tabs>
          <w:tab w:val="left" w:pos="1110"/>
        </w:tabs>
        <w:rPr>
          <w:rFonts w:ascii="Arial" w:hAnsi="Arial" w:cs="Arial"/>
          <w:sz w:val="24"/>
          <w:szCs w:val="24"/>
        </w:rPr>
      </w:pPr>
    </w:p>
    <w:p w14:paraId="64CDB967" w14:textId="77777777" w:rsidR="00ED753C" w:rsidRDefault="00ED753C" w:rsidP="00ED753C">
      <w:pPr>
        <w:tabs>
          <w:tab w:val="left" w:pos="1110"/>
        </w:tabs>
        <w:rPr>
          <w:rFonts w:ascii="Arial" w:hAnsi="Arial" w:cs="Arial"/>
          <w:sz w:val="24"/>
          <w:szCs w:val="24"/>
        </w:rPr>
      </w:pPr>
    </w:p>
    <w:tbl>
      <w:tblPr>
        <w:tblW w:w="5148" w:type="pct"/>
        <w:tblLayout w:type="fixed"/>
        <w:tblLook w:val="04A0" w:firstRow="1" w:lastRow="0" w:firstColumn="1" w:lastColumn="0" w:noHBand="0" w:noVBand="1"/>
      </w:tblPr>
      <w:tblGrid>
        <w:gridCol w:w="256"/>
        <w:gridCol w:w="8389"/>
        <w:gridCol w:w="849"/>
        <w:gridCol w:w="661"/>
        <w:gridCol w:w="614"/>
      </w:tblGrid>
      <w:tr w:rsidR="00ED753C" w:rsidRPr="007135B5" w14:paraId="142CBB97" w14:textId="77777777" w:rsidTr="00A0744C">
        <w:trPr>
          <w:trHeight w:val="330"/>
        </w:trPr>
        <w:tc>
          <w:tcPr>
            <w:tcW w:w="119" w:type="pct"/>
            <w:vMerge w:val="restart"/>
            <w:tcBorders>
              <w:top w:val="single" w:sz="4" w:space="0" w:color="auto"/>
              <w:left w:val="single" w:sz="4" w:space="0" w:color="auto"/>
              <w:right w:val="single" w:sz="4" w:space="0" w:color="auto"/>
            </w:tcBorders>
            <w:shd w:val="clear" w:color="auto" w:fill="auto"/>
            <w:noWrap/>
            <w:vAlign w:val="center"/>
            <w:hideMark/>
          </w:tcPr>
          <w:p w14:paraId="434E82AE" w14:textId="6CE6DC37" w:rsidR="00ED753C" w:rsidRPr="007135B5" w:rsidRDefault="00A506E7" w:rsidP="00487FEE">
            <w:pPr>
              <w:spacing w:after="0" w:line="240" w:lineRule="auto"/>
              <w:jc w:val="center"/>
              <w:rPr>
                <w:rFonts w:ascii="Book Antiqua" w:hAnsi="Book Antiqua"/>
                <w:color w:val="000000"/>
              </w:rPr>
            </w:pPr>
            <w:r>
              <w:rPr>
                <w:rFonts w:ascii="Book Antiqua" w:hAnsi="Book Antiqua"/>
                <w:color w:val="000000"/>
              </w:rPr>
              <w:t>7</w:t>
            </w:r>
          </w:p>
        </w:tc>
        <w:tc>
          <w:tcPr>
            <w:tcW w:w="3895" w:type="pct"/>
            <w:tcBorders>
              <w:top w:val="single" w:sz="4" w:space="0" w:color="auto"/>
              <w:left w:val="nil"/>
              <w:bottom w:val="single" w:sz="4" w:space="0" w:color="auto"/>
              <w:right w:val="single" w:sz="4" w:space="0" w:color="auto"/>
            </w:tcBorders>
            <w:shd w:val="clear" w:color="auto" w:fill="auto"/>
            <w:noWrap/>
            <w:vAlign w:val="bottom"/>
            <w:hideMark/>
          </w:tcPr>
          <w:p w14:paraId="35F81405" w14:textId="5E6DF3B0" w:rsidR="00ED753C" w:rsidRPr="00357F29" w:rsidRDefault="00D575A7" w:rsidP="006415DC">
            <w:pPr>
              <w:pStyle w:val="ListParagraph"/>
              <w:numPr>
                <w:ilvl w:val="0"/>
                <w:numId w:val="8"/>
              </w:numPr>
              <w:spacing w:after="0" w:line="240" w:lineRule="auto"/>
              <w:rPr>
                <w:rFonts w:ascii="Book Antiqua" w:hAnsi="Book Antiqua"/>
                <w:color w:val="000000"/>
              </w:rPr>
            </w:pPr>
            <w:r>
              <w:rPr>
                <w:rStyle w:val="fontstyle01"/>
              </w:rPr>
              <w:t>Outline the steps involved in composing SOA.</w:t>
            </w:r>
            <w:r w:rsidRPr="00623CF7">
              <w:rPr>
                <w:b/>
              </w:rPr>
              <w:t>[Knowledge]</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0924D03F"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6455BEDA" w14:textId="2EFA870E"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14:paraId="4887935A"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2245367B" w14:textId="77777777" w:rsidTr="00A0744C">
        <w:trPr>
          <w:trHeight w:val="330"/>
        </w:trPr>
        <w:tc>
          <w:tcPr>
            <w:tcW w:w="119" w:type="pct"/>
            <w:vMerge/>
            <w:tcBorders>
              <w:left w:val="single" w:sz="4" w:space="0" w:color="auto"/>
              <w:right w:val="single" w:sz="4" w:space="0" w:color="auto"/>
            </w:tcBorders>
            <w:vAlign w:val="center"/>
            <w:hideMark/>
          </w:tcPr>
          <w:p w14:paraId="132545CF" w14:textId="77777777" w:rsidR="00ED753C" w:rsidRPr="007135B5" w:rsidRDefault="00ED753C" w:rsidP="00487FEE">
            <w:pPr>
              <w:spacing w:after="0" w:line="240" w:lineRule="auto"/>
              <w:rPr>
                <w:rFonts w:ascii="Book Antiqua" w:hAnsi="Book Antiqua"/>
                <w:color w:val="000000"/>
              </w:rPr>
            </w:pPr>
          </w:p>
        </w:tc>
        <w:tc>
          <w:tcPr>
            <w:tcW w:w="3895" w:type="pct"/>
            <w:tcBorders>
              <w:top w:val="nil"/>
              <w:left w:val="nil"/>
              <w:bottom w:val="single" w:sz="4" w:space="0" w:color="auto"/>
              <w:right w:val="single" w:sz="4" w:space="0" w:color="auto"/>
            </w:tcBorders>
            <w:shd w:val="clear" w:color="auto" w:fill="auto"/>
            <w:noWrap/>
            <w:vAlign w:val="bottom"/>
            <w:hideMark/>
          </w:tcPr>
          <w:p w14:paraId="17F3C149" w14:textId="5372ECB7" w:rsidR="00ED753C" w:rsidRPr="00357F29" w:rsidRDefault="00D575A7" w:rsidP="006415DC">
            <w:pPr>
              <w:pStyle w:val="ListParagraph"/>
              <w:numPr>
                <w:ilvl w:val="0"/>
                <w:numId w:val="8"/>
              </w:numPr>
              <w:spacing w:after="0" w:line="240" w:lineRule="auto"/>
              <w:rPr>
                <w:rFonts w:ascii="Book Antiqua" w:hAnsi="Book Antiqua"/>
                <w:color w:val="000000"/>
              </w:rPr>
            </w:pPr>
            <w:r>
              <w:rPr>
                <w:rFonts w:cs="Calibri"/>
                <w:color w:val="000000"/>
              </w:rPr>
              <w:t>Describe the process of messaging with SOAP and Atomic transaction.</w:t>
            </w:r>
            <w:r>
              <w:t xml:space="preserve"> </w:t>
            </w:r>
            <w:r>
              <w:rPr>
                <w:sz w:val="24"/>
                <w:szCs w:val="24"/>
              </w:rPr>
              <w:t xml:space="preserve"> </w:t>
            </w:r>
            <w:r w:rsidRPr="00623CF7">
              <w:rPr>
                <w:b/>
              </w:rPr>
              <w:t>[Comprehension]</w:t>
            </w:r>
          </w:p>
        </w:tc>
        <w:tc>
          <w:tcPr>
            <w:tcW w:w="394" w:type="pct"/>
            <w:tcBorders>
              <w:top w:val="nil"/>
              <w:left w:val="nil"/>
              <w:bottom w:val="single" w:sz="4" w:space="0" w:color="auto"/>
              <w:right w:val="single" w:sz="4" w:space="0" w:color="auto"/>
            </w:tcBorders>
            <w:shd w:val="clear" w:color="auto" w:fill="auto"/>
            <w:noWrap/>
            <w:vAlign w:val="center"/>
            <w:hideMark/>
          </w:tcPr>
          <w:p w14:paraId="7D4AD200"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07" w:type="pct"/>
            <w:tcBorders>
              <w:top w:val="nil"/>
              <w:left w:val="nil"/>
              <w:bottom w:val="single" w:sz="4" w:space="0" w:color="auto"/>
              <w:right w:val="single" w:sz="4" w:space="0" w:color="auto"/>
            </w:tcBorders>
            <w:shd w:val="clear" w:color="auto" w:fill="auto"/>
            <w:noWrap/>
            <w:vAlign w:val="center"/>
            <w:hideMark/>
          </w:tcPr>
          <w:p w14:paraId="3A674AF4" w14:textId="354BA86A"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285" w:type="pct"/>
            <w:tcBorders>
              <w:top w:val="nil"/>
              <w:left w:val="nil"/>
              <w:bottom w:val="single" w:sz="4" w:space="0" w:color="auto"/>
              <w:right w:val="single" w:sz="4" w:space="0" w:color="auto"/>
            </w:tcBorders>
            <w:shd w:val="clear" w:color="auto" w:fill="auto"/>
            <w:noWrap/>
            <w:vAlign w:val="center"/>
            <w:hideMark/>
          </w:tcPr>
          <w:p w14:paraId="27B33D59"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2660F608" w14:textId="77777777" w:rsidTr="00A0744C">
        <w:trPr>
          <w:trHeight w:val="330"/>
        </w:trPr>
        <w:tc>
          <w:tcPr>
            <w:tcW w:w="119" w:type="pct"/>
            <w:vMerge/>
            <w:tcBorders>
              <w:left w:val="single" w:sz="4" w:space="0" w:color="auto"/>
              <w:bottom w:val="single" w:sz="4" w:space="0" w:color="000000"/>
              <w:right w:val="single" w:sz="4" w:space="0" w:color="auto"/>
            </w:tcBorders>
            <w:vAlign w:val="center"/>
          </w:tcPr>
          <w:p w14:paraId="5447DA88" w14:textId="77777777" w:rsidR="00ED753C" w:rsidRPr="007135B5" w:rsidRDefault="00ED753C" w:rsidP="00487FEE">
            <w:pPr>
              <w:spacing w:after="0" w:line="240" w:lineRule="auto"/>
              <w:rPr>
                <w:rFonts w:ascii="Book Antiqua" w:hAnsi="Book Antiqua"/>
                <w:color w:val="000000"/>
              </w:rPr>
            </w:pPr>
          </w:p>
        </w:tc>
        <w:tc>
          <w:tcPr>
            <w:tcW w:w="3895" w:type="pct"/>
            <w:tcBorders>
              <w:top w:val="nil"/>
              <w:left w:val="nil"/>
              <w:bottom w:val="single" w:sz="4" w:space="0" w:color="auto"/>
              <w:right w:val="single" w:sz="4" w:space="0" w:color="auto"/>
            </w:tcBorders>
            <w:shd w:val="clear" w:color="auto" w:fill="auto"/>
            <w:noWrap/>
            <w:vAlign w:val="bottom"/>
          </w:tcPr>
          <w:p w14:paraId="6397890B" w14:textId="264BFE5C" w:rsidR="00ED753C" w:rsidRDefault="00D575A7" w:rsidP="006415DC">
            <w:pPr>
              <w:pStyle w:val="ListParagraph"/>
              <w:numPr>
                <w:ilvl w:val="0"/>
                <w:numId w:val="8"/>
              </w:numPr>
              <w:spacing w:after="0" w:line="240" w:lineRule="auto"/>
              <w:rPr>
                <w:rFonts w:ascii="Book Antiqua" w:hAnsi="Book Antiqua"/>
                <w:color w:val="000000"/>
              </w:rPr>
            </w:pPr>
            <w:r w:rsidRPr="002F5F42">
              <w:rPr>
                <w:sz w:val="24"/>
                <w:szCs w:val="24"/>
              </w:rPr>
              <w:t xml:space="preserve">Define WS-Policy and how is it used in web services? Describe the basic elements and structure of a WS-configuration document, and explain how configurations are linked to web services to define their requirements and capabilities </w:t>
            </w:r>
            <w:r w:rsidRPr="00623CF7">
              <w:rPr>
                <w:b/>
              </w:rPr>
              <w:t>[Application]</w:t>
            </w:r>
          </w:p>
        </w:tc>
        <w:tc>
          <w:tcPr>
            <w:tcW w:w="394" w:type="pct"/>
            <w:tcBorders>
              <w:top w:val="nil"/>
              <w:left w:val="nil"/>
              <w:bottom w:val="single" w:sz="4" w:space="0" w:color="auto"/>
              <w:right w:val="single" w:sz="4" w:space="0" w:color="auto"/>
            </w:tcBorders>
            <w:shd w:val="clear" w:color="auto" w:fill="auto"/>
            <w:noWrap/>
            <w:vAlign w:val="center"/>
          </w:tcPr>
          <w:p w14:paraId="47714B94"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07" w:type="pct"/>
            <w:tcBorders>
              <w:top w:val="nil"/>
              <w:left w:val="nil"/>
              <w:bottom w:val="single" w:sz="4" w:space="0" w:color="auto"/>
              <w:right w:val="single" w:sz="4" w:space="0" w:color="auto"/>
            </w:tcBorders>
            <w:shd w:val="clear" w:color="auto" w:fill="auto"/>
            <w:noWrap/>
            <w:vAlign w:val="center"/>
          </w:tcPr>
          <w:p w14:paraId="606D4BC6" w14:textId="417477F0"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w:t>
            </w:r>
            <w:r w:rsidR="00A506E7">
              <w:rPr>
                <w:rFonts w:ascii="Book Antiqua" w:hAnsi="Book Antiqua"/>
                <w:color w:val="000000"/>
              </w:rPr>
              <w:t>4</w:t>
            </w:r>
          </w:p>
        </w:tc>
        <w:tc>
          <w:tcPr>
            <w:tcW w:w="285" w:type="pct"/>
            <w:tcBorders>
              <w:top w:val="nil"/>
              <w:left w:val="nil"/>
              <w:bottom w:val="single" w:sz="4" w:space="0" w:color="auto"/>
              <w:right w:val="single" w:sz="4" w:space="0" w:color="auto"/>
            </w:tcBorders>
            <w:shd w:val="clear" w:color="auto" w:fill="auto"/>
            <w:noWrap/>
            <w:vAlign w:val="center"/>
          </w:tcPr>
          <w:p w14:paraId="5C00D10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70CB529E" w14:textId="77777777"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5148" w:type="pct"/>
        <w:tblLook w:val="04A0" w:firstRow="1" w:lastRow="0" w:firstColumn="1" w:lastColumn="0" w:noHBand="0" w:noVBand="1"/>
      </w:tblPr>
      <w:tblGrid>
        <w:gridCol w:w="773"/>
        <w:gridCol w:w="7870"/>
        <w:gridCol w:w="851"/>
        <w:gridCol w:w="706"/>
        <w:gridCol w:w="569"/>
      </w:tblGrid>
      <w:tr w:rsidR="00ED753C" w:rsidRPr="007135B5" w14:paraId="4F8CF329" w14:textId="77777777" w:rsidTr="00A0744C">
        <w:trPr>
          <w:trHeight w:val="330"/>
        </w:trPr>
        <w:tc>
          <w:tcPr>
            <w:tcW w:w="359" w:type="pct"/>
            <w:vMerge w:val="restart"/>
            <w:tcBorders>
              <w:top w:val="single" w:sz="4" w:space="0" w:color="auto"/>
              <w:left w:val="single" w:sz="4" w:space="0" w:color="auto"/>
              <w:right w:val="single" w:sz="4" w:space="0" w:color="auto"/>
            </w:tcBorders>
            <w:shd w:val="clear" w:color="auto" w:fill="auto"/>
            <w:noWrap/>
            <w:vAlign w:val="center"/>
            <w:hideMark/>
          </w:tcPr>
          <w:p w14:paraId="432D5CB4" w14:textId="2A24D312" w:rsidR="00ED753C" w:rsidRPr="007135B5" w:rsidRDefault="00A506E7" w:rsidP="00487FEE">
            <w:pPr>
              <w:spacing w:after="0" w:line="240" w:lineRule="auto"/>
              <w:jc w:val="center"/>
              <w:rPr>
                <w:rFonts w:ascii="Book Antiqua" w:hAnsi="Book Antiqua"/>
                <w:color w:val="000000"/>
              </w:rPr>
            </w:pPr>
            <w:r>
              <w:rPr>
                <w:rFonts w:ascii="Book Antiqua" w:hAnsi="Book Antiqua"/>
                <w:color w:val="000000"/>
              </w:rPr>
              <w:t>8</w:t>
            </w:r>
          </w:p>
        </w:tc>
        <w:tc>
          <w:tcPr>
            <w:tcW w:w="3654" w:type="pct"/>
            <w:tcBorders>
              <w:top w:val="single" w:sz="4" w:space="0" w:color="auto"/>
              <w:left w:val="nil"/>
              <w:bottom w:val="single" w:sz="4" w:space="0" w:color="auto"/>
              <w:right w:val="single" w:sz="4" w:space="0" w:color="auto"/>
            </w:tcBorders>
            <w:shd w:val="clear" w:color="auto" w:fill="auto"/>
            <w:noWrap/>
            <w:vAlign w:val="bottom"/>
            <w:hideMark/>
          </w:tcPr>
          <w:p w14:paraId="3E4A2F0C" w14:textId="4EA36B7F" w:rsidR="00ED753C" w:rsidRPr="00357F29" w:rsidRDefault="00D575A7" w:rsidP="006415DC">
            <w:pPr>
              <w:pStyle w:val="ListParagraph"/>
              <w:numPr>
                <w:ilvl w:val="0"/>
                <w:numId w:val="9"/>
              </w:numPr>
              <w:spacing w:after="0" w:line="240" w:lineRule="auto"/>
              <w:rPr>
                <w:rFonts w:ascii="Book Antiqua" w:hAnsi="Book Antiqua"/>
                <w:color w:val="000000"/>
              </w:rPr>
            </w:pPr>
            <w:r>
              <w:rPr>
                <w:sz w:val="24"/>
                <w:szCs w:val="24"/>
              </w:rPr>
              <w:t>Define WS-Security.</w:t>
            </w:r>
            <w:r w:rsidRPr="00623CF7">
              <w:rPr>
                <w:b/>
              </w:rPr>
              <w:t>[Knowledge]</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3EFBA80A"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576A68D0" w14:textId="6535ED8A"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14:paraId="2843E3F5"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B1D71EA" w14:textId="77777777" w:rsidTr="00A0744C">
        <w:trPr>
          <w:trHeight w:val="330"/>
        </w:trPr>
        <w:tc>
          <w:tcPr>
            <w:tcW w:w="359" w:type="pct"/>
            <w:vMerge/>
            <w:tcBorders>
              <w:left w:val="single" w:sz="4" w:space="0" w:color="auto"/>
              <w:right w:val="single" w:sz="4" w:space="0" w:color="auto"/>
            </w:tcBorders>
            <w:vAlign w:val="center"/>
            <w:hideMark/>
          </w:tcPr>
          <w:p w14:paraId="6D595ED5" w14:textId="77777777" w:rsidR="00ED753C" w:rsidRPr="007135B5" w:rsidRDefault="00ED753C" w:rsidP="00487FEE">
            <w:pPr>
              <w:spacing w:after="0" w:line="240" w:lineRule="auto"/>
              <w:rPr>
                <w:rFonts w:ascii="Book Antiqua" w:hAnsi="Book Antiqua"/>
                <w:color w:val="000000"/>
              </w:rPr>
            </w:pPr>
          </w:p>
        </w:tc>
        <w:tc>
          <w:tcPr>
            <w:tcW w:w="3654" w:type="pct"/>
            <w:tcBorders>
              <w:top w:val="nil"/>
              <w:left w:val="nil"/>
              <w:bottom w:val="single" w:sz="4" w:space="0" w:color="auto"/>
              <w:right w:val="single" w:sz="4" w:space="0" w:color="auto"/>
            </w:tcBorders>
            <w:shd w:val="clear" w:color="auto" w:fill="auto"/>
            <w:noWrap/>
            <w:vAlign w:val="bottom"/>
            <w:hideMark/>
          </w:tcPr>
          <w:p w14:paraId="189803A6" w14:textId="4417C7F6" w:rsidR="00ED753C" w:rsidRPr="00357F29" w:rsidRDefault="00D575A7" w:rsidP="006415DC">
            <w:pPr>
              <w:pStyle w:val="ListParagraph"/>
              <w:numPr>
                <w:ilvl w:val="0"/>
                <w:numId w:val="9"/>
              </w:numPr>
              <w:spacing w:after="0" w:line="240" w:lineRule="auto"/>
              <w:rPr>
                <w:rFonts w:ascii="Book Antiqua" w:hAnsi="Book Antiqua"/>
                <w:color w:val="000000"/>
              </w:rPr>
            </w:pPr>
            <w:r>
              <w:rPr>
                <w:rFonts w:cs="Calibri"/>
                <w:color w:val="000000"/>
              </w:rPr>
              <w:t xml:space="preserve">Describe the process of J2EE . </w:t>
            </w:r>
            <w:r w:rsidRPr="00623CF7">
              <w:rPr>
                <w:b/>
              </w:rPr>
              <w:t>[Comprehension]</w:t>
            </w:r>
          </w:p>
        </w:tc>
        <w:tc>
          <w:tcPr>
            <w:tcW w:w="395" w:type="pct"/>
            <w:tcBorders>
              <w:top w:val="nil"/>
              <w:left w:val="nil"/>
              <w:bottom w:val="single" w:sz="4" w:space="0" w:color="auto"/>
              <w:right w:val="single" w:sz="4" w:space="0" w:color="auto"/>
            </w:tcBorders>
            <w:shd w:val="clear" w:color="auto" w:fill="auto"/>
            <w:noWrap/>
            <w:vAlign w:val="center"/>
            <w:hideMark/>
          </w:tcPr>
          <w:p w14:paraId="1AD0AAEF"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28" w:type="pct"/>
            <w:tcBorders>
              <w:top w:val="nil"/>
              <w:left w:val="nil"/>
              <w:bottom w:val="single" w:sz="4" w:space="0" w:color="auto"/>
              <w:right w:val="single" w:sz="4" w:space="0" w:color="auto"/>
            </w:tcBorders>
            <w:shd w:val="clear" w:color="auto" w:fill="auto"/>
            <w:noWrap/>
            <w:vAlign w:val="center"/>
            <w:hideMark/>
          </w:tcPr>
          <w:p w14:paraId="523A4C12" w14:textId="0D60A39D"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264" w:type="pct"/>
            <w:tcBorders>
              <w:top w:val="nil"/>
              <w:left w:val="nil"/>
              <w:bottom w:val="single" w:sz="4" w:space="0" w:color="auto"/>
              <w:right w:val="single" w:sz="4" w:space="0" w:color="auto"/>
            </w:tcBorders>
            <w:shd w:val="clear" w:color="auto" w:fill="auto"/>
            <w:noWrap/>
            <w:vAlign w:val="center"/>
            <w:hideMark/>
          </w:tcPr>
          <w:p w14:paraId="21851FB0"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67B8115B" w14:textId="77777777" w:rsidTr="00A0744C">
        <w:trPr>
          <w:trHeight w:val="330"/>
        </w:trPr>
        <w:tc>
          <w:tcPr>
            <w:tcW w:w="359" w:type="pct"/>
            <w:vMerge/>
            <w:tcBorders>
              <w:left w:val="single" w:sz="4" w:space="0" w:color="auto"/>
              <w:bottom w:val="single" w:sz="4" w:space="0" w:color="000000"/>
              <w:right w:val="single" w:sz="4" w:space="0" w:color="auto"/>
            </w:tcBorders>
            <w:vAlign w:val="center"/>
          </w:tcPr>
          <w:p w14:paraId="03A7E2B9" w14:textId="77777777" w:rsidR="00ED753C" w:rsidRPr="007135B5" w:rsidRDefault="00ED753C" w:rsidP="00487FEE">
            <w:pPr>
              <w:spacing w:after="0" w:line="240" w:lineRule="auto"/>
              <w:rPr>
                <w:rFonts w:ascii="Book Antiqua" w:hAnsi="Book Antiqua"/>
                <w:color w:val="000000"/>
              </w:rPr>
            </w:pPr>
          </w:p>
        </w:tc>
        <w:tc>
          <w:tcPr>
            <w:tcW w:w="3654" w:type="pct"/>
            <w:tcBorders>
              <w:top w:val="nil"/>
              <w:left w:val="nil"/>
              <w:bottom w:val="single" w:sz="4" w:space="0" w:color="auto"/>
              <w:right w:val="single" w:sz="4" w:space="0" w:color="auto"/>
            </w:tcBorders>
            <w:shd w:val="clear" w:color="auto" w:fill="auto"/>
            <w:noWrap/>
            <w:vAlign w:val="bottom"/>
          </w:tcPr>
          <w:p w14:paraId="5AB175F9" w14:textId="3DA5EECC" w:rsidR="00ED753C" w:rsidRDefault="00D575A7" w:rsidP="006415DC">
            <w:pPr>
              <w:pStyle w:val="ListParagraph"/>
              <w:numPr>
                <w:ilvl w:val="0"/>
                <w:numId w:val="9"/>
              </w:numPr>
              <w:spacing w:after="0" w:line="240" w:lineRule="auto"/>
              <w:rPr>
                <w:rFonts w:ascii="Book Antiqua" w:hAnsi="Book Antiqua"/>
                <w:color w:val="000000"/>
              </w:rPr>
            </w:pPr>
            <w:r w:rsidRPr="002F5F42">
              <w:t>Explain the steps involved in service oriented design in detail</w:t>
            </w:r>
            <w:r w:rsidRPr="002F5F42">
              <w:rPr>
                <w:b/>
              </w:rPr>
              <w:t xml:space="preserve"> </w:t>
            </w:r>
            <w:r w:rsidRPr="00623CF7">
              <w:rPr>
                <w:b/>
              </w:rPr>
              <w:t>[Application]</w:t>
            </w:r>
          </w:p>
        </w:tc>
        <w:tc>
          <w:tcPr>
            <w:tcW w:w="395" w:type="pct"/>
            <w:tcBorders>
              <w:top w:val="nil"/>
              <w:left w:val="nil"/>
              <w:bottom w:val="single" w:sz="4" w:space="0" w:color="auto"/>
              <w:right w:val="single" w:sz="4" w:space="0" w:color="auto"/>
            </w:tcBorders>
            <w:shd w:val="clear" w:color="auto" w:fill="auto"/>
            <w:noWrap/>
            <w:vAlign w:val="center"/>
          </w:tcPr>
          <w:p w14:paraId="6507B61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28" w:type="pct"/>
            <w:tcBorders>
              <w:top w:val="nil"/>
              <w:left w:val="nil"/>
              <w:bottom w:val="single" w:sz="4" w:space="0" w:color="auto"/>
              <w:right w:val="single" w:sz="4" w:space="0" w:color="auto"/>
            </w:tcBorders>
            <w:shd w:val="clear" w:color="auto" w:fill="auto"/>
            <w:noWrap/>
            <w:vAlign w:val="center"/>
          </w:tcPr>
          <w:p w14:paraId="73E141A8" w14:textId="4C05D851"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w:t>
            </w:r>
            <w:r w:rsidR="00A506E7">
              <w:rPr>
                <w:rFonts w:ascii="Book Antiqua" w:hAnsi="Book Antiqua"/>
                <w:color w:val="000000"/>
              </w:rPr>
              <w:t>4</w:t>
            </w:r>
          </w:p>
        </w:tc>
        <w:tc>
          <w:tcPr>
            <w:tcW w:w="264" w:type="pct"/>
            <w:tcBorders>
              <w:top w:val="nil"/>
              <w:left w:val="nil"/>
              <w:bottom w:val="single" w:sz="4" w:space="0" w:color="auto"/>
              <w:right w:val="single" w:sz="4" w:space="0" w:color="auto"/>
            </w:tcBorders>
            <w:shd w:val="clear" w:color="auto" w:fill="auto"/>
            <w:noWrap/>
            <w:vAlign w:val="center"/>
          </w:tcPr>
          <w:p w14:paraId="23A0B7C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5FB290FE" w14:textId="77777777" w:rsidR="00ED753C" w:rsidRDefault="00ED753C" w:rsidP="00ED753C">
      <w:pPr>
        <w:tabs>
          <w:tab w:val="left" w:pos="1110"/>
        </w:tabs>
        <w:rPr>
          <w:rFonts w:ascii="Arial" w:hAnsi="Arial" w:cs="Arial"/>
          <w:sz w:val="24"/>
          <w:szCs w:val="24"/>
        </w:rPr>
      </w:pPr>
    </w:p>
    <w:p w14:paraId="6F6AD3DD" w14:textId="77777777" w:rsidR="00A506E7" w:rsidRDefault="00A506E7" w:rsidP="00A506E7">
      <w:pPr>
        <w:tabs>
          <w:tab w:val="left" w:pos="1110"/>
        </w:tabs>
        <w:rPr>
          <w:rFonts w:ascii="Arial" w:hAnsi="Arial" w:cs="Arial"/>
          <w:sz w:val="24"/>
          <w:szCs w:val="24"/>
        </w:rPr>
      </w:pPr>
    </w:p>
    <w:p w14:paraId="214BB7D7" w14:textId="77777777" w:rsidR="00C119DC" w:rsidRDefault="00C119DC" w:rsidP="00A506E7">
      <w:pPr>
        <w:tabs>
          <w:tab w:val="left" w:pos="1110"/>
        </w:tabs>
        <w:rPr>
          <w:rFonts w:ascii="Arial" w:hAnsi="Arial" w:cs="Arial"/>
          <w:sz w:val="24"/>
          <w:szCs w:val="24"/>
        </w:rPr>
      </w:pPr>
    </w:p>
    <w:p w14:paraId="70D8744A" w14:textId="77777777" w:rsidR="00C119DC" w:rsidRDefault="00C119DC" w:rsidP="00A506E7">
      <w:pPr>
        <w:tabs>
          <w:tab w:val="left" w:pos="1110"/>
        </w:tabs>
        <w:rPr>
          <w:rFonts w:ascii="Arial" w:hAnsi="Arial" w:cs="Arial"/>
          <w:sz w:val="24"/>
          <w:szCs w:val="24"/>
        </w:rPr>
      </w:pPr>
    </w:p>
    <w:tbl>
      <w:tblPr>
        <w:tblW w:w="5148" w:type="pct"/>
        <w:tblLayout w:type="fixed"/>
        <w:tblLook w:val="04A0" w:firstRow="1" w:lastRow="0" w:firstColumn="1" w:lastColumn="0" w:noHBand="0" w:noVBand="1"/>
      </w:tblPr>
      <w:tblGrid>
        <w:gridCol w:w="247"/>
        <w:gridCol w:w="8398"/>
        <w:gridCol w:w="849"/>
        <w:gridCol w:w="681"/>
        <w:gridCol w:w="594"/>
      </w:tblGrid>
      <w:tr w:rsidR="00A506E7" w:rsidRPr="007135B5" w14:paraId="1E0731CB" w14:textId="77777777" w:rsidTr="00A0744C">
        <w:trPr>
          <w:trHeight w:val="330"/>
        </w:trPr>
        <w:tc>
          <w:tcPr>
            <w:tcW w:w="115" w:type="pct"/>
            <w:vMerge w:val="restart"/>
            <w:tcBorders>
              <w:top w:val="single" w:sz="4" w:space="0" w:color="auto"/>
              <w:left w:val="single" w:sz="4" w:space="0" w:color="auto"/>
              <w:right w:val="single" w:sz="4" w:space="0" w:color="auto"/>
            </w:tcBorders>
            <w:shd w:val="clear" w:color="auto" w:fill="auto"/>
            <w:noWrap/>
            <w:vAlign w:val="center"/>
            <w:hideMark/>
          </w:tcPr>
          <w:p w14:paraId="704EC1E3" w14:textId="0C9D9FF5"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9</w:t>
            </w:r>
          </w:p>
        </w:tc>
        <w:tc>
          <w:tcPr>
            <w:tcW w:w="3899" w:type="pct"/>
            <w:tcBorders>
              <w:top w:val="single" w:sz="4" w:space="0" w:color="auto"/>
              <w:left w:val="nil"/>
              <w:bottom w:val="single" w:sz="4" w:space="0" w:color="auto"/>
              <w:right w:val="single" w:sz="4" w:space="0" w:color="auto"/>
            </w:tcBorders>
            <w:shd w:val="clear" w:color="auto" w:fill="auto"/>
            <w:noWrap/>
            <w:vAlign w:val="bottom"/>
            <w:hideMark/>
          </w:tcPr>
          <w:p w14:paraId="1871245E" w14:textId="292EE336" w:rsidR="00A506E7" w:rsidRPr="00357F29" w:rsidRDefault="00D575A7" w:rsidP="006415DC">
            <w:pPr>
              <w:pStyle w:val="ListParagraph"/>
              <w:numPr>
                <w:ilvl w:val="0"/>
                <w:numId w:val="10"/>
              </w:numPr>
              <w:spacing w:after="0" w:line="240" w:lineRule="auto"/>
              <w:rPr>
                <w:rFonts w:ascii="Book Antiqua" w:hAnsi="Book Antiqua"/>
                <w:color w:val="000000"/>
              </w:rPr>
            </w:pPr>
            <w:r>
              <w:rPr>
                <w:rStyle w:val="fontstyle01"/>
              </w:rPr>
              <w:t>Define the XML declaration components with suitable example.</w:t>
            </w:r>
            <w:r w:rsidR="00BF0085" w:rsidRPr="00623CF7">
              <w:rPr>
                <w:b/>
              </w:rPr>
              <w:t xml:space="preserve"> [Knowledge]</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478CEA36"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4</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0401FF13" w14:textId="0964D3ED"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5BA32D21"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A506E7" w:rsidRPr="007135B5" w14:paraId="279BBBAC" w14:textId="77777777" w:rsidTr="00A0744C">
        <w:trPr>
          <w:trHeight w:val="330"/>
        </w:trPr>
        <w:tc>
          <w:tcPr>
            <w:tcW w:w="115" w:type="pct"/>
            <w:vMerge/>
            <w:tcBorders>
              <w:left w:val="single" w:sz="4" w:space="0" w:color="auto"/>
              <w:right w:val="single" w:sz="4" w:space="0" w:color="auto"/>
            </w:tcBorders>
            <w:vAlign w:val="center"/>
            <w:hideMark/>
          </w:tcPr>
          <w:p w14:paraId="150DF451" w14:textId="77777777" w:rsidR="00A506E7" w:rsidRPr="007135B5" w:rsidRDefault="00A506E7" w:rsidP="00487FEE">
            <w:pPr>
              <w:spacing w:after="0" w:line="240" w:lineRule="auto"/>
              <w:rPr>
                <w:rFonts w:ascii="Book Antiqua" w:hAnsi="Book Antiqua"/>
                <w:color w:val="000000"/>
              </w:rPr>
            </w:pPr>
          </w:p>
        </w:tc>
        <w:tc>
          <w:tcPr>
            <w:tcW w:w="3899" w:type="pct"/>
            <w:tcBorders>
              <w:top w:val="nil"/>
              <w:left w:val="nil"/>
              <w:bottom w:val="single" w:sz="4" w:space="0" w:color="auto"/>
              <w:right w:val="single" w:sz="4" w:space="0" w:color="auto"/>
            </w:tcBorders>
            <w:shd w:val="clear" w:color="auto" w:fill="auto"/>
            <w:noWrap/>
            <w:vAlign w:val="bottom"/>
            <w:hideMark/>
          </w:tcPr>
          <w:p w14:paraId="53628A69" w14:textId="1B3B620F" w:rsidR="00A506E7" w:rsidRPr="00357F29" w:rsidRDefault="00D575A7" w:rsidP="006415DC">
            <w:pPr>
              <w:pStyle w:val="ListParagraph"/>
              <w:numPr>
                <w:ilvl w:val="0"/>
                <w:numId w:val="10"/>
              </w:numPr>
              <w:spacing w:after="0" w:line="240" w:lineRule="auto"/>
              <w:rPr>
                <w:rFonts w:ascii="Book Antiqua" w:hAnsi="Book Antiqua"/>
                <w:color w:val="000000"/>
              </w:rPr>
            </w:pPr>
            <w:r>
              <w:rPr>
                <w:rFonts w:ascii="Arial" w:hAnsi="Arial" w:cs="Arial"/>
              </w:rPr>
              <w:t>Describe the Namespace in XML?</w:t>
            </w:r>
            <w:r w:rsidR="00BF0085" w:rsidRPr="00623CF7">
              <w:rPr>
                <w:b/>
              </w:rPr>
              <w:t xml:space="preserve"> [Comprehension]</w:t>
            </w:r>
          </w:p>
        </w:tc>
        <w:tc>
          <w:tcPr>
            <w:tcW w:w="394" w:type="pct"/>
            <w:tcBorders>
              <w:top w:val="nil"/>
              <w:left w:val="nil"/>
              <w:bottom w:val="single" w:sz="4" w:space="0" w:color="auto"/>
              <w:right w:val="single" w:sz="4" w:space="0" w:color="auto"/>
            </w:tcBorders>
            <w:shd w:val="clear" w:color="auto" w:fill="auto"/>
            <w:noWrap/>
            <w:vAlign w:val="center"/>
            <w:hideMark/>
          </w:tcPr>
          <w:p w14:paraId="0664C6D3"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6</w:t>
            </w:r>
          </w:p>
        </w:tc>
        <w:tc>
          <w:tcPr>
            <w:tcW w:w="316" w:type="pct"/>
            <w:tcBorders>
              <w:top w:val="nil"/>
              <w:left w:val="nil"/>
              <w:bottom w:val="single" w:sz="4" w:space="0" w:color="auto"/>
              <w:right w:val="single" w:sz="4" w:space="0" w:color="auto"/>
            </w:tcBorders>
            <w:shd w:val="clear" w:color="auto" w:fill="auto"/>
            <w:noWrap/>
            <w:vAlign w:val="center"/>
            <w:hideMark/>
          </w:tcPr>
          <w:p w14:paraId="632C369C" w14:textId="5FB34B3B"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1</w:t>
            </w:r>
          </w:p>
        </w:tc>
        <w:tc>
          <w:tcPr>
            <w:tcW w:w="277" w:type="pct"/>
            <w:tcBorders>
              <w:top w:val="nil"/>
              <w:left w:val="nil"/>
              <w:bottom w:val="single" w:sz="4" w:space="0" w:color="auto"/>
              <w:right w:val="single" w:sz="4" w:space="0" w:color="auto"/>
            </w:tcBorders>
            <w:shd w:val="clear" w:color="auto" w:fill="auto"/>
            <w:noWrap/>
            <w:vAlign w:val="center"/>
            <w:hideMark/>
          </w:tcPr>
          <w:p w14:paraId="3237F416"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A506E7" w:rsidRPr="007135B5" w14:paraId="575DF0DA" w14:textId="77777777" w:rsidTr="00A0744C">
        <w:trPr>
          <w:trHeight w:val="330"/>
        </w:trPr>
        <w:tc>
          <w:tcPr>
            <w:tcW w:w="115" w:type="pct"/>
            <w:vMerge/>
            <w:tcBorders>
              <w:left w:val="single" w:sz="4" w:space="0" w:color="auto"/>
              <w:bottom w:val="single" w:sz="4" w:space="0" w:color="000000"/>
              <w:right w:val="single" w:sz="4" w:space="0" w:color="auto"/>
            </w:tcBorders>
            <w:vAlign w:val="center"/>
          </w:tcPr>
          <w:p w14:paraId="1C7B7A7F" w14:textId="77777777" w:rsidR="00A506E7" w:rsidRPr="007135B5" w:rsidRDefault="00A506E7" w:rsidP="00487FEE">
            <w:pPr>
              <w:spacing w:after="0" w:line="240" w:lineRule="auto"/>
              <w:rPr>
                <w:rFonts w:ascii="Book Antiqua" w:hAnsi="Book Antiqua"/>
                <w:color w:val="000000"/>
              </w:rPr>
            </w:pPr>
          </w:p>
        </w:tc>
        <w:tc>
          <w:tcPr>
            <w:tcW w:w="3899" w:type="pct"/>
            <w:tcBorders>
              <w:top w:val="nil"/>
              <w:left w:val="nil"/>
              <w:bottom w:val="single" w:sz="4" w:space="0" w:color="auto"/>
              <w:right w:val="single" w:sz="4" w:space="0" w:color="auto"/>
            </w:tcBorders>
            <w:shd w:val="clear" w:color="auto" w:fill="auto"/>
            <w:noWrap/>
            <w:vAlign w:val="bottom"/>
          </w:tcPr>
          <w:p w14:paraId="28A48430" w14:textId="68FDB3CD" w:rsidR="00D575A7" w:rsidRDefault="00D575A7" w:rsidP="006415DC">
            <w:pPr>
              <w:pStyle w:val="ListParagraph"/>
              <w:numPr>
                <w:ilvl w:val="0"/>
                <w:numId w:val="10"/>
              </w:numPr>
            </w:pPr>
            <w:r>
              <w:t>Create an XML Schema Definition (XSD) file named LibraryCatalog.xsd to validate the LibraryCatalog.xml document. Define the schema such that:The Book element is defined as a complex type with Title, Author, ISBN, and PublicationYear as child elements.The ISBN is of type string ,the publication is of type positive interger .Link the XSD and XML document and provide instructions on how to validate the XML against the schema.</w:t>
            </w:r>
            <w:r w:rsidR="00BF0085" w:rsidRPr="005739BA">
              <w:rPr>
                <w:rFonts w:ascii="Times New Roman" w:hAnsi="Times New Roman"/>
                <w:color w:val="212529"/>
                <w:sz w:val="24"/>
                <w:szCs w:val="24"/>
              </w:rPr>
              <w:t xml:space="preserve"> .</w:t>
            </w:r>
            <w:r w:rsidR="00BF0085" w:rsidRPr="00623CF7">
              <w:rPr>
                <w:b/>
              </w:rPr>
              <w:t>[Application]</w:t>
            </w:r>
          </w:p>
          <w:p w14:paraId="481718C7" w14:textId="77777777" w:rsidR="00A506E7" w:rsidRDefault="00A506E7" w:rsidP="00D575A7">
            <w:pPr>
              <w:pStyle w:val="ListParagraph"/>
              <w:spacing w:after="0" w:line="240" w:lineRule="auto"/>
              <w:rPr>
                <w:rFonts w:ascii="Book Antiqua" w:hAnsi="Book Antiqua"/>
                <w:color w:val="000000"/>
              </w:rPr>
            </w:pPr>
          </w:p>
        </w:tc>
        <w:tc>
          <w:tcPr>
            <w:tcW w:w="394" w:type="pct"/>
            <w:tcBorders>
              <w:top w:val="nil"/>
              <w:left w:val="nil"/>
              <w:bottom w:val="single" w:sz="4" w:space="0" w:color="auto"/>
              <w:right w:val="single" w:sz="4" w:space="0" w:color="auto"/>
            </w:tcBorders>
            <w:shd w:val="clear" w:color="auto" w:fill="auto"/>
            <w:noWrap/>
            <w:vAlign w:val="center"/>
          </w:tcPr>
          <w:p w14:paraId="391E5E70"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316" w:type="pct"/>
            <w:tcBorders>
              <w:top w:val="nil"/>
              <w:left w:val="nil"/>
              <w:bottom w:val="single" w:sz="4" w:space="0" w:color="auto"/>
              <w:right w:val="single" w:sz="4" w:space="0" w:color="auto"/>
            </w:tcBorders>
            <w:shd w:val="clear" w:color="auto" w:fill="auto"/>
            <w:noWrap/>
            <w:vAlign w:val="center"/>
          </w:tcPr>
          <w:p w14:paraId="5D19C7DA" w14:textId="21E1F96A"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CO1</w:t>
            </w:r>
          </w:p>
        </w:tc>
        <w:tc>
          <w:tcPr>
            <w:tcW w:w="277" w:type="pct"/>
            <w:tcBorders>
              <w:top w:val="nil"/>
              <w:left w:val="nil"/>
              <w:bottom w:val="single" w:sz="4" w:space="0" w:color="auto"/>
              <w:right w:val="single" w:sz="4" w:space="0" w:color="auto"/>
            </w:tcBorders>
            <w:shd w:val="clear" w:color="auto" w:fill="auto"/>
            <w:noWrap/>
            <w:vAlign w:val="center"/>
          </w:tcPr>
          <w:p w14:paraId="4114D5E1"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L3</w:t>
            </w:r>
          </w:p>
        </w:tc>
      </w:tr>
    </w:tbl>
    <w:p w14:paraId="49EDCC69" w14:textId="77777777" w:rsidR="00A506E7" w:rsidRDefault="00A506E7" w:rsidP="00A506E7">
      <w:pPr>
        <w:tabs>
          <w:tab w:val="left" w:pos="1110"/>
        </w:tabs>
        <w:jc w:val="center"/>
        <w:rPr>
          <w:rFonts w:ascii="Arial" w:hAnsi="Arial" w:cs="Arial"/>
          <w:sz w:val="24"/>
          <w:szCs w:val="24"/>
        </w:rPr>
      </w:pPr>
      <w:r>
        <w:rPr>
          <w:rFonts w:ascii="Arial" w:hAnsi="Arial" w:cs="Arial"/>
          <w:sz w:val="24"/>
          <w:szCs w:val="24"/>
        </w:rPr>
        <w:t>OR</w:t>
      </w:r>
    </w:p>
    <w:tbl>
      <w:tblPr>
        <w:tblW w:w="5148" w:type="pct"/>
        <w:tblLayout w:type="fixed"/>
        <w:tblLook w:val="04A0" w:firstRow="1" w:lastRow="0" w:firstColumn="1" w:lastColumn="0" w:noHBand="0" w:noVBand="1"/>
      </w:tblPr>
      <w:tblGrid>
        <w:gridCol w:w="561"/>
        <w:gridCol w:w="8081"/>
        <w:gridCol w:w="849"/>
        <w:gridCol w:w="681"/>
        <w:gridCol w:w="597"/>
      </w:tblGrid>
      <w:tr w:rsidR="00A506E7" w:rsidRPr="007135B5" w14:paraId="42183651" w14:textId="77777777" w:rsidTr="00A0744C">
        <w:trPr>
          <w:trHeight w:val="330"/>
        </w:trPr>
        <w:tc>
          <w:tcPr>
            <w:tcW w:w="261" w:type="pct"/>
            <w:vMerge w:val="restart"/>
            <w:tcBorders>
              <w:top w:val="single" w:sz="4" w:space="0" w:color="auto"/>
              <w:left w:val="single" w:sz="4" w:space="0" w:color="auto"/>
              <w:right w:val="single" w:sz="4" w:space="0" w:color="auto"/>
            </w:tcBorders>
            <w:shd w:val="clear" w:color="auto" w:fill="auto"/>
            <w:noWrap/>
            <w:vAlign w:val="center"/>
            <w:hideMark/>
          </w:tcPr>
          <w:p w14:paraId="42C7C398" w14:textId="2D499BE8"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14:paraId="04A763D5" w14:textId="594117B7" w:rsidR="00A506E7" w:rsidRPr="00357F29" w:rsidRDefault="00D575A7" w:rsidP="006415DC">
            <w:pPr>
              <w:pStyle w:val="ListParagraph"/>
              <w:numPr>
                <w:ilvl w:val="0"/>
                <w:numId w:val="11"/>
              </w:numPr>
              <w:spacing w:after="0" w:line="240" w:lineRule="auto"/>
              <w:rPr>
                <w:rFonts w:ascii="Book Antiqua" w:hAnsi="Book Antiqua"/>
                <w:color w:val="000000"/>
              </w:rPr>
            </w:pPr>
            <w:r w:rsidRPr="005739BA">
              <w:rPr>
                <w:rFonts w:ascii="Times New Roman" w:hAnsi="Times New Roman"/>
                <w:color w:val="212529"/>
                <w:sz w:val="24"/>
                <w:szCs w:val="24"/>
              </w:rPr>
              <w:t>List out the primary characteristics of Distributed internet architecture</w:t>
            </w:r>
            <w:r>
              <w:rPr>
                <w:rFonts w:ascii="Times New Roman" w:hAnsi="Times New Roman"/>
                <w:color w:val="212529"/>
                <w:sz w:val="24"/>
                <w:szCs w:val="24"/>
              </w:rPr>
              <w:t>.</w:t>
            </w:r>
            <w:r w:rsidR="00BF0085" w:rsidRPr="00623CF7">
              <w:rPr>
                <w:b/>
              </w:rPr>
              <w:t xml:space="preserve"> [Knowledge]</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24AD8C0B"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4</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30E2352C" w14:textId="6A7B25A1"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14:paraId="711EB525"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A506E7" w:rsidRPr="007135B5" w14:paraId="2E70293D" w14:textId="77777777" w:rsidTr="00A0744C">
        <w:trPr>
          <w:trHeight w:val="330"/>
        </w:trPr>
        <w:tc>
          <w:tcPr>
            <w:tcW w:w="261" w:type="pct"/>
            <w:vMerge/>
            <w:tcBorders>
              <w:left w:val="single" w:sz="4" w:space="0" w:color="auto"/>
              <w:right w:val="single" w:sz="4" w:space="0" w:color="auto"/>
            </w:tcBorders>
            <w:vAlign w:val="center"/>
            <w:hideMark/>
          </w:tcPr>
          <w:p w14:paraId="35E88E3A" w14:textId="77777777" w:rsidR="00A506E7" w:rsidRPr="007135B5" w:rsidRDefault="00A506E7" w:rsidP="00487FEE">
            <w:pPr>
              <w:spacing w:after="0" w:line="240" w:lineRule="auto"/>
              <w:rPr>
                <w:rFonts w:ascii="Book Antiqua" w:hAnsi="Book Antiqua"/>
                <w:color w:val="000000"/>
              </w:rPr>
            </w:pPr>
          </w:p>
        </w:tc>
        <w:tc>
          <w:tcPr>
            <w:tcW w:w="3752" w:type="pct"/>
            <w:tcBorders>
              <w:top w:val="nil"/>
              <w:left w:val="nil"/>
              <w:bottom w:val="single" w:sz="4" w:space="0" w:color="auto"/>
              <w:right w:val="single" w:sz="4" w:space="0" w:color="auto"/>
            </w:tcBorders>
            <w:shd w:val="clear" w:color="auto" w:fill="auto"/>
            <w:noWrap/>
            <w:vAlign w:val="bottom"/>
            <w:hideMark/>
          </w:tcPr>
          <w:p w14:paraId="35A527E1" w14:textId="7E5633D6" w:rsidR="00A506E7" w:rsidRPr="00357F29" w:rsidRDefault="00D575A7" w:rsidP="006415DC">
            <w:pPr>
              <w:pStyle w:val="ListParagraph"/>
              <w:numPr>
                <w:ilvl w:val="0"/>
                <w:numId w:val="11"/>
              </w:numPr>
              <w:spacing w:after="0" w:line="240" w:lineRule="auto"/>
              <w:rPr>
                <w:rFonts w:ascii="Book Antiqua" w:hAnsi="Book Antiqua"/>
                <w:color w:val="000000"/>
              </w:rPr>
            </w:pPr>
            <w:r w:rsidRPr="00D575A7">
              <w:rPr>
                <w:rFonts w:ascii="Times New Roman" w:hAnsi="Times New Roman"/>
                <w:color w:val="212529"/>
                <w:sz w:val="24"/>
                <w:szCs w:val="24"/>
              </w:rPr>
              <w:t>Describe the  advantages of SOA</w:t>
            </w:r>
            <w:r>
              <w:rPr>
                <w:rFonts w:ascii="Arial" w:hAnsi="Arial" w:cs="Arial"/>
              </w:rPr>
              <w:t xml:space="preserve"> ?</w:t>
            </w:r>
            <w:r w:rsidR="00BF0085" w:rsidRPr="00623CF7">
              <w:rPr>
                <w:b/>
              </w:rPr>
              <w:t xml:space="preserve"> [Comprehension]</w:t>
            </w:r>
          </w:p>
        </w:tc>
        <w:tc>
          <w:tcPr>
            <w:tcW w:w="394" w:type="pct"/>
            <w:tcBorders>
              <w:top w:val="nil"/>
              <w:left w:val="nil"/>
              <w:bottom w:val="single" w:sz="4" w:space="0" w:color="auto"/>
              <w:right w:val="single" w:sz="4" w:space="0" w:color="auto"/>
            </w:tcBorders>
            <w:shd w:val="clear" w:color="auto" w:fill="auto"/>
            <w:noWrap/>
            <w:vAlign w:val="center"/>
            <w:hideMark/>
          </w:tcPr>
          <w:p w14:paraId="1BF7B04B"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6</w:t>
            </w:r>
          </w:p>
        </w:tc>
        <w:tc>
          <w:tcPr>
            <w:tcW w:w="316" w:type="pct"/>
            <w:tcBorders>
              <w:top w:val="nil"/>
              <w:left w:val="nil"/>
              <w:bottom w:val="single" w:sz="4" w:space="0" w:color="auto"/>
              <w:right w:val="single" w:sz="4" w:space="0" w:color="auto"/>
            </w:tcBorders>
            <w:shd w:val="clear" w:color="auto" w:fill="auto"/>
            <w:noWrap/>
            <w:vAlign w:val="center"/>
            <w:hideMark/>
          </w:tcPr>
          <w:p w14:paraId="0832E0A7" w14:textId="16D8ADD8"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277" w:type="pct"/>
            <w:tcBorders>
              <w:top w:val="nil"/>
              <w:left w:val="nil"/>
              <w:bottom w:val="single" w:sz="4" w:space="0" w:color="auto"/>
              <w:right w:val="single" w:sz="4" w:space="0" w:color="auto"/>
            </w:tcBorders>
            <w:shd w:val="clear" w:color="auto" w:fill="auto"/>
            <w:noWrap/>
            <w:vAlign w:val="center"/>
            <w:hideMark/>
          </w:tcPr>
          <w:p w14:paraId="22E10B03"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A506E7" w:rsidRPr="007135B5" w14:paraId="729A4AF9" w14:textId="77777777" w:rsidTr="00A0744C">
        <w:trPr>
          <w:trHeight w:val="330"/>
        </w:trPr>
        <w:tc>
          <w:tcPr>
            <w:tcW w:w="261" w:type="pct"/>
            <w:vMerge/>
            <w:tcBorders>
              <w:left w:val="single" w:sz="4" w:space="0" w:color="auto"/>
              <w:bottom w:val="single" w:sz="4" w:space="0" w:color="000000"/>
              <w:right w:val="single" w:sz="4" w:space="0" w:color="auto"/>
            </w:tcBorders>
            <w:vAlign w:val="center"/>
          </w:tcPr>
          <w:p w14:paraId="1FEAD703" w14:textId="77777777" w:rsidR="00A506E7" w:rsidRPr="007135B5" w:rsidRDefault="00A506E7" w:rsidP="00487FEE">
            <w:pPr>
              <w:spacing w:after="0" w:line="240" w:lineRule="auto"/>
              <w:rPr>
                <w:rFonts w:ascii="Book Antiqua" w:hAnsi="Book Antiqua"/>
                <w:color w:val="000000"/>
              </w:rPr>
            </w:pPr>
          </w:p>
        </w:tc>
        <w:tc>
          <w:tcPr>
            <w:tcW w:w="3752" w:type="pct"/>
            <w:tcBorders>
              <w:top w:val="nil"/>
              <w:left w:val="nil"/>
              <w:bottom w:val="single" w:sz="4" w:space="0" w:color="auto"/>
              <w:right w:val="single" w:sz="4" w:space="0" w:color="auto"/>
            </w:tcBorders>
            <w:shd w:val="clear" w:color="auto" w:fill="auto"/>
            <w:noWrap/>
            <w:vAlign w:val="bottom"/>
          </w:tcPr>
          <w:p w14:paraId="0F475D5E" w14:textId="122D98C7" w:rsidR="00A506E7" w:rsidRDefault="00BF0085" w:rsidP="006415DC">
            <w:pPr>
              <w:pStyle w:val="ListParagraph"/>
              <w:numPr>
                <w:ilvl w:val="0"/>
                <w:numId w:val="11"/>
              </w:numPr>
              <w:spacing w:after="0" w:line="240" w:lineRule="auto"/>
              <w:rPr>
                <w:rFonts w:ascii="Book Antiqua" w:hAnsi="Book Antiqua"/>
                <w:color w:val="000000"/>
              </w:rPr>
            </w:pPr>
            <w:r w:rsidRPr="005739BA">
              <w:rPr>
                <w:rFonts w:ascii="Times New Roman" w:hAnsi="Times New Roman"/>
                <w:color w:val="212529"/>
                <w:sz w:val="24"/>
                <w:szCs w:val="24"/>
              </w:rPr>
              <w:t>HDFS(Hadoop Distributed File System) has a remarkable creation from Doug cutting that continues to be the key component of most big data systems.</w:t>
            </w:r>
            <w:r>
              <w:rPr>
                <w:rFonts w:ascii="Times New Roman" w:hAnsi="Times New Roman"/>
                <w:color w:val="212529"/>
                <w:sz w:val="24"/>
                <w:szCs w:val="24"/>
              </w:rPr>
              <w:t xml:space="preserve"> </w:t>
            </w:r>
            <w:r w:rsidRPr="005739BA">
              <w:rPr>
                <w:rFonts w:ascii="Times New Roman" w:hAnsi="Times New Roman"/>
                <w:color w:val="212529"/>
                <w:sz w:val="24"/>
                <w:szCs w:val="24"/>
              </w:rPr>
              <w:t>HDFS tended to encourage people to be more experimental, agile in their approach to embrace all kinds of wacky data formats.</w:t>
            </w:r>
            <w:r>
              <w:rPr>
                <w:rFonts w:ascii="Times New Roman" w:hAnsi="Times New Roman"/>
                <w:color w:val="212529"/>
                <w:sz w:val="24"/>
                <w:szCs w:val="24"/>
              </w:rPr>
              <w:t xml:space="preserve"> </w:t>
            </w:r>
            <w:r w:rsidRPr="005739BA">
              <w:rPr>
                <w:rFonts w:ascii="Times New Roman" w:hAnsi="Times New Roman"/>
                <w:color w:val="212529"/>
                <w:sz w:val="24"/>
                <w:szCs w:val="24"/>
              </w:rPr>
              <w:t>Show how Service Oriented Architecture is different from Distributed Server Architecture.</w:t>
            </w:r>
            <w:r w:rsidRPr="00623CF7">
              <w:rPr>
                <w:b/>
              </w:rPr>
              <w:t>[Application]</w:t>
            </w:r>
          </w:p>
        </w:tc>
        <w:tc>
          <w:tcPr>
            <w:tcW w:w="394" w:type="pct"/>
            <w:tcBorders>
              <w:top w:val="nil"/>
              <w:left w:val="nil"/>
              <w:bottom w:val="single" w:sz="4" w:space="0" w:color="auto"/>
              <w:right w:val="single" w:sz="4" w:space="0" w:color="auto"/>
            </w:tcBorders>
            <w:shd w:val="clear" w:color="auto" w:fill="auto"/>
            <w:noWrap/>
            <w:vAlign w:val="center"/>
          </w:tcPr>
          <w:p w14:paraId="3FD5995E"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316" w:type="pct"/>
            <w:tcBorders>
              <w:top w:val="nil"/>
              <w:left w:val="nil"/>
              <w:bottom w:val="single" w:sz="4" w:space="0" w:color="auto"/>
              <w:right w:val="single" w:sz="4" w:space="0" w:color="auto"/>
            </w:tcBorders>
            <w:shd w:val="clear" w:color="auto" w:fill="auto"/>
            <w:noWrap/>
            <w:vAlign w:val="center"/>
          </w:tcPr>
          <w:p w14:paraId="00698A29" w14:textId="258D5BFC"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CO2</w:t>
            </w:r>
          </w:p>
        </w:tc>
        <w:tc>
          <w:tcPr>
            <w:tcW w:w="277" w:type="pct"/>
            <w:tcBorders>
              <w:top w:val="nil"/>
              <w:left w:val="nil"/>
              <w:bottom w:val="single" w:sz="4" w:space="0" w:color="auto"/>
              <w:right w:val="single" w:sz="4" w:space="0" w:color="auto"/>
            </w:tcBorders>
            <w:shd w:val="clear" w:color="auto" w:fill="auto"/>
            <w:noWrap/>
            <w:vAlign w:val="center"/>
          </w:tcPr>
          <w:p w14:paraId="6BE606A8"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L3</w:t>
            </w:r>
          </w:p>
        </w:tc>
      </w:tr>
    </w:tbl>
    <w:p w14:paraId="7E99DAC6" w14:textId="77777777" w:rsidR="00A506E7" w:rsidRDefault="00A506E7" w:rsidP="00ED753C">
      <w:pPr>
        <w:tabs>
          <w:tab w:val="left" w:pos="1110"/>
        </w:tabs>
        <w:rPr>
          <w:rFonts w:ascii="Arial" w:hAnsi="Arial" w:cs="Arial"/>
          <w:sz w:val="24"/>
          <w:szCs w:val="24"/>
        </w:rPr>
      </w:pPr>
    </w:p>
    <w:p w14:paraId="51998572" w14:textId="77777777" w:rsidR="00A506E7" w:rsidRPr="007135B5" w:rsidRDefault="00A506E7" w:rsidP="00ED753C">
      <w:pPr>
        <w:tabs>
          <w:tab w:val="left" w:pos="1110"/>
        </w:tabs>
        <w:rPr>
          <w:rFonts w:ascii="Arial" w:hAnsi="Arial" w:cs="Arial"/>
          <w:sz w:val="24"/>
          <w:szCs w:val="24"/>
        </w:rPr>
      </w:pPr>
    </w:p>
    <w:sectPr w:rsidR="00A506E7" w:rsidRPr="007135B5" w:rsidSect="009137B5">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40D40" w14:textId="77777777" w:rsidR="006415DC" w:rsidRDefault="006415DC" w:rsidP="00BF4113">
      <w:pPr>
        <w:pStyle w:val="ListParagraph"/>
        <w:spacing w:after="0" w:line="240" w:lineRule="auto"/>
      </w:pPr>
      <w:r>
        <w:separator/>
      </w:r>
    </w:p>
  </w:endnote>
  <w:endnote w:type="continuationSeparator" w:id="0">
    <w:p w14:paraId="3CE26F27" w14:textId="77777777" w:rsidR="006415DC" w:rsidRDefault="006415DC"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53C2A1EA"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BF6CDC">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BF6CDC">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1B966" w14:textId="77777777" w:rsidR="006415DC" w:rsidRDefault="006415DC" w:rsidP="00BF4113">
      <w:pPr>
        <w:pStyle w:val="ListParagraph"/>
        <w:spacing w:after="0" w:line="240" w:lineRule="auto"/>
      </w:pPr>
      <w:r>
        <w:separator/>
      </w:r>
    </w:p>
  </w:footnote>
  <w:footnote w:type="continuationSeparator" w:id="0">
    <w:p w14:paraId="63D91B17" w14:textId="77777777" w:rsidR="006415DC" w:rsidRDefault="006415DC"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560C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4A458F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E3904BF"/>
    <w:multiLevelType w:val="hybridMultilevel"/>
    <w:tmpl w:val="A8F07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180328"/>
    <w:multiLevelType w:val="hybridMultilevel"/>
    <w:tmpl w:val="1016605E"/>
    <w:lvl w:ilvl="0" w:tplc="E63656CA">
      <w:start w:val="1"/>
      <w:numFmt w:val="lowerLetter"/>
      <w:lvlText w:val="%1."/>
      <w:lvlJc w:val="left"/>
      <w:pPr>
        <w:ind w:left="420" w:hanging="360"/>
      </w:pPr>
      <w:rPr>
        <w:rFonts w:ascii="Book Antiqua" w:hAnsi="Book Antiqua" w:hint="default"/>
        <w:color w:val="000000"/>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nsid w:val="3E7E30A9"/>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6">
    <w:nsid w:val="3F8F02F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8">
    <w:nsid w:val="4A8A55DF"/>
    <w:multiLevelType w:val="hybridMultilevel"/>
    <w:tmpl w:val="89BE9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BF6EC2"/>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CA91A1E"/>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643E6CE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7"/>
    <w:lvlOverride w:ilvl="0">
      <w:startOverride w:val="1"/>
    </w:lvlOverride>
  </w:num>
  <w:num w:numId="3">
    <w:abstractNumId w:val="8"/>
  </w:num>
  <w:num w:numId="4">
    <w:abstractNumId w:val="2"/>
  </w:num>
  <w:num w:numId="5">
    <w:abstractNumId w:val="6"/>
  </w:num>
  <w:num w:numId="6">
    <w:abstractNumId w:val="9"/>
  </w:num>
  <w:num w:numId="7">
    <w:abstractNumId w:val="11"/>
  </w:num>
  <w:num w:numId="8">
    <w:abstractNumId w:val="0"/>
  </w:num>
  <w:num w:numId="9">
    <w:abstractNumId w:val="1"/>
  </w:num>
  <w:num w:numId="10">
    <w:abstractNumId w:val="10"/>
  </w:num>
  <w:num w:numId="11">
    <w:abstractNumId w:val="4"/>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7AFC"/>
    <w:rsid w:val="0001198A"/>
    <w:rsid w:val="00012CEB"/>
    <w:rsid w:val="00013048"/>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B660C"/>
    <w:rsid w:val="000C34FB"/>
    <w:rsid w:val="000D0AAB"/>
    <w:rsid w:val="000D425C"/>
    <w:rsid w:val="000D6ACB"/>
    <w:rsid w:val="000E38A4"/>
    <w:rsid w:val="000E4867"/>
    <w:rsid w:val="000E5994"/>
    <w:rsid w:val="000F1893"/>
    <w:rsid w:val="00103325"/>
    <w:rsid w:val="0010425F"/>
    <w:rsid w:val="0012303A"/>
    <w:rsid w:val="00123813"/>
    <w:rsid w:val="00132A2A"/>
    <w:rsid w:val="00140537"/>
    <w:rsid w:val="00142AC7"/>
    <w:rsid w:val="0014583F"/>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184A"/>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2FD1"/>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062C3"/>
    <w:rsid w:val="00311558"/>
    <w:rsid w:val="00314177"/>
    <w:rsid w:val="00322128"/>
    <w:rsid w:val="00324648"/>
    <w:rsid w:val="003317DF"/>
    <w:rsid w:val="00331CEF"/>
    <w:rsid w:val="0033626C"/>
    <w:rsid w:val="00337239"/>
    <w:rsid w:val="0034268F"/>
    <w:rsid w:val="00347B35"/>
    <w:rsid w:val="0035383F"/>
    <w:rsid w:val="00356725"/>
    <w:rsid w:val="00357F29"/>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1D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BF7"/>
    <w:rsid w:val="00473B63"/>
    <w:rsid w:val="004777EE"/>
    <w:rsid w:val="00487426"/>
    <w:rsid w:val="00493336"/>
    <w:rsid w:val="00494B5B"/>
    <w:rsid w:val="004970A7"/>
    <w:rsid w:val="004A0F55"/>
    <w:rsid w:val="004A26BD"/>
    <w:rsid w:val="004A4C7D"/>
    <w:rsid w:val="004B2798"/>
    <w:rsid w:val="004C29B1"/>
    <w:rsid w:val="004C2C65"/>
    <w:rsid w:val="004D032E"/>
    <w:rsid w:val="004D1DE8"/>
    <w:rsid w:val="004D6A49"/>
    <w:rsid w:val="004E04BB"/>
    <w:rsid w:val="004E51A7"/>
    <w:rsid w:val="004F4DA9"/>
    <w:rsid w:val="005004A4"/>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56A47"/>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404F0"/>
    <w:rsid w:val="006415DC"/>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4FB"/>
    <w:rsid w:val="006F0B16"/>
    <w:rsid w:val="006F611B"/>
    <w:rsid w:val="006F6206"/>
    <w:rsid w:val="006F763D"/>
    <w:rsid w:val="00702181"/>
    <w:rsid w:val="00703603"/>
    <w:rsid w:val="00705C10"/>
    <w:rsid w:val="00706225"/>
    <w:rsid w:val="0071300E"/>
    <w:rsid w:val="007135B5"/>
    <w:rsid w:val="00714CEF"/>
    <w:rsid w:val="00717A6E"/>
    <w:rsid w:val="007225ED"/>
    <w:rsid w:val="007236AB"/>
    <w:rsid w:val="007275BE"/>
    <w:rsid w:val="00730E03"/>
    <w:rsid w:val="0073303C"/>
    <w:rsid w:val="007337EB"/>
    <w:rsid w:val="00734CF6"/>
    <w:rsid w:val="00735742"/>
    <w:rsid w:val="00740D28"/>
    <w:rsid w:val="00745022"/>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4AD0"/>
    <w:rsid w:val="00845B53"/>
    <w:rsid w:val="008462FA"/>
    <w:rsid w:val="0084630C"/>
    <w:rsid w:val="00846BF8"/>
    <w:rsid w:val="00854844"/>
    <w:rsid w:val="00860B9A"/>
    <w:rsid w:val="0086151B"/>
    <w:rsid w:val="0086152C"/>
    <w:rsid w:val="00865DC7"/>
    <w:rsid w:val="00867074"/>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7B5"/>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15ED"/>
    <w:rsid w:val="009C47DE"/>
    <w:rsid w:val="009E5CFD"/>
    <w:rsid w:val="009F22C9"/>
    <w:rsid w:val="009F3A1A"/>
    <w:rsid w:val="009F4F22"/>
    <w:rsid w:val="009F5697"/>
    <w:rsid w:val="009F6967"/>
    <w:rsid w:val="00A015D8"/>
    <w:rsid w:val="00A026B9"/>
    <w:rsid w:val="00A05D20"/>
    <w:rsid w:val="00A0744C"/>
    <w:rsid w:val="00A12171"/>
    <w:rsid w:val="00A14A59"/>
    <w:rsid w:val="00A20742"/>
    <w:rsid w:val="00A21A95"/>
    <w:rsid w:val="00A21E25"/>
    <w:rsid w:val="00A22BCB"/>
    <w:rsid w:val="00A27E7E"/>
    <w:rsid w:val="00A31081"/>
    <w:rsid w:val="00A341C3"/>
    <w:rsid w:val="00A3634A"/>
    <w:rsid w:val="00A37BE7"/>
    <w:rsid w:val="00A44980"/>
    <w:rsid w:val="00A503EA"/>
    <w:rsid w:val="00A506E7"/>
    <w:rsid w:val="00A51EE2"/>
    <w:rsid w:val="00A534AB"/>
    <w:rsid w:val="00A55773"/>
    <w:rsid w:val="00A571D4"/>
    <w:rsid w:val="00A6282A"/>
    <w:rsid w:val="00A6661A"/>
    <w:rsid w:val="00A7543B"/>
    <w:rsid w:val="00A75C43"/>
    <w:rsid w:val="00A760B3"/>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E7C1C"/>
    <w:rsid w:val="00AF3AC7"/>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41E3"/>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85"/>
    <w:rsid w:val="00BF00FE"/>
    <w:rsid w:val="00BF4113"/>
    <w:rsid w:val="00BF417A"/>
    <w:rsid w:val="00BF6AB8"/>
    <w:rsid w:val="00BF6CDC"/>
    <w:rsid w:val="00BF7CCD"/>
    <w:rsid w:val="00C041D3"/>
    <w:rsid w:val="00C07A85"/>
    <w:rsid w:val="00C1093B"/>
    <w:rsid w:val="00C119DC"/>
    <w:rsid w:val="00C15AF7"/>
    <w:rsid w:val="00C2313B"/>
    <w:rsid w:val="00C2391A"/>
    <w:rsid w:val="00C24DDD"/>
    <w:rsid w:val="00C312A1"/>
    <w:rsid w:val="00C32D49"/>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2BCC"/>
    <w:rsid w:val="00CF79D6"/>
    <w:rsid w:val="00D04C04"/>
    <w:rsid w:val="00D05E69"/>
    <w:rsid w:val="00D073DB"/>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575A7"/>
    <w:rsid w:val="00D60C29"/>
    <w:rsid w:val="00D617D1"/>
    <w:rsid w:val="00D65B36"/>
    <w:rsid w:val="00D66811"/>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BD1"/>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49E1"/>
    <w:rsid w:val="00E550F6"/>
    <w:rsid w:val="00E55ABF"/>
    <w:rsid w:val="00E6268B"/>
    <w:rsid w:val="00E626E0"/>
    <w:rsid w:val="00E64510"/>
    <w:rsid w:val="00E65D4B"/>
    <w:rsid w:val="00E66BD0"/>
    <w:rsid w:val="00E66DF6"/>
    <w:rsid w:val="00E67CAE"/>
    <w:rsid w:val="00E71AF5"/>
    <w:rsid w:val="00E73880"/>
    <w:rsid w:val="00E811E7"/>
    <w:rsid w:val="00E81A45"/>
    <w:rsid w:val="00E82700"/>
    <w:rsid w:val="00E8662D"/>
    <w:rsid w:val="00E92AB6"/>
    <w:rsid w:val="00E92D77"/>
    <w:rsid w:val="00E94378"/>
    <w:rsid w:val="00E946BA"/>
    <w:rsid w:val="00E96E70"/>
    <w:rsid w:val="00EA4012"/>
    <w:rsid w:val="00EA7D72"/>
    <w:rsid w:val="00EC1FED"/>
    <w:rsid w:val="00EC686D"/>
    <w:rsid w:val="00ED3D23"/>
    <w:rsid w:val="00ED4F04"/>
    <w:rsid w:val="00ED753C"/>
    <w:rsid w:val="00EE3BEE"/>
    <w:rsid w:val="00EE596E"/>
    <w:rsid w:val="00EE5FE1"/>
    <w:rsid w:val="00EF26CC"/>
    <w:rsid w:val="00EF3B47"/>
    <w:rsid w:val="00EF3C32"/>
    <w:rsid w:val="00EF5D94"/>
    <w:rsid w:val="00F005B1"/>
    <w:rsid w:val="00F11763"/>
    <w:rsid w:val="00F12053"/>
    <w:rsid w:val="00F20434"/>
    <w:rsid w:val="00F2111F"/>
    <w:rsid w:val="00F21AAA"/>
    <w:rsid w:val="00F24EE4"/>
    <w:rsid w:val="00F33E3E"/>
    <w:rsid w:val="00F40192"/>
    <w:rsid w:val="00F413F0"/>
    <w:rsid w:val="00F423C8"/>
    <w:rsid w:val="00F4305B"/>
    <w:rsid w:val="00F43EC4"/>
    <w:rsid w:val="00F440E9"/>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fontstyle01">
    <w:name w:val="fontstyle01"/>
    <w:rsid w:val="000B660C"/>
    <w:rPr>
      <w:rFonts w:ascii="Calibri" w:hAnsi="Calibri" w:cs="Calibri" w:hint="default"/>
      <w:b w:val="0"/>
      <w:bCs w:val="0"/>
      <w:i w:val="0"/>
      <w:iCs w:val="0"/>
      <w:color w:val="000000"/>
      <w:sz w:val="24"/>
      <w:szCs w:val="24"/>
    </w:rPr>
  </w:style>
  <w:style w:type="character" w:customStyle="1" w:styleId="ListParagraphChar">
    <w:name w:val="List Paragraph Char"/>
    <w:link w:val="ListParagraph"/>
    <w:uiPriority w:val="34"/>
    <w:locked/>
    <w:rsid w:val="000B660C"/>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66142418">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5061984">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7537306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C99881-9A0D-4789-8ACD-2C0EA465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777</Words>
  <Characters>4700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15</cp:revision>
  <cp:lastPrinted>2022-04-12T10:02:00Z</cp:lastPrinted>
  <dcterms:created xsi:type="dcterms:W3CDTF">2024-07-25T06:09:00Z</dcterms:created>
  <dcterms:modified xsi:type="dcterms:W3CDTF">2024-08-03T12:12:00Z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87daa2921b561bd2b47dedcdd128e8b47231b8d0a12f5eb9962b2b45ded2dc00</vt:lpwstr>
  </property>
</Properties>
</file>