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7D6B65">
        <w:trPr>
          <w:trHeight w:val="413"/>
        </w:trPr>
        <w:tc>
          <w:tcPr>
            <w:tcW w:w="970" w:type="dxa"/>
          </w:tcPr>
          <w:p w:rsidR="007D6B65" w:rsidRDefault="007D6B65">
            <w:pPr>
              <w:pStyle w:val="TableParagraph"/>
              <w:spacing w:before="23"/>
              <w:rPr>
                <w:sz w:val="16"/>
              </w:rPr>
            </w:pPr>
          </w:p>
          <w:p w:rsidR="007D6B65" w:rsidRDefault="0007670D">
            <w:pPr>
              <w:pStyle w:val="TableParagraph"/>
              <w:ind w:left="280"/>
              <w:rPr>
                <w:sz w:val="16"/>
              </w:rPr>
            </w:pPr>
            <w:r>
              <w:rPr>
                <w:sz w:val="16"/>
              </w:rPr>
              <w:t>Roll</w:t>
            </w:r>
            <w:r>
              <w:rPr>
                <w:spacing w:val="-2"/>
                <w:sz w:val="16"/>
              </w:rPr>
              <w:t xml:space="preserve"> </w:t>
            </w:r>
            <w:r>
              <w:rPr>
                <w:spacing w:val="-5"/>
                <w:sz w:val="16"/>
              </w:rPr>
              <w:t>No</w:t>
            </w:r>
          </w:p>
        </w:tc>
        <w:tc>
          <w:tcPr>
            <w:tcW w:w="449" w:type="dxa"/>
          </w:tcPr>
          <w:p w:rsidR="007D6B65" w:rsidRDefault="007D6B65">
            <w:pPr>
              <w:pStyle w:val="TableParagraph"/>
            </w:pPr>
          </w:p>
        </w:tc>
        <w:tc>
          <w:tcPr>
            <w:tcW w:w="461" w:type="dxa"/>
          </w:tcPr>
          <w:p w:rsidR="007D6B65" w:rsidRDefault="007D6B65">
            <w:pPr>
              <w:pStyle w:val="TableParagraph"/>
            </w:pPr>
          </w:p>
        </w:tc>
        <w:tc>
          <w:tcPr>
            <w:tcW w:w="461" w:type="dxa"/>
          </w:tcPr>
          <w:p w:rsidR="007D6B65" w:rsidRDefault="007D6B65">
            <w:pPr>
              <w:pStyle w:val="TableParagraph"/>
            </w:pPr>
          </w:p>
        </w:tc>
        <w:tc>
          <w:tcPr>
            <w:tcW w:w="449" w:type="dxa"/>
          </w:tcPr>
          <w:p w:rsidR="007D6B65" w:rsidRDefault="007D6B65">
            <w:pPr>
              <w:pStyle w:val="TableParagraph"/>
            </w:pPr>
          </w:p>
        </w:tc>
        <w:tc>
          <w:tcPr>
            <w:tcW w:w="462" w:type="dxa"/>
          </w:tcPr>
          <w:p w:rsidR="007D6B65" w:rsidRDefault="007D6B65">
            <w:pPr>
              <w:pStyle w:val="TableParagraph"/>
            </w:pPr>
          </w:p>
        </w:tc>
        <w:tc>
          <w:tcPr>
            <w:tcW w:w="449" w:type="dxa"/>
          </w:tcPr>
          <w:p w:rsidR="007D6B65" w:rsidRDefault="007D6B65">
            <w:pPr>
              <w:pStyle w:val="TableParagraph"/>
            </w:pPr>
          </w:p>
        </w:tc>
        <w:tc>
          <w:tcPr>
            <w:tcW w:w="461" w:type="dxa"/>
          </w:tcPr>
          <w:p w:rsidR="007D6B65" w:rsidRDefault="007D6B65">
            <w:pPr>
              <w:pStyle w:val="TableParagraph"/>
            </w:pPr>
          </w:p>
        </w:tc>
        <w:tc>
          <w:tcPr>
            <w:tcW w:w="451" w:type="dxa"/>
          </w:tcPr>
          <w:p w:rsidR="007D6B65" w:rsidRDefault="007D6B65">
            <w:pPr>
              <w:pStyle w:val="TableParagraph"/>
            </w:pPr>
          </w:p>
        </w:tc>
        <w:tc>
          <w:tcPr>
            <w:tcW w:w="458" w:type="dxa"/>
          </w:tcPr>
          <w:p w:rsidR="007D6B65" w:rsidRDefault="007D6B65">
            <w:pPr>
              <w:pStyle w:val="TableParagraph"/>
            </w:pPr>
          </w:p>
        </w:tc>
        <w:tc>
          <w:tcPr>
            <w:tcW w:w="451" w:type="dxa"/>
          </w:tcPr>
          <w:p w:rsidR="007D6B65" w:rsidRDefault="007D6B65">
            <w:pPr>
              <w:pStyle w:val="TableParagraph"/>
            </w:pPr>
          </w:p>
        </w:tc>
        <w:tc>
          <w:tcPr>
            <w:tcW w:w="388" w:type="dxa"/>
          </w:tcPr>
          <w:p w:rsidR="007D6B65" w:rsidRDefault="007D6B65">
            <w:pPr>
              <w:pStyle w:val="TableParagraph"/>
            </w:pPr>
          </w:p>
        </w:tc>
      </w:tr>
    </w:tbl>
    <w:p w:rsidR="007D6B65" w:rsidRDefault="0007670D">
      <w:pPr>
        <w:pStyle w:val="Title"/>
        <w:ind w:left="5046" w:right="1604"/>
        <w:rPr>
          <w:spacing w:val="-2"/>
        </w:rPr>
      </w:pPr>
      <w:r>
        <w:rPr>
          <w:noProof/>
          <w:lang w:val="en-IN" w:eastAsia="en-IN"/>
        </w:rPr>
        <w:drawing>
          <wp:anchor distT="0" distB="0" distL="0" distR="0" simplePos="0" relativeHeight="251659264" behindDoc="0" locked="0" layoutInCell="1" allowOverlap="1">
            <wp:simplePos x="0" y="0"/>
            <wp:positionH relativeFrom="page">
              <wp:posOffset>417830</wp:posOffset>
            </wp:positionH>
            <wp:positionV relativeFrom="paragraph">
              <wp:posOffset>635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3725" cy="536575"/>
                    </a:xfrm>
                    <a:prstGeom prst="rect">
                      <a:avLst/>
                    </a:prstGeom>
                  </pic:spPr>
                </pic:pic>
              </a:graphicData>
            </a:graphic>
          </wp:anchor>
        </w:drawing>
      </w:r>
    </w:p>
    <w:p w:rsidR="007D6B65" w:rsidRDefault="0007670D">
      <w:pPr>
        <w:pStyle w:val="Title"/>
        <w:ind w:left="2160" w:right="-426" w:firstLine="720"/>
      </w:pPr>
      <w:r>
        <w:rPr>
          <w:spacing w:val="-2"/>
        </w:rPr>
        <w:t>PRESIDENCY</w:t>
      </w:r>
      <w:r>
        <w:rPr>
          <w:spacing w:val="-12"/>
        </w:rPr>
        <w:t xml:space="preserve"> </w:t>
      </w:r>
      <w:r>
        <w:rPr>
          <w:spacing w:val="-2"/>
        </w:rPr>
        <w:t>UNIVERSITY, BENGALURU</w:t>
      </w:r>
    </w:p>
    <w:p w:rsidR="007D6B65" w:rsidRDefault="0007670D">
      <w:pPr>
        <w:pStyle w:val="Title"/>
        <w:ind w:left="0" w:firstLine="0"/>
        <w:jc w:val="center"/>
        <w:rPr>
          <w:spacing w:val="-2"/>
        </w:rPr>
      </w:pPr>
      <w:r>
        <w:t>SCHOOL</w:t>
      </w:r>
      <w:r>
        <w:rPr>
          <w:spacing w:val="-10"/>
        </w:rPr>
        <w:t xml:space="preserve"> </w:t>
      </w:r>
      <w:r>
        <w:t>OF</w:t>
      </w:r>
      <w:r>
        <w:rPr>
          <w:spacing w:val="-3"/>
        </w:rPr>
        <w:t xml:space="preserve"> </w:t>
      </w:r>
      <w:r>
        <w:rPr>
          <w:spacing w:val="-2"/>
        </w:rPr>
        <w:t>ENIGINEERING</w:t>
      </w:r>
    </w:p>
    <w:p w:rsidR="007D6B65" w:rsidRDefault="0007670D">
      <w:pPr>
        <w:pStyle w:val="Title"/>
        <w:ind w:left="0" w:firstLine="0"/>
        <w:jc w:val="center"/>
        <w:rPr>
          <w:spacing w:val="-2"/>
        </w:rPr>
      </w:pPr>
      <w:r>
        <w:rPr>
          <w:sz w:val="25"/>
          <w:u w:val="single"/>
        </w:rPr>
        <w:t xml:space="preserve">SUMMER TERM </w:t>
      </w:r>
      <w:r>
        <w:rPr>
          <w:sz w:val="25"/>
          <w:u w:val="single"/>
        </w:rPr>
        <w:t>END TERM</w:t>
      </w:r>
      <w:r>
        <w:rPr>
          <w:spacing w:val="-16"/>
          <w:sz w:val="25"/>
          <w:u w:val="single"/>
        </w:rPr>
        <w:t xml:space="preserve"> </w:t>
      </w:r>
      <w:r>
        <w:rPr>
          <w:sz w:val="25"/>
          <w:u w:val="single"/>
        </w:rPr>
        <w:t>EXAMINATION</w:t>
      </w:r>
      <w:r>
        <w:rPr>
          <w:spacing w:val="-15"/>
          <w:sz w:val="25"/>
          <w:u w:val="single"/>
        </w:rPr>
        <w:t xml:space="preserve"> </w:t>
      </w:r>
      <w:r>
        <w:rPr>
          <w:sz w:val="25"/>
          <w:u w:val="single"/>
        </w:rPr>
        <w:t>–</w:t>
      </w:r>
      <w:r>
        <w:rPr>
          <w:spacing w:val="-15"/>
          <w:sz w:val="25"/>
          <w:u w:val="single"/>
        </w:rPr>
        <w:t xml:space="preserve"> </w:t>
      </w:r>
      <w:r>
        <w:rPr>
          <w:sz w:val="25"/>
          <w:u w:val="single"/>
        </w:rPr>
        <w:t>AUGUST</w:t>
      </w:r>
      <w:r>
        <w:rPr>
          <w:sz w:val="25"/>
          <w:u w:val="single"/>
        </w:rPr>
        <w:t xml:space="preserve"> </w:t>
      </w:r>
      <w:r>
        <w:rPr>
          <w:spacing w:val="-4"/>
          <w:sz w:val="25"/>
          <w:u w:val="single"/>
        </w:rPr>
        <w:t>2024</w:t>
      </w:r>
    </w:p>
    <w:p w:rsidR="007D6B65" w:rsidRDefault="007D6B65"/>
    <w:tbl>
      <w:tblPr>
        <w:tblStyle w:val="TableGrid"/>
        <w:tblW w:w="11052" w:type="dxa"/>
        <w:tblLayout w:type="fixed"/>
        <w:tblLook w:val="04A0" w:firstRow="1" w:lastRow="0" w:firstColumn="1" w:lastColumn="0" w:noHBand="0" w:noVBand="1"/>
      </w:tblPr>
      <w:tblGrid>
        <w:gridCol w:w="517"/>
        <w:gridCol w:w="7842"/>
        <w:gridCol w:w="992"/>
        <w:gridCol w:w="1701"/>
      </w:tblGrid>
      <w:tr w:rsidR="007D6B65">
        <w:trPr>
          <w:trHeight w:val="295"/>
        </w:trPr>
        <w:tc>
          <w:tcPr>
            <w:tcW w:w="8359" w:type="dxa"/>
            <w:gridSpan w:val="2"/>
          </w:tcPr>
          <w:p w:rsidR="007D6B65" w:rsidRDefault="0007670D">
            <w:r>
              <w:rPr>
                <w:b/>
              </w:rPr>
              <w:t>Semester</w:t>
            </w:r>
            <w:r>
              <w:rPr>
                <w:b/>
                <w:spacing w:val="-4"/>
              </w:rPr>
              <w:t xml:space="preserve"> </w:t>
            </w:r>
            <w:r>
              <w:rPr>
                <w:b/>
              </w:rPr>
              <w:t>: Summer Term</w:t>
            </w:r>
          </w:p>
        </w:tc>
        <w:tc>
          <w:tcPr>
            <w:tcW w:w="2693" w:type="dxa"/>
            <w:gridSpan w:val="2"/>
          </w:tcPr>
          <w:p w:rsidR="007D6B65" w:rsidRDefault="0007670D">
            <w:r>
              <w:rPr>
                <w:b/>
                <w:sz w:val="23"/>
              </w:rPr>
              <w:t>Date</w:t>
            </w:r>
            <w:r>
              <w:rPr>
                <w:b/>
                <w:spacing w:val="-5"/>
                <w:sz w:val="23"/>
              </w:rPr>
              <w:t xml:space="preserve"> </w:t>
            </w:r>
            <w:r>
              <w:rPr>
                <w:b/>
                <w:sz w:val="23"/>
              </w:rPr>
              <w:t>:05-08-2024</w:t>
            </w:r>
          </w:p>
        </w:tc>
      </w:tr>
      <w:tr w:rsidR="007D6B65">
        <w:trPr>
          <w:trHeight w:val="215"/>
        </w:trPr>
        <w:tc>
          <w:tcPr>
            <w:tcW w:w="8359" w:type="dxa"/>
            <w:gridSpan w:val="2"/>
          </w:tcPr>
          <w:p w:rsidR="007D6B65" w:rsidRDefault="0007670D">
            <w:r>
              <w:rPr>
                <w:b/>
              </w:rPr>
              <w:t>Course</w:t>
            </w:r>
            <w:r>
              <w:rPr>
                <w:b/>
                <w:spacing w:val="-3"/>
              </w:rPr>
              <w:t xml:space="preserve"> </w:t>
            </w:r>
            <w:r>
              <w:rPr>
                <w:b/>
              </w:rPr>
              <w:t>Code</w:t>
            </w:r>
            <w:r>
              <w:rPr>
                <w:b/>
                <w:spacing w:val="-2"/>
              </w:rPr>
              <w:t xml:space="preserve"> </w:t>
            </w:r>
            <w:r>
              <w:rPr>
                <w:b/>
              </w:rPr>
              <w:t>:  ECE3004</w:t>
            </w:r>
            <w:bookmarkStart w:id="0" w:name="_GoBack"/>
            <w:bookmarkEnd w:id="0"/>
          </w:p>
        </w:tc>
        <w:tc>
          <w:tcPr>
            <w:tcW w:w="2693" w:type="dxa"/>
            <w:gridSpan w:val="2"/>
          </w:tcPr>
          <w:p w:rsidR="007D6B65" w:rsidRDefault="0007670D">
            <w:r>
              <w:rPr>
                <w:b/>
                <w:sz w:val="23"/>
              </w:rPr>
              <w:t>Time</w:t>
            </w:r>
            <w:r>
              <w:rPr>
                <w:b/>
                <w:spacing w:val="-13"/>
                <w:sz w:val="23"/>
              </w:rPr>
              <w:t xml:space="preserve"> </w:t>
            </w:r>
            <w:r>
              <w:rPr>
                <w:b/>
                <w:sz w:val="23"/>
              </w:rPr>
              <w:t>:1:00PM-4:00PM</w:t>
            </w:r>
          </w:p>
        </w:tc>
      </w:tr>
      <w:tr w:rsidR="007D6B65">
        <w:trPr>
          <w:trHeight w:val="150"/>
        </w:trPr>
        <w:tc>
          <w:tcPr>
            <w:tcW w:w="8359" w:type="dxa"/>
            <w:gridSpan w:val="2"/>
          </w:tcPr>
          <w:p w:rsidR="007D6B65" w:rsidRDefault="0007670D">
            <w:r>
              <w:rPr>
                <w:b/>
              </w:rPr>
              <w:t>Course</w:t>
            </w:r>
            <w:r>
              <w:rPr>
                <w:b/>
                <w:spacing w:val="-6"/>
              </w:rPr>
              <w:t xml:space="preserve"> </w:t>
            </w:r>
            <w:r>
              <w:rPr>
                <w:b/>
              </w:rPr>
              <w:t>Name</w:t>
            </w:r>
            <w:r>
              <w:rPr>
                <w:b/>
                <w:spacing w:val="-3"/>
              </w:rPr>
              <w:t xml:space="preserve"> </w:t>
            </w:r>
            <w:r>
              <w:rPr>
                <w:b/>
              </w:rPr>
              <w:t xml:space="preserve">: </w:t>
            </w:r>
            <w:r>
              <w:rPr>
                <w:b/>
                <w:sz w:val="23"/>
              </w:rPr>
              <w:t>ELECTROMAGNETIC THEORY</w:t>
            </w:r>
            <w:r>
              <w:rPr>
                <w:b/>
              </w:rPr>
              <w:t xml:space="preserve"> </w:t>
            </w:r>
          </w:p>
        </w:tc>
        <w:tc>
          <w:tcPr>
            <w:tcW w:w="2693" w:type="dxa"/>
            <w:gridSpan w:val="2"/>
          </w:tcPr>
          <w:p w:rsidR="007D6B65" w:rsidRDefault="0007670D">
            <w:r>
              <w:rPr>
                <w:b/>
                <w:sz w:val="23"/>
              </w:rPr>
              <w:t>Max</w:t>
            </w:r>
            <w:r>
              <w:rPr>
                <w:b/>
                <w:spacing w:val="-1"/>
                <w:sz w:val="23"/>
              </w:rPr>
              <w:t xml:space="preserve"> </w:t>
            </w:r>
            <w:r>
              <w:rPr>
                <w:b/>
                <w:sz w:val="23"/>
              </w:rPr>
              <w:t>Marks</w:t>
            </w:r>
            <w:r>
              <w:rPr>
                <w:b/>
                <w:spacing w:val="-1"/>
                <w:sz w:val="23"/>
              </w:rPr>
              <w:t xml:space="preserve"> </w:t>
            </w:r>
            <w:r>
              <w:rPr>
                <w:b/>
                <w:sz w:val="23"/>
              </w:rPr>
              <w:t>: 100</w:t>
            </w:r>
          </w:p>
        </w:tc>
      </w:tr>
      <w:tr w:rsidR="007D6B65">
        <w:trPr>
          <w:trHeight w:val="329"/>
        </w:trPr>
        <w:tc>
          <w:tcPr>
            <w:tcW w:w="8359" w:type="dxa"/>
            <w:gridSpan w:val="2"/>
          </w:tcPr>
          <w:p w:rsidR="007D6B65" w:rsidRDefault="0007670D">
            <w:r>
              <w:rPr>
                <w:b/>
              </w:rPr>
              <w:t>Program</w:t>
            </w:r>
            <w:r>
              <w:rPr>
                <w:b/>
                <w:spacing w:val="-9"/>
              </w:rPr>
              <w:t xml:space="preserve"> </w:t>
            </w:r>
            <w:r>
              <w:rPr>
                <w:b/>
              </w:rPr>
              <w:t xml:space="preserve">: B.TECH </w:t>
            </w:r>
          </w:p>
        </w:tc>
        <w:tc>
          <w:tcPr>
            <w:tcW w:w="2693" w:type="dxa"/>
            <w:gridSpan w:val="2"/>
          </w:tcPr>
          <w:p w:rsidR="007D6B65" w:rsidRDefault="007D6B65"/>
        </w:tc>
      </w:tr>
      <w:tr w:rsidR="007D6B65">
        <w:trPr>
          <w:trHeight w:val="144"/>
        </w:trPr>
        <w:tc>
          <w:tcPr>
            <w:tcW w:w="11052" w:type="dxa"/>
            <w:gridSpan w:val="4"/>
            <w:vAlign w:val="center"/>
          </w:tcPr>
          <w:p w:rsidR="007D6B65" w:rsidRDefault="0007670D">
            <w:pPr>
              <w:jc w:val="center"/>
              <w:rPr>
                <w:b/>
              </w:rPr>
            </w:pPr>
            <w:r>
              <w:rPr>
                <w:b/>
              </w:rPr>
              <w:t>PART A</w:t>
            </w:r>
          </w:p>
        </w:tc>
      </w:tr>
      <w:tr w:rsidR="007D6B65">
        <w:trPr>
          <w:trHeight w:val="286"/>
        </w:trPr>
        <w:tc>
          <w:tcPr>
            <w:tcW w:w="11052" w:type="dxa"/>
            <w:gridSpan w:val="4"/>
            <w:vAlign w:val="center"/>
          </w:tcPr>
          <w:p w:rsidR="007D6B65" w:rsidRDefault="0007670D">
            <w:pPr>
              <w:jc w:val="center"/>
              <w:rPr>
                <w:b/>
              </w:rPr>
            </w:pPr>
            <w:r>
              <w:rPr>
                <w:b/>
              </w:rPr>
              <w:t xml:space="preserve">                                                 ANSWER ANY 3 QUESTIONS                                3Q X 5M=15M</w:t>
            </w:r>
          </w:p>
        </w:tc>
      </w:tr>
      <w:tr w:rsidR="007D6B65">
        <w:trPr>
          <w:trHeight w:val="318"/>
        </w:trPr>
        <w:tc>
          <w:tcPr>
            <w:tcW w:w="517" w:type="dxa"/>
            <w:vAlign w:val="center"/>
          </w:tcPr>
          <w:p w:rsidR="007D6B65" w:rsidRDefault="0007670D">
            <w:r>
              <w:t>1</w:t>
            </w:r>
          </w:p>
        </w:tc>
        <w:tc>
          <w:tcPr>
            <w:tcW w:w="7842" w:type="dxa"/>
          </w:tcPr>
          <w:p w:rsidR="007D6B65" w:rsidRDefault="0007670D">
            <w:pPr>
              <w:jc w:val="both"/>
              <w:rPr>
                <w:rFonts w:ascii="Times New Roman" w:hAnsi="Times New Roman" w:cs="Times New Roman"/>
              </w:rPr>
            </w:pPr>
            <w:r>
              <w:rPr>
                <w:rFonts w:ascii="Times New Roman" w:hAnsi="Times New Roman" w:cs="Times New Roman"/>
              </w:rPr>
              <w:t xml:space="preserve">If </w:t>
            </w:r>
            <m:oMath>
              <m:acc>
                <m:accPr>
                  <m:chr m:val="⃗"/>
                  <m:ctrlPr>
                    <w:rPr>
                      <w:rFonts w:ascii="Cambria Math" w:hAnsi="Cambria Math" w:cs="Times New Roman"/>
                      <w:i/>
                    </w:rPr>
                  </m:ctrlPr>
                </m:accPr>
                <m:e>
                  <m:r>
                    <w:rPr>
                      <w:rFonts w:ascii="Cambria Math" w:hAnsi="Cambria Math" w:cs="Times New Roman"/>
                    </w:rPr>
                    <m:t>A</m:t>
                  </m:r>
                </m:e>
              </m:acc>
              <m:r>
                <w:rPr>
                  <w:rFonts w:ascii="Cambria Math" w:hAnsi="Cambria Math" w:cs="Times New Roman"/>
                </w:rPr>
                <m:t>=3</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x</m:t>
                      </m:r>
                    </m:sub>
                  </m:sSub>
                </m:e>
              </m:acc>
              <m:r>
                <w:rPr>
                  <w:rFonts w:ascii="Cambria Math" w:hAnsi="Cambria Math" w:cs="Times New Roman"/>
                </w:rPr>
                <m:t>+4</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y</m:t>
                      </m:r>
                    </m:sub>
                  </m:sSub>
                </m:e>
              </m:acc>
              <m:r>
                <w:rPr>
                  <w:rFonts w:ascii="Cambria Math" w:hAnsi="Cambria Math" w:cs="Times New Roman"/>
                </w:rPr>
                <m:t>+</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z</m:t>
                      </m:r>
                    </m:sub>
                  </m:sSub>
                </m:e>
              </m:acc>
            </m:oMath>
            <w:r>
              <w:rPr>
                <w:rFonts w:ascii="Times New Roman" w:hAnsi="Times New Roman" w:cs="Times New Roman"/>
              </w:rPr>
              <w:t xml:space="preserve"> and </w:t>
            </w:r>
            <m:oMath>
              <m:acc>
                <m:accPr>
                  <m:chr m:val="⃗"/>
                  <m:ctrlPr>
                    <w:rPr>
                      <w:rFonts w:ascii="Cambria Math" w:hAnsi="Cambria Math" w:cs="Times New Roman"/>
                      <w:i/>
                    </w:rPr>
                  </m:ctrlPr>
                </m:accPr>
                <m:e>
                  <m:r>
                    <w:rPr>
                      <w:rFonts w:ascii="Cambria Math" w:hAnsi="Cambria Math" w:cs="Times New Roman"/>
                    </w:rPr>
                    <m:t>B</m:t>
                  </m:r>
                </m:e>
              </m:acc>
              <m:r>
                <w:rPr>
                  <w:rFonts w:ascii="Cambria Math" w:hAnsi="Cambria Math" w:cs="Times New Roman"/>
                </w:rPr>
                <m:t>=2</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y</m:t>
                      </m:r>
                    </m:sub>
                  </m:sSub>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5</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z</m:t>
                      </m:r>
                    </m:sub>
                  </m:sSub>
                </m:e>
              </m:acc>
            </m:oMath>
            <w:r>
              <w:rPr>
                <w:rFonts w:ascii="Times New Roman" w:hAnsi="Times New Roman" w:cs="Times New Roman"/>
              </w:rPr>
              <w:t>, Find the angle between them by using dot and cross product?</w:t>
            </w:r>
          </w:p>
        </w:tc>
        <w:tc>
          <w:tcPr>
            <w:tcW w:w="992" w:type="dxa"/>
          </w:tcPr>
          <w:p w:rsidR="007D6B65" w:rsidRDefault="0007670D">
            <w:pPr>
              <w:rPr>
                <w:rFonts w:ascii="Times New Roman" w:hAnsi="Times New Roman" w:cs="Times New Roman"/>
              </w:rPr>
            </w:pPr>
            <w:r>
              <w:rPr>
                <w:rFonts w:ascii="Times New Roman" w:hAnsi="Times New Roman" w:cs="Times New Roman"/>
              </w:rPr>
              <w:t>(CO 1)</w:t>
            </w:r>
          </w:p>
        </w:tc>
        <w:tc>
          <w:tcPr>
            <w:tcW w:w="1701" w:type="dxa"/>
          </w:tcPr>
          <w:p w:rsidR="007D6B65" w:rsidRDefault="0007670D">
            <w:pPr>
              <w:rPr>
                <w:rFonts w:ascii="Times New Roman" w:hAnsi="Times New Roman" w:cs="Times New Roman"/>
              </w:rPr>
            </w:pPr>
            <w:r>
              <w:rPr>
                <w:rFonts w:ascii="Times New Roman" w:hAnsi="Times New Roman" w:cs="Times New Roman"/>
                <w:spacing w:val="-2"/>
              </w:rPr>
              <w:t>[Knowledge]</w:t>
            </w:r>
          </w:p>
        </w:tc>
      </w:tr>
      <w:tr w:rsidR="007D6B65">
        <w:trPr>
          <w:trHeight w:val="326"/>
        </w:trPr>
        <w:tc>
          <w:tcPr>
            <w:tcW w:w="517" w:type="dxa"/>
            <w:vAlign w:val="center"/>
          </w:tcPr>
          <w:p w:rsidR="007D6B65" w:rsidRDefault="0007670D">
            <w:r>
              <w:t>2</w:t>
            </w:r>
          </w:p>
        </w:tc>
        <w:tc>
          <w:tcPr>
            <w:tcW w:w="7842" w:type="dxa"/>
          </w:tcPr>
          <w:p w:rsidR="007D6B65" w:rsidRDefault="0007670D">
            <w:pPr>
              <w:widowControl/>
              <w:autoSpaceDE/>
              <w:autoSpaceDN/>
              <w:spacing w:after="160" w:line="259" w:lineRule="auto"/>
              <w:contextualSpacing/>
              <w:jc w:val="both"/>
              <w:rPr>
                <w:rFonts w:ascii="Times New Roman" w:hAnsi="Times New Roman" w:cs="Times New Roman"/>
              </w:rPr>
            </w:pPr>
            <w:r>
              <w:rPr>
                <w:rFonts w:ascii="Times New Roman" w:hAnsi="Times New Roman" w:cs="Times New Roman"/>
              </w:rPr>
              <w:t>State Green’s Theorem.</w:t>
            </w:r>
          </w:p>
        </w:tc>
        <w:tc>
          <w:tcPr>
            <w:tcW w:w="992" w:type="dxa"/>
          </w:tcPr>
          <w:p w:rsidR="007D6B65" w:rsidRDefault="0007670D">
            <w:pPr>
              <w:rPr>
                <w:rFonts w:ascii="Times New Roman" w:hAnsi="Times New Roman" w:cs="Times New Roman"/>
              </w:rPr>
            </w:pPr>
            <w:r>
              <w:rPr>
                <w:rFonts w:ascii="Times New Roman" w:hAnsi="Times New Roman" w:cs="Times New Roman"/>
              </w:rPr>
              <w:t>(CO 2)</w:t>
            </w:r>
          </w:p>
        </w:tc>
        <w:tc>
          <w:tcPr>
            <w:tcW w:w="1701" w:type="dxa"/>
          </w:tcPr>
          <w:p w:rsidR="007D6B65" w:rsidRDefault="0007670D">
            <w:pPr>
              <w:rPr>
                <w:rFonts w:ascii="Times New Roman" w:hAnsi="Times New Roman" w:cs="Times New Roman"/>
              </w:rPr>
            </w:pPr>
            <w:r>
              <w:rPr>
                <w:rFonts w:ascii="Times New Roman" w:hAnsi="Times New Roman" w:cs="Times New Roman"/>
                <w:spacing w:val="-2"/>
              </w:rPr>
              <w:t>[Knowledge]</w:t>
            </w:r>
          </w:p>
        </w:tc>
      </w:tr>
      <w:tr w:rsidR="007D6B65">
        <w:trPr>
          <w:trHeight w:val="192"/>
        </w:trPr>
        <w:tc>
          <w:tcPr>
            <w:tcW w:w="517" w:type="dxa"/>
            <w:vAlign w:val="center"/>
          </w:tcPr>
          <w:p w:rsidR="007D6B65" w:rsidRDefault="0007670D">
            <w:r>
              <w:t>3</w:t>
            </w:r>
          </w:p>
        </w:tc>
        <w:tc>
          <w:tcPr>
            <w:tcW w:w="7842" w:type="dxa"/>
          </w:tcPr>
          <w:p w:rsidR="007D6B65" w:rsidRDefault="0007670D">
            <w:pPr>
              <w:widowControl/>
              <w:autoSpaceDE/>
              <w:autoSpaceDN/>
              <w:spacing w:after="160" w:line="259" w:lineRule="auto"/>
              <w:contextualSpacing/>
              <w:jc w:val="both"/>
              <w:rPr>
                <w:rFonts w:ascii="Times New Roman" w:hAnsi="Times New Roman" w:cs="Times New Roman"/>
              </w:rPr>
            </w:pPr>
            <w:r>
              <w:rPr>
                <w:rFonts w:ascii="Times New Roman" w:hAnsi="Times New Roman" w:cs="Times New Roman"/>
              </w:rPr>
              <w:t>Define a conservative vector field and state the condition for a vector field to be conservative in terms of its curl.</w:t>
            </w:r>
          </w:p>
        </w:tc>
        <w:tc>
          <w:tcPr>
            <w:tcW w:w="992" w:type="dxa"/>
          </w:tcPr>
          <w:p w:rsidR="007D6B65" w:rsidRDefault="0007670D">
            <w:pPr>
              <w:rPr>
                <w:rFonts w:ascii="Times New Roman" w:hAnsi="Times New Roman" w:cs="Times New Roman"/>
              </w:rPr>
            </w:pPr>
            <w:r>
              <w:rPr>
                <w:rFonts w:ascii="Times New Roman" w:hAnsi="Times New Roman" w:cs="Times New Roman"/>
              </w:rPr>
              <w:t>(CO 2)</w:t>
            </w:r>
          </w:p>
        </w:tc>
        <w:tc>
          <w:tcPr>
            <w:tcW w:w="1701" w:type="dxa"/>
          </w:tcPr>
          <w:p w:rsidR="007D6B65" w:rsidRDefault="0007670D">
            <w:pPr>
              <w:rPr>
                <w:rFonts w:ascii="Times New Roman" w:hAnsi="Times New Roman" w:cs="Times New Roman"/>
              </w:rPr>
            </w:pPr>
            <w:r>
              <w:rPr>
                <w:rFonts w:ascii="Times New Roman" w:hAnsi="Times New Roman" w:cs="Times New Roman"/>
                <w:spacing w:val="-2"/>
              </w:rPr>
              <w:t>[Knowledge]</w:t>
            </w:r>
          </w:p>
        </w:tc>
      </w:tr>
      <w:tr w:rsidR="007D6B65">
        <w:trPr>
          <w:trHeight w:val="443"/>
        </w:trPr>
        <w:tc>
          <w:tcPr>
            <w:tcW w:w="517" w:type="dxa"/>
            <w:vAlign w:val="center"/>
          </w:tcPr>
          <w:p w:rsidR="007D6B65" w:rsidRDefault="0007670D">
            <w:r>
              <w:t>4</w:t>
            </w:r>
          </w:p>
        </w:tc>
        <w:tc>
          <w:tcPr>
            <w:tcW w:w="7842" w:type="dxa"/>
          </w:tcPr>
          <w:p w:rsidR="007D6B65" w:rsidRDefault="0007670D">
            <w:pPr>
              <w:tabs>
                <w:tab w:val="left" w:pos="8017"/>
              </w:tabs>
              <w:ind w:right="-247"/>
              <w:jc w:val="both"/>
              <w:rPr>
                <w:rFonts w:ascii="Times New Roman" w:hAnsi="Times New Roman" w:cs="Times New Roman"/>
              </w:rPr>
            </w:pPr>
            <w:r>
              <w:rPr>
                <w:rFonts w:ascii="Times New Roman" w:hAnsi="Times New Roman" w:cs="Times New Roman"/>
              </w:rPr>
              <w:t xml:space="preserve">A +10uC point charge is 25cm away from a -20uC point charge. </w:t>
            </w:r>
          </w:p>
          <w:p w:rsidR="007D6B65" w:rsidRDefault="0007670D">
            <w:pPr>
              <w:tabs>
                <w:tab w:val="left" w:pos="8017"/>
              </w:tabs>
              <w:ind w:right="-247"/>
              <w:jc w:val="both"/>
              <w:rPr>
                <w:rFonts w:ascii="Times New Roman" w:hAnsi="Times New Roman" w:cs="Times New Roman"/>
              </w:rPr>
            </w:pPr>
            <w:r>
              <w:rPr>
                <w:rFonts w:ascii="Times New Roman" w:hAnsi="Times New Roman" w:cs="Times New Roman"/>
              </w:rPr>
              <w:t xml:space="preserve">Calculate the magnitude of the electric force between them.  </w:t>
            </w:r>
          </w:p>
        </w:tc>
        <w:tc>
          <w:tcPr>
            <w:tcW w:w="992" w:type="dxa"/>
          </w:tcPr>
          <w:p w:rsidR="007D6B65" w:rsidRDefault="0007670D">
            <w:pPr>
              <w:rPr>
                <w:rFonts w:ascii="Times New Roman" w:hAnsi="Times New Roman" w:cs="Times New Roman"/>
              </w:rPr>
            </w:pPr>
            <w:r>
              <w:rPr>
                <w:rFonts w:ascii="Times New Roman" w:hAnsi="Times New Roman" w:cs="Times New Roman"/>
              </w:rPr>
              <w:t>(CO 3)</w:t>
            </w:r>
          </w:p>
        </w:tc>
        <w:tc>
          <w:tcPr>
            <w:tcW w:w="1701" w:type="dxa"/>
          </w:tcPr>
          <w:p w:rsidR="007D6B65" w:rsidRDefault="0007670D">
            <w:pPr>
              <w:rPr>
                <w:rFonts w:ascii="Times New Roman" w:hAnsi="Times New Roman" w:cs="Times New Roman"/>
              </w:rPr>
            </w:pPr>
            <w:r>
              <w:rPr>
                <w:rFonts w:ascii="Times New Roman" w:hAnsi="Times New Roman" w:cs="Times New Roman"/>
                <w:spacing w:val="-2"/>
              </w:rPr>
              <w:t>[Knowledge]</w:t>
            </w:r>
          </w:p>
        </w:tc>
      </w:tr>
      <w:tr w:rsidR="007D6B65">
        <w:trPr>
          <w:trHeight w:val="264"/>
        </w:trPr>
        <w:tc>
          <w:tcPr>
            <w:tcW w:w="517" w:type="dxa"/>
            <w:vAlign w:val="center"/>
          </w:tcPr>
          <w:p w:rsidR="007D6B65" w:rsidRDefault="0007670D">
            <w:r>
              <w:t>5</w:t>
            </w:r>
          </w:p>
        </w:tc>
        <w:tc>
          <w:tcPr>
            <w:tcW w:w="7842" w:type="dxa"/>
          </w:tcPr>
          <w:p w:rsidR="007D6B65" w:rsidRDefault="0007670D">
            <w:pPr>
              <w:widowControl/>
              <w:autoSpaceDE/>
              <w:autoSpaceDN/>
              <w:spacing w:after="160" w:line="259" w:lineRule="auto"/>
              <w:contextualSpacing/>
              <w:jc w:val="both"/>
              <w:rPr>
                <w:rFonts w:ascii="Times New Roman" w:hAnsi="Times New Roman" w:cs="Times New Roman"/>
              </w:rPr>
            </w:pPr>
            <w:r>
              <w:rPr>
                <w:rFonts w:ascii="Times New Roman" w:hAnsi="Times New Roman" w:cs="Times New Roman"/>
              </w:rPr>
              <w:t xml:space="preserve">If a current of 5A is flowing through the wire. Determine the magnetic field at a distance 0.5m perpendicular from the wire. </w:t>
            </w:r>
          </w:p>
        </w:tc>
        <w:tc>
          <w:tcPr>
            <w:tcW w:w="992" w:type="dxa"/>
          </w:tcPr>
          <w:p w:rsidR="007D6B65" w:rsidRDefault="0007670D">
            <w:pPr>
              <w:rPr>
                <w:rFonts w:ascii="Times New Roman" w:hAnsi="Times New Roman" w:cs="Times New Roman"/>
              </w:rPr>
            </w:pPr>
            <w:r>
              <w:rPr>
                <w:rFonts w:ascii="Times New Roman" w:hAnsi="Times New Roman" w:cs="Times New Roman"/>
              </w:rPr>
              <w:t>(CO 4)</w:t>
            </w:r>
          </w:p>
        </w:tc>
        <w:tc>
          <w:tcPr>
            <w:tcW w:w="1701" w:type="dxa"/>
          </w:tcPr>
          <w:p w:rsidR="007D6B65" w:rsidRDefault="0007670D">
            <w:pPr>
              <w:rPr>
                <w:rFonts w:ascii="Times New Roman" w:hAnsi="Times New Roman" w:cs="Times New Roman"/>
              </w:rPr>
            </w:pPr>
            <w:r>
              <w:rPr>
                <w:rFonts w:ascii="Times New Roman" w:hAnsi="Times New Roman" w:cs="Times New Roman"/>
                <w:spacing w:val="-2"/>
              </w:rPr>
              <w:t>[Knowledge]</w:t>
            </w:r>
          </w:p>
        </w:tc>
      </w:tr>
      <w:tr w:rsidR="007D6B65">
        <w:trPr>
          <w:trHeight w:val="225"/>
        </w:trPr>
        <w:tc>
          <w:tcPr>
            <w:tcW w:w="11052" w:type="dxa"/>
            <w:gridSpan w:val="4"/>
            <w:vAlign w:val="center"/>
          </w:tcPr>
          <w:p w:rsidR="007D6B65" w:rsidRDefault="0007670D">
            <w:pPr>
              <w:jc w:val="center"/>
              <w:rPr>
                <w:b/>
              </w:rPr>
            </w:pPr>
            <w:r>
              <w:rPr>
                <w:b/>
              </w:rPr>
              <w:t>PART B</w:t>
            </w:r>
          </w:p>
        </w:tc>
      </w:tr>
      <w:tr w:rsidR="007D6B65">
        <w:trPr>
          <w:trHeight w:val="214"/>
        </w:trPr>
        <w:tc>
          <w:tcPr>
            <w:tcW w:w="11052" w:type="dxa"/>
            <w:gridSpan w:val="4"/>
            <w:vAlign w:val="center"/>
          </w:tcPr>
          <w:p w:rsidR="007D6B65" w:rsidRDefault="0007670D">
            <w:pPr>
              <w:jc w:val="center"/>
              <w:rPr>
                <w:b/>
              </w:rPr>
            </w:pPr>
            <w:r>
              <w:rPr>
                <w:b/>
              </w:rPr>
              <w:t xml:space="preserve">                                                 ANSWER ANY 2 QUESTIONS                                2Q X 20M=40M</w:t>
            </w:r>
          </w:p>
        </w:tc>
      </w:tr>
      <w:tr w:rsidR="007D6B65">
        <w:trPr>
          <w:trHeight w:val="171"/>
        </w:trPr>
        <w:tc>
          <w:tcPr>
            <w:tcW w:w="517" w:type="dxa"/>
            <w:vAlign w:val="center"/>
          </w:tcPr>
          <w:p w:rsidR="007D6B65" w:rsidRDefault="0007670D">
            <w:r>
              <w:t>6</w:t>
            </w:r>
          </w:p>
        </w:tc>
        <w:tc>
          <w:tcPr>
            <w:tcW w:w="7842" w:type="dxa"/>
          </w:tcPr>
          <w:p w:rsidR="007D6B65" w:rsidRDefault="0007670D">
            <w:pPr>
              <w:rPr>
                <w:rFonts w:ascii="Times New Roman" w:hAnsi="Times New Roman" w:cs="Times New Roman"/>
              </w:rPr>
            </w:pPr>
            <w:r>
              <w:rPr>
                <w:rFonts w:ascii="Times New Roman" w:hAnsi="Times New Roman" w:cs="Times New Roman"/>
              </w:rPr>
              <w:t xml:space="preserve">Given the field quantities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=2</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x</m:t>
                      </m:r>
                    </m:sub>
                  </m:sSub>
                </m:e>
              </m:acc>
              <m:r>
                <w:rPr>
                  <w:rFonts w:ascii="Cambria Math" w:hAnsi="Cambria Math" w:cs="Times New Roman"/>
                </w:rPr>
                <m:t>+</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z</m:t>
                      </m:r>
                    </m:sub>
                  </m:sSub>
                </m:e>
              </m:acc>
            </m:oMath>
            <w:r>
              <w:rPr>
                <w:rFonts w:ascii="Times New Roman" w:hAnsi="Times New Roman" w:cs="Times New Roman"/>
              </w:rPr>
              <w:t xml:space="preserve">, </w:t>
            </w:r>
            <m:oMath>
              <m:acc>
                <m:accPr>
                  <m:chr m:val="⃗"/>
                  <m:ctrlPr>
                    <w:rPr>
                      <w:rFonts w:ascii="Cambria Math" w:hAnsi="Cambria Math" w:cs="Times New Roman"/>
                      <w:i/>
                    </w:rPr>
                  </m:ctrlPr>
                </m:accPr>
                <m:e>
                  <m:r>
                    <w:rPr>
                      <w:rFonts w:ascii="Cambria Math" w:hAnsi="Cambria Math" w:cs="Times New Roman"/>
                    </w:rPr>
                    <m:t>Q</m:t>
                  </m:r>
                </m:e>
              </m:acc>
              <m:r>
                <w:rPr>
                  <w:rFonts w:ascii="Cambria Math" w:hAnsi="Cambria Math" w:cs="Times New Roman"/>
                </w:rPr>
                <m:t>=2</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x</m:t>
                      </m:r>
                    </m:sub>
                  </m:sSub>
                </m:e>
              </m:acc>
              <m:r>
                <w:rPr>
                  <w:rFonts w:ascii="Cambria Math" w:hAnsi="Cambria Math" w:cs="Times New Roman"/>
                </w:rPr>
                <m:t>-</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y</m:t>
                      </m:r>
                    </m:sub>
                  </m:sSub>
                </m:e>
              </m:acc>
              <m:r>
                <w:rPr>
                  <w:rFonts w:ascii="Cambria Math" w:hAnsi="Cambria Math" w:cs="Times New Roman"/>
                </w:rPr>
                <m:t>+2</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z</m:t>
                      </m:r>
                    </m:sub>
                  </m:sSub>
                </m:e>
              </m:acc>
            </m:oMath>
            <w:r>
              <w:rPr>
                <w:rFonts w:ascii="Times New Roman" w:hAnsi="Times New Roman" w:cs="Times New Roman"/>
              </w:rPr>
              <w:t xml:space="preserve">, </w:t>
            </w:r>
          </w:p>
          <w:p w:rsidR="007D6B65" w:rsidRDefault="0007670D">
            <w:pPr>
              <w:rPr>
                <w:rFonts w:ascii="Times New Roman" w:hAnsi="Times New Roman" w:cs="Times New Roman"/>
              </w:rPr>
            </w:pPr>
            <m:oMath>
              <m:acc>
                <m:accPr>
                  <m:chr m:val="⃗"/>
                  <m:ctrlPr>
                    <w:rPr>
                      <w:rFonts w:ascii="Cambria Math" w:hAnsi="Cambria Math" w:cs="Times New Roman"/>
                      <w:i/>
                    </w:rPr>
                  </m:ctrlPr>
                </m:accPr>
                <m:e>
                  <m:r>
                    <w:rPr>
                      <w:rFonts w:ascii="Cambria Math" w:hAnsi="Cambria Math" w:cs="Times New Roman"/>
                    </w:rPr>
                    <m:t>R</m:t>
                  </m:r>
                </m:e>
              </m:acc>
              <m:r>
                <w:rPr>
                  <w:rFonts w:ascii="Cambria Math" w:hAnsi="Cambria Math" w:cs="Times New Roman"/>
                </w:rPr>
                <m:t>=2</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x</m:t>
                      </m:r>
                    </m:sub>
                  </m:sSub>
                </m:e>
              </m:acc>
              <m:r>
                <w:rPr>
                  <w:rFonts w:ascii="Cambria Math" w:hAnsi="Cambria Math" w:cs="Times New Roman"/>
                </w:rPr>
                <m:t>-</m:t>
              </m:r>
              <m:r>
                <w:rPr>
                  <w:rFonts w:ascii="Cambria Math" w:hAnsi="Cambria Math" w:cs="Times New Roman"/>
                </w:rPr>
                <m:t>3</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y</m:t>
                      </m:r>
                    </m:sub>
                  </m:sSub>
                </m:e>
              </m:acc>
              <m:r>
                <w:rPr>
                  <w:rFonts w:ascii="Cambria Math" w:hAnsi="Cambria Math" w:cs="Times New Roman"/>
                </w:rPr>
                <m:t>+</m:t>
              </m:r>
              <m:acc>
                <m:accPr>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z</m:t>
                      </m:r>
                    </m:sub>
                  </m:sSub>
                </m:e>
              </m:acc>
            </m:oMath>
            <w:r>
              <w:rPr>
                <w:rFonts w:ascii="Times New Roman" w:hAnsi="Times New Roman" w:cs="Times New Roman"/>
              </w:rPr>
              <w:t xml:space="preserve">, </w:t>
            </w:r>
          </w:p>
          <w:p w:rsidR="007D6B65" w:rsidRDefault="0007670D">
            <w:pPr>
              <w:rPr>
                <w:rFonts w:ascii="Times New Roman" w:hAnsi="Times New Roman" w:cs="Times New Roman"/>
              </w:rPr>
            </w:pPr>
            <w:r>
              <w:rPr>
                <w:rFonts w:ascii="Times New Roman" w:hAnsi="Times New Roman" w:cs="Times New Roman"/>
              </w:rPr>
              <w:t xml:space="preserve">Calculate the following </w:t>
            </w:r>
          </w:p>
          <w:p w:rsidR="007D6B65" w:rsidRDefault="0007670D">
            <w:pPr>
              <w:rPr>
                <w:rFonts w:ascii="Times New Roman" w:hAnsi="Times New Roman" w:cs="Times New Roman"/>
              </w:rPr>
            </w:pPr>
            <w:r>
              <w:rPr>
                <w:rFonts w:ascii="Times New Roman" w:hAnsi="Times New Roman" w:cs="Times New Roman"/>
              </w:rPr>
              <w:t>(a) (</w:t>
            </w:r>
            <m:oMath>
              <m:acc>
                <m:accPr>
                  <m:chr m:val="⃗"/>
                  <m:ctrlPr>
                    <w:rPr>
                      <w:rFonts w:ascii="Cambria Math" w:hAnsi="Cambria Math" w:cs="Times New Roman"/>
                      <w:i/>
                    </w:rPr>
                  </m:ctrlPr>
                </m:accPr>
                <m:e>
                  <m:r>
                    <w:rPr>
                      <w:rFonts w:ascii="Cambria Math" w:hAnsi="Cambria Math" w:cs="Times New Roman"/>
                    </w:rPr>
                    <m:t>P</m:t>
                  </m:r>
                </m:e>
              </m:acc>
            </m:oMath>
            <w:r>
              <w:rPr>
                <w:rFonts w:ascii="Times New Roman" w:hAnsi="Times New Roman" w:cs="Times New Roman"/>
              </w:rPr>
              <w:t>+</w:t>
            </w:r>
            <m:oMath>
              <m:acc>
                <m:accPr>
                  <m:chr m:val="⃗"/>
                  <m:ctrlPr>
                    <w:rPr>
                      <w:rFonts w:ascii="Cambria Math" w:hAnsi="Cambria Math" w:cs="Times New Roman"/>
                      <w:i/>
                    </w:rPr>
                  </m:ctrlPr>
                </m:accPr>
                <m:e>
                  <m:r>
                    <w:rPr>
                      <w:rFonts w:ascii="Cambria Math" w:hAnsi="Cambria Math" w:cs="Times New Roman"/>
                    </w:rPr>
                    <m:t>Q</m:t>
                  </m:r>
                </m:e>
              </m:acc>
            </m:oMath>
            <w:r>
              <w:rPr>
                <w:rFonts w:ascii="Times New Roman" w:hAnsi="Times New Roman" w:cs="Times New Roman"/>
              </w:rPr>
              <w:t>) x (</w:t>
            </w:r>
            <m:oMath>
              <m:acc>
                <m:accPr>
                  <m:chr m:val="⃗"/>
                  <m:ctrlPr>
                    <w:rPr>
                      <w:rFonts w:ascii="Cambria Math" w:hAnsi="Cambria Math" w:cs="Times New Roman"/>
                      <w:i/>
                    </w:rPr>
                  </m:ctrlPr>
                </m:accPr>
                <m:e>
                  <m:r>
                    <w:rPr>
                      <w:rFonts w:ascii="Cambria Math" w:hAnsi="Cambria Math" w:cs="Times New Roman"/>
                    </w:rPr>
                    <m:t>P</m:t>
                  </m:r>
                </m:e>
              </m:acc>
            </m:oMath>
            <w:r>
              <w:rPr>
                <w:rFonts w:ascii="Times New Roman" w:hAnsi="Times New Roman" w:cs="Times New Roman"/>
              </w:rPr>
              <w:t>-</w:t>
            </w:r>
            <m:oMath>
              <m:acc>
                <m:accPr>
                  <m:chr m:val="⃗"/>
                  <m:ctrlPr>
                    <w:rPr>
                      <w:rFonts w:ascii="Cambria Math" w:hAnsi="Cambria Math" w:cs="Times New Roman"/>
                      <w:i/>
                    </w:rPr>
                  </m:ctrlPr>
                </m:accPr>
                <m:e>
                  <m:r>
                    <w:rPr>
                      <w:rFonts w:ascii="Cambria Math" w:hAnsi="Cambria Math" w:cs="Times New Roman"/>
                    </w:rPr>
                    <m:t>Q</m:t>
                  </m:r>
                </m:e>
              </m:acc>
            </m:oMath>
            <w:r>
              <w:rPr>
                <w:rFonts w:ascii="Times New Roman" w:hAnsi="Times New Roman" w:cs="Times New Roman"/>
              </w:rPr>
              <w:t xml:space="preserve">), </w:t>
            </w:r>
          </w:p>
          <w:p w:rsidR="007D6B65" w:rsidRDefault="0007670D">
            <w:pPr>
              <w:rPr>
                <w:rFonts w:ascii="Times New Roman" w:hAnsi="Times New Roman" w:cs="Times New Roman"/>
                <w:iCs/>
              </w:rPr>
            </w:pPr>
            <w:r>
              <w:rPr>
                <w:rFonts w:ascii="Times New Roman" w:hAnsi="Times New Roman" w:cs="Times New Roman"/>
              </w:rPr>
              <w:t xml:space="preserve">(b) </w:t>
            </w:r>
            <m:oMath>
              <m:acc>
                <m:accPr>
                  <m:chr m:val="⃗"/>
                  <m:ctrlPr>
                    <w:rPr>
                      <w:rFonts w:ascii="Cambria Math" w:hAnsi="Cambria Math" w:cs="Times New Roman"/>
                      <w:i/>
                    </w:rPr>
                  </m:ctrlPr>
                </m:accPr>
                <m:e>
                  <m:r>
                    <w:rPr>
                      <w:rFonts w:ascii="Cambria Math" w:hAnsi="Cambria Math" w:cs="Times New Roman"/>
                    </w:rPr>
                    <m:t>Q</m:t>
                  </m:r>
                </m:e>
              </m:acc>
              <m:r>
                <m:rPr>
                  <m:sty m:val="p"/>
                </m:rP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R</m:t>
                  </m:r>
                </m:e>
              </m:acc>
              <m:r>
                <w:rPr>
                  <w:rFonts w:ascii="Cambria Math" w:hAnsi="Cambria Math" w:cs="Times New Roman"/>
                </w:rPr>
                <m:t>x</m:t>
              </m:r>
              <m:acc>
                <m:accPr>
                  <m:chr m:val="⃗"/>
                  <m:ctrlPr>
                    <w:rPr>
                      <w:rFonts w:ascii="Cambria Math" w:hAnsi="Cambria Math" w:cs="Times New Roman"/>
                      <w:i/>
                    </w:rPr>
                  </m:ctrlPr>
                </m:accPr>
                <m:e>
                  <m:r>
                    <w:rPr>
                      <w:rFonts w:ascii="Cambria Math" w:hAnsi="Cambria Math" w:cs="Times New Roman"/>
                    </w:rPr>
                    <m:t>P</m:t>
                  </m:r>
                </m:e>
              </m:acc>
            </m:oMath>
            <w:r>
              <w:rPr>
                <w:rFonts w:ascii="Times New Roman" w:hAnsi="Times New Roman" w:cs="Times New Roman"/>
                <w:iCs/>
              </w:rPr>
              <w:t xml:space="preserve"> </w:t>
            </w:r>
          </w:p>
          <w:p w:rsidR="007D6B65" w:rsidRDefault="0007670D">
            <w:pPr>
              <w:rPr>
                <w:rFonts w:ascii="Times New Roman" w:hAnsi="Times New Roman" w:cs="Times New Roman"/>
              </w:rPr>
            </w:pPr>
            <w:r>
              <w:rPr>
                <w:rFonts w:ascii="Times New Roman" w:hAnsi="Times New Roman" w:cs="Times New Roman"/>
                <w:iCs/>
              </w:rPr>
              <w:t xml:space="preserve">(c) </w:t>
            </w:r>
            <m:oMath>
              <m:acc>
                <m:accPr>
                  <m:chr m:val="⃗"/>
                  <m:ctrlPr>
                    <w:rPr>
                      <w:rFonts w:ascii="Cambria Math" w:hAnsi="Cambria Math" w:cs="Times New Roman"/>
                      <w:i/>
                    </w:rPr>
                  </m:ctrlPr>
                </m:accPr>
                <m:e>
                  <m:r>
                    <w:rPr>
                      <w:rFonts w:ascii="Cambria Math" w:hAnsi="Cambria Math" w:cs="Times New Roman"/>
                    </w:rPr>
                    <m:t>P</m:t>
                  </m:r>
                </m:e>
              </m:acc>
              <m:r>
                <m:rPr>
                  <m:sty m:val="p"/>
                </m:rP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Q</m:t>
                  </m:r>
                </m:e>
              </m:acc>
              <m:r>
                <w:rPr>
                  <w:rFonts w:ascii="Cambria Math" w:hAnsi="Cambria Math" w:cs="Times New Roman"/>
                </w:rPr>
                <m:t>x</m:t>
              </m:r>
              <m:acc>
                <m:accPr>
                  <m:chr m:val="⃗"/>
                  <m:ctrlPr>
                    <w:rPr>
                      <w:rFonts w:ascii="Cambria Math" w:hAnsi="Cambria Math" w:cs="Times New Roman"/>
                      <w:i/>
                    </w:rPr>
                  </m:ctrlPr>
                </m:accPr>
                <m:e>
                  <m:r>
                    <w:rPr>
                      <w:rFonts w:ascii="Cambria Math" w:hAnsi="Cambria Math" w:cs="Times New Roman"/>
                    </w:rPr>
                    <m:t>R</m:t>
                  </m:r>
                </m:e>
              </m:acc>
            </m:oMath>
            <w:r>
              <w:rPr>
                <w:rFonts w:ascii="Times New Roman" w:hAnsi="Times New Roman" w:cs="Times New Roman"/>
              </w:rPr>
              <w:t xml:space="preserve">  </w:t>
            </w:r>
          </w:p>
          <w:p w:rsidR="007D6B65" w:rsidRDefault="0007670D">
            <w:pPr>
              <w:rPr>
                <w:rFonts w:ascii="Times New Roman" w:hAnsi="Times New Roman" w:cs="Times New Roman"/>
              </w:rPr>
            </w:pPr>
            <w:r>
              <w:rPr>
                <w:rFonts w:ascii="Times New Roman" w:hAnsi="Times New Roman" w:cs="Times New Roman"/>
              </w:rPr>
              <w:t xml:space="preserve">(d) </w:t>
            </w:r>
            <m:oMath>
              <m:func>
                <m:funcPr>
                  <m:ctrlPr>
                    <w:rPr>
                      <w:rFonts w:ascii="Cambria Math" w:hAnsi="Cambria Math" w:cs="Times New Roman"/>
                      <w:i/>
                    </w:rPr>
                  </m:ctrlPr>
                </m:funcPr>
                <m:fName>
                  <m:r>
                    <m:rPr>
                      <m:sty m:val="p"/>
                    </m:rPr>
                    <w:rPr>
                      <w:rFonts w:ascii="Cambria Math" w:hAnsi="Cambria Math" w:cs="Times New Roman"/>
                    </w:rPr>
                    <m:t>sin</m:t>
                  </m:r>
                </m:fName>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QR</m:t>
                      </m:r>
                    </m:sub>
                  </m:sSub>
                </m:e>
              </m:func>
            </m:oMath>
            <w:r>
              <w:rPr>
                <w:rFonts w:ascii="Times New Roman" w:hAnsi="Times New Roman" w:cs="Times New Roman"/>
              </w:rPr>
              <w:t xml:space="preserve"> </w:t>
            </w:r>
          </w:p>
          <w:p w:rsidR="007D6B65" w:rsidRDefault="0007670D">
            <w:pPr>
              <w:rPr>
                <w:rFonts w:ascii="Times New Roman" w:hAnsi="Times New Roman" w:cs="Times New Roman"/>
              </w:rPr>
            </w:pPr>
            <w:r>
              <w:rPr>
                <w:rFonts w:ascii="Times New Roman" w:hAnsi="Times New Roman" w:cs="Times New Roman"/>
              </w:rPr>
              <w:t xml:space="preserve">(e) </w:t>
            </w:r>
            <m:oMath>
              <m:acc>
                <m:accPr>
                  <m:chr m:val="⃗"/>
                  <m:ctrlPr>
                    <w:rPr>
                      <w:rFonts w:ascii="Cambria Math" w:hAnsi="Cambria Math" w:cs="Times New Roman"/>
                      <w:i/>
                    </w:rPr>
                  </m:ctrlPr>
                </m:accPr>
                <m:e>
                  <m:r>
                    <w:rPr>
                      <w:rFonts w:ascii="Cambria Math" w:hAnsi="Cambria Math" w:cs="Times New Roman"/>
                    </w:rPr>
                    <m:t>P</m:t>
                  </m:r>
                </m:e>
              </m:acc>
              <m:r>
                <m:rPr>
                  <m:sty m:val="p"/>
                </m:rPr>
                <w:rPr>
                  <w:rFonts w:ascii="Cambria Math" w:hAnsi="Cambria Math" w:cs="Times New Roman"/>
                </w:rPr>
                <m:t>x(</m:t>
              </m:r>
              <m:acc>
                <m:accPr>
                  <m:chr m:val="⃗"/>
                  <m:ctrlPr>
                    <w:rPr>
                      <w:rFonts w:ascii="Cambria Math" w:hAnsi="Cambria Math" w:cs="Times New Roman"/>
                      <w:i/>
                    </w:rPr>
                  </m:ctrlPr>
                </m:accPr>
                <m:e>
                  <m:r>
                    <w:rPr>
                      <w:rFonts w:ascii="Cambria Math" w:hAnsi="Cambria Math" w:cs="Times New Roman"/>
                    </w:rPr>
                    <m:t>Q</m:t>
                  </m:r>
                </m:e>
              </m:acc>
              <m:r>
                <w:rPr>
                  <w:rFonts w:ascii="Cambria Math" w:hAnsi="Cambria Math" w:cs="Times New Roman"/>
                </w:rPr>
                <m:t>x</m:t>
              </m:r>
              <m:acc>
                <m:accPr>
                  <m:chr m:val="⃗"/>
                  <m:ctrlPr>
                    <w:rPr>
                      <w:rFonts w:ascii="Cambria Math" w:hAnsi="Cambria Math" w:cs="Times New Roman"/>
                      <w:i/>
                    </w:rPr>
                  </m:ctrlPr>
                </m:accPr>
                <m:e>
                  <m:r>
                    <w:rPr>
                      <w:rFonts w:ascii="Cambria Math" w:hAnsi="Cambria Math" w:cs="Times New Roman"/>
                    </w:rPr>
                    <m:t>R</m:t>
                  </m:r>
                </m:e>
              </m:acc>
            </m:oMath>
            <w:r>
              <w:rPr>
                <w:rFonts w:ascii="Times New Roman" w:hAnsi="Times New Roman" w:cs="Times New Roman"/>
              </w:rPr>
              <w:t xml:space="preserve">)  </w:t>
            </w:r>
          </w:p>
          <w:p w:rsidR="007D6B65" w:rsidRDefault="0007670D">
            <w:pPr>
              <w:rPr>
                <w:rFonts w:ascii="Times New Roman" w:hAnsi="Times New Roman" w:cs="Times New Roman"/>
              </w:rPr>
            </w:pPr>
            <w:r>
              <w:rPr>
                <w:rFonts w:ascii="Times New Roman" w:hAnsi="Times New Roman" w:cs="Times New Roman"/>
              </w:rPr>
              <w:t xml:space="preserve">(f) A unit vector perpendicular to both </w:t>
            </w:r>
            <m:oMath>
              <m:acc>
                <m:accPr>
                  <m:chr m:val="⃗"/>
                  <m:ctrlPr>
                    <w:rPr>
                      <w:rFonts w:ascii="Cambria Math" w:hAnsi="Cambria Math" w:cs="Times New Roman"/>
                      <w:i/>
                    </w:rPr>
                  </m:ctrlPr>
                </m:accPr>
                <m:e>
                  <m:r>
                    <w:rPr>
                      <w:rFonts w:ascii="Cambria Math" w:hAnsi="Cambria Math" w:cs="Times New Roman"/>
                    </w:rPr>
                    <m:t>Q</m:t>
                  </m:r>
                </m:e>
              </m:acc>
              <m:r>
                <w:rPr>
                  <w:rFonts w:ascii="Cambria Math" w:hAnsi="Cambria Math" w:cs="Times New Roman"/>
                </w:rPr>
                <m:t>x</m:t>
              </m:r>
              <m:acc>
                <m:accPr>
                  <m:chr m:val="⃗"/>
                  <m:ctrlPr>
                    <w:rPr>
                      <w:rFonts w:ascii="Cambria Math" w:hAnsi="Cambria Math" w:cs="Times New Roman"/>
                      <w:i/>
                    </w:rPr>
                  </m:ctrlPr>
                </m:accPr>
                <m:e>
                  <m:r>
                    <w:rPr>
                      <w:rFonts w:ascii="Cambria Math" w:hAnsi="Cambria Math" w:cs="Times New Roman"/>
                    </w:rPr>
                    <m:t>R</m:t>
                  </m:r>
                </m:e>
              </m:acc>
            </m:oMath>
            <w:r>
              <w:rPr>
                <w:rFonts w:ascii="Times New Roman" w:hAnsi="Times New Roman" w:cs="Times New Roman"/>
              </w:rPr>
              <w:t xml:space="preserve"> </w:t>
            </w:r>
          </w:p>
          <w:p w:rsidR="007D6B65" w:rsidRDefault="0007670D">
            <w:pPr>
              <w:widowControl/>
              <w:autoSpaceDE/>
              <w:autoSpaceDN/>
              <w:spacing w:after="160" w:line="259" w:lineRule="auto"/>
              <w:contextualSpacing/>
              <w:rPr>
                <w:rFonts w:ascii="Times New Roman" w:hAnsi="Times New Roman" w:cs="Times New Roman"/>
              </w:rPr>
            </w:pPr>
            <w:r>
              <w:rPr>
                <w:rFonts w:ascii="Times New Roman" w:hAnsi="Times New Roman" w:cs="Times New Roman"/>
              </w:rPr>
              <w:t xml:space="preserve">(g) Component of </w:t>
            </w:r>
            <m:oMath>
              <m:acc>
                <m:accPr>
                  <m:chr m:val="⃗"/>
                  <m:ctrlPr>
                    <w:rPr>
                      <w:rFonts w:ascii="Cambria Math" w:hAnsi="Cambria Math" w:cs="Times New Roman"/>
                      <w:i/>
                    </w:rPr>
                  </m:ctrlPr>
                </m:accPr>
                <m:e>
                  <m:r>
                    <w:rPr>
                      <w:rFonts w:ascii="Cambria Math" w:hAnsi="Cambria Math" w:cs="Times New Roman"/>
                    </w:rPr>
                    <m:t>P</m:t>
                  </m:r>
                  <m:r>
                    <w:rPr>
                      <w:rFonts w:ascii="Cambria Math" w:hAnsi="Cambria Math" w:cs="Times New Roman"/>
                    </w:rPr>
                    <m:t xml:space="preserve"> </m:t>
                  </m:r>
                </m:e>
              </m:acc>
            </m:oMath>
            <w:r>
              <w:rPr>
                <w:rFonts w:ascii="Times New Roman" w:hAnsi="Times New Roman" w:cs="Times New Roman"/>
              </w:rPr>
              <w:t xml:space="preserve">along </w:t>
            </w:r>
            <m:oMath>
              <m:acc>
                <m:accPr>
                  <m:chr m:val="⃗"/>
                  <m:ctrlPr>
                    <w:rPr>
                      <w:rFonts w:ascii="Cambria Math" w:hAnsi="Cambria Math" w:cs="Times New Roman"/>
                      <w:i/>
                    </w:rPr>
                  </m:ctrlPr>
                </m:accPr>
                <m:e>
                  <m:r>
                    <w:rPr>
                      <w:rFonts w:ascii="Cambria Math" w:hAnsi="Cambria Math" w:cs="Times New Roman"/>
                    </w:rPr>
                    <m:t>Q</m:t>
                  </m:r>
                </m:e>
              </m:acc>
            </m:oMath>
          </w:p>
        </w:tc>
        <w:tc>
          <w:tcPr>
            <w:tcW w:w="992" w:type="dxa"/>
          </w:tcPr>
          <w:p w:rsidR="007D6B65" w:rsidRDefault="0007670D">
            <w:r>
              <w:t>(CO 1)</w:t>
            </w:r>
          </w:p>
        </w:tc>
        <w:tc>
          <w:tcPr>
            <w:tcW w:w="1701" w:type="dxa"/>
          </w:tcPr>
          <w:p w:rsidR="007D6B65" w:rsidRDefault="0007670D">
            <w:pPr>
              <w:ind w:hanging="112"/>
              <w:rPr>
                <w:sz w:val="20"/>
                <w:szCs w:val="20"/>
              </w:rPr>
            </w:pPr>
            <w:r>
              <w:rPr>
                <w:spacing w:val="-2"/>
                <w:sz w:val="20"/>
                <w:szCs w:val="20"/>
              </w:rPr>
              <w:t xml:space="preserve"> [Comprehension]</w:t>
            </w:r>
          </w:p>
        </w:tc>
      </w:tr>
      <w:tr w:rsidR="007D6B65">
        <w:trPr>
          <w:trHeight w:val="857"/>
        </w:trPr>
        <w:tc>
          <w:tcPr>
            <w:tcW w:w="517" w:type="dxa"/>
            <w:vAlign w:val="center"/>
          </w:tcPr>
          <w:p w:rsidR="007D6B65" w:rsidRDefault="0007670D">
            <w:r>
              <w:t>7</w:t>
            </w:r>
          </w:p>
        </w:tc>
        <w:tc>
          <w:tcPr>
            <w:tcW w:w="7842" w:type="dxa"/>
          </w:tcPr>
          <w:p w:rsidR="007D6B65" w:rsidRDefault="0007670D">
            <w:pPr>
              <w:widowControl/>
              <w:autoSpaceDE/>
              <w:autoSpaceDN/>
              <w:spacing w:line="259" w:lineRule="auto"/>
              <w:contextualSpacing/>
              <w:rPr>
                <w:rFonts w:ascii="Times New Roman" w:hAnsi="Times New Roman" w:cs="Times New Roman"/>
              </w:rPr>
            </w:pPr>
            <w:r>
              <w:rPr>
                <w:rFonts w:ascii="Times New Roman" w:hAnsi="Times New Roman" w:cs="Times New Roman"/>
                <w:color w:val="212529"/>
                <w:shd w:val="clear" w:color="auto" w:fill="FFFFFF"/>
              </w:rPr>
              <w:t xml:space="preserve">Prove the boundary conditions for the electric field at the interface between two </w:t>
            </w:r>
            <w:r>
              <w:rPr>
                <w:rFonts w:ascii="Times New Roman" w:hAnsi="Times New Roman" w:cs="Times New Roman"/>
                <w:color w:val="212529"/>
                <w:shd w:val="clear" w:color="auto" w:fill="FFFFFF"/>
              </w:rPr>
              <w:t>different media. Derive the mathematical expressions, explain the underlying physical principles, and illustrate with examples how these conditions are applied in practical engineering scenarios.</w:t>
            </w:r>
          </w:p>
        </w:tc>
        <w:tc>
          <w:tcPr>
            <w:tcW w:w="992" w:type="dxa"/>
          </w:tcPr>
          <w:p w:rsidR="007D6B65" w:rsidRDefault="0007670D">
            <w:r>
              <w:t>(CO 3)</w:t>
            </w:r>
          </w:p>
        </w:tc>
        <w:tc>
          <w:tcPr>
            <w:tcW w:w="1701" w:type="dxa"/>
          </w:tcPr>
          <w:p w:rsidR="007D6B65" w:rsidRDefault="0007670D">
            <w:pPr>
              <w:ind w:hanging="112"/>
            </w:pPr>
            <w:r>
              <w:rPr>
                <w:spacing w:val="-2"/>
                <w:sz w:val="20"/>
                <w:szCs w:val="20"/>
              </w:rPr>
              <w:t xml:space="preserve"> [Comprehension]</w:t>
            </w:r>
          </w:p>
        </w:tc>
      </w:tr>
      <w:tr w:rsidR="007D6B65">
        <w:trPr>
          <w:trHeight w:val="421"/>
        </w:trPr>
        <w:tc>
          <w:tcPr>
            <w:tcW w:w="517" w:type="dxa"/>
            <w:vAlign w:val="center"/>
          </w:tcPr>
          <w:p w:rsidR="007D6B65" w:rsidRDefault="0007670D">
            <w:r>
              <w:t>8</w:t>
            </w:r>
          </w:p>
        </w:tc>
        <w:tc>
          <w:tcPr>
            <w:tcW w:w="7842" w:type="dxa"/>
          </w:tcPr>
          <w:p w:rsidR="007D6B65" w:rsidRDefault="0007670D">
            <w:pPr>
              <w:widowControl/>
              <w:autoSpaceDE/>
              <w:autoSpaceDN/>
              <w:spacing w:line="259" w:lineRule="auto"/>
              <w:contextualSpacing/>
              <w:rPr>
                <w:rFonts w:ascii="Times New Roman" w:hAnsi="Times New Roman" w:cs="Times New Roman"/>
              </w:rPr>
            </w:pPr>
            <w:r>
              <w:rPr>
                <w:rFonts w:ascii="Times New Roman" w:hAnsi="Times New Roman" w:cs="Times New Roman"/>
                <w:color w:val="212529"/>
                <w:shd w:val="clear" w:color="auto" w:fill="FFFFFF"/>
              </w:rPr>
              <w:t>Prove the boundary conditions for</w:t>
            </w:r>
            <w:r>
              <w:rPr>
                <w:rFonts w:ascii="Times New Roman" w:hAnsi="Times New Roman" w:cs="Times New Roman"/>
                <w:color w:val="212529"/>
                <w:shd w:val="clear" w:color="auto" w:fill="FFFFFF"/>
              </w:rPr>
              <w:t xml:space="preserve"> the magnetic field at the interface between two different media. Derive the mathematical expressions, explain the underlying physical principles, and illustrate with examples how these conditions are applied in practical engineering scenarios.</w:t>
            </w:r>
          </w:p>
        </w:tc>
        <w:tc>
          <w:tcPr>
            <w:tcW w:w="992" w:type="dxa"/>
          </w:tcPr>
          <w:p w:rsidR="007D6B65" w:rsidRDefault="0007670D">
            <w:r>
              <w:t>(CO 4)</w:t>
            </w:r>
          </w:p>
        </w:tc>
        <w:tc>
          <w:tcPr>
            <w:tcW w:w="1701" w:type="dxa"/>
          </w:tcPr>
          <w:p w:rsidR="007D6B65" w:rsidRDefault="0007670D">
            <w:pPr>
              <w:ind w:hanging="112"/>
            </w:pPr>
            <w:r>
              <w:rPr>
                <w:spacing w:val="-2"/>
                <w:sz w:val="20"/>
                <w:szCs w:val="20"/>
              </w:rPr>
              <w:t xml:space="preserve"> [Co</w:t>
            </w:r>
            <w:r>
              <w:rPr>
                <w:spacing w:val="-2"/>
                <w:sz w:val="20"/>
                <w:szCs w:val="20"/>
              </w:rPr>
              <w:t>mprehension]</w:t>
            </w:r>
          </w:p>
        </w:tc>
      </w:tr>
      <w:tr w:rsidR="007D6B65">
        <w:trPr>
          <w:trHeight w:val="92"/>
        </w:trPr>
        <w:tc>
          <w:tcPr>
            <w:tcW w:w="11052" w:type="dxa"/>
            <w:gridSpan w:val="4"/>
            <w:vAlign w:val="center"/>
          </w:tcPr>
          <w:p w:rsidR="007D6B65" w:rsidRDefault="0007670D">
            <w:pPr>
              <w:jc w:val="center"/>
              <w:rPr>
                <w:b/>
              </w:rPr>
            </w:pPr>
            <w:r>
              <w:rPr>
                <w:b/>
                <w:sz w:val="24"/>
              </w:rPr>
              <w:t>PART C</w:t>
            </w:r>
          </w:p>
        </w:tc>
      </w:tr>
      <w:tr w:rsidR="007D6B65">
        <w:trPr>
          <w:trHeight w:val="54"/>
        </w:trPr>
        <w:tc>
          <w:tcPr>
            <w:tcW w:w="11052" w:type="dxa"/>
            <w:gridSpan w:val="4"/>
            <w:vAlign w:val="center"/>
          </w:tcPr>
          <w:p w:rsidR="007D6B65" w:rsidRDefault="0007670D">
            <w:pPr>
              <w:jc w:val="center"/>
              <w:rPr>
                <w:b/>
              </w:rPr>
            </w:pPr>
            <w:r>
              <w:rPr>
                <w:b/>
              </w:rPr>
              <w:t xml:space="preserve">                                                 ANSWER ANY 3 QUESTIONS                                3Q X 15M=45M</w:t>
            </w:r>
          </w:p>
        </w:tc>
      </w:tr>
      <w:tr w:rsidR="007D6B65">
        <w:trPr>
          <w:trHeight w:val="410"/>
        </w:trPr>
        <w:tc>
          <w:tcPr>
            <w:tcW w:w="517" w:type="dxa"/>
          </w:tcPr>
          <w:p w:rsidR="007D6B65" w:rsidRDefault="0007670D">
            <w:r>
              <w:t>9</w:t>
            </w:r>
          </w:p>
        </w:tc>
        <w:tc>
          <w:tcPr>
            <w:tcW w:w="7842" w:type="dxa"/>
          </w:tcPr>
          <w:p w:rsidR="007D6B65" w:rsidRDefault="0007670D">
            <w:pPr>
              <w:widowControl/>
              <w:autoSpaceDE/>
              <w:autoSpaceDN/>
              <w:contextualSpacing/>
            </w:pPr>
            <w:r>
              <w:rPr>
                <w:rFonts w:ascii="Times New Roman" w:hAnsi="Times New Roman" w:cs="Times New Roman"/>
              </w:rPr>
              <w:t xml:space="preserve">State and verify Gauss Divergence Theorem </w:t>
            </w:r>
            <m:oMath>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=4</m:t>
              </m:r>
              <m:r>
                <w:rPr>
                  <w:rFonts w:ascii="Cambria Math" w:hAnsi="Cambria Math" w:cs="Times New Roman"/>
                </w:rPr>
                <m:t>xz</m:t>
              </m:r>
              <m:acc>
                <m:accPr>
                  <m:ctrlPr>
                    <w:rPr>
                      <w:rFonts w:ascii="Cambria Math" w:hAnsi="Cambria Math" w:cs="Times New Roman"/>
                      <w:i/>
                    </w:rPr>
                  </m:ctrlPr>
                </m:accPr>
                <m:e>
                  <m:r>
                    <w:rPr>
                      <w:rFonts w:ascii="Cambria Math" w:hAnsi="Cambria Math" w:cs="Times New Roman"/>
                    </w:rPr>
                    <m:t xml:space="preserve"> </m:t>
                  </m:r>
                  <m:r>
                    <w:rPr>
                      <w:rFonts w:ascii="Cambria Math" w:hAnsi="Cambria Math" w:cs="Times New Roman"/>
                    </w:rPr>
                    <m:t>i</m:t>
                  </m:r>
                </m:e>
              </m:acc>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j</m:t>
                  </m:r>
                </m:e>
              </m:acc>
              <m:r>
                <w:rPr>
                  <w:rFonts w:ascii="Cambria Math" w:hAnsi="Cambria Math" w:cs="Times New Roman"/>
                </w:rPr>
                <m:t xml:space="preserve">+ </m:t>
              </m:r>
              <m:r>
                <w:rPr>
                  <w:rFonts w:ascii="Cambria Math" w:hAnsi="Cambria Math" w:cs="Times New Roman"/>
                </w:rPr>
                <m:t>yz</m:t>
              </m:r>
              <m: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k</m:t>
                  </m:r>
                </m:e>
              </m:acc>
            </m:oMath>
            <w:r>
              <w:rPr>
                <w:rFonts w:ascii="Times New Roman" w:hAnsi="Times New Roman" w:cs="Times New Roman"/>
              </w:rPr>
              <w:t xml:space="preserve"> over the cube bounded by </w:t>
            </w:r>
            <m:oMath>
              <m:r>
                <w:rPr>
                  <w:rFonts w:ascii="Cambria Math" w:hAnsi="Cambria Math" w:cs="Times New Roman"/>
                </w:rPr>
                <m:t>x</m:t>
              </m:r>
              <m:r>
                <w:rPr>
                  <w:rFonts w:ascii="Cambria Math" w:hAnsi="Cambria Math" w:cs="Times New Roman"/>
                </w:rPr>
                <m:t xml:space="preserve">=0 </m:t>
              </m:r>
              <m:r>
                <w:rPr>
                  <w:rFonts w:ascii="Cambria Math" w:hAnsi="Cambria Math" w:cs="Times New Roman"/>
                </w:rPr>
                <m:t>to</m:t>
              </m:r>
              <m:r>
                <w:rPr>
                  <w:rFonts w:ascii="Cambria Math" w:hAnsi="Cambria Math" w:cs="Times New Roman"/>
                </w:rPr>
                <m:t xml:space="preserve"> 1</m:t>
              </m:r>
            </m:oMath>
            <w:r>
              <w:rPr>
                <w:rFonts w:ascii="Times New Roman" w:hAnsi="Times New Roman" w:cs="Times New Roman"/>
              </w:rPr>
              <w:t xml:space="preserve">, y = 0 </w:t>
            </w:r>
            <w:r>
              <w:rPr>
                <w:rFonts w:ascii="Times New Roman" w:hAnsi="Times New Roman" w:cs="Times New Roman"/>
              </w:rPr>
              <w:t>to 1, and z = 0 to 1.</w:t>
            </w:r>
          </w:p>
        </w:tc>
        <w:tc>
          <w:tcPr>
            <w:tcW w:w="992" w:type="dxa"/>
          </w:tcPr>
          <w:p w:rsidR="007D6B65" w:rsidRDefault="0007670D">
            <w:r>
              <w:t>(CO 2)</w:t>
            </w:r>
          </w:p>
        </w:tc>
        <w:tc>
          <w:tcPr>
            <w:tcW w:w="1701" w:type="dxa"/>
          </w:tcPr>
          <w:p w:rsidR="007D6B65" w:rsidRDefault="0007670D">
            <w:r>
              <w:rPr>
                <w:spacing w:val="-2"/>
              </w:rPr>
              <w:t>[Application]</w:t>
            </w:r>
          </w:p>
        </w:tc>
      </w:tr>
      <w:tr w:rsidR="007D6B65">
        <w:trPr>
          <w:trHeight w:val="590"/>
        </w:trPr>
        <w:tc>
          <w:tcPr>
            <w:tcW w:w="517" w:type="dxa"/>
          </w:tcPr>
          <w:p w:rsidR="007D6B65" w:rsidRDefault="0007670D">
            <w:r>
              <w:t>10</w:t>
            </w:r>
          </w:p>
        </w:tc>
        <w:tc>
          <w:tcPr>
            <w:tcW w:w="7842" w:type="dxa"/>
          </w:tcPr>
          <w:p w:rsidR="007D6B65" w:rsidRDefault="0007670D">
            <w:pPr>
              <w:rPr>
                <w:rFonts w:ascii="Times New Roman" w:hAnsi="Times New Roman" w:cs="Times New Roman"/>
              </w:rPr>
            </w:pPr>
            <w:r>
              <w:rPr>
                <w:rFonts w:ascii="Times New Roman" w:hAnsi="Times New Roman" w:cs="Times New Roman"/>
              </w:rPr>
              <w:t xml:space="preserve">State and verify Stoke’s theorem for </w:t>
            </w:r>
            <m:oMath>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d>
              <m:acc>
                <m:accPr>
                  <m:ctrlPr>
                    <w:rPr>
                      <w:rFonts w:ascii="Cambria Math" w:hAnsi="Cambria Math" w:cs="Times New Roman"/>
                      <w:i/>
                    </w:rPr>
                  </m:ctrlPr>
                </m:accPr>
                <m:e>
                  <m:r>
                    <w:rPr>
                      <w:rFonts w:ascii="Cambria Math" w:hAnsi="Cambria Math" w:cs="Times New Roman"/>
                    </w:rPr>
                    <m:t xml:space="preserve"> </m:t>
                  </m:r>
                  <m:r>
                    <w:rPr>
                      <w:rFonts w:ascii="Cambria Math" w:hAnsi="Cambria Math" w:cs="Times New Roman"/>
                    </w:rPr>
                    <m:t>i</m:t>
                  </m:r>
                </m:e>
              </m:acc>
              <m:r>
                <w:rPr>
                  <w:rFonts w:ascii="Cambria Math" w:hAnsi="Cambria Math" w:cs="Times New Roman"/>
                </w:rPr>
                <m:t>-</m:t>
              </m:r>
              <m:r>
                <w:rPr>
                  <w:rFonts w:ascii="Cambria Math" w:hAnsi="Cambria Math" w:cs="Times New Roman"/>
                </w:rPr>
                <m:t>2</m:t>
              </m:r>
              <m:r>
                <w:rPr>
                  <w:rFonts w:ascii="Cambria Math" w:hAnsi="Cambria Math" w:cs="Times New Roman"/>
                </w:rPr>
                <m:t>xy</m:t>
              </m:r>
              <m:r>
                <w:rPr>
                  <w:rFonts w:ascii="Cambria Math" w:hAnsi="Cambria Math" w:cs="Times New Roman"/>
                </w:rPr>
                <m:t xml:space="preserve"> </m:t>
              </m:r>
              <m:acc>
                <m:accPr>
                  <m:ctrlPr>
                    <w:rPr>
                      <w:rFonts w:ascii="Cambria Math" w:hAnsi="Cambria Math" w:cs="Times New Roman"/>
                      <w:i/>
                    </w:rPr>
                  </m:ctrlPr>
                </m:accPr>
                <m:e>
                  <m:r>
                    <w:rPr>
                      <w:rFonts w:ascii="Cambria Math" w:hAnsi="Cambria Math" w:cs="Times New Roman"/>
                    </w:rPr>
                    <m:t>j</m:t>
                  </m:r>
                </m:e>
              </m:acc>
            </m:oMath>
            <w:r>
              <w:rPr>
                <w:rFonts w:ascii="Times New Roman" w:hAnsi="Times New Roman" w:cs="Times New Roman"/>
              </w:rPr>
              <w:t xml:space="preserve"> taken around the rectangle bounded by </w:t>
            </w:r>
            <m:oMath>
              <m:r>
                <w:rPr>
                  <w:rFonts w:ascii="Cambria Math" w:hAnsi="Cambria Math" w:cs="Times New Roman"/>
                </w:rPr>
                <m:t>x</m:t>
              </m:r>
              <m:r>
                <w:rPr>
                  <w:rFonts w:ascii="Cambria Math" w:hAnsi="Cambria Math" w:cs="Times New Roman"/>
                </w:rPr>
                <m:t>=±</m:t>
              </m:r>
              <m:r>
                <w:rPr>
                  <w:rFonts w:ascii="Cambria Math" w:hAnsi="Cambria Math" w:cs="Times New Roman"/>
                </w:rPr>
                <m:t>a</m:t>
              </m:r>
            </m:oMath>
            <w:r>
              <w:rPr>
                <w:rFonts w:ascii="Times New Roman" w:hAnsi="Times New Roman" w:cs="Times New Roman"/>
              </w:rPr>
              <w:t xml:space="preserve"> and y = 0 to b.</w:t>
            </w:r>
          </w:p>
        </w:tc>
        <w:tc>
          <w:tcPr>
            <w:tcW w:w="992" w:type="dxa"/>
          </w:tcPr>
          <w:p w:rsidR="007D6B65" w:rsidRDefault="0007670D">
            <w:r>
              <w:t>(CO 2)</w:t>
            </w:r>
          </w:p>
        </w:tc>
        <w:tc>
          <w:tcPr>
            <w:tcW w:w="1701" w:type="dxa"/>
          </w:tcPr>
          <w:p w:rsidR="007D6B65" w:rsidRDefault="0007670D">
            <w:r>
              <w:rPr>
                <w:spacing w:val="-2"/>
              </w:rPr>
              <w:t>[Application]</w:t>
            </w:r>
          </w:p>
        </w:tc>
      </w:tr>
      <w:tr w:rsidR="007D6B65">
        <w:trPr>
          <w:trHeight w:val="272"/>
        </w:trPr>
        <w:tc>
          <w:tcPr>
            <w:tcW w:w="517" w:type="dxa"/>
          </w:tcPr>
          <w:p w:rsidR="007D6B65" w:rsidRDefault="0007670D">
            <w:r>
              <w:t>11</w:t>
            </w:r>
          </w:p>
        </w:tc>
        <w:tc>
          <w:tcPr>
            <w:tcW w:w="7842" w:type="dxa"/>
          </w:tcPr>
          <w:p w:rsidR="007D6B65" w:rsidRDefault="0007670D">
            <w:pPr>
              <w:widowControl/>
              <w:autoSpaceDE/>
              <w:autoSpaceDN/>
              <w:spacing w:line="259" w:lineRule="auto"/>
              <w:contextualSpacing/>
              <w:rPr>
                <w:rFonts w:ascii="Times New Roman" w:hAnsi="Times New Roman" w:cs="Times New Roman"/>
              </w:rPr>
            </w:pPr>
            <w:r>
              <w:rPr>
                <w:rFonts w:ascii="Times New Roman" w:hAnsi="Times New Roman" w:cs="Times New Roman"/>
              </w:rPr>
              <w:t xml:space="preserve">(i) Explain Biot-Savart's Law and its significance in </w:t>
            </w:r>
            <w:r>
              <w:rPr>
                <w:rFonts w:ascii="Times New Roman" w:hAnsi="Times New Roman" w:cs="Times New Roman"/>
              </w:rPr>
              <w:t>electromagnetism.</w:t>
            </w:r>
          </w:p>
          <w:p w:rsidR="007D6B65" w:rsidRDefault="0007670D">
            <w:pPr>
              <w:widowControl/>
              <w:autoSpaceDE/>
              <w:autoSpaceDN/>
              <w:spacing w:line="259" w:lineRule="auto"/>
              <w:contextualSpacing/>
              <w:rPr>
                <w:rFonts w:ascii="Times New Roman" w:hAnsi="Times New Roman" w:cs="Times New Roman"/>
              </w:rPr>
            </w:pPr>
            <w:r>
              <w:rPr>
                <w:rFonts w:ascii="Times New Roman" w:hAnsi="Times New Roman" w:cs="Times New Roman"/>
              </w:rPr>
              <w:t xml:space="preserve">(ii) Derive the expression for the magnetic field </w:t>
            </w:r>
            <m:oMath>
              <m:acc>
                <m:accPr>
                  <m:chr m:val="⃗"/>
                  <m:ctrlPr>
                    <w:rPr>
                      <w:rFonts w:ascii="Cambria Math" w:hAnsi="Cambria Math" w:cs="Times New Roman"/>
                      <w:i/>
                    </w:rPr>
                  </m:ctrlPr>
                </m:accPr>
                <m:e>
                  <m:r>
                    <w:rPr>
                      <w:rFonts w:ascii="Cambria Math" w:hAnsi="Cambria Math" w:cs="Times New Roman"/>
                    </w:rPr>
                    <m:t>H</m:t>
                  </m:r>
                </m:e>
              </m:acc>
            </m:oMath>
            <w:r>
              <w:rPr>
                <w:rFonts w:ascii="Times New Roman" w:hAnsi="Times New Roman" w:cs="Times New Roman"/>
              </w:rPr>
              <w:t xml:space="preserve"> produced by the small current element </w:t>
            </w:r>
            <m:oMath>
              <m:r>
                <w:rPr>
                  <w:rFonts w:ascii="Cambria Math" w:hAnsi="Cambria Math" w:cs="Times New Roman"/>
                </w:rPr>
                <m:t>Idl</m:t>
              </m:r>
              <m:r>
                <w:rPr>
                  <w:rFonts w:ascii="Cambria Math" w:hAnsi="Cambria Math" w:cs="Times New Roman"/>
                </w:rPr>
                <m:t>.</m:t>
              </m:r>
            </m:oMath>
          </w:p>
          <w:p w:rsidR="007D6B65" w:rsidRDefault="0007670D">
            <w:pPr>
              <w:widowControl/>
              <w:autoSpaceDE/>
              <w:autoSpaceDN/>
              <w:spacing w:line="259" w:lineRule="auto"/>
              <w:contextualSpacing/>
              <w:rPr>
                <w:rFonts w:ascii="Times New Roman" w:hAnsi="Times New Roman" w:cs="Times New Roman"/>
              </w:rPr>
            </w:pPr>
            <w:r>
              <w:rPr>
                <w:rFonts w:ascii="Times New Roman" w:hAnsi="Times New Roman" w:cs="Times New Roman"/>
              </w:rPr>
              <w:t xml:space="preserve">(iii) Using Biot-Savart's Law, derive the expression for the magnetic field at the center of a circular loop of radius R carrying a steady </w:t>
            </w:r>
            <w:r>
              <w:rPr>
                <w:rFonts w:ascii="Times New Roman" w:hAnsi="Times New Roman" w:cs="Times New Roman"/>
              </w:rPr>
              <w:t>current I.</w:t>
            </w:r>
          </w:p>
          <w:p w:rsidR="007D6B65" w:rsidRDefault="0007670D">
            <w:pPr>
              <w:rPr>
                <w:rFonts w:ascii="Times New Roman" w:hAnsi="Times New Roman" w:cs="Times New Roman"/>
              </w:rPr>
            </w:pPr>
            <w:r>
              <w:rPr>
                <w:rFonts w:ascii="Times New Roman" w:hAnsi="Times New Roman" w:cs="Times New Roman"/>
              </w:rPr>
              <w:t xml:space="preserve">(iv) A wire carrying a current I and other carrying a current of 2I in the same direction </w:t>
            </w:r>
            <w:r>
              <w:rPr>
                <w:rFonts w:ascii="Times New Roman" w:hAnsi="Times New Roman" w:cs="Times New Roman"/>
              </w:rPr>
              <w:lastRenderedPageBreak/>
              <w:t>produce a magnetic field H at the mid-point between two wires. What will be the magnetic field when 2I wire is switched off?</w:t>
            </w:r>
          </w:p>
        </w:tc>
        <w:tc>
          <w:tcPr>
            <w:tcW w:w="992" w:type="dxa"/>
          </w:tcPr>
          <w:p w:rsidR="007D6B65" w:rsidRDefault="0007670D">
            <w:r>
              <w:lastRenderedPageBreak/>
              <w:t>(CO 4)</w:t>
            </w:r>
          </w:p>
        </w:tc>
        <w:tc>
          <w:tcPr>
            <w:tcW w:w="1701" w:type="dxa"/>
          </w:tcPr>
          <w:p w:rsidR="007D6B65" w:rsidRDefault="0007670D">
            <w:r>
              <w:rPr>
                <w:spacing w:val="-2"/>
              </w:rPr>
              <w:t>[Application]</w:t>
            </w:r>
          </w:p>
        </w:tc>
      </w:tr>
      <w:tr w:rsidR="007D6B65">
        <w:trPr>
          <w:trHeight w:val="272"/>
        </w:trPr>
        <w:tc>
          <w:tcPr>
            <w:tcW w:w="517" w:type="dxa"/>
          </w:tcPr>
          <w:p w:rsidR="007D6B65" w:rsidRDefault="0007670D">
            <w:r>
              <w:lastRenderedPageBreak/>
              <w:t>12</w:t>
            </w:r>
          </w:p>
        </w:tc>
        <w:tc>
          <w:tcPr>
            <w:tcW w:w="7842" w:type="dxa"/>
          </w:tcPr>
          <w:p w:rsidR="007D6B65" w:rsidRDefault="0007670D">
            <w:pPr>
              <w:widowControl/>
              <w:autoSpaceDE/>
              <w:autoSpaceDN/>
              <w:spacing w:after="160" w:line="259" w:lineRule="auto"/>
              <w:contextualSpacing/>
              <w:jc w:val="both"/>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State and prove Ampere's Circuital Law. Using Ampere's Circuital Law, derive the expression for </w:t>
            </w:r>
          </w:p>
          <w:p w:rsidR="007D6B65" w:rsidRDefault="0007670D">
            <w:pPr>
              <w:widowControl/>
              <w:autoSpaceDE/>
              <w:autoSpaceDN/>
              <w:spacing w:after="160" w:line="259" w:lineRule="auto"/>
              <w:contextualSpacing/>
              <w:jc w:val="both"/>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(i) The magnetic field due to a long cylindrical conductor carrying a steady current. </w:t>
            </w:r>
          </w:p>
          <w:p w:rsidR="007D6B65" w:rsidRDefault="0007670D">
            <w:pPr>
              <w:widowControl/>
              <w:autoSpaceDE/>
              <w:autoSpaceDN/>
              <w:spacing w:after="160" w:line="259" w:lineRule="auto"/>
              <w:contextualSpacing/>
              <w:jc w:val="both"/>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(ii) The magnetic field due to solenoid.</w:t>
            </w:r>
          </w:p>
          <w:p w:rsidR="007D6B65" w:rsidRDefault="0007670D">
            <w:pPr>
              <w:widowControl/>
              <w:autoSpaceDE/>
              <w:autoSpaceDN/>
              <w:spacing w:after="160" w:line="259" w:lineRule="auto"/>
              <w:contextualSpacing/>
              <w:jc w:val="both"/>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(iii) The magnetic field due to</w:t>
            </w:r>
            <w:r>
              <w:rPr>
                <w:rFonts w:ascii="Times New Roman" w:hAnsi="Times New Roman" w:cs="Times New Roman"/>
                <w:color w:val="212529"/>
                <w:shd w:val="clear" w:color="auto" w:fill="FFFFFF"/>
              </w:rPr>
              <w:t xml:space="preserve"> toroid.</w:t>
            </w:r>
          </w:p>
        </w:tc>
        <w:tc>
          <w:tcPr>
            <w:tcW w:w="992" w:type="dxa"/>
          </w:tcPr>
          <w:p w:rsidR="007D6B65" w:rsidRDefault="0007670D">
            <w:r>
              <w:t>(CO 4)</w:t>
            </w:r>
          </w:p>
        </w:tc>
        <w:tc>
          <w:tcPr>
            <w:tcW w:w="1701" w:type="dxa"/>
          </w:tcPr>
          <w:p w:rsidR="007D6B65" w:rsidRDefault="0007670D">
            <w:pPr>
              <w:rPr>
                <w:spacing w:val="-2"/>
              </w:rPr>
            </w:pPr>
            <w:r>
              <w:rPr>
                <w:spacing w:val="-2"/>
              </w:rPr>
              <w:t>[Application]</w:t>
            </w:r>
          </w:p>
        </w:tc>
      </w:tr>
    </w:tbl>
    <w:p w:rsidR="007D6B65" w:rsidRDefault="007D6B65"/>
    <w:p w:rsidR="007D6B65" w:rsidRDefault="007D6B65"/>
    <w:p w:rsidR="007D6B65" w:rsidRDefault="007D6B65">
      <w:pPr>
        <w:widowControl/>
        <w:autoSpaceDE/>
        <w:autoSpaceDN/>
        <w:spacing w:after="160" w:line="259" w:lineRule="auto"/>
        <w:contextualSpacing/>
        <w:jc w:val="both"/>
        <w:rPr>
          <w:rFonts w:ascii="Times New Roman" w:hAnsi="Times New Roman" w:cs="Times New Roman"/>
          <w:color w:val="212529"/>
          <w:shd w:val="clear" w:color="auto" w:fill="FFFFFF"/>
        </w:rPr>
      </w:pPr>
    </w:p>
    <w:p w:rsidR="007D6B65" w:rsidRDefault="007D6B65"/>
    <w:sectPr w:rsidR="007D6B65">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65" w:rsidRDefault="0007670D">
      <w:r>
        <w:separator/>
      </w:r>
    </w:p>
  </w:endnote>
  <w:endnote w:type="continuationSeparator" w:id="0">
    <w:p w:rsidR="007D6B65" w:rsidRDefault="000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65" w:rsidRDefault="0007670D">
      <w:r>
        <w:separator/>
      </w:r>
    </w:p>
  </w:footnote>
  <w:footnote w:type="continuationSeparator" w:id="0">
    <w:p w:rsidR="007D6B65" w:rsidRDefault="0007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7E2B"/>
    <w:rsid w:val="00012794"/>
    <w:rsid w:val="00051234"/>
    <w:rsid w:val="00061937"/>
    <w:rsid w:val="0007670D"/>
    <w:rsid w:val="000B2C86"/>
    <w:rsid w:val="000C5A00"/>
    <w:rsid w:val="000D1EC9"/>
    <w:rsid w:val="000E26FD"/>
    <w:rsid w:val="000E48A7"/>
    <w:rsid w:val="001436F2"/>
    <w:rsid w:val="00143962"/>
    <w:rsid w:val="00155D9B"/>
    <w:rsid w:val="00171C74"/>
    <w:rsid w:val="0017375C"/>
    <w:rsid w:val="001873E3"/>
    <w:rsid w:val="001C4719"/>
    <w:rsid w:val="001D24DD"/>
    <w:rsid w:val="001F4ECC"/>
    <w:rsid w:val="00206D97"/>
    <w:rsid w:val="00214F97"/>
    <w:rsid w:val="0023474A"/>
    <w:rsid w:val="00243C64"/>
    <w:rsid w:val="00265FBC"/>
    <w:rsid w:val="00272ED8"/>
    <w:rsid w:val="002939B8"/>
    <w:rsid w:val="00295C95"/>
    <w:rsid w:val="002A78AF"/>
    <w:rsid w:val="002B035B"/>
    <w:rsid w:val="002C1244"/>
    <w:rsid w:val="002D5C99"/>
    <w:rsid w:val="00340DC3"/>
    <w:rsid w:val="00354160"/>
    <w:rsid w:val="003546EF"/>
    <w:rsid w:val="00355C71"/>
    <w:rsid w:val="003779C7"/>
    <w:rsid w:val="003A08BC"/>
    <w:rsid w:val="003B5055"/>
    <w:rsid w:val="00417D2D"/>
    <w:rsid w:val="00456F87"/>
    <w:rsid w:val="004631FE"/>
    <w:rsid w:val="00463626"/>
    <w:rsid w:val="0046454C"/>
    <w:rsid w:val="004979DC"/>
    <w:rsid w:val="004B5B26"/>
    <w:rsid w:val="004C439A"/>
    <w:rsid w:val="004D15F6"/>
    <w:rsid w:val="004E1BAB"/>
    <w:rsid w:val="004F00DE"/>
    <w:rsid w:val="00503807"/>
    <w:rsid w:val="00521749"/>
    <w:rsid w:val="00523B11"/>
    <w:rsid w:val="00597CE8"/>
    <w:rsid w:val="005C02BD"/>
    <w:rsid w:val="005D088E"/>
    <w:rsid w:val="00627F17"/>
    <w:rsid w:val="00637A66"/>
    <w:rsid w:val="00641101"/>
    <w:rsid w:val="006526FD"/>
    <w:rsid w:val="006562EC"/>
    <w:rsid w:val="00735561"/>
    <w:rsid w:val="00764BEA"/>
    <w:rsid w:val="00783FB1"/>
    <w:rsid w:val="00787670"/>
    <w:rsid w:val="00793569"/>
    <w:rsid w:val="007947EB"/>
    <w:rsid w:val="007A4413"/>
    <w:rsid w:val="007A7453"/>
    <w:rsid w:val="007D6B65"/>
    <w:rsid w:val="007F54A9"/>
    <w:rsid w:val="00802E84"/>
    <w:rsid w:val="0081054E"/>
    <w:rsid w:val="0085790B"/>
    <w:rsid w:val="00867578"/>
    <w:rsid w:val="00870631"/>
    <w:rsid w:val="008721B4"/>
    <w:rsid w:val="00880F06"/>
    <w:rsid w:val="00883806"/>
    <w:rsid w:val="008C4A46"/>
    <w:rsid w:val="008C5A6C"/>
    <w:rsid w:val="008D7E69"/>
    <w:rsid w:val="00902EFD"/>
    <w:rsid w:val="00914E0D"/>
    <w:rsid w:val="00924F76"/>
    <w:rsid w:val="00937467"/>
    <w:rsid w:val="009468E1"/>
    <w:rsid w:val="009828B3"/>
    <w:rsid w:val="009B09D3"/>
    <w:rsid w:val="009B2EF7"/>
    <w:rsid w:val="009B4346"/>
    <w:rsid w:val="009D134B"/>
    <w:rsid w:val="009E010D"/>
    <w:rsid w:val="009E5617"/>
    <w:rsid w:val="00A117E9"/>
    <w:rsid w:val="00A154CE"/>
    <w:rsid w:val="00A24C6B"/>
    <w:rsid w:val="00A54ACB"/>
    <w:rsid w:val="00A57CF8"/>
    <w:rsid w:val="00A71CC2"/>
    <w:rsid w:val="00A73EB9"/>
    <w:rsid w:val="00A84E72"/>
    <w:rsid w:val="00A9138B"/>
    <w:rsid w:val="00A97B62"/>
    <w:rsid w:val="00AB3575"/>
    <w:rsid w:val="00AB44EC"/>
    <w:rsid w:val="00AC66CD"/>
    <w:rsid w:val="00AE4B7A"/>
    <w:rsid w:val="00B30340"/>
    <w:rsid w:val="00B34CAB"/>
    <w:rsid w:val="00B55391"/>
    <w:rsid w:val="00B650A4"/>
    <w:rsid w:val="00B7253D"/>
    <w:rsid w:val="00B7751B"/>
    <w:rsid w:val="00B83790"/>
    <w:rsid w:val="00BA6315"/>
    <w:rsid w:val="00BD2168"/>
    <w:rsid w:val="00C5092D"/>
    <w:rsid w:val="00C528D5"/>
    <w:rsid w:val="00C63708"/>
    <w:rsid w:val="00C83887"/>
    <w:rsid w:val="00C84030"/>
    <w:rsid w:val="00C96575"/>
    <w:rsid w:val="00CE4C5B"/>
    <w:rsid w:val="00D16FA9"/>
    <w:rsid w:val="00D17557"/>
    <w:rsid w:val="00D2093B"/>
    <w:rsid w:val="00D2214D"/>
    <w:rsid w:val="00D31A7F"/>
    <w:rsid w:val="00D43E4B"/>
    <w:rsid w:val="00D6178B"/>
    <w:rsid w:val="00D649AD"/>
    <w:rsid w:val="00D85452"/>
    <w:rsid w:val="00DB5AD0"/>
    <w:rsid w:val="00DB5C06"/>
    <w:rsid w:val="00DF1B60"/>
    <w:rsid w:val="00E2688B"/>
    <w:rsid w:val="00E36592"/>
    <w:rsid w:val="00E42BC3"/>
    <w:rsid w:val="00E84918"/>
    <w:rsid w:val="00EB7F44"/>
    <w:rsid w:val="00EE7FA0"/>
    <w:rsid w:val="00F14B3B"/>
    <w:rsid w:val="00F21782"/>
    <w:rsid w:val="00F45206"/>
    <w:rsid w:val="00F978F9"/>
    <w:rsid w:val="00FA64A8"/>
    <w:rsid w:val="00FF1844"/>
    <w:rsid w:val="00FF7E2C"/>
    <w:rsid w:val="03BB68C2"/>
    <w:rsid w:val="3DC8357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A859BC"/>
  <w15:docId w15:val="{036453A5-14BE-4C89-BBA8-96E24309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qFormat/>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34"/>
    <w:qFormat/>
    <w:pPr>
      <w:ind w:left="500" w:hanging="356"/>
    </w:pPr>
  </w:style>
  <w:style w:type="character" w:styleId="PlaceholderText">
    <w:name w:val="Placeholder Text"/>
    <w:basedOn w:val="DefaultParagraphFont"/>
    <w:uiPriority w:val="99"/>
    <w:semiHidden/>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8D92ACA-1906-4D96-96A7-B1EC7632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Shahbaz Khan - Admin Associate -COE</cp:lastModifiedBy>
  <cp:revision>126</cp:revision>
  <dcterms:created xsi:type="dcterms:W3CDTF">2024-07-29T04:27:00Z</dcterms:created>
  <dcterms:modified xsi:type="dcterms:W3CDTF">2024-08-01T12:02:00Z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5CF084EA98D4417FAF6C89519D3ADAFA_12</vt:lpwstr>
  </property>
</Properties>
</file>