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47F43790" w14:textId="77777777" w:rsidTr="00CA669E">
        <w:trPr>
          <w:trHeight w:val="485"/>
        </w:trPr>
        <w:tc>
          <w:tcPr>
            <w:tcW w:w="1027" w:type="dxa"/>
            <w:vAlign w:val="center"/>
          </w:tcPr>
          <w:p w14:paraId="3D8B750B"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2A15F167" w14:textId="77777777" w:rsidR="002B2826" w:rsidRDefault="002B2826" w:rsidP="00CA669E">
            <w:pPr>
              <w:spacing w:after="0"/>
              <w:jc w:val="center"/>
              <w:rPr>
                <w:rFonts w:ascii="Arial" w:hAnsi="Arial" w:cs="Arial"/>
              </w:rPr>
            </w:pPr>
          </w:p>
        </w:tc>
        <w:tc>
          <w:tcPr>
            <w:tcW w:w="360" w:type="dxa"/>
            <w:vAlign w:val="center"/>
          </w:tcPr>
          <w:p w14:paraId="26DABE0F" w14:textId="77777777" w:rsidR="002B2826" w:rsidRDefault="002B2826" w:rsidP="00CA669E">
            <w:pPr>
              <w:spacing w:after="0"/>
              <w:jc w:val="center"/>
              <w:rPr>
                <w:rFonts w:ascii="Arial" w:hAnsi="Arial" w:cs="Arial"/>
              </w:rPr>
            </w:pPr>
          </w:p>
        </w:tc>
        <w:tc>
          <w:tcPr>
            <w:tcW w:w="360" w:type="dxa"/>
            <w:vAlign w:val="center"/>
          </w:tcPr>
          <w:p w14:paraId="30B9FD6C" w14:textId="77777777" w:rsidR="002B2826" w:rsidRDefault="002B2826" w:rsidP="00CA669E">
            <w:pPr>
              <w:spacing w:after="0"/>
              <w:jc w:val="center"/>
              <w:rPr>
                <w:rFonts w:ascii="Arial" w:hAnsi="Arial" w:cs="Arial"/>
              </w:rPr>
            </w:pPr>
          </w:p>
        </w:tc>
        <w:tc>
          <w:tcPr>
            <w:tcW w:w="360" w:type="dxa"/>
            <w:vAlign w:val="center"/>
          </w:tcPr>
          <w:p w14:paraId="6A3BE602" w14:textId="77777777" w:rsidR="002B2826" w:rsidRDefault="002B2826" w:rsidP="00CA669E">
            <w:pPr>
              <w:spacing w:after="0"/>
              <w:jc w:val="center"/>
              <w:rPr>
                <w:rFonts w:ascii="Arial" w:hAnsi="Arial" w:cs="Arial"/>
              </w:rPr>
            </w:pPr>
          </w:p>
        </w:tc>
        <w:tc>
          <w:tcPr>
            <w:tcW w:w="360" w:type="dxa"/>
            <w:vAlign w:val="center"/>
          </w:tcPr>
          <w:p w14:paraId="16F3C966" w14:textId="77777777" w:rsidR="002B2826" w:rsidRDefault="002B2826" w:rsidP="00CA669E">
            <w:pPr>
              <w:spacing w:after="0"/>
              <w:jc w:val="center"/>
              <w:rPr>
                <w:rFonts w:ascii="Arial" w:hAnsi="Arial" w:cs="Arial"/>
              </w:rPr>
            </w:pPr>
          </w:p>
        </w:tc>
        <w:tc>
          <w:tcPr>
            <w:tcW w:w="360" w:type="dxa"/>
            <w:vAlign w:val="center"/>
          </w:tcPr>
          <w:p w14:paraId="21820C66" w14:textId="77777777" w:rsidR="002B2826" w:rsidRDefault="002B2826" w:rsidP="00CA669E">
            <w:pPr>
              <w:spacing w:after="0"/>
              <w:jc w:val="center"/>
              <w:rPr>
                <w:rFonts w:ascii="Arial" w:hAnsi="Arial" w:cs="Arial"/>
              </w:rPr>
            </w:pPr>
          </w:p>
        </w:tc>
        <w:tc>
          <w:tcPr>
            <w:tcW w:w="360" w:type="dxa"/>
            <w:vAlign w:val="center"/>
          </w:tcPr>
          <w:p w14:paraId="15225D54" w14:textId="77777777" w:rsidR="002B2826" w:rsidRDefault="002B2826" w:rsidP="00CA669E">
            <w:pPr>
              <w:spacing w:after="0"/>
              <w:jc w:val="center"/>
              <w:rPr>
                <w:rFonts w:ascii="Arial" w:hAnsi="Arial" w:cs="Arial"/>
              </w:rPr>
            </w:pPr>
          </w:p>
        </w:tc>
        <w:tc>
          <w:tcPr>
            <w:tcW w:w="360" w:type="dxa"/>
            <w:vAlign w:val="center"/>
          </w:tcPr>
          <w:p w14:paraId="626322CD" w14:textId="77777777" w:rsidR="002B2826" w:rsidRDefault="002B2826" w:rsidP="00CA669E">
            <w:pPr>
              <w:spacing w:after="0"/>
              <w:jc w:val="center"/>
              <w:rPr>
                <w:rFonts w:ascii="Arial" w:hAnsi="Arial" w:cs="Arial"/>
              </w:rPr>
            </w:pPr>
          </w:p>
        </w:tc>
        <w:tc>
          <w:tcPr>
            <w:tcW w:w="360" w:type="dxa"/>
            <w:vAlign w:val="center"/>
          </w:tcPr>
          <w:p w14:paraId="103AF0A9" w14:textId="77777777" w:rsidR="002B2826" w:rsidRDefault="002B2826" w:rsidP="00CA669E">
            <w:pPr>
              <w:spacing w:after="0"/>
              <w:jc w:val="center"/>
              <w:rPr>
                <w:rFonts w:ascii="Arial" w:hAnsi="Arial" w:cs="Arial"/>
              </w:rPr>
            </w:pPr>
          </w:p>
        </w:tc>
        <w:tc>
          <w:tcPr>
            <w:tcW w:w="360" w:type="dxa"/>
            <w:vAlign w:val="center"/>
          </w:tcPr>
          <w:p w14:paraId="402F433C" w14:textId="77777777" w:rsidR="002B2826" w:rsidRDefault="002B2826" w:rsidP="00CA669E">
            <w:pPr>
              <w:spacing w:after="0"/>
              <w:jc w:val="center"/>
              <w:rPr>
                <w:rFonts w:ascii="Arial" w:hAnsi="Arial" w:cs="Arial"/>
              </w:rPr>
            </w:pPr>
          </w:p>
        </w:tc>
        <w:tc>
          <w:tcPr>
            <w:tcW w:w="360" w:type="dxa"/>
            <w:vAlign w:val="center"/>
          </w:tcPr>
          <w:p w14:paraId="70332558" w14:textId="77777777" w:rsidR="002B2826" w:rsidRDefault="002B2826" w:rsidP="00CA669E">
            <w:pPr>
              <w:spacing w:after="0"/>
              <w:jc w:val="center"/>
              <w:rPr>
                <w:rFonts w:ascii="Arial" w:hAnsi="Arial" w:cs="Arial"/>
              </w:rPr>
            </w:pPr>
          </w:p>
        </w:tc>
        <w:tc>
          <w:tcPr>
            <w:tcW w:w="360" w:type="dxa"/>
            <w:vAlign w:val="center"/>
          </w:tcPr>
          <w:p w14:paraId="752C84EC" w14:textId="77777777" w:rsidR="002B2826" w:rsidRDefault="002B2826" w:rsidP="00CA669E">
            <w:pPr>
              <w:spacing w:after="0"/>
              <w:jc w:val="center"/>
              <w:rPr>
                <w:rFonts w:ascii="Arial" w:hAnsi="Arial" w:cs="Arial"/>
              </w:rPr>
            </w:pPr>
          </w:p>
        </w:tc>
      </w:tr>
    </w:tbl>
    <w:p w14:paraId="7F046374"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105109F8" wp14:editId="0FF82605">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666858AB"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14:paraId="4C1E77F4"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7ECB1B1" w14:textId="77777777" w:rsidR="00283030" w:rsidRPr="00283030" w:rsidRDefault="00283030" w:rsidP="002B2826">
      <w:pPr>
        <w:rPr>
          <w:rFonts w:ascii="Arial" w:hAnsi="Arial" w:cs="Arial"/>
          <w:sz w:val="2"/>
        </w:rPr>
      </w:pPr>
    </w:p>
    <w:p w14:paraId="5E69BC46" w14:textId="77777777"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9C5B82">
        <w:rPr>
          <w:rFonts w:ascii="Arial" w:hAnsi="Arial" w:cs="Arial"/>
          <w:b/>
          <w:sz w:val="28"/>
          <w:szCs w:val="28"/>
          <w:u w:val="single"/>
        </w:rPr>
        <w:t xml:space="preserve"> </w:t>
      </w:r>
      <w:r w:rsidR="002A1EF3">
        <w:rPr>
          <w:rFonts w:ascii="Arial" w:hAnsi="Arial" w:cs="Arial"/>
          <w:b/>
          <w:sz w:val="28"/>
          <w:szCs w:val="28"/>
          <w:u w:val="single"/>
        </w:rPr>
        <w:t>ENGINEERING</w:t>
      </w:r>
    </w:p>
    <w:p w14:paraId="1968B5A1" w14:textId="6BFFD212" w:rsidR="0073303C" w:rsidRPr="006963A1" w:rsidRDefault="002A65F9" w:rsidP="00283030">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3DD746C3" wp14:editId="06C2827B">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99EC" w14:textId="2CB8B31A" w:rsidR="00316B68" w:rsidRPr="006963A1" w:rsidRDefault="00316B68"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0D388C">
                              <w:rPr>
                                <w:rFonts w:ascii="Arial" w:hAnsi="Arial" w:cs="Arial"/>
                                <w:color w:val="000000" w:themeColor="text1"/>
                              </w:rPr>
                              <w:t>VI</w:t>
                            </w:r>
                          </w:p>
                          <w:p w14:paraId="291FB007" w14:textId="77777777" w:rsidR="00316B68" w:rsidRPr="006963A1" w:rsidRDefault="00316B68"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E2302">
                              <w:rPr>
                                <w:rFonts w:ascii="Arial" w:hAnsi="Arial" w:cs="Arial"/>
                                <w:color w:val="000000" w:themeColor="text1"/>
                              </w:rPr>
                              <w:t xml:space="preserve"> MEC 209</w:t>
                            </w:r>
                          </w:p>
                          <w:p w14:paraId="3FB0C659" w14:textId="77777777" w:rsidR="00316B68" w:rsidRPr="003F4E9F" w:rsidRDefault="00316B68"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E2302">
                              <w:rPr>
                                <w:rFonts w:ascii="Arial" w:hAnsi="Arial" w:cs="Arial"/>
                                <w:color w:val="000000" w:themeColor="text1"/>
                              </w:rPr>
                              <w:t>Heat and Mass Transfer</w:t>
                            </w:r>
                          </w:p>
                          <w:p w14:paraId="7BB61AF2" w14:textId="77777777" w:rsidR="00316B68" w:rsidRPr="006963A1" w:rsidRDefault="00316B68" w:rsidP="00283030">
                            <w:pPr>
                              <w:spacing w:after="0" w:line="360" w:lineRule="auto"/>
                              <w:rPr>
                                <w:rFonts w:ascii="Arial" w:hAnsi="Arial" w:cs="Arial"/>
                                <w:color w:val="000000" w:themeColor="text1"/>
                              </w:rPr>
                            </w:pPr>
                            <w:r w:rsidRPr="003F4E9F">
                              <w:rPr>
                                <w:rFonts w:ascii="Arial" w:hAnsi="Arial" w:cs="Arial"/>
                                <w:b/>
                                <w:color w:val="000000" w:themeColor="text1"/>
                              </w:rPr>
                              <w:t>Program &amp;</w:t>
                            </w:r>
                            <w:r>
                              <w:rPr>
                                <w:rFonts w:ascii="Arial" w:hAnsi="Arial" w:cs="Arial"/>
                                <w:b/>
                                <w:color w:val="000000" w:themeColor="text1"/>
                              </w:rPr>
                              <w:t xml:space="preserve"> </w:t>
                            </w:r>
                            <w:r w:rsidRPr="003F4E9F">
                              <w:rPr>
                                <w:rFonts w:ascii="Arial" w:hAnsi="Arial" w:cs="Arial"/>
                                <w:b/>
                                <w:color w:val="000000" w:themeColor="text1"/>
                              </w:rPr>
                              <w:t>Sem</w:t>
                            </w:r>
                            <w:r w:rsidRPr="003F4E9F">
                              <w:rPr>
                                <w:rFonts w:ascii="Arial" w:hAnsi="Arial" w:cs="Arial"/>
                                <w:color w:val="000000" w:themeColor="text1"/>
                              </w:rPr>
                              <w:t>:</w:t>
                            </w:r>
                            <w:r>
                              <w:rPr>
                                <w:rFonts w:ascii="Arial" w:hAnsi="Arial" w:cs="Arial"/>
                                <w:color w:val="000000" w:themeColor="text1"/>
                              </w:rPr>
                              <w:t xml:space="preserve"> B. Tech&amp; V</w:t>
                            </w:r>
                            <w:r w:rsidR="00EE2302">
                              <w:rPr>
                                <w:rFonts w:ascii="Arial" w:hAnsi="Arial" w:cs="Arial"/>
                                <w:color w:val="000000" w:themeColor="text1"/>
                              </w:rPr>
                              <w:t>I</w:t>
                            </w:r>
                            <w:r w:rsidRPr="003F4E9F">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D746C3"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" filled="f" stroked="f" strokeweight="1pt">
                <v:textbox>
                  <w:txbxContent>
                    <w:p w14:paraId="1EEA99EC" w14:textId="2CB8B31A" w:rsidR="00316B68" w:rsidRPr="006963A1" w:rsidRDefault="00316B68"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0D388C">
                        <w:rPr>
                          <w:rFonts w:ascii="Arial" w:hAnsi="Arial" w:cs="Arial"/>
                          <w:color w:val="000000" w:themeColor="text1"/>
                        </w:rPr>
                        <w:t>VI</w:t>
                      </w:r>
                    </w:p>
                    <w:p w14:paraId="291FB007" w14:textId="77777777" w:rsidR="00316B68" w:rsidRPr="006963A1" w:rsidRDefault="00316B68"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E2302">
                        <w:rPr>
                          <w:rFonts w:ascii="Arial" w:hAnsi="Arial" w:cs="Arial"/>
                          <w:color w:val="000000" w:themeColor="text1"/>
                        </w:rPr>
                        <w:t xml:space="preserve"> MEC 209</w:t>
                      </w:r>
                    </w:p>
                    <w:p w14:paraId="3FB0C659" w14:textId="77777777" w:rsidR="00316B68" w:rsidRPr="003F4E9F" w:rsidRDefault="00316B68"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E2302">
                        <w:rPr>
                          <w:rFonts w:ascii="Arial" w:hAnsi="Arial" w:cs="Arial"/>
                          <w:color w:val="000000" w:themeColor="text1"/>
                        </w:rPr>
                        <w:t>Heat and Mass Transfer</w:t>
                      </w:r>
                    </w:p>
                    <w:p w14:paraId="7BB61AF2" w14:textId="77777777" w:rsidR="00316B68" w:rsidRPr="006963A1" w:rsidRDefault="00316B68" w:rsidP="00283030">
                      <w:pPr>
                        <w:spacing w:after="0" w:line="360" w:lineRule="auto"/>
                        <w:rPr>
                          <w:rFonts w:ascii="Arial" w:hAnsi="Arial" w:cs="Arial"/>
                          <w:color w:val="000000" w:themeColor="text1"/>
                        </w:rPr>
                      </w:pPr>
                      <w:r w:rsidRPr="003F4E9F">
                        <w:rPr>
                          <w:rFonts w:ascii="Arial" w:hAnsi="Arial" w:cs="Arial"/>
                          <w:b/>
                          <w:color w:val="000000" w:themeColor="text1"/>
                        </w:rPr>
                        <w:t>Program &amp;</w:t>
                      </w:r>
                      <w:r>
                        <w:rPr>
                          <w:rFonts w:ascii="Arial" w:hAnsi="Arial" w:cs="Arial"/>
                          <w:b/>
                          <w:color w:val="000000" w:themeColor="text1"/>
                        </w:rPr>
                        <w:t xml:space="preserve"> </w:t>
                      </w:r>
                      <w:r w:rsidRPr="003F4E9F">
                        <w:rPr>
                          <w:rFonts w:ascii="Arial" w:hAnsi="Arial" w:cs="Arial"/>
                          <w:b/>
                          <w:color w:val="000000" w:themeColor="text1"/>
                        </w:rPr>
                        <w:t>Sem</w:t>
                      </w:r>
                      <w:r w:rsidRPr="003F4E9F">
                        <w:rPr>
                          <w:rFonts w:ascii="Arial" w:hAnsi="Arial" w:cs="Arial"/>
                          <w:color w:val="000000" w:themeColor="text1"/>
                        </w:rPr>
                        <w:t>:</w:t>
                      </w:r>
                      <w:r>
                        <w:rPr>
                          <w:rFonts w:ascii="Arial" w:hAnsi="Arial" w:cs="Arial"/>
                          <w:color w:val="000000" w:themeColor="text1"/>
                        </w:rPr>
                        <w:t xml:space="preserve"> B. Tech&amp; V</w:t>
                      </w:r>
                      <w:r w:rsidR="00EE2302">
                        <w:rPr>
                          <w:rFonts w:ascii="Arial" w:hAnsi="Arial" w:cs="Arial"/>
                          <w:color w:val="000000" w:themeColor="text1"/>
                        </w:rPr>
                        <w:t>I</w:t>
                      </w:r>
                      <w:r w:rsidRPr="003F4E9F">
                        <w:rPr>
                          <w:rFonts w:ascii="Arial" w:hAnsi="Arial" w:cs="Arial"/>
                          <w:color w:val="000000" w:themeColor="text1"/>
                        </w:rPr>
                        <w:t xml:space="preserve"> Sem</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F1461C7" wp14:editId="7BF7F8DD">
                <wp:simplePos x="0" y="0"/>
                <wp:positionH relativeFrom="column">
                  <wp:posOffset>4725035</wp:posOffset>
                </wp:positionH>
                <wp:positionV relativeFrom="paragraph">
                  <wp:posOffset>160655</wp:posOffset>
                </wp:positionV>
                <wp:extent cx="2113280" cy="98298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8F032" w14:textId="3F819E2D"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E2302">
                              <w:rPr>
                                <w:rFonts w:ascii="Arial" w:hAnsi="Arial" w:cs="Arial"/>
                                <w:color w:val="000000" w:themeColor="text1"/>
                              </w:rPr>
                              <w:t xml:space="preserve"> </w:t>
                            </w:r>
                            <w:r w:rsidR="000D388C">
                              <w:rPr>
                                <w:rFonts w:ascii="Arial" w:hAnsi="Arial" w:cs="Arial"/>
                                <w:color w:val="000000" w:themeColor="text1"/>
                              </w:rPr>
                              <w:t>05</w:t>
                            </w:r>
                            <w:r w:rsidR="008E374B">
                              <w:rPr>
                                <w:rFonts w:ascii="Arial" w:hAnsi="Arial" w:cs="Arial"/>
                                <w:color w:val="000000" w:themeColor="text1"/>
                              </w:rPr>
                              <w:t>-08-</w:t>
                            </w:r>
                            <w:bookmarkStart w:id="0" w:name="_GoBack"/>
                            <w:bookmarkEnd w:id="0"/>
                            <w:r w:rsidRPr="003F4E9F">
                              <w:rPr>
                                <w:rFonts w:ascii="Arial" w:hAnsi="Arial" w:cs="Arial"/>
                                <w:color w:val="000000" w:themeColor="text1"/>
                              </w:rPr>
                              <w:t>20</w:t>
                            </w:r>
                            <w:r w:rsidR="00EE2302">
                              <w:rPr>
                                <w:rFonts w:ascii="Arial" w:hAnsi="Arial" w:cs="Arial"/>
                                <w:color w:val="000000" w:themeColor="text1"/>
                              </w:rPr>
                              <w:t>2</w:t>
                            </w:r>
                            <w:r w:rsidR="000D388C">
                              <w:rPr>
                                <w:rFonts w:ascii="Arial" w:hAnsi="Arial" w:cs="Arial"/>
                                <w:color w:val="000000" w:themeColor="text1"/>
                              </w:rPr>
                              <w:t>4</w:t>
                            </w:r>
                          </w:p>
                          <w:p w14:paraId="68C3999C" w14:textId="7777777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A4E06">
                              <w:rPr>
                                <w:rFonts w:ascii="Arial" w:hAnsi="Arial" w:cs="Arial"/>
                                <w:color w:val="000000" w:themeColor="text1"/>
                              </w:rPr>
                              <w:t>9.30 am to 12.30 pm</w:t>
                            </w:r>
                          </w:p>
                          <w:p w14:paraId="32E8E1A5" w14:textId="7777777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B2546F7" w14:textId="2369523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B64F9">
                              <w:rPr>
                                <w:rFonts w:ascii="Arial" w:hAnsi="Arial" w:cs="Arial"/>
                                <w:color w:val="000000" w:themeColor="text1"/>
                              </w:rPr>
                              <w:t xml:space="preserve"> </w:t>
                            </w:r>
                            <w:r w:rsidR="000D388C">
                              <w:rPr>
                                <w:rFonts w:ascii="Arial" w:hAnsi="Arial" w:cs="Arial"/>
                                <w:color w:val="000000" w:themeColor="text1"/>
                              </w:rPr>
                              <w:t>5</w:t>
                            </w:r>
                            <w:r>
                              <w:rPr>
                                <w:rFonts w:ascii="Arial" w:hAnsi="Arial" w:cs="Arial"/>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461C7"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" filled="f" stroked="f" strokeweight="1pt">
                <v:path arrowok="t"/>
                <v:textbox>
                  <w:txbxContent>
                    <w:p w14:paraId="4518F032" w14:textId="3F819E2D"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EE2302">
                        <w:rPr>
                          <w:rFonts w:ascii="Arial" w:hAnsi="Arial" w:cs="Arial"/>
                          <w:color w:val="000000" w:themeColor="text1"/>
                        </w:rPr>
                        <w:t xml:space="preserve"> </w:t>
                      </w:r>
                      <w:r w:rsidR="000D388C">
                        <w:rPr>
                          <w:rFonts w:ascii="Arial" w:hAnsi="Arial" w:cs="Arial"/>
                          <w:color w:val="000000" w:themeColor="text1"/>
                        </w:rPr>
                        <w:t>05</w:t>
                      </w:r>
                      <w:r w:rsidR="008E374B">
                        <w:rPr>
                          <w:rFonts w:ascii="Arial" w:hAnsi="Arial" w:cs="Arial"/>
                          <w:color w:val="000000" w:themeColor="text1"/>
                        </w:rPr>
                        <w:t>-08-</w:t>
                      </w:r>
                      <w:bookmarkStart w:id="1" w:name="_GoBack"/>
                      <w:bookmarkEnd w:id="1"/>
                      <w:r w:rsidRPr="003F4E9F">
                        <w:rPr>
                          <w:rFonts w:ascii="Arial" w:hAnsi="Arial" w:cs="Arial"/>
                          <w:color w:val="000000" w:themeColor="text1"/>
                        </w:rPr>
                        <w:t>20</w:t>
                      </w:r>
                      <w:r w:rsidR="00EE2302">
                        <w:rPr>
                          <w:rFonts w:ascii="Arial" w:hAnsi="Arial" w:cs="Arial"/>
                          <w:color w:val="000000" w:themeColor="text1"/>
                        </w:rPr>
                        <w:t>2</w:t>
                      </w:r>
                      <w:r w:rsidR="000D388C">
                        <w:rPr>
                          <w:rFonts w:ascii="Arial" w:hAnsi="Arial" w:cs="Arial"/>
                          <w:color w:val="000000" w:themeColor="text1"/>
                        </w:rPr>
                        <w:t>4</w:t>
                      </w:r>
                    </w:p>
                    <w:p w14:paraId="68C3999C" w14:textId="7777777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A4E06">
                        <w:rPr>
                          <w:rFonts w:ascii="Arial" w:hAnsi="Arial" w:cs="Arial"/>
                          <w:color w:val="000000" w:themeColor="text1"/>
                        </w:rPr>
                        <w:t>9.30 am to 12.30 pm</w:t>
                      </w:r>
                    </w:p>
                    <w:p w14:paraId="32E8E1A5" w14:textId="7777777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B2546F7" w14:textId="23695237" w:rsidR="00316B68" w:rsidRPr="007F040B" w:rsidRDefault="00316B68"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B64F9">
                        <w:rPr>
                          <w:rFonts w:ascii="Arial" w:hAnsi="Arial" w:cs="Arial"/>
                          <w:color w:val="000000" w:themeColor="text1"/>
                        </w:rPr>
                        <w:t xml:space="preserve"> </w:t>
                      </w:r>
                      <w:r w:rsidR="000D388C">
                        <w:rPr>
                          <w:rFonts w:ascii="Arial" w:hAnsi="Arial" w:cs="Arial"/>
                          <w:color w:val="000000" w:themeColor="text1"/>
                        </w:rPr>
                        <w:t>5</w:t>
                      </w:r>
                      <w:r>
                        <w:rPr>
                          <w:rFonts w:ascii="Arial" w:hAnsi="Arial" w:cs="Arial"/>
                          <w:color w:val="000000" w:themeColor="text1"/>
                        </w:rPr>
                        <w:t>0%</w:t>
                      </w:r>
                    </w:p>
                  </w:txbxContent>
                </v:textbox>
              </v:rect>
            </w:pict>
          </mc:Fallback>
        </mc:AlternateContent>
      </w:r>
      <w:r w:rsidR="000D388C">
        <w:rPr>
          <w:rFonts w:ascii="Arial" w:hAnsi="Arial" w:cs="Arial"/>
          <w:b/>
          <w:sz w:val="24"/>
          <w:szCs w:val="24"/>
        </w:rPr>
        <w:t xml:space="preserve">Summer Term End Term </w:t>
      </w:r>
      <w:r w:rsidR="00D743D4">
        <w:rPr>
          <w:rFonts w:ascii="Arial" w:hAnsi="Arial" w:cs="Arial"/>
          <w:b/>
          <w:sz w:val="24"/>
          <w:szCs w:val="24"/>
        </w:rPr>
        <w:t>Examinations, August</w:t>
      </w:r>
      <w:r w:rsidR="005B64F9">
        <w:rPr>
          <w:rFonts w:ascii="Arial" w:hAnsi="Arial" w:cs="Arial"/>
          <w:b/>
          <w:sz w:val="24"/>
          <w:szCs w:val="24"/>
        </w:rPr>
        <w:t xml:space="preserve"> 202</w:t>
      </w:r>
      <w:r w:rsidR="000D388C">
        <w:rPr>
          <w:rFonts w:ascii="Arial" w:hAnsi="Arial" w:cs="Arial"/>
          <w:b/>
          <w:sz w:val="24"/>
          <w:szCs w:val="24"/>
        </w:rPr>
        <w:t>4</w:t>
      </w:r>
    </w:p>
    <w:p w14:paraId="610CA00D" w14:textId="77777777" w:rsidR="00283030" w:rsidRDefault="00283030">
      <w:pPr>
        <w:rPr>
          <w:rFonts w:ascii="Arial" w:hAnsi="Arial" w:cs="Arial"/>
        </w:rPr>
      </w:pPr>
    </w:p>
    <w:p w14:paraId="3C650643" w14:textId="77777777" w:rsidR="00283030" w:rsidRDefault="00283030">
      <w:pPr>
        <w:rPr>
          <w:rFonts w:ascii="Arial" w:hAnsi="Arial" w:cs="Arial"/>
        </w:rPr>
      </w:pPr>
    </w:p>
    <w:p w14:paraId="0AAE15A1" w14:textId="77777777" w:rsidR="00283030" w:rsidRPr="00CD3799" w:rsidRDefault="00283030" w:rsidP="003F4E9F">
      <w:pPr>
        <w:pBdr>
          <w:bottom w:val="single" w:sz="4" w:space="5" w:color="auto"/>
        </w:pBdr>
        <w:rPr>
          <w:rFonts w:ascii="Arial" w:hAnsi="Arial" w:cs="Arial"/>
          <w:b/>
          <w:sz w:val="24"/>
        </w:rPr>
      </w:pPr>
    </w:p>
    <w:p w14:paraId="53807A6F" w14:textId="77777777"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14:paraId="02E5CFF7" w14:textId="77777777" w:rsidR="00283030" w:rsidRPr="003F1D7F" w:rsidRDefault="0074725E" w:rsidP="003F1D7F">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2A65F9">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4567EFD3" w14:textId="77777777" w:rsidR="00AE1AD5" w:rsidRDefault="00AE1AD5" w:rsidP="00AE1AD5">
      <w:pPr>
        <w:pBdr>
          <w:top w:val="single" w:sz="4" w:space="0" w:color="auto"/>
        </w:pBdr>
        <w:jc w:val="center"/>
        <w:rPr>
          <w:rFonts w:ascii="Arial" w:hAnsi="Arial" w:cs="Arial"/>
          <w:b/>
          <w:sz w:val="24"/>
          <w:szCs w:val="24"/>
        </w:rPr>
      </w:pPr>
    </w:p>
    <w:p w14:paraId="3F685B3B" w14:textId="77777777" w:rsidR="003F4E9F" w:rsidRPr="003F1D7F" w:rsidRDefault="003F4E9F" w:rsidP="003F1D7F">
      <w:pPr>
        <w:jc w:val="center"/>
        <w:rPr>
          <w:rFonts w:ascii="Arial" w:hAnsi="Arial" w:cs="Arial"/>
          <w:b/>
          <w:sz w:val="24"/>
          <w:szCs w:val="24"/>
        </w:rPr>
      </w:pPr>
      <w:r w:rsidRPr="003F1D7F">
        <w:rPr>
          <w:rFonts w:ascii="Arial" w:hAnsi="Arial" w:cs="Arial"/>
          <w:b/>
          <w:sz w:val="24"/>
          <w:szCs w:val="24"/>
        </w:rPr>
        <w:t>Part A</w:t>
      </w:r>
      <w:r w:rsidR="00A16205">
        <w:rPr>
          <w:rFonts w:ascii="Arial" w:hAnsi="Arial" w:cs="Arial"/>
          <w:b/>
          <w:sz w:val="24"/>
          <w:szCs w:val="24"/>
        </w:rPr>
        <w:t xml:space="preserve"> </w:t>
      </w:r>
      <w:r w:rsidRPr="003F1D7F">
        <w:rPr>
          <w:rFonts w:ascii="Arial" w:hAnsi="Arial" w:cs="Arial"/>
          <w:b/>
          <w:sz w:val="24"/>
          <w:szCs w:val="24"/>
        </w:rPr>
        <w:t>[Memory Recall Questions]</w:t>
      </w:r>
    </w:p>
    <w:p w14:paraId="2180AE4B" w14:textId="27F1EE8A" w:rsidR="003F1D7F" w:rsidRDefault="003F1D7F" w:rsidP="003F1D7F">
      <w:pPr>
        <w:rPr>
          <w:rFonts w:ascii="Arial" w:hAnsi="Arial" w:cs="Arial"/>
          <w:b/>
          <w:sz w:val="24"/>
          <w:szCs w:val="24"/>
        </w:rPr>
      </w:pPr>
      <w:r w:rsidRPr="003F1D7F">
        <w:rPr>
          <w:rFonts w:ascii="Arial" w:hAnsi="Arial" w:cs="Arial"/>
          <w:b/>
          <w:sz w:val="24"/>
          <w:szCs w:val="24"/>
        </w:rPr>
        <w:t xml:space="preserve">Answer </w:t>
      </w:r>
      <w:r w:rsidR="00024A04">
        <w:rPr>
          <w:rFonts w:ascii="Arial" w:hAnsi="Arial" w:cs="Arial"/>
          <w:b/>
          <w:sz w:val="24"/>
          <w:szCs w:val="24"/>
        </w:rPr>
        <w:t>Nine</w:t>
      </w:r>
      <w:r w:rsidRPr="003F1D7F">
        <w:rPr>
          <w:rFonts w:ascii="Arial" w:hAnsi="Arial" w:cs="Arial"/>
          <w:b/>
          <w:sz w:val="24"/>
          <w:szCs w:val="24"/>
        </w:rPr>
        <w:t xml:space="preserve"> Questions. Each question carries</w:t>
      </w:r>
      <w:r w:rsidR="00F938E8">
        <w:rPr>
          <w:rFonts w:ascii="Arial" w:hAnsi="Arial" w:cs="Arial"/>
          <w:b/>
          <w:sz w:val="24"/>
          <w:szCs w:val="24"/>
        </w:rPr>
        <w:t xml:space="preserve"> </w:t>
      </w:r>
      <w:r w:rsidR="00142E00">
        <w:rPr>
          <w:rFonts w:ascii="Arial" w:hAnsi="Arial" w:cs="Arial"/>
          <w:b/>
          <w:sz w:val="24"/>
          <w:szCs w:val="24"/>
        </w:rPr>
        <w:t>2 marks.</w:t>
      </w:r>
      <w:r w:rsidR="00142E00">
        <w:rPr>
          <w:rFonts w:ascii="Arial" w:hAnsi="Arial" w:cs="Arial"/>
          <w:b/>
          <w:sz w:val="24"/>
          <w:szCs w:val="24"/>
        </w:rPr>
        <w:tab/>
        <w:t xml:space="preserve">       </w:t>
      </w:r>
      <w:r w:rsidR="00142E00">
        <w:rPr>
          <w:rFonts w:ascii="Arial" w:hAnsi="Arial" w:cs="Arial"/>
          <w:b/>
          <w:sz w:val="24"/>
          <w:szCs w:val="24"/>
        </w:rPr>
        <w:tab/>
      </w:r>
      <w:r w:rsidR="00142E00">
        <w:rPr>
          <w:rFonts w:ascii="Arial" w:hAnsi="Arial" w:cs="Arial"/>
          <w:b/>
          <w:sz w:val="24"/>
          <w:szCs w:val="24"/>
        </w:rPr>
        <w:tab/>
        <w:t xml:space="preserve"> (</w:t>
      </w:r>
      <w:r w:rsidR="00024A04">
        <w:rPr>
          <w:rFonts w:ascii="Arial" w:hAnsi="Arial" w:cs="Arial"/>
          <w:b/>
          <w:sz w:val="24"/>
          <w:szCs w:val="24"/>
        </w:rPr>
        <w:t>9</w:t>
      </w:r>
      <w:r w:rsidR="00142E00">
        <w:rPr>
          <w:rFonts w:ascii="Arial" w:hAnsi="Arial" w:cs="Arial"/>
          <w:b/>
          <w:sz w:val="24"/>
          <w:szCs w:val="24"/>
        </w:rPr>
        <w:t>Qx2M=</w:t>
      </w:r>
      <w:r w:rsidR="00024A04">
        <w:rPr>
          <w:rFonts w:ascii="Arial" w:hAnsi="Arial" w:cs="Arial"/>
          <w:b/>
          <w:sz w:val="24"/>
          <w:szCs w:val="24"/>
        </w:rPr>
        <w:t>18</w:t>
      </w:r>
      <w:r w:rsidRPr="003F1D7F">
        <w:rPr>
          <w:rFonts w:ascii="Arial" w:hAnsi="Arial" w:cs="Arial"/>
          <w:b/>
          <w:sz w:val="24"/>
          <w:szCs w:val="24"/>
        </w:rPr>
        <w:t xml:space="preserve">M) </w:t>
      </w:r>
    </w:p>
    <w:p w14:paraId="60AB2E23" w14:textId="4C613283" w:rsidR="00873DA9" w:rsidRPr="004F22A9" w:rsidRDefault="00873D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Radiation heat transfer with an example.</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t xml:space="preserve">    </w:t>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(CO1</w:t>
      </w:r>
      <w:r w:rsidR="00286C8C" w:rsidRPr="00286C8C">
        <w:rPr>
          <w:rFonts w:ascii="Arial" w:hAnsi="Arial" w:cs="Arial"/>
          <w:color w:val="212529"/>
          <w:shd w:val="clear" w:color="auto" w:fill="FFFFFF"/>
        </w:rPr>
        <w:t>, Knowledge Level)</w:t>
      </w:r>
    </w:p>
    <w:p w14:paraId="2215EC14" w14:textId="308C2E94" w:rsidR="00873DA9" w:rsidRPr="004F22A9" w:rsidRDefault="00873D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Convection heat transfer with an example.</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sidRPr="00286C8C">
        <w:rPr>
          <w:rFonts w:ascii="Arial" w:hAnsi="Arial" w:cs="Arial"/>
          <w:color w:val="212529"/>
          <w:shd w:val="clear" w:color="auto" w:fill="FFFFFF"/>
        </w:rPr>
        <w:t xml:space="preserve"> (CO3, Knowledge Level)</w:t>
      </w:r>
    </w:p>
    <w:p w14:paraId="3E0E7C4E" w14:textId="34759227" w:rsidR="00873DA9" w:rsidRPr="004F22A9" w:rsidRDefault="00873D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NTU in heat exchangers with formula. What does NTU signifies. Also define capacity rate ratio.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(CO2</w:t>
      </w:r>
      <w:r w:rsidR="00286C8C" w:rsidRPr="00286C8C">
        <w:rPr>
          <w:rFonts w:ascii="Arial" w:hAnsi="Arial" w:cs="Arial"/>
          <w:color w:val="212529"/>
          <w:shd w:val="clear" w:color="auto" w:fill="FFFFFF"/>
        </w:rPr>
        <w:t>, Knowledge Level)</w:t>
      </w:r>
    </w:p>
    <w:p w14:paraId="4CC38949" w14:textId="08FC6DF7" w:rsidR="00286C8C"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Pr>
          <w:rFonts w:ascii="Arial" w:hAnsi="Arial" w:cs="Arial"/>
          <w:color w:val="212529"/>
          <w:shd w:val="clear" w:color="auto" w:fill="FFFFFF"/>
        </w:rPr>
        <w:t xml:space="preserve">Define </w:t>
      </w:r>
      <w:r w:rsidR="005B26A3">
        <w:rPr>
          <w:rFonts w:ascii="Arial" w:hAnsi="Arial" w:cs="Arial"/>
          <w:color w:val="212529"/>
          <w:shd w:val="clear" w:color="auto" w:fill="FFFFFF"/>
        </w:rPr>
        <w:t>Absorptivity</w:t>
      </w:r>
      <w:r>
        <w:rPr>
          <w:rFonts w:ascii="Arial" w:hAnsi="Arial" w:cs="Arial"/>
          <w:color w:val="212529"/>
          <w:shd w:val="clear" w:color="auto" w:fill="FFFFFF"/>
        </w:rPr>
        <w:t xml:space="preserve">, Reflectivity and Transmissivity with a proper numerical example and diagram.  Also define </w:t>
      </w:r>
      <w:proofErr w:type="spellStart"/>
      <w:r>
        <w:rPr>
          <w:rFonts w:ascii="Arial" w:hAnsi="Arial" w:cs="Arial"/>
          <w:color w:val="212529"/>
          <w:shd w:val="clear" w:color="auto" w:fill="FFFFFF"/>
        </w:rPr>
        <w:t>monocromatic</w:t>
      </w:r>
      <w:proofErr w:type="spellEnd"/>
      <w:r>
        <w:rPr>
          <w:rFonts w:ascii="Arial" w:hAnsi="Arial" w:cs="Arial"/>
          <w:color w:val="212529"/>
          <w:shd w:val="clear" w:color="auto" w:fill="FFFFFF"/>
        </w:rPr>
        <w:t xml:space="preserve"> emissive power and </w:t>
      </w:r>
      <w:proofErr w:type="spellStart"/>
      <w:r>
        <w:rPr>
          <w:rFonts w:ascii="Arial" w:hAnsi="Arial" w:cs="Arial"/>
          <w:color w:val="212529"/>
          <w:shd w:val="clear" w:color="auto" w:fill="FFFFFF"/>
        </w:rPr>
        <w:t>monocromatic</w:t>
      </w:r>
      <w:proofErr w:type="spellEnd"/>
      <w:r>
        <w:rPr>
          <w:rFonts w:ascii="Arial" w:hAnsi="Arial" w:cs="Arial"/>
          <w:color w:val="212529"/>
          <w:shd w:val="clear" w:color="auto" w:fill="FFFFFF"/>
        </w:rPr>
        <w:t xml:space="preserve"> emissivity.</w:t>
      </w:r>
      <w:r w:rsidR="00286C8C">
        <w:rPr>
          <w:rFonts w:ascii="Arial" w:hAnsi="Arial" w:cs="Arial"/>
          <w:color w:val="212529"/>
          <w:shd w:val="clear" w:color="auto" w:fill="FFFFFF"/>
        </w:rPr>
        <w:t xml:space="preserve"> </w:t>
      </w:r>
    </w:p>
    <w:p w14:paraId="0476A444" w14:textId="6946A366" w:rsidR="00873DA9" w:rsidRPr="00286C8C" w:rsidRDefault="00286C8C" w:rsidP="00142E00">
      <w:pPr>
        <w:shd w:val="clear" w:color="auto" w:fill="FFFFFF"/>
        <w:spacing w:line="240" w:lineRule="auto"/>
        <w:ind w:left="720"/>
        <w:jc w:val="both"/>
        <w:rPr>
          <w:rFonts w:ascii="Arial" w:hAnsi="Arial" w:cs="Arial"/>
          <w:color w:val="212529"/>
          <w:shd w:val="clear" w:color="auto" w:fill="FFFFFF"/>
        </w:rPr>
      </w:pPr>
      <w:r w:rsidRPr="00286C8C">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ab/>
      </w:r>
      <w:r w:rsidRPr="00286C8C">
        <w:rPr>
          <w:rFonts w:ascii="Arial" w:hAnsi="Arial" w:cs="Arial"/>
          <w:color w:val="212529"/>
          <w:shd w:val="clear" w:color="auto" w:fill="FFFFFF"/>
        </w:rPr>
        <w:t xml:space="preserve">  </w:t>
      </w:r>
      <w:r w:rsidR="002117C5">
        <w:rPr>
          <w:rFonts w:ascii="Arial" w:hAnsi="Arial" w:cs="Arial"/>
          <w:color w:val="212529"/>
          <w:shd w:val="clear" w:color="auto" w:fill="FFFFFF"/>
        </w:rPr>
        <w:t xml:space="preserve"> (CO4</w:t>
      </w:r>
      <w:r w:rsidRPr="00286C8C">
        <w:rPr>
          <w:rFonts w:ascii="Arial" w:hAnsi="Arial" w:cs="Arial"/>
          <w:color w:val="212529"/>
          <w:shd w:val="clear" w:color="auto" w:fill="FFFFFF"/>
        </w:rPr>
        <w:t>, Knowledge Level)</w:t>
      </w:r>
    </w:p>
    <w:p w14:paraId="56888A03" w14:textId="77777777" w:rsidR="004F22A9"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Black Body. Does Thermally black body always appear black to human eye(Yes/No)</w:t>
      </w:r>
    </w:p>
    <w:p w14:paraId="4F236F9A" w14:textId="25AE0584" w:rsidR="00286C8C" w:rsidRPr="004F22A9" w:rsidRDefault="00286C8C" w:rsidP="00142E00">
      <w:pPr>
        <w:pStyle w:val="ListParagraph"/>
        <w:shd w:val="clear" w:color="auto" w:fill="FFFFFF"/>
        <w:spacing w:line="240" w:lineRule="auto"/>
        <w:jc w:val="both"/>
        <w:rPr>
          <w:rFonts w:ascii="Arial" w:hAnsi="Arial" w:cs="Arial"/>
          <w:color w:val="212529"/>
          <w:shd w:val="clear" w:color="auto" w:fill="FFFFFF"/>
        </w:rPr>
      </w:pPr>
      <w:r w:rsidRPr="00286C8C">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ab/>
      </w:r>
      <w:r w:rsidRPr="00286C8C">
        <w:rPr>
          <w:rFonts w:ascii="Arial" w:hAnsi="Arial" w:cs="Arial"/>
          <w:color w:val="212529"/>
          <w:shd w:val="clear" w:color="auto" w:fill="FFFFFF"/>
        </w:rPr>
        <w:t xml:space="preserve"> (CO3, Knowledge Level)</w:t>
      </w:r>
    </w:p>
    <w:p w14:paraId="1D7D50F9" w14:textId="45444BE3" w:rsidR="004F22A9" w:rsidRPr="004F22A9"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Thermal Conductivity.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(CO2</w:t>
      </w:r>
      <w:r w:rsidR="00286C8C" w:rsidRPr="00286C8C">
        <w:rPr>
          <w:rFonts w:ascii="Arial" w:hAnsi="Arial" w:cs="Arial"/>
          <w:color w:val="212529"/>
          <w:shd w:val="clear" w:color="auto" w:fill="FFFFFF"/>
        </w:rPr>
        <w:t>, Knowledge Level)</w:t>
      </w:r>
    </w:p>
    <w:p w14:paraId="6B9814C1" w14:textId="7D6AED2A" w:rsidR="004F22A9"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Pr>
          <w:rFonts w:ascii="Arial" w:hAnsi="Arial" w:cs="Arial"/>
          <w:color w:val="212529"/>
          <w:shd w:val="clear" w:color="auto" w:fill="FFFFFF"/>
        </w:rPr>
        <w:t xml:space="preserve">Define Fins. Write the formula for heat transfer through fin of length= L, Perimeter= P, Thermal conductivity= K, Area= A, Convective heat transfer </w:t>
      </w:r>
      <w:r w:rsidR="005B26A3">
        <w:rPr>
          <w:rFonts w:ascii="Arial" w:hAnsi="Arial" w:cs="Arial"/>
          <w:color w:val="212529"/>
          <w:shd w:val="clear" w:color="auto" w:fill="FFFFFF"/>
        </w:rPr>
        <w:t>coefficient</w:t>
      </w:r>
      <w:r>
        <w:rPr>
          <w:rFonts w:ascii="Arial" w:hAnsi="Arial" w:cs="Arial"/>
          <w:color w:val="212529"/>
          <w:shd w:val="clear" w:color="auto" w:fill="FFFFFF"/>
        </w:rPr>
        <w:t xml:space="preserve"> of air=h, Temperature of wall on which fins are kept = </w:t>
      </w:r>
      <w:r w:rsidRPr="004F22A9">
        <w:rPr>
          <w:rFonts w:ascii="Arial" w:hAnsi="Arial" w:cs="Arial"/>
          <w:noProof/>
          <w:color w:val="212529"/>
          <w:shd w:val="clear" w:color="auto" w:fill="FFFFFF"/>
          <w:lang w:val="en-IN" w:eastAsia="en-IN"/>
        </w:rPr>
        <w:drawing>
          <wp:inline distT="0" distB="0" distL="0" distR="0" wp14:anchorId="731333F0" wp14:editId="42BC6F8E">
            <wp:extent cx="182880" cy="153670"/>
            <wp:effectExtent l="0" t="0" r="7620" b="0"/>
            <wp:docPr id="6" name="Picture 6" descr="T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53670"/>
                    </a:xfrm>
                    <a:prstGeom prst="rect">
                      <a:avLst/>
                    </a:prstGeom>
                    <a:noFill/>
                    <a:ln>
                      <a:noFill/>
                    </a:ln>
                  </pic:spPr>
                </pic:pic>
              </a:graphicData>
            </a:graphic>
          </wp:inline>
        </w:drawing>
      </w:r>
      <w:r>
        <w:rPr>
          <w:rFonts w:ascii="Arial" w:hAnsi="Arial" w:cs="Arial"/>
          <w:color w:val="212529"/>
          <w:shd w:val="clear" w:color="auto" w:fill="FFFFFF"/>
        </w:rPr>
        <w:t> , Temperature of ambient air = </w:t>
      </w:r>
      <w:r w:rsidRPr="004F22A9">
        <w:rPr>
          <w:rFonts w:ascii="Arial" w:hAnsi="Arial" w:cs="Arial"/>
          <w:noProof/>
          <w:color w:val="212529"/>
          <w:shd w:val="clear" w:color="auto" w:fill="FFFFFF"/>
          <w:lang w:val="en-IN" w:eastAsia="en-IN"/>
        </w:rPr>
        <w:drawing>
          <wp:inline distT="0" distB="0" distL="0" distR="0" wp14:anchorId="52106DAE" wp14:editId="5B4C96E8">
            <wp:extent cx="160655" cy="153670"/>
            <wp:effectExtent l="0" t="0" r="0" b="0"/>
            <wp:docPr id="4" name="Picture 4" descr="T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r>
        <w:rPr>
          <w:rFonts w:ascii="Arial" w:hAnsi="Arial" w:cs="Arial"/>
          <w:color w:val="212529"/>
          <w:shd w:val="clear" w:color="auto" w:fill="FFFFFF"/>
        </w:rPr>
        <w:t>. Wall temperature is more than ambient air temperature and assume that the length of fin is Finite and tip Insulated.</w:t>
      </w:r>
      <w:r w:rsidR="00286C8C">
        <w:rPr>
          <w:rFonts w:ascii="Arial" w:hAnsi="Arial" w:cs="Arial"/>
          <w:color w:val="212529"/>
          <w:shd w:val="clear" w:color="auto" w:fill="FFFFFF"/>
        </w:rPr>
        <w:t xml:space="preserve"> </w:t>
      </w:r>
    </w:p>
    <w:p w14:paraId="44612813" w14:textId="1BFD5337" w:rsidR="00286C8C" w:rsidRDefault="00286C8C" w:rsidP="00142E00">
      <w:pPr>
        <w:pStyle w:val="ListParagraph"/>
        <w:shd w:val="clear" w:color="auto" w:fill="FFFFFF"/>
        <w:spacing w:line="240" w:lineRule="auto"/>
        <w:jc w:val="both"/>
        <w:rPr>
          <w:rFonts w:ascii="Arial" w:hAnsi="Arial" w:cs="Arial"/>
          <w:color w:val="212529"/>
          <w:shd w:val="clear" w:color="auto" w:fill="FFFFFF"/>
        </w:rPr>
      </w:pPr>
      <w:r w:rsidRPr="00286C8C">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ab/>
      </w:r>
      <w:r w:rsidR="002117C5">
        <w:rPr>
          <w:rFonts w:ascii="Arial" w:hAnsi="Arial" w:cs="Arial"/>
          <w:color w:val="212529"/>
          <w:shd w:val="clear" w:color="auto" w:fill="FFFFFF"/>
        </w:rPr>
        <w:t xml:space="preserve"> (CO1</w:t>
      </w:r>
      <w:r w:rsidRPr="00286C8C">
        <w:rPr>
          <w:rFonts w:ascii="Arial" w:hAnsi="Arial" w:cs="Arial"/>
          <w:color w:val="212529"/>
          <w:shd w:val="clear" w:color="auto" w:fill="FFFFFF"/>
        </w:rPr>
        <w:t>, Knowledge Level)</w:t>
      </w:r>
    </w:p>
    <w:p w14:paraId="5E4B3366" w14:textId="70FBE6E1" w:rsidR="004F22A9" w:rsidRPr="004F22A9"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Define Heat Exchanger. Write down the expression for energy transfer in heat exchanger. Use standard notations.</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(CO1</w:t>
      </w:r>
      <w:r w:rsidR="00286C8C" w:rsidRPr="00286C8C">
        <w:rPr>
          <w:rFonts w:ascii="Arial" w:hAnsi="Arial" w:cs="Arial"/>
          <w:color w:val="212529"/>
          <w:shd w:val="clear" w:color="auto" w:fill="FFFFFF"/>
        </w:rPr>
        <w:t>, Knowledge Level)</w:t>
      </w:r>
    </w:p>
    <w:p w14:paraId="05FFA960" w14:textId="2156D9FE" w:rsidR="004F22A9" w:rsidRDefault="004F22A9" w:rsidP="00142E00">
      <w:pPr>
        <w:pStyle w:val="ListParagraph"/>
        <w:numPr>
          <w:ilvl w:val="0"/>
          <w:numId w:val="4"/>
        </w:numPr>
        <w:shd w:val="clear" w:color="auto" w:fill="FFFFFF"/>
        <w:spacing w:line="240" w:lineRule="auto"/>
        <w:jc w:val="both"/>
        <w:rPr>
          <w:rFonts w:ascii="Arial" w:hAnsi="Arial" w:cs="Arial"/>
          <w:color w:val="212529"/>
          <w:shd w:val="clear" w:color="auto" w:fill="FFFFFF"/>
        </w:rPr>
      </w:pPr>
      <w:r>
        <w:rPr>
          <w:rFonts w:ascii="Arial" w:hAnsi="Arial" w:cs="Arial"/>
          <w:color w:val="212529"/>
          <w:shd w:val="clear" w:color="auto" w:fill="FFFFFF"/>
        </w:rPr>
        <w:t>Air enters a counter flow HE at 70°C and leaves at 40°C. Water enters at 30°C and leaves at 50°</w:t>
      </w:r>
      <w:proofErr w:type="gramStart"/>
      <w:r>
        <w:rPr>
          <w:rFonts w:ascii="Arial" w:hAnsi="Arial" w:cs="Arial"/>
          <w:color w:val="212529"/>
          <w:shd w:val="clear" w:color="auto" w:fill="FFFFFF"/>
        </w:rPr>
        <w:t>C,Find</w:t>
      </w:r>
      <w:proofErr w:type="gramEnd"/>
      <w:r>
        <w:rPr>
          <w:rFonts w:ascii="Arial" w:hAnsi="Arial" w:cs="Arial"/>
          <w:color w:val="212529"/>
          <w:shd w:val="clear" w:color="auto" w:fill="FFFFFF"/>
        </w:rPr>
        <w:t>  the LMTD in degree C</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(CO4</w:t>
      </w:r>
      <w:r w:rsidR="00286C8C" w:rsidRPr="00286C8C">
        <w:rPr>
          <w:rFonts w:ascii="Arial" w:hAnsi="Arial" w:cs="Arial"/>
          <w:color w:val="212529"/>
          <w:shd w:val="clear" w:color="auto" w:fill="FFFFFF"/>
        </w:rPr>
        <w:t>, Knowledge Level)</w:t>
      </w:r>
    </w:p>
    <w:p w14:paraId="3C1168C5" w14:textId="6ABA2E09" w:rsidR="00873DA9" w:rsidRPr="00142E00" w:rsidRDefault="004F22A9" w:rsidP="004F22A9">
      <w:pPr>
        <w:pStyle w:val="ListParagraph"/>
        <w:numPr>
          <w:ilvl w:val="0"/>
          <w:numId w:val="4"/>
        </w:numPr>
        <w:shd w:val="clear" w:color="auto" w:fill="FFFFFF"/>
        <w:spacing w:line="240" w:lineRule="auto"/>
        <w:jc w:val="both"/>
        <w:rPr>
          <w:rFonts w:ascii="Arial" w:hAnsi="Arial" w:cs="Arial"/>
          <w:color w:val="212529"/>
          <w:shd w:val="clear" w:color="auto" w:fill="FFFFFF"/>
        </w:rPr>
      </w:pPr>
      <w:r w:rsidRPr="004F22A9">
        <w:rPr>
          <w:rFonts w:ascii="Arial" w:hAnsi="Arial" w:cs="Arial"/>
          <w:color w:val="212529"/>
          <w:shd w:val="clear" w:color="auto" w:fill="FFFFFF"/>
        </w:rPr>
        <w:t>What is Kirchoff"</w:t>
      </w:r>
      <w:proofErr w:type="spellStart"/>
      <w:r w:rsidRPr="004F22A9">
        <w:rPr>
          <w:rFonts w:ascii="Arial" w:hAnsi="Arial" w:cs="Arial"/>
          <w:color w:val="212529"/>
          <w:shd w:val="clear" w:color="auto" w:fill="FFFFFF"/>
        </w:rPr>
        <w:t>s law</w:t>
      </w:r>
      <w:proofErr w:type="spellEnd"/>
      <w:r w:rsidRPr="004F22A9">
        <w:rPr>
          <w:rFonts w:ascii="Arial" w:hAnsi="Arial" w:cs="Arial"/>
          <w:color w:val="212529"/>
          <w:shd w:val="clear" w:color="auto" w:fill="FFFFFF"/>
        </w:rPr>
        <w:t xml:space="preserve"> of radiation. Also state Stefan-</w:t>
      </w:r>
      <w:r w:rsidR="005B26A3" w:rsidRPr="004F22A9">
        <w:rPr>
          <w:rFonts w:ascii="Arial" w:hAnsi="Arial" w:cs="Arial"/>
          <w:color w:val="212529"/>
          <w:shd w:val="clear" w:color="auto" w:fill="FFFFFF"/>
        </w:rPr>
        <w:t>Boltzmann</w:t>
      </w:r>
      <w:r w:rsidRPr="004F22A9">
        <w:rPr>
          <w:rFonts w:ascii="Arial" w:hAnsi="Arial" w:cs="Arial"/>
          <w:color w:val="212529"/>
          <w:shd w:val="clear" w:color="auto" w:fill="FFFFFF"/>
        </w:rPr>
        <w:t xml:space="preserve"> law with equation.</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(CO2</w:t>
      </w:r>
      <w:r w:rsidR="00286C8C" w:rsidRPr="00286C8C">
        <w:rPr>
          <w:rFonts w:ascii="Arial" w:hAnsi="Arial" w:cs="Arial"/>
          <w:color w:val="212529"/>
          <w:shd w:val="clear" w:color="auto" w:fill="FFFFFF"/>
        </w:rPr>
        <w:t>, Knowledge Level)</w:t>
      </w:r>
    </w:p>
    <w:p w14:paraId="02ED1D72" w14:textId="77777777" w:rsidR="003F1D7F" w:rsidRPr="00873DA9" w:rsidRDefault="003F4E9F" w:rsidP="00142E00">
      <w:pPr>
        <w:ind w:left="2520" w:firstLine="360"/>
        <w:jc w:val="both"/>
        <w:rPr>
          <w:rFonts w:ascii="Arial" w:hAnsi="Arial" w:cs="Arial"/>
          <w:b/>
          <w:sz w:val="24"/>
          <w:szCs w:val="24"/>
        </w:rPr>
      </w:pPr>
      <w:r w:rsidRPr="00873DA9">
        <w:rPr>
          <w:rFonts w:ascii="Arial" w:hAnsi="Arial" w:cs="Arial"/>
          <w:b/>
          <w:sz w:val="24"/>
          <w:szCs w:val="24"/>
        </w:rPr>
        <w:t>Part B [Thought Provoking Questions]</w:t>
      </w:r>
    </w:p>
    <w:p w14:paraId="5D8F43A7" w14:textId="1ADD5BAC" w:rsidR="003F1D7F" w:rsidRPr="003F1D7F" w:rsidRDefault="003F1D7F" w:rsidP="003F1D7F">
      <w:pPr>
        <w:rPr>
          <w:rFonts w:ascii="Arial" w:hAnsi="Arial" w:cs="Arial"/>
          <w:b/>
          <w:sz w:val="24"/>
          <w:szCs w:val="24"/>
        </w:rPr>
      </w:pPr>
      <w:r w:rsidRPr="003F1D7F">
        <w:rPr>
          <w:rFonts w:ascii="Arial" w:hAnsi="Arial" w:cs="Arial"/>
          <w:b/>
          <w:sz w:val="24"/>
          <w:szCs w:val="24"/>
        </w:rPr>
        <w:t xml:space="preserve">Answer </w:t>
      </w:r>
      <w:r w:rsidR="00146A4A">
        <w:rPr>
          <w:rFonts w:ascii="Arial" w:hAnsi="Arial" w:cs="Arial"/>
          <w:b/>
          <w:sz w:val="24"/>
          <w:szCs w:val="24"/>
        </w:rPr>
        <w:t>Three</w:t>
      </w:r>
      <w:r w:rsidRPr="003F1D7F">
        <w:rPr>
          <w:rFonts w:ascii="Arial" w:hAnsi="Arial" w:cs="Arial"/>
          <w:b/>
          <w:sz w:val="24"/>
          <w:szCs w:val="24"/>
        </w:rPr>
        <w:t xml:space="preserve"> Questions. Each question car</w:t>
      </w:r>
      <w:r w:rsidR="00EC3749">
        <w:rPr>
          <w:rFonts w:ascii="Arial" w:hAnsi="Arial" w:cs="Arial"/>
          <w:b/>
          <w:sz w:val="24"/>
          <w:szCs w:val="24"/>
        </w:rPr>
        <w:t xml:space="preserve">ries </w:t>
      </w:r>
      <w:r w:rsidR="00146A4A">
        <w:rPr>
          <w:rFonts w:ascii="Arial" w:hAnsi="Arial" w:cs="Arial"/>
          <w:b/>
          <w:sz w:val="24"/>
          <w:szCs w:val="24"/>
        </w:rPr>
        <w:t>12</w:t>
      </w:r>
      <w:r w:rsidR="00142E00">
        <w:rPr>
          <w:rFonts w:ascii="Arial" w:hAnsi="Arial" w:cs="Arial"/>
          <w:b/>
          <w:sz w:val="24"/>
          <w:szCs w:val="24"/>
        </w:rPr>
        <w:t xml:space="preserve"> marks.</w:t>
      </w:r>
      <w:r w:rsidR="00142E00">
        <w:rPr>
          <w:rFonts w:ascii="Arial" w:hAnsi="Arial" w:cs="Arial"/>
          <w:b/>
          <w:sz w:val="24"/>
          <w:szCs w:val="24"/>
        </w:rPr>
        <w:tab/>
        <w:t xml:space="preserve">          </w:t>
      </w:r>
      <w:r w:rsidR="00142E00">
        <w:rPr>
          <w:rFonts w:ascii="Arial" w:hAnsi="Arial" w:cs="Arial"/>
          <w:b/>
          <w:sz w:val="24"/>
          <w:szCs w:val="24"/>
        </w:rPr>
        <w:tab/>
      </w:r>
      <w:r w:rsidR="00142E00">
        <w:rPr>
          <w:rFonts w:ascii="Arial" w:hAnsi="Arial" w:cs="Arial"/>
          <w:b/>
          <w:sz w:val="24"/>
          <w:szCs w:val="24"/>
        </w:rPr>
        <w:tab/>
        <w:t xml:space="preserve"> (</w:t>
      </w:r>
      <w:r w:rsidR="00146A4A">
        <w:rPr>
          <w:rFonts w:ascii="Arial" w:hAnsi="Arial" w:cs="Arial"/>
          <w:b/>
          <w:sz w:val="24"/>
          <w:szCs w:val="24"/>
        </w:rPr>
        <w:t>3</w:t>
      </w:r>
      <w:r w:rsidR="00142E00">
        <w:rPr>
          <w:rFonts w:ascii="Arial" w:hAnsi="Arial" w:cs="Arial"/>
          <w:b/>
          <w:sz w:val="24"/>
          <w:szCs w:val="24"/>
        </w:rPr>
        <w:t>Qx</w:t>
      </w:r>
      <w:r w:rsidR="00146A4A">
        <w:rPr>
          <w:rFonts w:ascii="Arial" w:hAnsi="Arial" w:cs="Arial"/>
          <w:b/>
          <w:sz w:val="24"/>
          <w:szCs w:val="24"/>
        </w:rPr>
        <w:t>12</w:t>
      </w:r>
      <w:r w:rsidR="00142E00">
        <w:rPr>
          <w:rFonts w:ascii="Arial" w:hAnsi="Arial" w:cs="Arial"/>
          <w:b/>
          <w:sz w:val="24"/>
          <w:szCs w:val="24"/>
        </w:rPr>
        <w:t>M=</w:t>
      </w:r>
      <w:r w:rsidR="00146A4A">
        <w:rPr>
          <w:rFonts w:ascii="Arial" w:hAnsi="Arial" w:cs="Arial"/>
          <w:b/>
          <w:sz w:val="24"/>
          <w:szCs w:val="24"/>
        </w:rPr>
        <w:t>36</w:t>
      </w:r>
      <w:r w:rsidRPr="003F1D7F">
        <w:rPr>
          <w:rFonts w:ascii="Arial" w:hAnsi="Arial" w:cs="Arial"/>
          <w:b/>
          <w:sz w:val="24"/>
          <w:szCs w:val="24"/>
        </w:rPr>
        <w:t>M)</w:t>
      </w:r>
    </w:p>
    <w:p w14:paraId="5C234213" w14:textId="60AAAD93" w:rsidR="00873DA9" w:rsidRDefault="00873DA9" w:rsidP="004F22A9">
      <w:pPr>
        <w:pStyle w:val="ListParagraph"/>
        <w:numPr>
          <w:ilvl w:val="0"/>
          <w:numId w:val="4"/>
        </w:num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 xml:space="preserve">What is Fourier Law of Conduction. With neat and clean diagram derive Fourier Law of Conduction. Also integrate </w:t>
      </w:r>
      <w:r w:rsidR="005B26A3">
        <w:rPr>
          <w:rFonts w:ascii="Arial" w:hAnsi="Arial" w:cs="Arial"/>
          <w:color w:val="212529"/>
          <w:shd w:val="clear" w:color="auto" w:fill="FFFFFF"/>
        </w:rPr>
        <w:t>Fourier</w:t>
      </w:r>
      <w:r>
        <w:rPr>
          <w:rFonts w:ascii="Arial" w:hAnsi="Arial" w:cs="Arial"/>
          <w:color w:val="212529"/>
          <w:shd w:val="clear" w:color="auto" w:fill="FFFFFF"/>
        </w:rPr>
        <w:t xml:space="preserve"> law and obtain the final equation of heat transfer.</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t xml:space="preserve"> </w:t>
      </w:r>
      <w:r w:rsidR="002117C5">
        <w:rPr>
          <w:rFonts w:ascii="Arial" w:hAnsi="Arial" w:cs="Arial"/>
          <w:color w:val="212529"/>
          <w:shd w:val="clear" w:color="auto" w:fill="FFFFFF"/>
        </w:rPr>
        <w:t xml:space="preserve"> (CO1</w:t>
      </w:r>
      <w:r w:rsidR="00286C8C" w:rsidRPr="00286C8C">
        <w:rPr>
          <w:rFonts w:ascii="Arial" w:hAnsi="Arial" w:cs="Arial"/>
          <w:color w:val="212529"/>
          <w:shd w:val="clear" w:color="auto" w:fill="FFFFFF"/>
        </w:rPr>
        <w:t>,</w:t>
      </w:r>
      <w:r w:rsidR="000245A3">
        <w:rPr>
          <w:rFonts w:ascii="Arial" w:hAnsi="Arial" w:cs="Arial"/>
          <w:color w:val="212529"/>
          <w:shd w:val="clear" w:color="auto" w:fill="FFFFFF"/>
        </w:rPr>
        <w:tab/>
      </w:r>
      <w:r w:rsidR="00286C8C" w:rsidRPr="00286C8C">
        <w:rPr>
          <w:rFonts w:ascii="Arial" w:hAnsi="Arial" w:cs="Arial"/>
          <w:color w:val="212529"/>
          <w:shd w:val="clear" w:color="auto" w:fill="FFFFFF"/>
        </w:rPr>
        <w:t xml:space="preserve"> Comprehension Level)</w:t>
      </w:r>
    </w:p>
    <w:p w14:paraId="4FAAACAA" w14:textId="77777777" w:rsidR="007906AD" w:rsidRPr="00286C8C" w:rsidRDefault="007906AD" w:rsidP="00286C8C">
      <w:pPr>
        <w:shd w:val="clear" w:color="auto" w:fill="FFFFFF"/>
        <w:spacing w:after="0" w:line="240" w:lineRule="auto"/>
        <w:rPr>
          <w:rFonts w:ascii="Arial" w:hAnsi="Arial" w:cs="Arial"/>
          <w:color w:val="212529"/>
          <w:shd w:val="clear" w:color="auto" w:fill="FFFFFF"/>
        </w:rPr>
      </w:pPr>
    </w:p>
    <w:p w14:paraId="61AEE6D3" w14:textId="38B709CC" w:rsidR="004F22A9" w:rsidRPr="004F22A9" w:rsidRDefault="004F22A9" w:rsidP="004F22A9">
      <w:pPr>
        <w:pStyle w:val="ListParagraph"/>
        <w:numPr>
          <w:ilvl w:val="0"/>
          <w:numId w:val="4"/>
        </w:numPr>
        <w:shd w:val="clear" w:color="auto" w:fill="FFFFFF"/>
        <w:spacing w:after="0" w:line="240" w:lineRule="auto"/>
        <w:rPr>
          <w:rFonts w:ascii="Arial" w:hAnsi="Arial" w:cs="Arial"/>
          <w:color w:val="212529"/>
          <w:shd w:val="clear" w:color="auto" w:fill="FFFFFF"/>
        </w:rPr>
      </w:pPr>
      <w:r w:rsidRPr="004F22A9">
        <w:rPr>
          <w:rFonts w:ascii="Arial" w:hAnsi="Arial" w:cs="Arial"/>
          <w:color w:val="212529"/>
          <w:shd w:val="clear" w:color="auto" w:fill="FFFFFF"/>
        </w:rPr>
        <w:t>Consider two surfaces (surface 1 and surface 2) with radiation heat exchange with each other. Surface temperature, area and radiosity for surface 1 is </w:t>
      </w:r>
      <w:r w:rsidRPr="004F22A9">
        <w:rPr>
          <w:rFonts w:ascii="Arial" w:hAnsi="Arial" w:cs="Arial"/>
          <w:noProof/>
          <w:color w:val="212529"/>
          <w:shd w:val="clear" w:color="auto" w:fill="FFFFFF"/>
          <w:lang w:val="en-IN" w:eastAsia="en-IN"/>
        </w:rPr>
        <w:drawing>
          <wp:inline distT="0" distB="0" distL="0" distR="0" wp14:anchorId="2446354C" wp14:editId="3477777B">
            <wp:extent cx="153670" cy="153670"/>
            <wp:effectExtent l="0" t="0" r="0" b="0"/>
            <wp:docPr id="15" name="Picture 15" desc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4F22A9">
        <w:rPr>
          <w:rFonts w:ascii="Arial" w:hAnsi="Arial" w:cs="Arial"/>
          <w:color w:val="212529"/>
          <w:shd w:val="clear" w:color="auto" w:fill="FFFFFF"/>
        </w:rPr>
        <w:t> , </w:t>
      </w:r>
      <w:r w:rsidRPr="004F22A9">
        <w:rPr>
          <w:rFonts w:ascii="Arial" w:hAnsi="Arial" w:cs="Arial"/>
          <w:noProof/>
          <w:color w:val="212529"/>
          <w:shd w:val="clear" w:color="auto" w:fill="FFFFFF"/>
          <w:lang w:val="en-IN" w:eastAsia="en-IN"/>
        </w:rPr>
        <w:drawing>
          <wp:inline distT="0" distB="0" distL="0" distR="0" wp14:anchorId="662F7F79" wp14:editId="473A4456">
            <wp:extent cx="182880" cy="153670"/>
            <wp:effectExtent l="0" t="0" r="7620" b="0"/>
            <wp:docPr id="14" name="Picture 14" desc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53670"/>
                    </a:xfrm>
                    <a:prstGeom prst="rect">
                      <a:avLst/>
                    </a:prstGeom>
                    <a:noFill/>
                    <a:ln>
                      <a:noFill/>
                    </a:ln>
                  </pic:spPr>
                </pic:pic>
              </a:graphicData>
            </a:graphic>
          </wp:inline>
        </w:drawing>
      </w:r>
      <w:r w:rsidRPr="004F22A9">
        <w:rPr>
          <w:rFonts w:ascii="Arial" w:hAnsi="Arial" w:cs="Arial"/>
          <w:color w:val="212529"/>
          <w:shd w:val="clear" w:color="auto" w:fill="FFFFFF"/>
        </w:rPr>
        <w:t> and </w:t>
      </w:r>
      <w:r w:rsidRPr="004F22A9">
        <w:rPr>
          <w:rFonts w:ascii="Arial" w:hAnsi="Arial" w:cs="Arial"/>
          <w:noProof/>
          <w:color w:val="212529"/>
          <w:shd w:val="clear" w:color="auto" w:fill="FFFFFF"/>
          <w:lang w:val="en-IN" w:eastAsia="en-IN"/>
        </w:rPr>
        <w:drawing>
          <wp:inline distT="0" distB="0" distL="0" distR="0" wp14:anchorId="215C68FE" wp14:editId="71349244">
            <wp:extent cx="139065" cy="153670"/>
            <wp:effectExtent l="0" t="0" r="0" b="0"/>
            <wp:docPr id="13" name="Picture 13" descr="J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 cy="153670"/>
                    </a:xfrm>
                    <a:prstGeom prst="rect">
                      <a:avLst/>
                    </a:prstGeom>
                    <a:noFill/>
                    <a:ln>
                      <a:noFill/>
                    </a:ln>
                  </pic:spPr>
                </pic:pic>
              </a:graphicData>
            </a:graphic>
          </wp:inline>
        </w:drawing>
      </w:r>
      <w:r w:rsidRPr="004F22A9">
        <w:rPr>
          <w:rFonts w:ascii="Arial" w:hAnsi="Arial" w:cs="Arial"/>
          <w:color w:val="212529"/>
          <w:shd w:val="clear" w:color="auto" w:fill="FFFFFF"/>
        </w:rPr>
        <w:t xml:space="preserve">  </w:t>
      </w:r>
      <w:proofErr w:type="spellStart"/>
      <w:r w:rsidRPr="004F22A9">
        <w:rPr>
          <w:rFonts w:ascii="Arial" w:hAnsi="Arial" w:cs="Arial"/>
          <w:color w:val="212529"/>
          <w:shd w:val="clear" w:color="auto" w:fill="FFFFFF"/>
        </w:rPr>
        <w:t>and</w:t>
      </w:r>
      <w:proofErr w:type="spellEnd"/>
      <w:r w:rsidRPr="004F22A9">
        <w:rPr>
          <w:rFonts w:ascii="Arial" w:hAnsi="Arial" w:cs="Arial"/>
          <w:color w:val="212529"/>
          <w:shd w:val="clear" w:color="auto" w:fill="FFFFFF"/>
        </w:rPr>
        <w:t> </w:t>
      </w:r>
      <w:r w:rsidRPr="004F22A9">
        <w:rPr>
          <w:rFonts w:ascii="Arial" w:hAnsi="Arial" w:cs="Arial"/>
          <w:noProof/>
          <w:color w:val="212529"/>
          <w:shd w:val="clear" w:color="auto" w:fill="FFFFFF"/>
          <w:lang w:val="en-IN" w:eastAsia="en-IN"/>
        </w:rPr>
        <w:drawing>
          <wp:inline distT="0" distB="0" distL="0" distR="0" wp14:anchorId="08DC2B2D" wp14:editId="01710331">
            <wp:extent cx="153670" cy="153670"/>
            <wp:effectExtent l="0" t="0" r="0" b="0"/>
            <wp:docPr id="12" name="Picture 12" desc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_{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4F22A9">
        <w:rPr>
          <w:rFonts w:ascii="Arial" w:hAnsi="Arial" w:cs="Arial"/>
          <w:color w:val="212529"/>
          <w:shd w:val="clear" w:color="auto" w:fill="FFFFFF"/>
        </w:rPr>
        <w:t> , </w:t>
      </w:r>
      <w:r w:rsidRPr="004F22A9">
        <w:rPr>
          <w:rFonts w:ascii="Arial" w:hAnsi="Arial" w:cs="Arial"/>
          <w:noProof/>
          <w:color w:val="212529"/>
          <w:shd w:val="clear" w:color="auto" w:fill="FFFFFF"/>
          <w:lang w:val="en-IN" w:eastAsia="en-IN"/>
        </w:rPr>
        <w:drawing>
          <wp:inline distT="0" distB="0" distL="0" distR="0" wp14:anchorId="679417DC" wp14:editId="37644171">
            <wp:extent cx="182880" cy="153670"/>
            <wp:effectExtent l="0" t="0" r="7620" b="0"/>
            <wp:docPr id="11" name="Picture 11" descr="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53670"/>
                    </a:xfrm>
                    <a:prstGeom prst="rect">
                      <a:avLst/>
                    </a:prstGeom>
                    <a:noFill/>
                    <a:ln>
                      <a:noFill/>
                    </a:ln>
                  </pic:spPr>
                </pic:pic>
              </a:graphicData>
            </a:graphic>
          </wp:inline>
        </w:drawing>
      </w:r>
      <w:r w:rsidRPr="004F22A9">
        <w:rPr>
          <w:rFonts w:ascii="Arial" w:hAnsi="Arial" w:cs="Arial"/>
          <w:color w:val="212529"/>
          <w:shd w:val="clear" w:color="auto" w:fill="FFFFFF"/>
        </w:rPr>
        <w:t> and </w:t>
      </w:r>
      <w:r w:rsidRPr="004F22A9">
        <w:rPr>
          <w:rFonts w:ascii="Arial" w:hAnsi="Arial" w:cs="Arial"/>
          <w:noProof/>
          <w:color w:val="212529"/>
          <w:shd w:val="clear" w:color="auto" w:fill="FFFFFF"/>
          <w:lang w:val="en-IN" w:eastAsia="en-IN"/>
        </w:rPr>
        <w:drawing>
          <wp:inline distT="0" distB="0" distL="0" distR="0" wp14:anchorId="1C2F6E49" wp14:editId="62A69F04">
            <wp:extent cx="139065" cy="153670"/>
            <wp:effectExtent l="0" t="0" r="0" b="0"/>
            <wp:docPr id="10" name="Picture 10" descr="J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_{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 cy="153670"/>
                    </a:xfrm>
                    <a:prstGeom prst="rect">
                      <a:avLst/>
                    </a:prstGeom>
                    <a:noFill/>
                    <a:ln>
                      <a:noFill/>
                    </a:ln>
                  </pic:spPr>
                </pic:pic>
              </a:graphicData>
            </a:graphic>
          </wp:inline>
        </w:drawing>
      </w:r>
      <w:r w:rsidRPr="004F22A9">
        <w:rPr>
          <w:rFonts w:ascii="Arial" w:hAnsi="Arial" w:cs="Arial"/>
          <w:color w:val="212529"/>
          <w:shd w:val="clear" w:color="auto" w:fill="FFFFFF"/>
        </w:rPr>
        <w:t xml:space="preserve"> for </w:t>
      </w:r>
      <w:r w:rsidR="003068A6" w:rsidRPr="004F22A9">
        <w:rPr>
          <w:rFonts w:ascii="Arial" w:hAnsi="Arial" w:cs="Arial"/>
          <w:color w:val="212529"/>
          <w:shd w:val="clear" w:color="auto" w:fill="FFFFFF"/>
        </w:rPr>
        <w:lastRenderedPageBreak/>
        <w:t>surface</w:t>
      </w:r>
      <w:r w:rsidRPr="004F22A9">
        <w:rPr>
          <w:rFonts w:ascii="Arial" w:hAnsi="Arial" w:cs="Arial"/>
          <w:color w:val="212529"/>
          <w:shd w:val="clear" w:color="auto" w:fill="FFFFFF"/>
        </w:rPr>
        <w:t xml:space="preserve"> 2 respectively. Derive the surface and space </w:t>
      </w:r>
      <w:r w:rsidR="005B26A3" w:rsidRPr="004F22A9">
        <w:rPr>
          <w:rFonts w:ascii="Arial" w:hAnsi="Arial" w:cs="Arial"/>
          <w:color w:val="212529"/>
          <w:shd w:val="clear" w:color="auto" w:fill="FFFFFF"/>
        </w:rPr>
        <w:t>resistance</w:t>
      </w:r>
      <w:r w:rsidRPr="004F22A9">
        <w:rPr>
          <w:rFonts w:ascii="Arial" w:hAnsi="Arial" w:cs="Arial"/>
          <w:color w:val="212529"/>
          <w:shd w:val="clear" w:color="auto" w:fill="FFFFFF"/>
        </w:rPr>
        <w:t xml:space="preserve"> between both surfaces with proper diagram, Assume </w:t>
      </w:r>
      <w:r w:rsidRPr="004F22A9">
        <w:rPr>
          <w:rFonts w:ascii="Arial" w:hAnsi="Arial" w:cs="Arial"/>
          <w:noProof/>
          <w:color w:val="212529"/>
          <w:shd w:val="clear" w:color="auto" w:fill="FFFFFF"/>
          <w:lang w:val="en-IN" w:eastAsia="en-IN"/>
        </w:rPr>
        <w:drawing>
          <wp:inline distT="0" distB="0" distL="0" distR="0" wp14:anchorId="2D2F34A5" wp14:editId="07036FC4">
            <wp:extent cx="153670" cy="153670"/>
            <wp:effectExtent l="0" t="0" r="0" b="0"/>
            <wp:docPr id="9" name="Picture 9" desc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4F22A9">
        <w:rPr>
          <w:rFonts w:ascii="Arial" w:hAnsi="Arial" w:cs="Arial"/>
          <w:color w:val="212529"/>
          <w:shd w:val="clear" w:color="auto" w:fill="FFFFFF"/>
        </w:rPr>
        <w:t> is greater then </w:t>
      </w:r>
      <w:r w:rsidRPr="004F22A9">
        <w:rPr>
          <w:rFonts w:ascii="Arial" w:hAnsi="Arial" w:cs="Arial"/>
          <w:noProof/>
          <w:color w:val="212529"/>
          <w:shd w:val="clear" w:color="auto" w:fill="FFFFFF"/>
          <w:lang w:val="en-IN" w:eastAsia="en-IN"/>
        </w:rPr>
        <w:drawing>
          <wp:inline distT="0" distB="0" distL="0" distR="0" wp14:anchorId="29E3732B" wp14:editId="15C5FE9B">
            <wp:extent cx="153670" cy="153670"/>
            <wp:effectExtent l="0" t="0" r="0" b="0"/>
            <wp:docPr id="8" name="Picture 8" desc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_{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4F22A9">
        <w:rPr>
          <w:rFonts w:ascii="Arial" w:hAnsi="Arial" w:cs="Arial"/>
          <w:color w:val="212529"/>
          <w:shd w:val="clear" w:color="auto" w:fill="FFFFFF"/>
        </w:rPr>
        <w:t>.</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t xml:space="preserve"> </w:t>
      </w:r>
      <w:r w:rsidR="00286C8C" w:rsidRPr="00286C8C">
        <w:rPr>
          <w:rFonts w:ascii="Arial" w:hAnsi="Arial" w:cs="Arial"/>
          <w:color w:val="212529"/>
          <w:shd w:val="clear" w:color="auto" w:fill="FFFFFF"/>
        </w:rPr>
        <w:t xml:space="preserve"> (CO2, Comprehension Level)</w:t>
      </w:r>
    </w:p>
    <w:p w14:paraId="0DDA0A2B" w14:textId="77777777" w:rsidR="007906AD" w:rsidRDefault="007906AD" w:rsidP="007906AD">
      <w:pPr>
        <w:pStyle w:val="ListParagraph"/>
        <w:shd w:val="clear" w:color="auto" w:fill="FFFFFF"/>
        <w:spacing w:after="0" w:line="240" w:lineRule="auto"/>
        <w:rPr>
          <w:rFonts w:ascii="Arial" w:hAnsi="Arial" w:cs="Arial"/>
          <w:color w:val="212529"/>
          <w:shd w:val="clear" w:color="auto" w:fill="FFFFFF"/>
        </w:rPr>
      </w:pPr>
    </w:p>
    <w:p w14:paraId="00C4BB1D" w14:textId="4F65AD48" w:rsidR="00873DA9" w:rsidRPr="004F22A9" w:rsidRDefault="004F22A9" w:rsidP="004F22A9">
      <w:pPr>
        <w:pStyle w:val="ListParagraph"/>
        <w:numPr>
          <w:ilvl w:val="0"/>
          <w:numId w:val="4"/>
        </w:num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 xml:space="preserve">Define </w:t>
      </w:r>
      <w:r w:rsidR="005B26A3">
        <w:rPr>
          <w:rFonts w:ascii="Arial" w:hAnsi="Arial" w:cs="Arial"/>
          <w:color w:val="212529"/>
          <w:shd w:val="clear" w:color="auto" w:fill="FFFFFF"/>
        </w:rPr>
        <w:t>Absorptivity</w:t>
      </w:r>
      <w:r>
        <w:rPr>
          <w:rFonts w:ascii="Arial" w:hAnsi="Arial" w:cs="Arial"/>
          <w:color w:val="212529"/>
          <w:shd w:val="clear" w:color="auto" w:fill="FFFFFF"/>
        </w:rPr>
        <w:t xml:space="preserve">, Reflectivity and Transmissivity with a proper numerical example and diagram.  Also define </w:t>
      </w:r>
      <w:proofErr w:type="spellStart"/>
      <w:r>
        <w:rPr>
          <w:rFonts w:ascii="Arial" w:hAnsi="Arial" w:cs="Arial"/>
          <w:color w:val="212529"/>
          <w:shd w:val="clear" w:color="auto" w:fill="FFFFFF"/>
        </w:rPr>
        <w:t>monocromatic</w:t>
      </w:r>
      <w:proofErr w:type="spellEnd"/>
      <w:r>
        <w:rPr>
          <w:rFonts w:ascii="Arial" w:hAnsi="Arial" w:cs="Arial"/>
          <w:color w:val="212529"/>
          <w:shd w:val="clear" w:color="auto" w:fill="FFFFFF"/>
        </w:rPr>
        <w:t xml:space="preserve"> emissive power and </w:t>
      </w:r>
      <w:proofErr w:type="spellStart"/>
      <w:r>
        <w:rPr>
          <w:rFonts w:ascii="Arial" w:hAnsi="Arial" w:cs="Arial"/>
          <w:color w:val="212529"/>
          <w:shd w:val="clear" w:color="auto" w:fill="FFFFFF"/>
        </w:rPr>
        <w:t>monocromatic</w:t>
      </w:r>
      <w:proofErr w:type="spellEnd"/>
      <w:r>
        <w:rPr>
          <w:rFonts w:ascii="Arial" w:hAnsi="Arial" w:cs="Arial"/>
          <w:color w:val="212529"/>
          <w:shd w:val="clear" w:color="auto" w:fill="FFFFFF"/>
        </w:rPr>
        <w:t xml:space="preserve"> emissivity.</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(CO3</w:t>
      </w:r>
      <w:r w:rsidR="00286C8C" w:rsidRPr="00286C8C">
        <w:rPr>
          <w:rFonts w:ascii="Arial" w:hAnsi="Arial" w:cs="Arial"/>
          <w:color w:val="212529"/>
          <w:shd w:val="clear" w:color="auto" w:fill="FFFFFF"/>
        </w:rPr>
        <w:t>, Comprehension Level)</w:t>
      </w:r>
    </w:p>
    <w:p w14:paraId="164AF073" w14:textId="06133F9D" w:rsidR="004F22A9" w:rsidRPr="004F22A9" w:rsidRDefault="004F22A9" w:rsidP="004F22A9">
      <w:pPr>
        <w:pStyle w:val="ListParagraph"/>
        <w:numPr>
          <w:ilvl w:val="0"/>
          <w:numId w:val="4"/>
        </w:num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Define effectiveness of Heat exchanger. Derive the formula of effectiveness of heat exchanger in the term of temperature only. (two cases when either of the fluids have greater heat capacity rate and when both fluids have equal heat capacity rate)</w:t>
      </w:r>
      <w:r w:rsidR="00286C8C">
        <w:rPr>
          <w:rFonts w:ascii="Arial" w:hAnsi="Arial" w:cs="Arial"/>
          <w:color w:val="212529"/>
          <w:shd w:val="clear" w:color="auto" w:fill="FFFFFF"/>
        </w:rPr>
        <w:t xml:space="preserve"> </w:t>
      </w:r>
      <w:r w:rsidR="00286C8C">
        <w:rPr>
          <w:rFonts w:ascii="Arial" w:hAnsi="Arial" w:cs="Arial"/>
          <w:color w:val="212529"/>
          <w:shd w:val="clear" w:color="auto" w:fill="FFFFFF"/>
        </w:rPr>
        <w:tab/>
      </w:r>
      <w:r w:rsidR="002117C5">
        <w:rPr>
          <w:rFonts w:ascii="Arial" w:hAnsi="Arial" w:cs="Arial"/>
          <w:color w:val="212529"/>
          <w:shd w:val="clear" w:color="auto" w:fill="FFFFFF"/>
        </w:rPr>
        <w:t xml:space="preserve"> (CO4</w:t>
      </w:r>
      <w:r w:rsidR="00286C8C" w:rsidRPr="00286C8C">
        <w:rPr>
          <w:rFonts w:ascii="Arial" w:hAnsi="Arial" w:cs="Arial"/>
          <w:color w:val="212529"/>
          <w:shd w:val="clear" w:color="auto" w:fill="FFFFFF"/>
        </w:rPr>
        <w:t>, Comprehension Level)</w:t>
      </w:r>
    </w:p>
    <w:p w14:paraId="53F725FF" w14:textId="77777777" w:rsidR="00873DA9" w:rsidRDefault="00873DA9" w:rsidP="00873DA9">
      <w:pPr>
        <w:spacing w:after="0" w:line="240" w:lineRule="auto"/>
        <w:ind w:left="360"/>
        <w:jc w:val="both"/>
        <w:rPr>
          <w:rFonts w:ascii="Arial" w:hAnsi="Arial" w:cs="Arial"/>
          <w:b/>
          <w:sz w:val="24"/>
          <w:szCs w:val="24"/>
        </w:rPr>
      </w:pPr>
    </w:p>
    <w:p w14:paraId="4B799226" w14:textId="77777777" w:rsidR="00873DA9" w:rsidRDefault="00873DA9" w:rsidP="00873DA9">
      <w:pPr>
        <w:spacing w:after="0" w:line="240" w:lineRule="auto"/>
        <w:ind w:left="360"/>
        <w:jc w:val="both"/>
        <w:rPr>
          <w:rFonts w:ascii="Arial" w:hAnsi="Arial" w:cs="Arial"/>
          <w:b/>
          <w:sz w:val="24"/>
          <w:szCs w:val="24"/>
        </w:rPr>
      </w:pPr>
    </w:p>
    <w:p w14:paraId="11E88A2F" w14:textId="77777777" w:rsidR="003F4E9F" w:rsidRPr="00873DA9" w:rsidRDefault="003F4E9F" w:rsidP="00873DA9">
      <w:pPr>
        <w:spacing w:after="0" w:line="240" w:lineRule="auto"/>
        <w:ind w:left="2520" w:firstLine="360"/>
        <w:jc w:val="both"/>
        <w:rPr>
          <w:rFonts w:ascii="Arial" w:hAnsi="Arial" w:cs="Arial"/>
          <w:b/>
          <w:sz w:val="24"/>
          <w:szCs w:val="24"/>
        </w:rPr>
      </w:pPr>
      <w:r w:rsidRPr="00873DA9">
        <w:rPr>
          <w:rFonts w:ascii="Arial" w:hAnsi="Arial" w:cs="Arial"/>
          <w:b/>
          <w:sz w:val="24"/>
          <w:szCs w:val="24"/>
        </w:rPr>
        <w:t>Part C [Problem Solving Questions]</w:t>
      </w:r>
    </w:p>
    <w:p w14:paraId="2109E067" w14:textId="47752B44" w:rsidR="00FA2925" w:rsidRDefault="003F1D7F" w:rsidP="00FA2925">
      <w:pPr>
        <w:rPr>
          <w:rFonts w:ascii="Arial" w:hAnsi="Arial" w:cs="Arial"/>
          <w:b/>
          <w:sz w:val="24"/>
          <w:szCs w:val="24"/>
        </w:rPr>
      </w:pPr>
      <w:r>
        <w:rPr>
          <w:rFonts w:ascii="Arial" w:hAnsi="Arial" w:cs="Arial"/>
          <w:b/>
          <w:sz w:val="24"/>
          <w:szCs w:val="24"/>
        </w:rPr>
        <w:t xml:space="preserve">Answer </w:t>
      </w:r>
      <w:r w:rsidR="00146A4A">
        <w:rPr>
          <w:rFonts w:ascii="Arial" w:hAnsi="Arial" w:cs="Arial"/>
          <w:b/>
          <w:sz w:val="24"/>
          <w:szCs w:val="24"/>
        </w:rPr>
        <w:t>Three</w:t>
      </w:r>
      <w:r w:rsidRPr="00B47B65">
        <w:rPr>
          <w:rFonts w:ascii="Arial" w:hAnsi="Arial" w:cs="Arial"/>
          <w:b/>
          <w:sz w:val="24"/>
          <w:szCs w:val="24"/>
        </w:rPr>
        <w:t xml:space="preserve"> Questions. Each question carries </w:t>
      </w:r>
      <w:r w:rsidR="00142E00">
        <w:rPr>
          <w:rFonts w:ascii="Arial" w:hAnsi="Arial" w:cs="Arial"/>
          <w:b/>
          <w:sz w:val="24"/>
          <w:szCs w:val="24"/>
        </w:rPr>
        <w:t>1</w:t>
      </w:r>
      <w:r w:rsidR="00146A4A">
        <w:rPr>
          <w:rFonts w:ascii="Arial" w:hAnsi="Arial" w:cs="Arial"/>
          <w:b/>
          <w:sz w:val="24"/>
          <w:szCs w:val="24"/>
        </w:rPr>
        <w:t>5.33</w:t>
      </w:r>
      <w:r w:rsidRPr="00B47B65">
        <w:rPr>
          <w:rFonts w:ascii="Arial" w:hAnsi="Arial" w:cs="Arial"/>
          <w:b/>
          <w:sz w:val="24"/>
          <w:szCs w:val="24"/>
        </w:rPr>
        <w:t xml:space="preserve"> marks.</w:t>
      </w:r>
      <w:r w:rsidRPr="00B47B65">
        <w:rPr>
          <w:rFonts w:ascii="Arial" w:hAnsi="Arial" w:cs="Arial"/>
          <w:b/>
          <w:sz w:val="24"/>
          <w:szCs w:val="24"/>
        </w:rPr>
        <w:tab/>
      </w:r>
      <w:r w:rsidR="00142E00">
        <w:rPr>
          <w:rFonts w:ascii="Arial" w:hAnsi="Arial" w:cs="Arial"/>
          <w:b/>
          <w:sz w:val="24"/>
          <w:szCs w:val="24"/>
        </w:rPr>
        <w:t xml:space="preserve"> </w:t>
      </w:r>
      <w:r w:rsidR="00146A4A">
        <w:rPr>
          <w:rFonts w:ascii="Arial" w:hAnsi="Arial" w:cs="Arial"/>
          <w:b/>
          <w:sz w:val="24"/>
          <w:szCs w:val="24"/>
        </w:rPr>
        <w:tab/>
      </w:r>
      <w:r w:rsidR="00142E00">
        <w:rPr>
          <w:rFonts w:ascii="Arial" w:hAnsi="Arial" w:cs="Arial"/>
          <w:b/>
          <w:sz w:val="24"/>
          <w:szCs w:val="24"/>
        </w:rPr>
        <w:t>(</w:t>
      </w:r>
      <w:r w:rsidR="00146A4A">
        <w:rPr>
          <w:rFonts w:ascii="Arial" w:hAnsi="Arial" w:cs="Arial"/>
          <w:b/>
          <w:sz w:val="24"/>
          <w:szCs w:val="24"/>
        </w:rPr>
        <w:t>3</w:t>
      </w:r>
      <w:r w:rsidR="00142E00">
        <w:rPr>
          <w:rFonts w:ascii="Arial" w:hAnsi="Arial" w:cs="Arial"/>
          <w:b/>
          <w:sz w:val="24"/>
          <w:szCs w:val="24"/>
        </w:rPr>
        <w:t>Qx1</w:t>
      </w:r>
      <w:r w:rsidR="00146A4A">
        <w:rPr>
          <w:rFonts w:ascii="Arial" w:hAnsi="Arial" w:cs="Arial"/>
          <w:b/>
          <w:sz w:val="24"/>
          <w:szCs w:val="24"/>
        </w:rPr>
        <w:t>5.33</w:t>
      </w:r>
      <w:r w:rsidR="00142E00">
        <w:rPr>
          <w:rFonts w:ascii="Arial" w:hAnsi="Arial" w:cs="Arial"/>
          <w:b/>
          <w:sz w:val="24"/>
          <w:szCs w:val="24"/>
        </w:rPr>
        <w:t>M=</w:t>
      </w:r>
      <w:r w:rsidR="00146A4A">
        <w:rPr>
          <w:rFonts w:ascii="Arial" w:hAnsi="Arial" w:cs="Arial"/>
          <w:b/>
          <w:sz w:val="24"/>
          <w:szCs w:val="24"/>
        </w:rPr>
        <w:t>46</w:t>
      </w:r>
      <w:r>
        <w:rPr>
          <w:rFonts w:ascii="Arial" w:hAnsi="Arial" w:cs="Arial"/>
          <w:b/>
          <w:sz w:val="24"/>
          <w:szCs w:val="24"/>
        </w:rPr>
        <w:t>M)</w:t>
      </w:r>
      <w:r w:rsidR="00FA2925">
        <w:rPr>
          <w:rFonts w:ascii="Arial" w:hAnsi="Arial" w:cs="Arial"/>
          <w:b/>
          <w:sz w:val="24"/>
          <w:szCs w:val="24"/>
        </w:rPr>
        <w:t xml:space="preserve"> </w:t>
      </w:r>
    </w:p>
    <w:p w14:paraId="12F29328" w14:textId="4859853A" w:rsidR="00830CB4" w:rsidRPr="00A67DC5" w:rsidRDefault="00873DA9" w:rsidP="00A67DC5">
      <w:pPr>
        <w:pStyle w:val="ListParagraph"/>
        <w:numPr>
          <w:ilvl w:val="0"/>
          <w:numId w:val="4"/>
        </w:numPr>
        <w:shd w:val="clear" w:color="auto" w:fill="FFFFFF"/>
        <w:spacing w:after="0" w:line="240" w:lineRule="auto"/>
        <w:rPr>
          <w:rFonts w:ascii="Arial" w:hAnsi="Arial" w:cs="Arial"/>
          <w:color w:val="212529"/>
          <w:shd w:val="clear" w:color="auto" w:fill="FFFFFF"/>
        </w:rPr>
      </w:pPr>
      <w:r w:rsidRPr="00A67DC5">
        <w:rPr>
          <w:rFonts w:ascii="Arial" w:hAnsi="Arial" w:cs="Arial"/>
          <w:color w:val="212529"/>
          <w:shd w:val="clear" w:color="auto" w:fill="FFFFFF"/>
        </w:rPr>
        <w:t>A metal ball of diameter 60 mm is initially at 220°C. The ball is suddenly cooled by an air jet of 20°C. The heat transfer coefficient is 200 W/</w:t>
      </w:r>
      <w:r w:rsidRPr="00A67DC5">
        <w:rPr>
          <w:rFonts w:ascii="Arial" w:hAnsi="Arial" w:cs="Arial"/>
          <w:noProof/>
          <w:color w:val="212529"/>
          <w:shd w:val="clear" w:color="auto" w:fill="FFFFFF"/>
          <w:lang w:val="en-IN" w:eastAsia="en-IN"/>
        </w:rPr>
        <w:drawing>
          <wp:inline distT="0" distB="0" distL="0" distR="0" wp14:anchorId="67C54CCF" wp14:editId="17208C80">
            <wp:extent cx="205105" cy="153670"/>
            <wp:effectExtent l="0" t="0" r="4445" b="0"/>
            <wp:docPr id="2" name="Picture 2"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 cy="153670"/>
                    </a:xfrm>
                    <a:prstGeom prst="rect">
                      <a:avLst/>
                    </a:prstGeom>
                    <a:noFill/>
                    <a:ln>
                      <a:noFill/>
                    </a:ln>
                  </pic:spPr>
                </pic:pic>
              </a:graphicData>
            </a:graphic>
          </wp:inline>
        </w:drawing>
      </w:r>
      <w:r w:rsidRPr="00A67DC5">
        <w:rPr>
          <w:rFonts w:ascii="Arial" w:hAnsi="Arial" w:cs="Arial"/>
          <w:color w:val="212529"/>
          <w:shd w:val="clear" w:color="auto" w:fill="FFFFFF"/>
        </w:rPr>
        <w:t>-K. The specific heat, thermal conductivity and density of the metal ball are 400 J/</w:t>
      </w:r>
      <w:proofErr w:type="spellStart"/>
      <w:r w:rsidRPr="00A67DC5">
        <w:rPr>
          <w:rFonts w:ascii="Arial" w:hAnsi="Arial" w:cs="Arial"/>
          <w:color w:val="212529"/>
          <w:shd w:val="clear" w:color="auto" w:fill="FFFFFF"/>
        </w:rPr>
        <w:t>kgK</w:t>
      </w:r>
      <w:proofErr w:type="spellEnd"/>
      <w:r w:rsidRPr="00A67DC5">
        <w:rPr>
          <w:rFonts w:ascii="Arial" w:hAnsi="Arial" w:cs="Arial"/>
          <w:color w:val="212529"/>
          <w:shd w:val="clear" w:color="auto" w:fill="FFFFFF"/>
        </w:rPr>
        <w:t>, 400 W/</w:t>
      </w:r>
      <w:proofErr w:type="spellStart"/>
      <w:r w:rsidRPr="00A67DC5">
        <w:rPr>
          <w:rFonts w:ascii="Arial" w:hAnsi="Arial" w:cs="Arial"/>
          <w:color w:val="212529"/>
          <w:shd w:val="clear" w:color="auto" w:fill="FFFFFF"/>
        </w:rPr>
        <w:t>mK</w:t>
      </w:r>
      <w:proofErr w:type="spellEnd"/>
      <w:r w:rsidRPr="00A67DC5">
        <w:rPr>
          <w:rFonts w:ascii="Arial" w:hAnsi="Arial" w:cs="Arial"/>
          <w:color w:val="212529"/>
          <w:shd w:val="clear" w:color="auto" w:fill="FFFFFF"/>
        </w:rPr>
        <w:t xml:space="preserve"> and 9000 kg/</w:t>
      </w:r>
      <w:r w:rsidRPr="00A67DC5">
        <w:rPr>
          <w:rFonts w:ascii="Arial" w:hAnsi="Arial" w:cs="Arial"/>
          <w:noProof/>
          <w:color w:val="212529"/>
          <w:shd w:val="clear" w:color="auto" w:fill="FFFFFF"/>
          <w:lang w:val="en-IN" w:eastAsia="en-IN"/>
        </w:rPr>
        <w:drawing>
          <wp:inline distT="0" distB="0" distL="0" distR="0" wp14:anchorId="56BAC22C" wp14:editId="55B7EA40">
            <wp:extent cx="205105" cy="153670"/>
            <wp:effectExtent l="0" t="0" r="4445" b="0"/>
            <wp:docPr id="3" name="Picture 3"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105" cy="153670"/>
                    </a:xfrm>
                    <a:prstGeom prst="rect">
                      <a:avLst/>
                    </a:prstGeom>
                    <a:noFill/>
                    <a:ln>
                      <a:noFill/>
                    </a:ln>
                  </pic:spPr>
                </pic:pic>
              </a:graphicData>
            </a:graphic>
          </wp:inline>
        </w:drawing>
      </w:r>
      <w:r w:rsidRPr="00A67DC5">
        <w:rPr>
          <w:rFonts w:ascii="Arial" w:hAnsi="Arial" w:cs="Arial"/>
          <w:color w:val="212529"/>
          <w:shd w:val="clear" w:color="auto" w:fill="FFFFFF"/>
        </w:rPr>
        <w:t xml:space="preserve">, </w:t>
      </w:r>
      <w:r w:rsidR="003068A6" w:rsidRPr="00A67DC5">
        <w:rPr>
          <w:rFonts w:ascii="Arial" w:hAnsi="Arial" w:cs="Arial"/>
          <w:color w:val="212529"/>
          <w:shd w:val="clear" w:color="auto" w:fill="FFFFFF"/>
        </w:rPr>
        <w:t>respectively. Find</w:t>
      </w:r>
      <w:r w:rsidRPr="00A67DC5">
        <w:rPr>
          <w:rFonts w:ascii="Arial" w:hAnsi="Arial" w:cs="Arial"/>
          <w:color w:val="212529"/>
          <w:shd w:val="clear" w:color="auto" w:fill="FFFFFF"/>
        </w:rPr>
        <w:t xml:space="preserve"> the ball temperature (in °C) after 2 minutes.</w:t>
      </w:r>
      <w:r w:rsidR="002117C5">
        <w:rPr>
          <w:rFonts w:ascii="Arial" w:hAnsi="Arial" w:cs="Arial"/>
          <w:color w:val="212529"/>
          <w:shd w:val="clear" w:color="auto" w:fill="FFFFFF"/>
        </w:rPr>
        <w:t xml:space="preserve">     </w:t>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t xml:space="preserve"> (CO1, Application</w:t>
      </w:r>
      <w:r w:rsidR="002117C5" w:rsidRPr="00286C8C">
        <w:rPr>
          <w:rFonts w:ascii="Arial" w:hAnsi="Arial" w:cs="Arial"/>
          <w:color w:val="212529"/>
          <w:shd w:val="clear" w:color="auto" w:fill="FFFFFF"/>
        </w:rPr>
        <w:t xml:space="preserve"> Level)</w:t>
      </w:r>
    </w:p>
    <w:p w14:paraId="7F0420CC" w14:textId="77777777" w:rsidR="007906AD" w:rsidRDefault="007906AD" w:rsidP="007906AD">
      <w:pPr>
        <w:pStyle w:val="ListParagraph"/>
        <w:shd w:val="clear" w:color="auto" w:fill="FFFFFF"/>
        <w:spacing w:after="0" w:line="240" w:lineRule="auto"/>
        <w:rPr>
          <w:rFonts w:ascii="Arial" w:hAnsi="Arial" w:cs="Arial"/>
          <w:color w:val="212529"/>
          <w:shd w:val="clear" w:color="auto" w:fill="FFFFFF"/>
        </w:rPr>
      </w:pPr>
    </w:p>
    <w:p w14:paraId="5C6B25F2" w14:textId="5157555A" w:rsidR="00873DA9" w:rsidRPr="00873DA9" w:rsidRDefault="00873DA9" w:rsidP="00A67DC5">
      <w:pPr>
        <w:pStyle w:val="ListParagraph"/>
        <w:numPr>
          <w:ilvl w:val="0"/>
          <w:numId w:val="4"/>
        </w:numPr>
        <w:shd w:val="clear" w:color="auto" w:fill="FFFFFF"/>
        <w:spacing w:after="0" w:line="240" w:lineRule="auto"/>
        <w:rPr>
          <w:rFonts w:ascii="Arial" w:hAnsi="Arial" w:cs="Arial"/>
          <w:color w:val="212529"/>
          <w:shd w:val="clear" w:color="auto" w:fill="FFFFFF"/>
        </w:rPr>
      </w:pPr>
      <w:r w:rsidRPr="00A67DC5">
        <w:rPr>
          <w:rFonts w:ascii="Arial" w:hAnsi="Arial" w:cs="Arial"/>
          <w:color w:val="212529"/>
          <w:shd w:val="clear" w:color="auto" w:fill="FFFFFF"/>
        </w:rPr>
        <w:t>In a counter flow heat exchanger, for the hot fluid the heat capacity = 2 kJ/kg-K, mass flow rate = 5 kg/s, inlet temperature = 150°C, outlet temperature = 100°C. For the cold fluid, heat capacity = 4 kJ/kg K, mass flow rate = 10 kg/s, inlet temperature = 20°C. Neglecting heat transfer to the surroundings, Find the outlet temperature of the cold fluid in °C.</w:t>
      </w:r>
      <w:r w:rsidR="002117C5">
        <w:rPr>
          <w:rFonts w:ascii="Arial" w:hAnsi="Arial" w:cs="Arial"/>
          <w:color w:val="212529"/>
          <w:shd w:val="clear" w:color="auto" w:fill="FFFFFF"/>
        </w:rPr>
        <w:t xml:space="preserve"> </w:t>
      </w:r>
      <w:r w:rsidR="002117C5" w:rsidRPr="00286C8C">
        <w:rPr>
          <w:rFonts w:ascii="Arial" w:hAnsi="Arial" w:cs="Arial"/>
          <w:color w:val="212529"/>
          <w:shd w:val="clear" w:color="auto" w:fill="FFFFFF"/>
        </w:rPr>
        <w:t>(CO2</w:t>
      </w:r>
      <w:r w:rsidR="002117C5">
        <w:rPr>
          <w:rFonts w:ascii="Arial" w:hAnsi="Arial" w:cs="Arial"/>
          <w:color w:val="212529"/>
          <w:shd w:val="clear" w:color="auto" w:fill="FFFFFF"/>
        </w:rPr>
        <w:t>, Application</w:t>
      </w:r>
      <w:r w:rsidR="002117C5" w:rsidRPr="00286C8C">
        <w:rPr>
          <w:rFonts w:ascii="Arial" w:hAnsi="Arial" w:cs="Arial"/>
          <w:color w:val="212529"/>
          <w:shd w:val="clear" w:color="auto" w:fill="FFFFFF"/>
        </w:rPr>
        <w:t xml:space="preserve"> Level)</w:t>
      </w:r>
    </w:p>
    <w:p w14:paraId="159BAE3A" w14:textId="77777777" w:rsidR="007906AD" w:rsidRDefault="007906AD" w:rsidP="007906AD">
      <w:pPr>
        <w:pStyle w:val="ListParagraph"/>
        <w:shd w:val="clear" w:color="auto" w:fill="FFFFFF"/>
        <w:spacing w:after="0" w:line="240" w:lineRule="auto"/>
        <w:rPr>
          <w:rFonts w:ascii="Arial" w:hAnsi="Arial" w:cs="Arial"/>
          <w:color w:val="212529"/>
          <w:shd w:val="clear" w:color="auto" w:fill="FFFFFF"/>
        </w:rPr>
      </w:pPr>
    </w:p>
    <w:p w14:paraId="10779D79" w14:textId="77777777" w:rsidR="002117C5" w:rsidRDefault="007906AD" w:rsidP="007906AD">
      <w:pPr>
        <w:pStyle w:val="ListParagraph"/>
        <w:numPr>
          <w:ilvl w:val="0"/>
          <w:numId w:val="4"/>
        </w:num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In a condenser, water enters at 30°C and flows at the rate 1500 kg/hr. The condensing steam is at a temperature of 120°C and cooling water leaves the condenser at 80°C. Specific heat of water is 4.187 kJ/</w:t>
      </w:r>
      <w:proofErr w:type="spellStart"/>
      <w:r>
        <w:rPr>
          <w:rFonts w:ascii="Arial" w:hAnsi="Arial" w:cs="Arial"/>
          <w:color w:val="212529"/>
          <w:shd w:val="clear" w:color="auto" w:fill="FFFFFF"/>
        </w:rPr>
        <w:t>kgK</w:t>
      </w:r>
      <w:proofErr w:type="spellEnd"/>
      <w:r>
        <w:rPr>
          <w:rFonts w:ascii="Arial" w:hAnsi="Arial" w:cs="Arial"/>
          <w:color w:val="212529"/>
          <w:shd w:val="clear" w:color="auto" w:fill="FFFFFF"/>
        </w:rPr>
        <w:t>. If the overall heat transfer coefficient is 2000 W/</w:t>
      </w:r>
      <w:r w:rsidRPr="007906AD">
        <w:rPr>
          <w:rFonts w:ascii="Arial" w:hAnsi="Arial" w:cs="Arial"/>
          <w:noProof/>
          <w:color w:val="212529"/>
          <w:shd w:val="clear" w:color="auto" w:fill="FFFFFF"/>
          <w:lang w:val="en-IN" w:eastAsia="en-IN"/>
        </w:rPr>
        <w:drawing>
          <wp:inline distT="0" distB="0" distL="0" distR="0" wp14:anchorId="0BA2720B" wp14:editId="71FDCCD6">
            <wp:extent cx="205105" cy="153670"/>
            <wp:effectExtent l="0" t="0" r="4445" b="0"/>
            <wp:docPr id="17" name="Picture 17"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 cy="153670"/>
                    </a:xfrm>
                    <a:prstGeom prst="rect">
                      <a:avLst/>
                    </a:prstGeom>
                    <a:noFill/>
                    <a:ln>
                      <a:noFill/>
                    </a:ln>
                  </pic:spPr>
                </pic:pic>
              </a:graphicData>
            </a:graphic>
          </wp:inline>
        </w:drawing>
      </w:r>
      <w:r>
        <w:rPr>
          <w:rFonts w:ascii="Arial" w:hAnsi="Arial" w:cs="Arial"/>
          <w:color w:val="212529"/>
          <w:shd w:val="clear" w:color="auto" w:fill="FFFFFF"/>
        </w:rPr>
        <w:t>- K, Find the heat transfer area in </w:t>
      </w:r>
      <w:r w:rsidRPr="007906AD">
        <w:rPr>
          <w:rFonts w:ascii="Arial" w:hAnsi="Arial" w:cs="Arial"/>
          <w:noProof/>
          <w:color w:val="212529"/>
          <w:shd w:val="clear" w:color="auto" w:fill="FFFFFF"/>
          <w:lang w:val="en-IN" w:eastAsia="en-IN"/>
        </w:rPr>
        <w:drawing>
          <wp:inline distT="0" distB="0" distL="0" distR="0" wp14:anchorId="30A81A77" wp14:editId="3C0C1049">
            <wp:extent cx="205105" cy="153670"/>
            <wp:effectExtent l="0" t="0" r="4445" b="0"/>
            <wp:docPr id="16" name="Picture 16"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 cy="153670"/>
                    </a:xfrm>
                    <a:prstGeom prst="rect">
                      <a:avLst/>
                    </a:prstGeom>
                    <a:noFill/>
                    <a:ln>
                      <a:noFill/>
                    </a:ln>
                  </pic:spPr>
                </pic:pic>
              </a:graphicData>
            </a:graphic>
          </wp:inline>
        </w:drawing>
      </w:r>
      <w:r>
        <w:rPr>
          <w:rFonts w:ascii="Arial" w:hAnsi="Arial" w:cs="Arial"/>
          <w:color w:val="212529"/>
          <w:shd w:val="clear" w:color="auto" w:fill="FFFFFF"/>
        </w:rPr>
        <w:t>.</w:t>
      </w:r>
      <w:r w:rsidRPr="007906AD">
        <w:rPr>
          <w:rFonts w:ascii="Arial" w:hAnsi="Arial" w:cs="Arial"/>
          <w:color w:val="212529"/>
          <w:shd w:val="clear" w:color="auto" w:fill="FFFFFF"/>
        </w:rPr>
        <w:br/>
      </w:r>
      <w:r>
        <w:rPr>
          <w:rFonts w:ascii="Arial" w:hAnsi="Arial" w:cs="Arial"/>
          <w:color w:val="212529"/>
          <w:shd w:val="clear" w:color="auto" w:fill="FFFFFF"/>
        </w:rPr>
        <w:t>Draw the temperature profile of heat exchanger with temperature limits.</w:t>
      </w:r>
      <w:r w:rsidR="002117C5">
        <w:rPr>
          <w:rFonts w:ascii="Arial" w:hAnsi="Arial" w:cs="Arial"/>
          <w:color w:val="212529"/>
          <w:shd w:val="clear" w:color="auto" w:fill="FFFFFF"/>
        </w:rPr>
        <w:t xml:space="preserve"> </w:t>
      </w:r>
    </w:p>
    <w:p w14:paraId="57E0D97D" w14:textId="1E7230F1" w:rsidR="00A67DC5" w:rsidRPr="002117C5" w:rsidRDefault="002117C5" w:rsidP="002117C5">
      <w:p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t xml:space="preserve"> (CO3</w:t>
      </w:r>
      <w:r w:rsidRPr="002117C5">
        <w:rPr>
          <w:rFonts w:ascii="Arial" w:hAnsi="Arial" w:cs="Arial"/>
          <w:color w:val="212529"/>
          <w:shd w:val="clear" w:color="auto" w:fill="FFFFFF"/>
        </w:rPr>
        <w:t>, Application Level)</w:t>
      </w:r>
    </w:p>
    <w:p w14:paraId="68046288" w14:textId="77777777" w:rsidR="007906AD" w:rsidRDefault="007906AD" w:rsidP="007906AD">
      <w:pPr>
        <w:pStyle w:val="ListParagraph"/>
        <w:shd w:val="clear" w:color="auto" w:fill="FFFFFF"/>
        <w:spacing w:after="0" w:line="240" w:lineRule="auto"/>
        <w:rPr>
          <w:rFonts w:ascii="Arial" w:hAnsi="Arial" w:cs="Arial"/>
          <w:color w:val="212529"/>
          <w:shd w:val="clear" w:color="auto" w:fill="FFFFFF"/>
        </w:rPr>
      </w:pPr>
    </w:p>
    <w:p w14:paraId="0B44D83F" w14:textId="571358D2" w:rsidR="007906AD" w:rsidRPr="00873DA9" w:rsidRDefault="007906AD" w:rsidP="007906AD">
      <w:pPr>
        <w:pStyle w:val="ListParagraph"/>
        <w:numPr>
          <w:ilvl w:val="0"/>
          <w:numId w:val="4"/>
        </w:numPr>
        <w:shd w:val="clear" w:color="auto" w:fill="FFFFFF"/>
        <w:spacing w:after="0" w:line="240" w:lineRule="auto"/>
        <w:rPr>
          <w:rFonts w:ascii="Arial" w:hAnsi="Arial" w:cs="Arial"/>
          <w:color w:val="212529"/>
          <w:shd w:val="clear" w:color="auto" w:fill="FFFFFF"/>
        </w:rPr>
      </w:pPr>
      <w:r>
        <w:rPr>
          <w:rFonts w:ascii="Arial" w:hAnsi="Arial" w:cs="Arial"/>
          <w:color w:val="212529"/>
          <w:shd w:val="clear" w:color="auto" w:fill="FFFFFF"/>
        </w:rPr>
        <w:t>A Copper Sphere of 10 kg is heated in a furnace to a temperature of 300°C and is suddenly taken out to ambient air at 25°C and if it takes 60 minutes to cool copper sphere to temperature of 35°C , Calculate convective heat transfer coefficient (h).</w:t>
      </w:r>
      <w:r w:rsidRPr="007906AD">
        <w:rPr>
          <w:rFonts w:ascii="Arial" w:hAnsi="Arial" w:cs="Arial"/>
          <w:color w:val="212529"/>
          <w:shd w:val="clear" w:color="auto" w:fill="FFFFFF"/>
        </w:rPr>
        <w:br/>
      </w:r>
      <w:r>
        <w:rPr>
          <w:rFonts w:ascii="Arial" w:hAnsi="Arial" w:cs="Arial"/>
          <w:color w:val="212529"/>
          <w:shd w:val="clear" w:color="auto" w:fill="FFFFFF"/>
        </w:rPr>
        <w:t>Density of copper = 8950 kg/</w:t>
      </w:r>
      <w:r w:rsidRPr="007906AD">
        <w:rPr>
          <w:rFonts w:ascii="Arial" w:hAnsi="Arial" w:cs="Arial"/>
          <w:noProof/>
          <w:color w:val="212529"/>
          <w:shd w:val="clear" w:color="auto" w:fill="FFFFFF"/>
          <w:lang w:val="en-IN" w:eastAsia="en-IN"/>
        </w:rPr>
        <w:drawing>
          <wp:inline distT="0" distB="0" distL="0" distR="0" wp14:anchorId="35D99E2E" wp14:editId="7896267F">
            <wp:extent cx="205105" cy="153670"/>
            <wp:effectExtent l="0" t="0" r="4445" b="0"/>
            <wp:docPr id="18" name="Picture 18"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105" cy="153670"/>
                    </a:xfrm>
                    <a:prstGeom prst="rect">
                      <a:avLst/>
                    </a:prstGeom>
                    <a:noFill/>
                    <a:ln>
                      <a:noFill/>
                    </a:ln>
                  </pic:spPr>
                </pic:pic>
              </a:graphicData>
            </a:graphic>
          </wp:inline>
        </w:drawing>
      </w:r>
      <w:r w:rsidRPr="007906AD">
        <w:rPr>
          <w:rFonts w:ascii="Arial" w:hAnsi="Arial" w:cs="Arial"/>
          <w:color w:val="212529"/>
          <w:shd w:val="clear" w:color="auto" w:fill="FFFFFF"/>
        </w:rPr>
        <w:br/>
        <w:t>Specific heat of copper= 383 kJ/kg-C</w:t>
      </w:r>
      <w:r w:rsidR="002117C5">
        <w:rPr>
          <w:rFonts w:ascii="Arial" w:hAnsi="Arial" w:cs="Arial"/>
          <w:color w:val="212529"/>
          <w:shd w:val="clear" w:color="auto" w:fill="FFFFFF"/>
        </w:rPr>
        <w:t xml:space="preserve">   </w:t>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r>
      <w:r w:rsidR="002117C5">
        <w:rPr>
          <w:rFonts w:ascii="Arial" w:hAnsi="Arial" w:cs="Arial"/>
          <w:color w:val="212529"/>
          <w:shd w:val="clear" w:color="auto" w:fill="FFFFFF"/>
        </w:rPr>
        <w:tab/>
        <w:t xml:space="preserve"> (CO4, Application</w:t>
      </w:r>
      <w:r w:rsidR="002117C5" w:rsidRPr="00286C8C">
        <w:rPr>
          <w:rFonts w:ascii="Arial" w:hAnsi="Arial" w:cs="Arial"/>
          <w:color w:val="212529"/>
          <w:shd w:val="clear" w:color="auto" w:fill="FFFFFF"/>
        </w:rPr>
        <w:t xml:space="preserve"> Level)</w:t>
      </w:r>
    </w:p>
    <w:p w14:paraId="6B289E62" w14:textId="77777777" w:rsidR="005F5C0D" w:rsidRPr="007906AD" w:rsidRDefault="00391996" w:rsidP="00830CB4">
      <w:pPr>
        <w:pStyle w:val="ListParagraph"/>
        <w:jc w:val="both"/>
        <w:rPr>
          <w:rFonts w:ascii="Arial" w:hAnsi="Arial" w:cs="Arial"/>
          <w:color w:val="212529"/>
          <w:shd w:val="clear" w:color="auto" w:fill="FFFFFF"/>
        </w:rPr>
      </w:pPr>
      <w:r w:rsidRPr="007906AD">
        <w:rPr>
          <w:rFonts w:ascii="Arial" w:hAnsi="Arial" w:cs="Arial"/>
          <w:color w:val="212529"/>
          <w:shd w:val="clear" w:color="auto" w:fill="FFFFFF"/>
        </w:rPr>
        <w:tab/>
      </w:r>
      <w:r w:rsidRPr="007906AD">
        <w:rPr>
          <w:rFonts w:ascii="Arial" w:hAnsi="Arial" w:cs="Arial"/>
          <w:color w:val="212529"/>
          <w:shd w:val="clear" w:color="auto" w:fill="FFFFFF"/>
        </w:rPr>
        <w:tab/>
      </w:r>
      <w:r w:rsidRPr="007906AD">
        <w:rPr>
          <w:rFonts w:ascii="Arial" w:hAnsi="Arial" w:cs="Arial"/>
          <w:color w:val="212529"/>
          <w:shd w:val="clear" w:color="auto" w:fill="FFFFFF"/>
        </w:rPr>
        <w:tab/>
      </w:r>
      <w:r w:rsidRPr="007906AD">
        <w:rPr>
          <w:rFonts w:ascii="Arial" w:hAnsi="Arial" w:cs="Arial"/>
          <w:color w:val="212529"/>
          <w:shd w:val="clear" w:color="auto" w:fill="FFFFFF"/>
        </w:rPr>
        <w:tab/>
      </w:r>
    </w:p>
    <w:sectPr w:rsidR="005F5C0D" w:rsidRPr="007906AD" w:rsidSect="002B2826">
      <w:footerReference w:type="default" r:id="rId1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BF7BC" w14:textId="77777777" w:rsidR="00564F84" w:rsidRDefault="00564F84" w:rsidP="00BF4113">
      <w:pPr>
        <w:pStyle w:val="ListParagraph"/>
        <w:spacing w:after="0" w:line="240" w:lineRule="auto"/>
      </w:pPr>
      <w:r>
        <w:separator/>
      </w:r>
    </w:p>
  </w:endnote>
  <w:endnote w:type="continuationSeparator" w:id="0">
    <w:p w14:paraId="7D614C7A" w14:textId="77777777" w:rsidR="00564F84" w:rsidRDefault="00564F8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29D4" w14:textId="337EC40B" w:rsidR="00316B68" w:rsidRPr="00565156" w:rsidRDefault="00316B68">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E374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E374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362684FB" w14:textId="77777777" w:rsidR="00316B68" w:rsidRDefault="00316B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722B" w14:textId="77777777" w:rsidR="00564F84" w:rsidRDefault="00564F84" w:rsidP="00BF4113">
      <w:pPr>
        <w:pStyle w:val="ListParagraph"/>
        <w:spacing w:after="0" w:line="240" w:lineRule="auto"/>
      </w:pPr>
      <w:r>
        <w:separator/>
      </w:r>
    </w:p>
  </w:footnote>
  <w:footnote w:type="continuationSeparator" w:id="0">
    <w:p w14:paraId="5EBBD6CE" w14:textId="77777777" w:rsidR="00564F84" w:rsidRDefault="00564F8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6771"/>
    <w:multiLevelType w:val="hybridMultilevel"/>
    <w:tmpl w:val="9C1C8DF6"/>
    <w:lvl w:ilvl="0" w:tplc="C19637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51630E13"/>
    <w:multiLevelType w:val="hybridMultilevel"/>
    <w:tmpl w:val="C31EDF5E"/>
    <w:lvl w:ilvl="0" w:tplc="98A0AC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E2D4BE8"/>
    <w:multiLevelType w:val="hybridMultilevel"/>
    <w:tmpl w:val="AABC75EC"/>
    <w:lvl w:ilvl="0" w:tplc="7BFA91B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27E"/>
    <w:rsid w:val="0001198A"/>
    <w:rsid w:val="00012CEB"/>
    <w:rsid w:val="00014945"/>
    <w:rsid w:val="00014F0E"/>
    <w:rsid w:val="0001634A"/>
    <w:rsid w:val="00016A94"/>
    <w:rsid w:val="000208B7"/>
    <w:rsid w:val="00023F25"/>
    <w:rsid w:val="000245A3"/>
    <w:rsid w:val="00024A04"/>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1F69"/>
    <w:rsid w:val="00077F8B"/>
    <w:rsid w:val="00081A14"/>
    <w:rsid w:val="000828C2"/>
    <w:rsid w:val="00085811"/>
    <w:rsid w:val="000861BB"/>
    <w:rsid w:val="00086657"/>
    <w:rsid w:val="00090F20"/>
    <w:rsid w:val="00093548"/>
    <w:rsid w:val="000949E6"/>
    <w:rsid w:val="00096B29"/>
    <w:rsid w:val="00096E28"/>
    <w:rsid w:val="000977FF"/>
    <w:rsid w:val="00097845"/>
    <w:rsid w:val="000A079D"/>
    <w:rsid w:val="000A13DC"/>
    <w:rsid w:val="000A4DC8"/>
    <w:rsid w:val="000A709B"/>
    <w:rsid w:val="000B0262"/>
    <w:rsid w:val="000B0958"/>
    <w:rsid w:val="000B395B"/>
    <w:rsid w:val="000B5180"/>
    <w:rsid w:val="000B59F3"/>
    <w:rsid w:val="000C34FB"/>
    <w:rsid w:val="000C3DC5"/>
    <w:rsid w:val="000D0AAB"/>
    <w:rsid w:val="000D388C"/>
    <w:rsid w:val="000D425C"/>
    <w:rsid w:val="000D6ACB"/>
    <w:rsid w:val="000E38A4"/>
    <w:rsid w:val="000E4867"/>
    <w:rsid w:val="000E5994"/>
    <w:rsid w:val="000F1893"/>
    <w:rsid w:val="000F473C"/>
    <w:rsid w:val="00101A59"/>
    <w:rsid w:val="00103325"/>
    <w:rsid w:val="0010405C"/>
    <w:rsid w:val="0010425F"/>
    <w:rsid w:val="0012303A"/>
    <w:rsid w:val="00123813"/>
    <w:rsid w:val="00132A2A"/>
    <w:rsid w:val="00142AC7"/>
    <w:rsid w:val="00142E00"/>
    <w:rsid w:val="001461E6"/>
    <w:rsid w:val="00146A4A"/>
    <w:rsid w:val="001479CA"/>
    <w:rsid w:val="00153139"/>
    <w:rsid w:val="00153B67"/>
    <w:rsid w:val="00154007"/>
    <w:rsid w:val="00154758"/>
    <w:rsid w:val="001551F7"/>
    <w:rsid w:val="00155797"/>
    <w:rsid w:val="00161A5E"/>
    <w:rsid w:val="00162063"/>
    <w:rsid w:val="00163A3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D7FC2"/>
    <w:rsid w:val="001F4B84"/>
    <w:rsid w:val="001F5382"/>
    <w:rsid w:val="00203D7B"/>
    <w:rsid w:val="00205B01"/>
    <w:rsid w:val="00207C2A"/>
    <w:rsid w:val="002117C5"/>
    <w:rsid w:val="00213E56"/>
    <w:rsid w:val="002168B7"/>
    <w:rsid w:val="00222BD4"/>
    <w:rsid w:val="002247E5"/>
    <w:rsid w:val="00224CD7"/>
    <w:rsid w:val="00231ACB"/>
    <w:rsid w:val="00231DBF"/>
    <w:rsid w:val="00232F7C"/>
    <w:rsid w:val="00234A37"/>
    <w:rsid w:val="002412B1"/>
    <w:rsid w:val="00242999"/>
    <w:rsid w:val="002458B2"/>
    <w:rsid w:val="002479D2"/>
    <w:rsid w:val="0025589C"/>
    <w:rsid w:val="00260AA1"/>
    <w:rsid w:val="00261546"/>
    <w:rsid w:val="00262B9C"/>
    <w:rsid w:val="00264B5B"/>
    <w:rsid w:val="00264F9C"/>
    <w:rsid w:val="00266FE6"/>
    <w:rsid w:val="00272210"/>
    <w:rsid w:val="002739DF"/>
    <w:rsid w:val="002756D6"/>
    <w:rsid w:val="00281CDC"/>
    <w:rsid w:val="00283030"/>
    <w:rsid w:val="00286653"/>
    <w:rsid w:val="00286C8C"/>
    <w:rsid w:val="002A1EF3"/>
    <w:rsid w:val="002A4CFF"/>
    <w:rsid w:val="002A4E06"/>
    <w:rsid w:val="002A65F9"/>
    <w:rsid w:val="002B2285"/>
    <w:rsid w:val="002B2826"/>
    <w:rsid w:val="002B2D30"/>
    <w:rsid w:val="002B32D9"/>
    <w:rsid w:val="002B5830"/>
    <w:rsid w:val="002B6404"/>
    <w:rsid w:val="002C41FF"/>
    <w:rsid w:val="002C55A7"/>
    <w:rsid w:val="002C6301"/>
    <w:rsid w:val="002D20A9"/>
    <w:rsid w:val="002D4376"/>
    <w:rsid w:val="002E465D"/>
    <w:rsid w:val="002F14CF"/>
    <w:rsid w:val="002F238C"/>
    <w:rsid w:val="002F4487"/>
    <w:rsid w:val="002F493C"/>
    <w:rsid w:val="002F5304"/>
    <w:rsid w:val="002F75F5"/>
    <w:rsid w:val="00300447"/>
    <w:rsid w:val="00305939"/>
    <w:rsid w:val="003068A6"/>
    <w:rsid w:val="00311558"/>
    <w:rsid w:val="00314177"/>
    <w:rsid w:val="00316B68"/>
    <w:rsid w:val="00320DBF"/>
    <w:rsid w:val="00322128"/>
    <w:rsid w:val="00324648"/>
    <w:rsid w:val="003317DF"/>
    <w:rsid w:val="00331CEF"/>
    <w:rsid w:val="003346E6"/>
    <w:rsid w:val="0033626C"/>
    <w:rsid w:val="00337239"/>
    <w:rsid w:val="0034268F"/>
    <w:rsid w:val="00347B35"/>
    <w:rsid w:val="0035383F"/>
    <w:rsid w:val="00356725"/>
    <w:rsid w:val="00365235"/>
    <w:rsid w:val="00366AF1"/>
    <w:rsid w:val="00370765"/>
    <w:rsid w:val="00375C6E"/>
    <w:rsid w:val="00376712"/>
    <w:rsid w:val="003777EA"/>
    <w:rsid w:val="003806D6"/>
    <w:rsid w:val="00381858"/>
    <w:rsid w:val="00382606"/>
    <w:rsid w:val="003868DC"/>
    <w:rsid w:val="00391996"/>
    <w:rsid w:val="003949E9"/>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1D7F"/>
    <w:rsid w:val="003F4CAC"/>
    <w:rsid w:val="003F4E9F"/>
    <w:rsid w:val="003F770D"/>
    <w:rsid w:val="00402D14"/>
    <w:rsid w:val="004039C7"/>
    <w:rsid w:val="004127EC"/>
    <w:rsid w:val="00414BA7"/>
    <w:rsid w:val="004176C7"/>
    <w:rsid w:val="00417D7A"/>
    <w:rsid w:val="004247E2"/>
    <w:rsid w:val="0042524F"/>
    <w:rsid w:val="004254EB"/>
    <w:rsid w:val="004259B1"/>
    <w:rsid w:val="00426434"/>
    <w:rsid w:val="0043762A"/>
    <w:rsid w:val="00442088"/>
    <w:rsid w:val="00451247"/>
    <w:rsid w:val="0045194F"/>
    <w:rsid w:val="00453B62"/>
    <w:rsid w:val="004579D9"/>
    <w:rsid w:val="0046000E"/>
    <w:rsid w:val="00461E48"/>
    <w:rsid w:val="004675DB"/>
    <w:rsid w:val="00467C30"/>
    <w:rsid w:val="00471BF7"/>
    <w:rsid w:val="004727E7"/>
    <w:rsid w:val="00473B63"/>
    <w:rsid w:val="004777EE"/>
    <w:rsid w:val="0048423F"/>
    <w:rsid w:val="00487426"/>
    <w:rsid w:val="00493336"/>
    <w:rsid w:val="004970A7"/>
    <w:rsid w:val="004A0F55"/>
    <w:rsid w:val="004A26BD"/>
    <w:rsid w:val="004A4CA0"/>
    <w:rsid w:val="004B2798"/>
    <w:rsid w:val="004C29B1"/>
    <w:rsid w:val="004C2C65"/>
    <w:rsid w:val="004D032E"/>
    <w:rsid w:val="004D1DE8"/>
    <w:rsid w:val="004D6A49"/>
    <w:rsid w:val="004E04BB"/>
    <w:rsid w:val="004E2D5F"/>
    <w:rsid w:val="004E51A7"/>
    <w:rsid w:val="004F22A9"/>
    <w:rsid w:val="004F4DA9"/>
    <w:rsid w:val="00506377"/>
    <w:rsid w:val="00507311"/>
    <w:rsid w:val="0051099D"/>
    <w:rsid w:val="00512DEA"/>
    <w:rsid w:val="00513CAD"/>
    <w:rsid w:val="00515A6E"/>
    <w:rsid w:val="00517AA1"/>
    <w:rsid w:val="005239DE"/>
    <w:rsid w:val="0052439D"/>
    <w:rsid w:val="00524E06"/>
    <w:rsid w:val="00532028"/>
    <w:rsid w:val="0053260B"/>
    <w:rsid w:val="0054335A"/>
    <w:rsid w:val="00544A65"/>
    <w:rsid w:val="00545D12"/>
    <w:rsid w:val="005466BA"/>
    <w:rsid w:val="00547105"/>
    <w:rsid w:val="00550586"/>
    <w:rsid w:val="00552480"/>
    <w:rsid w:val="00554334"/>
    <w:rsid w:val="00555739"/>
    <w:rsid w:val="00560B3A"/>
    <w:rsid w:val="00564F84"/>
    <w:rsid w:val="00565156"/>
    <w:rsid w:val="0056566F"/>
    <w:rsid w:val="00572FA7"/>
    <w:rsid w:val="00574E0E"/>
    <w:rsid w:val="00575F65"/>
    <w:rsid w:val="00575F88"/>
    <w:rsid w:val="00576873"/>
    <w:rsid w:val="00576E85"/>
    <w:rsid w:val="005864E1"/>
    <w:rsid w:val="005913D5"/>
    <w:rsid w:val="0059182F"/>
    <w:rsid w:val="005919E8"/>
    <w:rsid w:val="00594AAC"/>
    <w:rsid w:val="005B26A3"/>
    <w:rsid w:val="005B4510"/>
    <w:rsid w:val="005B5111"/>
    <w:rsid w:val="005B64F9"/>
    <w:rsid w:val="005B6500"/>
    <w:rsid w:val="005C5191"/>
    <w:rsid w:val="005C6DAE"/>
    <w:rsid w:val="005C7D14"/>
    <w:rsid w:val="005D1591"/>
    <w:rsid w:val="005D1803"/>
    <w:rsid w:val="005D588D"/>
    <w:rsid w:val="005D5B46"/>
    <w:rsid w:val="005D71F2"/>
    <w:rsid w:val="005E0F29"/>
    <w:rsid w:val="005E53F8"/>
    <w:rsid w:val="005E75A0"/>
    <w:rsid w:val="005F0030"/>
    <w:rsid w:val="005F5C0D"/>
    <w:rsid w:val="00600B6B"/>
    <w:rsid w:val="00601D9C"/>
    <w:rsid w:val="00602326"/>
    <w:rsid w:val="00607B4C"/>
    <w:rsid w:val="00615B25"/>
    <w:rsid w:val="0061738C"/>
    <w:rsid w:val="00623A07"/>
    <w:rsid w:val="00625887"/>
    <w:rsid w:val="0063203F"/>
    <w:rsid w:val="00633774"/>
    <w:rsid w:val="006404F0"/>
    <w:rsid w:val="006432B5"/>
    <w:rsid w:val="00643D36"/>
    <w:rsid w:val="006443B0"/>
    <w:rsid w:val="00647454"/>
    <w:rsid w:val="00652723"/>
    <w:rsid w:val="00652977"/>
    <w:rsid w:val="00652E20"/>
    <w:rsid w:val="00654228"/>
    <w:rsid w:val="00655C5A"/>
    <w:rsid w:val="006627F7"/>
    <w:rsid w:val="00663421"/>
    <w:rsid w:val="00667837"/>
    <w:rsid w:val="00672BBC"/>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302E"/>
    <w:rsid w:val="006E32AA"/>
    <w:rsid w:val="006E4807"/>
    <w:rsid w:val="006F03DD"/>
    <w:rsid w:val="006F0B16"/>
    <w:rsid w:val="006F611B"/>
    <w:rsid w:val="006F763D"/>
    <w:rsid w:val="00702029"/>
    <w:rsid w:val="00702181"/>
    <w:rsid w:val="00703603"/>
    <w:rsid w:val="00705C10"/>
    <w:rsid w:val="00706225"/>
    <w:rsid w:val="0071300E"/>
    <w:rsid w:val="007132D3"/>
    <w:rsid w:val="00714CEF"/>
    <w:rsid w:val="00717A6E"/>
    <w:rsid w:val="007225ED"/>
    <w:rsid w:val="007233BF"/>
    <w:rsid w:val="007236AB"/>
    <w:rsid w:val="00730E03"/>
    <w:rsid w:val="0073303C"/>
    <w:rsid w:val="00734CF6"/>
    <w:rsid w:val="00735742"/>
    <w:rsid w:val="00740D28"/>
    <w:rsid w:val="0074725E"/>
    <w:rsid w:val="0075459F"/>
    <w:rsid w:val="00756430"/>
    <w:rsid w:val="00757D9B"/>
    <w:rsid w:val="00761DF1"/>
    <w:rsid w:val="00763C67"/>
    <w:rsid w:val="007656C4"/>
    <w:rsid w:val="0076663A"/>
    <w:rsid w:val="00771429"/>
    <w:rsid w:val="0077143D"/>
    <w:rsid w:val="0078040E"/>
    <w:rsid w:val="00782F66"/>
    <w:rsid w:val="007837F4"/>
    <w:rsid w:val="00784455"/>
    <w:rsid w:val="00784C41"/>
    <w:rsid w:val="0078544C"/>
    <w:rsid w:val="007906AD"/>
    <w:rsid w:val="00791216"/>
    <w:rsid w:val="00792508"/>
    <w:rsid w:val="00793125"/>
    <w:rsid w:val="0079640F"/>
    <w:rsid w:val="007A2C7D"/>
    <w:rsid w:val="007A617C"/>
    <w:rsid w:val="007A7F7D"/>
    <w:rsid w:val="007B0029"/>
    <w:rsid w:val="007B08E7"/>
    <w:rsid w:val="007B1BA7"/>
    <w:rsid w:val="007B38AB"/>
    <w:rsid w:val="007C511D"/>
    <w:rsid w:val="007C76E3"/>
    <w:rsid w:val="007C7B55"/>
    <w:rsid w:val="007D07A8"/>
    <w:rsid w:val="007D24C0"/>
    <w:rsid w:val="007D3B8B"/>
    <w:rsid w:val="007E19C9"/>
    <w:rsid w:val="007E4683"/>
    <w:rsid w:val="007E6774"/>
    <w:rsid w:val="007E68DD"/>
    <w:rsid w:val="007F040B"/>
    <w:rsid w:val="007F4818"/>
    <w:rsid w:val="007F6D9D"/>
    <w:rsid w:val="007F774C"/>
    <w:rsid w:val="00802858"/>
    <w:rsid w:val="00802AB0"/>
    <w:rsid w:val="00803BDF"/>
    <w:rsid w:val="008048B7"/>
    <w:rsid w:val="00805D96"/>
    <w:rsid w:val="00806949"/>
    <w:rsid w:val="0081383B"/>
    <w:rsid w:val="00814B9A"/>
    <w:rsid w:val="00830CB4"/>
    <w:rsid w:val="00830EDA"/>
    <w:rsid w:val="00834E5C"/>
    <w:rsid w:val="00845B53"/>
    <w:rsid w:val="008462FA"/>
    <w:rsid w:val="00846BF8"/>
    <w:rsid w:val="00846E75"/>
    <w:rsid w:val="00854844"/>
    <w:rsid w:val="00860B9A"/>
    <w:rsid w:val="0086151B"/>
    <w:rsid w:val="0086152C"/>
    <w:rsid w:val="008654CE"/>
    <w:rsid w:val="00865DC7"/>
    <w:rsid w:val="008720C6"/>
    <w:rsid w:val="00873266"/>
    <w:rsid w:val="00873DA9"/>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3EFC"/>
    <w:rsid w:val="008D48BF"/>
    <w:rsid w:val="008D73E6"/>
    <w:rsid w:val="008E31DB"/>
    <w:rsid w:val="008E374B"/>
    <w:rsid w:val="008E4B9D"/>
    <w:rsid w:val="008E74FF"/>
    <w:rsid w:val="00901015"/>
    <w:rsid w:val="00902EC8"/>
    <w:rsid w:val="00903116"/>
    <w:rsid w:val="00913DEC"/>
    <w:rsid w:val="00915246"/>
    <w:rsid w:val="00915C85"/>
    <w:rsid w:val="00924E9C"/>
    <w:rsid w:val="00926F12"/>
    <w:rsid w:val="00927D5D"/>
    <w:rsid w:val="00930F43"/>
    <w:rsid w:val="00931589"/>
    <w:rsid w:val="00932A9C"/>
    <w:rsid w:val="009335EB"/>
    <w:rsid w:val="00935AE4"/>
    <w:rsid w:val="00940207"/>
    <w:rsid w:val="0094222A"/>
    <w:rsid w:val="0095189B"/>
    <w:rsid w:val="00952468"/>
    <w:rsid w:val="009544B4"/>
    <w:rsid w:val="00960CF0"/>
    <w:rsid w:val="0096103B"/>
    <w:rsid w:val="00970676"/>
    <w:rsid w:val="009713C5"/>
    <w:rsid w:val="00973155"/>
    <w:rsid w:val="00973546"/>
    <w:rsid w:val="00977F04"/>
    <w:rsid w:val="00981BC8"/>
    <w:rsid w:val="009845BA"/>
    <w:rsid w:val="00990B91"/>
    <w:rsid w:val="00990C88"/>
    <w:rsid w:val="00990FD1"/>
    <w:rsid w:val="009911B3"/>
    <w:rsid w:val="009948D5"/>
    <w:rsid w:val="009970A3"/>
    <w:rsid w:val="009A0604"/>
    <w:rsid w:val="009A0D8D"/>
    <w:rsid w:val="009A1B83"/>
    <w:rsid w:val="009A471F"/>
    <w:rsid w:val="009A5361"/>
    <w:rsid w:val="009B2A1F"/>
    <w:rsid w:val="009B565B"/>
    <w:rsid w:val="009C08E1"/>
    <w:rsid w:val="009C47DE"/>
    <w:rsid w:val="009C5B82"/>
    <w:rsid w:val="009E5CFD"/>
    <w:rsid w:val="009F22C9"/>
    <w:rsid w:val="009F23B9"/>
    <w:rsid w:val="009F3A1A"/>
    <w:rsid w:val="009F4F22"/>
    <w:rsid w:val="009F6967"/>
    <w:rsid w:val="00A005AA"/>
    <w:rsid w:val="00A015D8"/>
    <w:rsid w:val="00A026B9"/>
    <w:rsid w:val="00A05D20"/>
    <w:rsid w:val="00A12171"/>
    <w:rsid w:val="00A12B8B"/>
    <w:rsid w:val="00A14A59"/>
    <w:rsid w:val="00A1529D"/>
    <w:rsid w:val="00A16205"/>
    <w:rsid w:val="00A20742"/>
    <w:rsid w:val="00A21E25"/>
    <w:rsid w:val="00A22BCB"/>
    <w:rsid w:val="00A27E7E"/>
    <w:rsid w:val="00A31081"/>
    <w:rsid w:val="00A332F3"/>
    <w:rsid w:val="00A341C3"/>
    <w:rsid w:val="00A37BE7"/>
    <w:rsid w:val="00A44980"/>
    <w:rsid w:val="00A503EA"/>
    <w:rsid w:val="00A51EE2"/>
    <w:rsid w:val="00A534AB"/>
    <w:rsid w:val="00A55773"/>
    <w:rsid w:val="00A571D4"/>
    <w:rsid w:val="00A6282A"/>
    <w:rsid w:val="00A6661A"/>
    <w:rsid w:val="00A67DC5"/>
    <w:rsid w:val="00A7543B"/>
    <w:rsid w:val="00A817B7"/>
    <w:rsid w:val="00A823B5"/>
    <w:rsid w:val="00A82703"/>
    <w:rsid w:val="00A9015A"/>
    <w:rsid w:val="00A90251"/>
    <w:rsid w:val="00A93425"/>
    <w:rsid w:val="00A966EB"/>
    <w:rsid w:val="00AA0DAE"/>
    <w:rsid w:val="00AA2132"/>
    <w:rsid w:val="00AA3FBF"/>
    <w:rsid w:val="00AA52A1"/>
    <w:rsid w:val="00AA55FF"/>
    <w:rsid w:val="00AA7224"/>
    <w:rsid w:val="00AB0E70"/>
    <w:rsid w:val="00AB1B77"/>
    <w:rsid w:val="00AB2460"/>
    <w:rsid w:val="00AB59AC"/>
    <w:rsid w:val="00AB5BCD"/>
    <w:rsid w:val="00AC02E9"/>
    <w:rsid w:val="00AC5B45"/>
    <w:rsid w:val="00AD791A"/>
    <w:rsid w:val="00AE0535"/>
    <w:rsid w:val="00AE131C"/>
    <w:rsid w:val="00AE1AD5"/>
    <w:rsid w:val="00AE235E"/>
    <w:rsid w:val="00AE46D3"/>
    <w:rsid w:val="00AE56CD"/>
    <w:rsid w:val="00AE675F"/>
    <w:rsid w:val="00AE688C"/>
    <w:rsid w:val="00AF64B6"/>
    <w:rsid w:val="00B1027F"/>
    <w:rsid w:val="00B12335"/>
    <w:rsid w:val="00B20608"/>
    <w:rsid w:val="00B21EFB"/>
    <w:rsid w:val="00B225E2"/>
    <w:rsid w:val="00B23243"/>
    <w:rsid w:val="00B2405C"/>
    <w:rsid w:val="00B2453E"/>
    <w:rsid w:val="00B2572C"/>
    <w:rsid w:val="00B276A1"/>
    <w:rsid w:val="00B4030C"/>
    <w:rsid w:val="00B419E9"/>
    <w:rsid w:val="00B4209E"/>
    <w:rsid w:val="00B430BC"/>
    <w:rsid w:val="00B446DC"/>
    <w:rsid w:val="00B44707"/>
    <w:rsid w:val="00B50B64"/>
    <w:rsid w:val="00B50CAC"/>
    <w:rsid w:val="00B50E34"/>
    <w:rsid w:val="00B540D0"/>
    <w:rsid w:val="00B5479D"/>
    <w:rsid w:val="00B54AE4"/>
    <w:rsid w:val="00B622F0"/>
    <w:rsid w:val="00B630A1"/>
    <w:rsid w:val="00B72106"/>
    <w:rsid w:val="00B77F41"/>
    <w:rsid w:val="00B95C27"/>
    <w:rsid w:val="00B95DB6"/>
    <w:rsid w:val="00B97AC8"/>
    <w:rsid w:val="00BA063D"/>
    <w:rsid w:val="00BA21A6"/>
    <w:rsid w:val="00BB107E"/>
    <w:rsid w:val="00BB328D"/>
    <w:rsid w:val="00BB44B0"/>
    <w:rsid w:val="00BB58DD"/>
    <w:rsid w:val="00BB5A7C"/>
    <w:rsid w:val="00BB7A48"/>
    <w:rsid w:val="00BC114F"/>
    <w:rsid w:val="00BC2F81"/>
    <w:rsid w:val="00BC3973"/>
    <w:rsid w:val="00BC480B"/>
    <w:rsid w:val="00BC4D31"/>
    <w:rsid w:val="00BC6A16"/>
    <w:rsid w:val="00BC7011"/>
    <w:rsid w:val="00BD371E"/>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12A1"/>
    <w:rsid w:val="00C373B1"/>
    <w:rsid w:val="00C37C0F"/>
    <w:rsid w:val="00C45326"/>
    <w:rsid w:val="00C4598D"/>
    <w:rsid w:val="00C459F2"/>
    <w:rsid w:val="00C460A6"/>
    <w:rsid w:val="00C461FB"/>
    <w:rsid w:val="00C462D5"/>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3991"/>
    <w:rsid w:val="00CD6308"/>
    <w:rsid w:val="00CE2310"/>
    <w:rsid w:val="00CF79D6"/>
    <w:rsid w:val="00D029BC"/>
    <w:rsid w:val="00D04C04"/>
    <w:rsid w:val="00D05E69"/>
    <w:rsid w:val="00D134B4"/>
    <w:rsid w:val="00D17B23"/>
    <w:rsid w:val="00D211CE"/>
    <w:rsid w:val="00D21A7C"/>
    <w:rsid w:val="00D31152"/>
    <w:rsid w:val="00D328AC"/>
    <w:rsid w:val="00D352B3"/>
    <w:rsid w:val="00D35452"/>
    <w:rsid w:val="00D37A46"/>
    <w:rsid w:val="00D405F7"/>
    <w:rsid w:val="00D422CE"/>
    <w:rsid w:val="00D458AC"/>
    <w:rsid w:val="00D511B3"/>
    <w:rsid w:val="00D516C6"/>
    <w:rsid w:val="00D53933"/>
    <w:rsid w:val="00D544A6"/>
    <w:rsid w:val="00D548F4"/>
    <w:rsid w:val="00D55B73"/>
    <w:rsid w:val="00D60C29"/>
    <w:rsid w:val="00D617D1"/>
    <w:rsid w:val="00D65B36"/>
    <w:rsid w:val="00D743D4"/>
    <w:rsid w:val="00D80B5E"/>
    <w:rsid w:val="00D87ECF"/>
    <w:rsid w:val="00D87F14"/>
    <w:rsid w:val="00D94DF8"/>
    <w:rsid w:val="00DA1A21"/>
    <w:rsid w:val="00DB06A1"/>
    <w:rsid w:val="00DB0FD6"/>
    <w:rsid w:val="00DB5F1E"/>
    <w:rsid w:val="00DB5F8B"/>
    <w:rsid w:val="00DC5D24"/>
    <w:rsid w:val="00DC76C7"/>
    <w:rsid w:val="00DC7CF3"/>
    <w:rsid w:val="00DC7E48"/>
    <w:rsid w:val="00DD03E4"/>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479AC"/>
    <w:rsid w:val="00E510FA"/>
    <w:rsid w:val="00E5217D"/>
    <w:rsid w:val="00E547A6"/>
    <w:rsid w:val="00E550F6"/>
    <w:rsid w:val="00E55ABF"/>
    <w:rsid w:val="00E6268B"/>
    <w:rsid w:val="00E626E0"/>
    <w:rsid w:val="00E65D4B"/>
    <w:rsid w:val="00E66BD0"/>
    <w:rsid w:val="00E66DF6"/>
    <w:rsid w:val="00E67CAE"/>
    <w:rsid w:val="00E70DF0"/>
    <w:rsid w:val="00E71AF5"/>
    <w:rsid w:val="00E73880"/>
    <w:rsid w:val="00E81A45"/>
    <w:rsid w:val="00E8662D"/>
    <w:rsid w:val="00E92AB6"/>
    <w:rsid w:val="00E92D77"/>
    <w:rsid w:val="00E94378"/>
    <w:rsid w:val="00E946BA"/>
    <w:rsid w:val="00E96E70"/>
    <w:rsid w:val="00EA4012"/>
    <w:rsid w:val="00EA7D72"/>
    <w:rsid w:val="00EB795E"/>
    <w:rsid w:val="00EC1FED"/>
    <w:rsid w:val="00EC2D2B"/>
    <w:rsid w:val="00EC3749"/>
    <w:rsid w:val="00EC686D"/>
    <w:rsid w:val="00ED3D23"/>
    <w:rsid w:val="00ED4F04"/>
    <w:rsid w:val="00EE2302"/>
    <w:rsid w:val="00EE3BEE"/>
    <w:rsid w:val="00EE596E"/>
    <w:rsid w:val="00EE5FE1"/>
    <w:rsid w:val="00EE7056"/>
    <w:rsid w:val="00EF26CC"/>
    <w:rsid w:val="00EF3B47"/>
    <w:rsid w:val="00EF3C32"/>
    <w:rsid w:val="00EF4FC3"/>
    <w:rsid w:val="00EF5D94"/>
    <w:rsid w:val="00F005B1"/>
    <w:rsid w:val="00F11622"/>
    <w:rsid w:val="00F11763"/>
    <w:rsid w:val="00F12053"/>
    <w:rsid w:val="00F20434"/>
    <w:rsid w:val="00F2111F"/>
    <w:rsid w:val="00F23E66"/>
    <w:rsid w:val="00F24EE4"/>
    <w:rsid w:val="00F33E3E"/>
    <w:rsid w:val="00F40192"/>
    <w:rsid w:val="00F413F0"/>
    <w:rsid w:val="00F423C8"/>
    <w:rsid w:val="00F4305B"/>
    <w:rsid w:val="00F45872"/>
    <w:rsid w:val="00F55C35"/>
    <w:rsid w:val="00F56E60"/>
    <w:rsid w:val="00F60044"/>
    <w:rsid w:val="00F60B45"/>
    <w:rsid w:val="00F64847"/>
    <w:rsid w:val="00F64ECB"/>
    <w:rsid w:val="00F65913"/>
    <w:rsid w:val="00F67B91"/>
    <w:rsid w:val="00F70492"/>
    <w:rsid w:val="00F71B3D"/>
    <w:rsid w:val="00F7235F"/>
    <w:rsid w:val="00F804DC"/>
    <w:rsid w:val="00F8382D"/>
    <w:rsid w:val="00F838D8"/>
    <w:rsid w:val="00F85919"/>
    <w:rsid w:val="00F85DB3"/>
    <w:rsid w:val="00F87A54"/>
    <w:rsid w:val="00F921B7"/>
    <w:rsid w:val="00F938E8"/>
    <w:rsid w:val="00F976D1"/>
    <w:rsid w:val="00F979C7"/>
    <w:rsid w:val="00FA0643"/>
    <w:rsid w:val="00FA1E09"/>
    <w:rsid w:val="00FA2925"/>
    <w:rsid w:val="00FA4A3E"/>
    <w:rsid w:val="00FB1D1A"/>
    <w:rsid w:val="00FB257D"/>
    <w:rsid w:val="00FB3CC0"/>
    <w:rsid w:val="00FB4AA7"/>
    <w:rsid w:val="00FB55D0"/>
    <w:rsid w:val="00FC186B"/>
    <w:rsid w:val="00FD02E3"/>
    <w:rsid w:val="00FD1D10"/>
    <w:rsid w:val="00FD5575"/>
    <w:rsid w:val="00FE56E0"/>
    <w:rsid w:val="00FE6ADC"/>
    <w:rsid w:val="00FF122B"/>
    <w:rsid w:val="00FF30F9"/>
    <w:rsid w:val="00FF5239"/>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84A5"/>
  <w15:docId w15:val="{E8A6F1AC-2CCD-4CB1-B3CD-9B73BF15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BodyTextIndent">
    <w:name w:val="Body Text Indent"/>
    <w:basedOn w:val="Normal"/>
    <w:link w:val="BodyTextIndentChar"/>
    <w:uiPriority w:val="99"/>
    <w:unhideWhenUsed/>
    <w:rsid w:val="00260AA1"/>
    <w:pPr>
      <w:spacing w:after="0"/>
      <w:ind w:left="720" w:hanging="720"/>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260AA1"/>
    <w:rPr>
      <w:rFonts w:ascii="Arial" w:eastAsia="Times New Roman" w:hAnsi="Arial" w:cs="Arial"/>
      <w:sz w:val="24"/>
      <w:szCs w:val="24"/>
      <w:lang w:val="en-US" w:eastAsia="en-US"/>
    </w:rPr>
  </w:style>
  <w:style w:type="character" w:styleId="Strong">
    <w:name w:val="Strong"/>
    <w:basedOn w:val="DefaultParagraphFont"/>
    <w:uiPriority w:val="22"/>
    <w:qFormat/>
    <w:rsid w:val="00873DA9"/>
    <w:rPr>
      <w:b/>
      <w:bCs/>
    </w:rPr>
  </w:style>
  <w:style w:type="character" w:styleId="Emphasis">
    <w:name w:val="Emphasis"/>
    <w:basedOn w:val="DefaultParagraphFont"/>
    <w:uiPriority w:val="20"/>
    <w:qFormat/>
    <w:rsid w:val="00790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0389">
      <w:bodyDiv w:val="1"/>
      <w:marLeft w:val="0"/>
      <w:marRight w:val="0"/>
      <w:marTop w:val="0"/>
      <w:marBottom w:val="0"/>
      <w:divBdr>
        <w:top w:val="none" w:sz="0" w:space="0" w:color="auto"/>
        <w:left w:val="none" w:sz="0" w:space="0" w:color="auto"/>
        <w:bottom w:val="none" w:sz="0" w:space="0" w:color="auto"/>
        <w:right w:val="none" w:sz="0" w:space="0" w:color="auto"/>
      </w:divBdr>
      <w:divsChild>
        <w:div w:id="424964912">
          <w:marLeft w:val="-225"/>
          <w:marRight w:val="-225"/>
          <w:marTop w:val="0"/>
          <w:marBottom w:val="0"/>
          <w:divBdr>
            <w:top w:val="none" w:sz="0" w:space="0" w:color="auto"/>
            <w:left w:val="none" w:sz="0" w:space="0" w:color="auto"/>
            <w:bottom w:val="none" w:sz="0" w:space="0" w:color="auto"/>
            <w:right w:val="none" w:sz="0" w:space="0" w:color="auto"/>
          </w:divBdr>
          <w:divsChild>
            <w:div w:id="140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3685144">
      <w:bodyDiv w:val="1"/>
      <w:marLeft w:val="0"/>
      <w:marRight w:val="0"/>
      <w:marTop w:val="0"/>
      <w:marBottom w:val="0"/>
      <w:divBdr>
        <w:top w:val="none" w:sz="0" w:space="0" w:color="auto"/>
        <w:left w:val="none" w:sz="0" w:space="0" w:color="auto"/>
        <w:bottom w:val="none" w:sz="0" w:space="0" w:color="auto"/>
        <w:right w:val="none" w:sz="0" w:space="0" w:color="auto"/>
      </w:divBdr>
      <w:divsChild>
        <w:div w:id="766927753">
          <w:marLeft w:val="-225"/>
          <w:marRight w:val="-225"/>
          <w:marTop w:val="0"/>
          <w:marBottom w:val="0"/>
          <w:divBdr>
            <w:top w:val="none" w:sz="0" w:space="0" w:color="auto"/>
            <w:left w:val="none" w:sz="0" w:space="0" w:color="auto"/>
            <w:bottom w:val="none" w:sz="0" w:space="0" w:color="auto"/>
            <w:right w:val="none" w:sz="0" w:space="0" w:color="auto"/>
          </w:divBdr>
          <w:divsChild>
            <w:div w:id="1766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40379829">
      <w:bodyDiv w:val="1"/>
      <w:marLeft w:val="0"/>
      <w:marRight w:val="0"/>
      <w:marTop w:val="0"/>
      <w:marBottom w:val="0"/>
      <w:divBdr>
        <w:top w:val="none" w:sz="0" w:space="0" w:color="auto"/>
        <w:left w:val="none" w:sz="0" w:space="0" w:color="auto"/>
        <w:bottom w:val="none" w:sz="0" w:space="0" w:color="auto"/>
        <w:right w:val="none" w:sz="0" w:space="0" w:color="auto"/>
      </w:divBdr>
      <w:divsChild>
        <w:div w:id="1600484862">
          <w:marLeft w:val="-225"/>
          <w:marRight w:val="-225"/>
          <w:marTop w:val="0"/>
          <w:marBottom w:val="0"/>
          <w:divBdr>
            <w:top w:val="none" w:sz="0" w:space="0" w:color="auto"/>
            <w:left w:val="none" w:sz="0" w:space="0" w:color="auto"/>
            <w:bottom w:val="none" w:sz="0" w:space="0" w:color="auto"/>
            <w:right w:val="none" w:sz="0" w:space="0" w:color="auto"/>
          </w:divBdr>
          <w:divsChild>
            <w:div w:id="13120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58154511">
      <w:bodyDiv w:val="1"/>
      <w:marLeft w:val="0"/>
      <w:marRight w:val="0"/>
      <w:marTop w:val="0"/>
      <w:marBottom w:val="0"/>
      <w:divBdr>
        <w:top w:val="none" w:sz="0" w:space="0" w:color="auto"/>
        <w:left w:val="none" w:sz="0" w:space="0" w:color="auto"/>
        <w:bottom w:val="none" w:sz="0" w:space="0" w:color="auto"/>
        <w:right w:val="none" w:sz="0" w:space="0" w:color="auto"/>
      </w:divBdr>
      <w:divsChild>
        <w:div w:id="867915147">
          <w:marLeft w:val="-225"/>
          <w:marRight w:val="-225"/>
          <w:marTop w:val="0"/>
          <w:marBottom w:val="0"/>
          <w:divBdr>
            <w:top w:val="none" w:sz="0" w:space="0" w:color="auto"/>
            <w:left w:val="none" w:sz="0" w:space="0" w:color="auto"/>
            <w:bottom w:val="none" w:sz="0" w:space="0" w:color="auto"/>
            <w:right w:val="none" w:sz="0" w:space="0" w:color="auto"/>
          </w:divBdr>
          <w:divsChild>
            <w:div w:id="354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01794151">
      <w:bodyDiv w:val="1"/>
      <w:marLeft w:val="0"/>
      <w:marRight w:val="0"/>
      <w:marTop w:val="0"/>
      <w:marBottom w:val="0"/>
      <w:divBdr>
        <w:top w:val="none" w:sz="0" w:space="0" w:color="auto"/>
        <w:left w:val="none" w:sz="0" w:space="0" w:color="auto"/>
        <w:bottom w:val="none" w:sz="0" w:space="0" w:color="auto"/>
        <w:right w:val="none" w:sz="0" w:space="0" w:color="auto"/>
      </w:divBdr>
      <w:divsChild>
        <w:div w:id="533813860">
          <w:marLeft w:val="-225"/>
          <w:marRight w:val="-225"/>
          <w:marTop w:val="0"/>
          <w:marBottom w:val="0"/>
          <w:divBdr>
            <w:top w:val="none" w:sz="0" w:space="0" w:color="auto"/>
            <w:left w:val="none" w:sz="0" w:space="0" w:color="auto"/>
            <w:bottom w:val="none" w:sz="0" w:space="0" w:color="auto"/>
            <w:right w:val="none" w:sz="0" w:space="0" w:color="auto"/>
          </w:divBdr>
          <w:divsChild>
            <w:div w:id="4992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7853">
      <w:bodyDiv w:val="1"/>
      <w:marLeft w:val="0"/>
      <w:marRight w:val="0"/>
      <w:marTop w:val="0"/>
      <w:marBottom w:val="0"/>
      <w:divBdr>
        <w:top w:val="none" w:sz="0" w:space="0" w:color="auto"/>
        <w:left w:val="none" w:sz="0" w:space="0" w:color="auto"/>
        <w:bottom w:val="none" w:sz="0" w:space="0" w:color="auto"/>
        <w:right w:val="none" w:sz="0" w:space="0" w:color="auto"/>
      </w:divBdr>
      <w:divsChild>
        <w:div w:id="1750343288">
          <w:marLeft w:val="432"/>
          <w:marRight w:val="0"/>
          <w:marTop w:val="12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54B5-31BF-4634-9D81-56DDEFB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361</cp:revision>
  <cp:lastPrinted>2021-11-02T04:34:00Z</cp:lastPrinted>
  <dcterms:created xsi:type="dcterms:W3CDTF">2019-05-10T12:37:00Z</dcterms:created>
  <dcterms:modified xsi:type="dcterms:W3CDTF">2024-08-01T10:32:00Z</dcterms:modified>
</cp:coreProperties>
</file>