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197D243E" w14:textId="77777777" w:rsidTr="00CE4C5B">
        <w:trPr>
          <w:trHeight w:val="618"/>
        </w:trPr>
        <w:tc>
          <w:tcPr>
            <w:tcW w:w="970" w:type="dxa"/>
          </w:tcPr>
          <w:p w14:paraId="783F5F67" w14:textId="77777777" w:rsidR="00CE4C5B" w:rsidRPr="00EE7FA0" w:rsidRDefault="00CE4C5B" w:rsidP="00CE4C5B">
            <w:pPr>
              <w:pStyle w:val="TableParagraph"/>
              <w:spacing w:before="23"/>
              <w:rPr>
                <w:sz w:val="16"/>
              </w:rPr>
            </w:pPr>
          </w:p>
          <w:p w14:paraId="323BE668"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3F030484" w14:textId="77777777" w:rsidR="00CE4C5B" w:rsidRPr="00EE7FA0" w:rsidRDefault="00CE4C5B" w:rsidP="00CE4C5B">
            <w:pPr>
              <w:pStyle w:val="TableParagraph"/>
            </w:pPr>
          </w:p>
        </w:tc>
        <w:tc>
          <w:tcPr>
            <w:tcW w:w="461" w:type="dxa"/>
          </w:tcPr>
          <w:p w14:paraId="71D10288" w14:textId="77777777" w:rsidR="00CE4C5B" w:rsidRPr="00EE7FA0" w:rsidRDefault="00CE4C5B" w:rsidP="00CE4C5B">
            <w:pPr>
              <w:pStyle w:val="TableParagraph"/>
            </w:pPr>
          </w:p>
        </w:tc>
        <w:tc>
          <w:tcPr>
            <w:tcW w:w="461" w:type="dxa"/>
          </w:tcPr>
          <w:p w14:paraId="7A5B1FA7" w14:textId="77777777" w:rsidR="00CE4C5B" w:rsidRPr="00EE7FA0" w:rsidRDefault="00CE4C5B" w:rsidP="00CE4C5B">
            <w:pPr>
              <w:pStyle w:val="TableParagraph"/>
            </w:pPr>
          </w:p>
        </w:tc>
        <w:tc>
          <w:tcPr>
            <w:tcW w:w="449" w:type="dxa"/>
          </w:tcPr>
          <w:p w14:paraId="14DA3A70" w14:textId="77777777" w:rsidR="00CE4C5B" w:rsidRPr="00EE7FA0" w:rsidRDefault="00CE4C5B" w:rsidP="00CE4C5B">
            <w:pPr>
              <w:pStyle w:val="TableParagraph"/>
            </w:pPr>
          </w:p>
        </w:tc>
        <w:tc>
          <w:tcPr>
            <w:tcW w:w="462" w:type="dxa"/>
          </w:tcPr>
          <w:p w14:paraId="13009C67" w14:textId="77777777" w:rsidR="00CE4C5B" w:rsidRPr="00EE7FA0" w:rsidRDefault="00CE4C5B" w:rsidP="00CE4C5B">
            <w:pPr>
              <w:pStyle w:val="TableParagraph"/>
            </w:pPr>
          </w:p>
        </w:tc>
        <w:tc>
          <w:tcPr>
            <w:tcW w:w="449" w:type="dxa"/>
          </w:tcPr>
          <w:p w14:paraId="197CDA5C" w14:textId="77777777" w:rsidR="00CE4C5B" w:rsidRPr="00EE7FA0" w:rsidRDefault="00CE4C5B" w:rsidP="00CE4C5B">
            <w:pPr>
              <w:pStyle w:val="TableParagraph"/>
            </w:pPr>
          </w:p>
        </w:tc>
        <w:tc>
          <w:tcPr>
            <w:tcW w:w="461" w:type="dxa"/>
          </w:tcPr>
          <w:p w14:paraId="65D1C513" w14:textId="77777777" w:rsidR="00CE4C5B" w:rsidRPr="00EE7FA0" w:rsidRDefault="00CE4C5B" w:rsidP="00CE4C5B">
            <w:pPr>
              <w:pStyle w:val="TableParagraph"/>
            </w:pPr>
          </w:p>
        </w:tc>
        <w:tc>
          <w:tcPr>
            <w:tcW w:w="451" w:type="dxa"/>
          </w:tcPr>
          <w:p w14:paraId="3B8258F2" w14:textId="77777777" w:rsidR="00CE4C5B" w:rsidRPr="00EE7FA0" w:rsidRDefault="00CE4C5B" w:rsidP="00CE4C5B">
            <w:pPr>
              <w:pStyle w:val="TableParagraph"/>
            </w:pPr>
          </w:p>
        </w:tc>
        <w:tc>
          <w:tcPr>
            <w:tcW w:w="458" w:type="dxa"/>
          </w:tcPr>
          <w:p w14:paraId="129B1D19" w14:textId="77777777" w:rsidR="00CE4C5B" w:rsidRPr="00EE7FA0" w:rsidRDefault="00CE4C5B" w:rsidP="00CE4C5B">
            <w:pPr>
              <w:pStyle w:val="TableParagraph"/>
            </w:pPr>
          </w:p>
        </w:tc>
        <w:tc>
          <w:tcPr>
            <w:tcW w:w="451" w:type="dxa"/>
          </w:tcPr>
          <w:p w14:paraId="63B8121C" w14:textId="77777777" w:rsidR="00CE4C5B" w:rsidRPr="00EE7FA0" w:rsidRDefault="00CE4C5B" w:rsidP="00CE4C5B">
            <w:pPr>
              <w:pStyle w:val="TableParagraph"/>
            </w:pPr>
          </w:p>
        </w:tc>
        <w:tc>
          <w:tcPr>
            <w:tcW w:w="388" w:type="dxa"/>
          </w:tcPr>
          <w:p w14:paraId="279BA7B2" w14:textId="77777777" w:rsidR="00CE4C5B" w:rsidRPr="00EE7FA0" w:rsidRDefault="00CE4C5B" w:rsidP="00CE4C5B">
            <w:pPr>
              <w:pStyle w:val="TableParagraph"/>
            </w:pPr>
          </w:p>
        </w:tc>
      </w:tr>
    </w:tbl>
    <w:p w14:paraId="70E42A6C" w14:textId="77777777" w:rsidR="00CE4C5B" w:rsidRPr="00EE7FA0" w:rsidRDefault="00CE4C5B" w:rsidP="00CE4C5B">
      <w:pPr>
        <w:pStyle w:val="Title"/>
        <w:ind w:left="5046" w:right="1604"/>
        <w:rPr>
          <w:spacing w:val="-2"/>
        </w:rPr>
      </w:pPr>
    </w:p>
    <w:p w14:paraId="7C3C7182" w14:textId="77777777" w:rsidR="00CE4C5B" w:rsidRPr="00EE7FA0" w:rsidRDefault="00CE4C5B" w:rsidP="00CE4C5B">
      <w:pPr>
        <w:pStyle w:val="Title"/>
        <w:ind w:left="5046" w:right="1604"/>
        <w:rPr>
          <w:spacing w:val="-2"/>
        </w:rPr>
      </w:pPr>
    </w:p>
    <w:p w14:paraId="35DB873B"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7B68F51E" wp14:editId="04906B20">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41DFB7C7" w14:textId="77777777" w:rsidR="00CE4C5B" w:rsidRPr="00EE7FA0" w:rsidRDefault="00CE4C5B" w:rsidP="00CE4C5B">
      <w:pPr>
        <w:pStyle w:val="Title"/>
        <w:spacing w:before="92"/>
        <w:ind w:firstLine="0"/>
      </w:pPr>
    </w:p>
    <w:p w14:paraId="3E9A22DD"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14:paraId="3A383C65" w14:textId="7C5F18B4" w:rsidR="00CE4C5B" w:rsidRPr="00EE7FA0" w:rsidRDefault="00CE4C5B" w:rsidP="00CE4C5B">
      <w:pPr>
        <w:pStyle w:val="Title"/>
        <w:spacing w:before="92"/>
        <w:ind w:left="0" w:firstLine="0"/>
        <w:rPr>
          <w:spacing w:val="-2"/>
        </w:rPr>
      </w:pPr>
      <w:r w:rsidRPr="00EE7FA0">
        <w:rPr>
          <w:spacing w:val="-2"/>
        </w:rPr>
        <w:t xml:space="preserve">            </w:t>
      </w:r>
      <w:r w:rsidR="004B1ACE">
        <w:rPr>
          <w:spacing w:val="-2"/>
        </w:rPr>
        <w:t xml:space="preserve">                         </w:t>
      </w:r>
      <w:r w:rsidR="00DB5C06">
        <w:rPr>
          <w:spacing w:val="-2"/>
        </w:rPr>
        <w:t xml:space="preserve"> </w:t>
      </w:r>
      <w:r w:rsidR="002C5C63">
        <w:rPr>
          <w:sz w:val="25"/>
          <w:u w:val="single"/>
        </w:rPr>
        <w:t xml:space="preserve">SUMMER </w:t>
      </w:r>
      <w:bookmarkStart w:id="0" w:name="_GoBack"/>
      <w:bookmarkEnd w:id="0"/>
      <w:r w:rsidR="008F691E">
        <w:rPr>
          <w:sz w:val="25"/>
          <w:u w:val="single"/>
        </w:rPr>
        <w:t>TERM</w:t>
      </w:r>
      <w:r w:rsidR="008F691E" w:rsidRPr="00EE7FA0">
        <w:rPr>
          <w:spacing w:val="-16"/>
          <w:sz w:val="25"/>
          <w:u w:val="single"/>
        </w:rPr>
        <w:t xml:space="preserve"> </w:t>
      </w:r>
      <w:r w:rsidR="008F691E">
        <w:rPr>
          <w:spacing w:val="-16"/>
          <w:sz w:val="25"/>
          <w:u w:val="single"/>
        </w:rPr>
        <w:t>END</w:t>
      </w:r>
      <w:r w:rsidR="002A51F0">
        <w:rPr>
          <w:spacing w:val="-16"/>
          <w:sz w:val="25"/>
          <w:u w:val="single"/>
        </w:rPr>
        <w:t xml:space="preserve"> TERM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F467F4">
        <w:rPr>
          <w:sz w:val="25"/>
          <w:u w:val="single"/>
        </w:rPr>
        <w:t>August</w:t>
      </w:r>
      <w:r w:rsidRPr="00EE7FA0">
        <w:rPr>
          <w:spacing w:val="-14"/>
          <w:sz w:val="25"/>
          <w:u w:val="single"/>
        </w:rPr>
        <w:t xml:space="preserve"> </w:t>
      </w:r>
      <w:r w:rsidRPr="00EE7FA0">
        <w:rPr>
          <w:spacing w:val="-4"/>
          <w:sz w:val="25"/>
          <w:u w:val="single"/>
        </w:rPr>
        <w:t>2024</w:t>
      </w:r>
    </w:p>
    <w:p w14:paraId="1A71CCCE" w14:textId="77777777"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14:paraId="232641D1" w14:textId="77777777" w:rsidTr="004979DC">
        <w:trPr>
          <w:trHeight w:val="349"/>
        </w:trPr>
        <w:tc>
          <w:tcPr>
            <w:tcW w:w="5433" w:type="dxa"/>
          </w:tcPr>
          <w:p w14:paraId="1ACAB3B6" w14:textId="77777777" w:rsidR="004979DC" w:rsidRPr="00EE7FA0" w:rsidRDefault="004979DC" w:rsidP="00E6290F">
            <w:r w:rsidRPr="00EE7FA0">
              <w:rPr>
                <w:b/>
                <w:sz w:val="23"/>
              </w:rPr>
              <w:t>Semester</w:t>
            </w:r>
            <w:r w:rsidRPr="00EE7FA0">
              <w:rPr>
                <w:b/>
                <w:spacing w:val="-4"/>
                <w:sz w:val="23"/>
              </w:rPr>
              <w:t xml:space="preserve"> </w:t>
            </w:r>
            <w:r w:rsidRPr="00EE7FA0">
              <w:rPr>
                <w:b/>
                <w:sz w:val="23"/>
              </w:rPr>
              <w:t>:</w:t>
            </w:r>
            <w:r w:rsidR="00E92B6A">
              <w:rPr>
                <w:b/>
                <w:sz w:val="23"/>
              </w:rPr>
              <w:t xml:space="preserve"> </w:t>
            </w:r>
            <w:r w:rsidR="00E57BD5">
              <w:rPr>
                <w:b/>
                <w:sz w:val="23"/>
              </w:rPr>
              <w:t>EN</w:t>
            </w:r>
            <w:r w:rsidR="002C5C63">
              <w:rPr>
                <w:b/>
                <w:sz w:val="23"/>
              </w:rPr>
              <w:t>D</w:t>
            </w:r>
            <w:r w:rsidR="00E6290F">
              <w:rPr>
                <w:b/>
                <w:sz w:val="23"/>
              </w:rPr>
              <w:t xml:space="preserve"> TERM</w:t>
            </w:r>
          </w:p>
        </w:tc>
        <w:tc>
          <w:tcPr>
            <w:tcW w:w="5434" w:type="dxa"/>
          </w:tcPr>
          <w:p w14:paraId="6D5CFB6C" w14:textId="77777777" w:rsidR="004979DC" w:rsidRPr="00EE7FA0" w:rsidRDefault="0081054E" w:rsidP="00E57BD5">
            <w:r w:rsidRPr="00EE7FA0">
              <w:rPr>
                <w:b/>
                <w:sz w:val="23"/>
              </w:rPr>
              <w:t>Date</w:t>
            </w:r>
            <w:r w:rsidRPr="00EE7FA0">
              <w:rPr>
                <w:b/>
                <w:spacing w:val="-5"/>
                <w:sz w:val="23"/>
              </w:rPr>
              <w:t xml:space="preserve"> </w:t>
            </w:r>
            <w:r w:rsidRPr="00EE7FA0">
              <w:rPr>
                <w:b/>
                <w:sz w:val="23"/>
              </w:rPr>
              <w:t>:</w:t>
            </w:r>
            <w:r w:rsidR="00C636C2">
              <w:rPr>
                <w:b/>
                <w:sz w:val="23"/>
              </w:rPr>
              <w:t xml:space="preserve"> </w:t>
            </w:r>
            <w:r w:rsidR="00611D23">
              <w:rPr>
                <w:b/>
                <w:sz w:val="23"/>
              </w:rPr>
              <w:t>06.08.2024</w:t>
            </w:r>
          </w:p>
        </w:tc>
      </w:tr>
      <w:tr w:rsidR="004979DC" w:rsidRPr="00EE7FA0" w14:paraId="186B5039" w14:textId="77777777" w:rsidTr="004979DC">
        <w:trPr>
          <w:trHeight w:val="329"/>
        </w:trPr>
        <w:tc>
          <w:tcPr>
            <w:tcW w:w="5433" w:type="dxa"/>
          </w:tcPr>
          <w:p w14:paraId="0DB7B1D7" w14:textId="77777777"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E6529B">
              <w:rPr>
                <w:b/>
                <w:sz w:val="23"/>
              </w:rPr>
              <w:t xml:space="preserve"> PET2007</w:t>
            </w:r>
          </w:p>
        </w:tc>
        <w:tc>
          <w:tcPr>
            <w:tcW w:w="5434" w:type="dxa"/>
          </w:tcPr>
          <w:p w14:paraId="5B2E4073" w14:textId="77777777" w:rsidR="004979DC" w:rsidRPr="00EE7FA0" w:rsidRDefault="0081054E" w:rsidP="00E57BD5">
            <w:r w:rsidRPr="00EE7FA0">
              <w:rPr>
                <w:b/>
                <w:sz w:val="23"/>
              </w:rPr>
              <w:t>Time</w:t>
            </w:r>
            <w:r w:rsidRPr="00EE7FA0">
              <w:rPr>
                <w:b/>
                <w:spacing w:val="-13"/>
                <w:sz w:val="23"/>
              </w:rPr>
              <w:t xml:space="preserve"> </w:t>
            </w:r>
            <w:r w:rsidRPr="00EE7FA0">
              <w:rPr>
                <w:b/>
                <w:sz w:val="23"/>
              </w:rPr>
              <w:t>:</w:t>
            </w:r>
            <w:r w:rsidR="002A3E2E">
              <w:rPr>
                <w:b/>
                <w:sz w:val="23"/>
              </w:rPr>
              <w:t xml:space="preserve"> </w:t>
            </w:r>
            <w:r w:rsidR="00611D23">
              <w:rPr>
                <w:b/>
                <w:sz w:val="23"/>
              </w:rPr>
              <w:t>1:00 PM to 4:00 PM</w:t>
            </w:r>
          </w:p>
        </w:tc>
      </w:tr>
      <w:tr w:rsidR="004979DC" w:rsidRPr="00EE7FA0" w14:paraId="36ECC916" w14:textId="77777777" w:rsidTr="004979DC">
        <w:trPr>
          <w:trHeight w:val="349"/>
        </w:trPr>
        <w:tc>
          <w:tcPr>
            <w:tcW w:w="5433" w:type="dxa"/>
          </w:tcPr>
          <w:p w14:paraId="67F16961" w14:textId="77777777" w:rsidR="004979DC" w:rsidRPr="00EE7FA0" w:rsidRDefault="004979DC" w:rsidP="00E6529B">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C636C2">
              <w:rPr>
                <w:sz w:val="23"/>
              </w:rPr>
              <w:t>:</w:t>
            </w:r>
            <w:r w:rsidR="00C636C2" w:rsidRPr="00C636C2">
              <w:rPr>
                <w:sz w:val="23"/>
              </w:rPr>
              <w:t xml:space="preserve"> </w:t>
            </w:r>
            <w:r w:rsidR="00E6529B">
              <w:rPr>
                <w:sz w:val="23"/>
              </w:rPr>
              <w:t>Oil and Gas Surface Facility Design</w:t>
            </w:r>
          </w:p>
        </w:tc>
        <w:tc>
          <w:tcPr>
            <w:tcW w:w="5434" w:type="dxa"/>
          </w:tcPr>
          <w:p w14:paraId="3364A3CD" w14:textId="77777777"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57BD5">
              <w:rPr>
                <w:b/>
                <w:sz w:val="23"/>
              </w:rPr>
              <w:t xml:space="preserve"> 10</w:t>
            </w:r>
            <w:r w:rsidR="00C636C2">
              <w:rPr>
                <w:b/>
                <w:sz w:val="23"/>
              </w:rPr>
              <w:t>0</w:t>
            </w:r>
          </w:p>
        </w:tc>
      </w:tr>
      <w:tr w:rsidR="004979DC" w:rsidRPr="00EE7FA0" w14:paraId="091EB98F" w14:textId="77777777" w:rsidTr="004979DC">
        <w:trPr>
          <w:trHeight w:val="329"/>
        </w:trPr>
        <w:tc>
          <w:tcPr>
            <w:tcW w:w="5433" w:type="dxa"/>
          </w:tcPr>
          <w:p w14:paraId="34EB3420" w14:textId="77777777" w:rsidR="004979DC" w:rsidRPr="00EE7FA0" w:rsidRDefault="004979DC">
            <w:r w:rsidRPr="00EE7FA0">
              <w:rPr>
                <w:b/>
                <w:sz w:val="23"/>
              </w:rPr>
              <w:t>Program</w:t>
            </w:r>
            <w:r w:rsidRPr="00EE7FA0">
              <w:rPr>
                <w:b/>
                <w:spacing w:val="-9"/>
                <w:sz w:val="23"/>
              </w:rPr>
              <w:t xml:space="preserve"> </w:t>
            </w:r>
            <w:r w:rsidRPr="00EE7FA0">
              <w:rPr>
                <w:b/>
                <w:sz w:val="23"/>
              </w:rPr>
              <w:t>:</w:t>
            </w:r>
            <w:r w:rsidR="00C636C2">
              <w:rPr>
                <w:b/>
                <w:sz w:val="23"/>
              </w:rPr>
              <w:t xml:space="preserve"> </w:t>
            </w:r>
            <w:proofErr w:type="spellStart"/>
            <w:r w:rsidR="00C636C2">
              <w:rPr>
                <w:b/>
                <w:sz w:val="23"/>
              </w:rPr>
              <w:t>B.Tech</w:t>
            </w:r>
            <w:proofErr w:type="spellEnd"/>
          </w:p>
        </w:tc>
        <w:tc>
          <w:tcPr>
            <w:tcW w:w="5434" w:type="dxa"/>
          </w:tcPr>
          <w:p w14:paraId="3E3B6F04" w14:textId="77777777" w:rsidR="004979DC" w:rsidRPr="00EE7FA0" w:rsidRDefault="0081054E">
            <w:r w:rsidRPr="00EE7FA0">
              <w:rPr>
                <w:b/>
                <w:sz w:val="23"/>
              </w:rPr>
              <w:t>Weightage</w:t>
            </w:r>
            <w:r w:rsidRPr="00EE7FA0">
              <w:rPr>
                <w:b/>
                <w:spacing w:val="-4"/>
                <w:sz w:val="23"/>
              </w:rPr>
              <w:t xml:space="preserve"> </w:t>
            </w:r>
            <w:r w:rsidRPr="00EE7FA0">
              <w:rPr>
                <w:b/>
                <w:sz w:val="23"/>
              </w:rPr>
              <w:t>:</w:t>
            </w:r>
            <w:r w:rsidR="00E57BD5">
              <w:rPr>
                <w:b/>
                <w:sz w:val="23"/>
              </w:rPr>
              <w:t xml:space="preserve"> 5</w:t>
            </w:r>
            <w:r w:rsidR="00F545E5">
              <w:rPr>
                <w:b/>
                <w:sz w:val="23"/>
              </w:rPr>
              <w:t>0</w:t>
            </w:r>
            <w:r w:rsidR="00C636C2">
              <w:rPr>
                <w:b/>
                <w:sz w:val="23"/>
              </w:rPr>
              <w:t>%</w:t>
            </w:r>
          </w:p>
        </w:tc>
      </w:tr>
    </w:tbl>
    <w:p w14:paraId="7AC152E6" w14:textId="77777777" w:rsidR="00CE4C5B" w:rsidRPr="00EE7FA0" w:rsidRDefault="00CE4C5B"/>
    <w:p w14:paraId="65964B59" w14:textId="77777777" w:rsidR="0081054E" w:rsidRPr="00EE7FA0" w:rsidRDefault="0081054E" w:rsidP="0081054E">
      <w:pPr>
        <w:pStyle w:val="BodyText"/>
        <w:spacing w:before="10"/>
        <w:rPr>
          <w:sz w:val="20"/>
        </w:rPr>
      </w:pPr>
    </w:p>
    <w:p w14:paraId="51D570AB"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36A5B68" wp14:editId="124161C7">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04503A13" w14:textId="77777777" w:rsidR="0081054E" w:rsidRPr="00EE7FA0" w:rsidRDefault="0081054E" w:rsidP="0081054E">
      <w:pPr>
        <w:spacing w:before="85"/>
        <w:ind w:left="214"/>
        <w:rPr>
          <w:b/>
          <w:sz w:val="23"/>
        </w:rPr>
      </w:pPr>
      <w:r w:rsidRPr="00EE7FA0">
        <w:rPr>
          <w:b/>
          <w:spacing w:val="-2"/>
          <w:sz w:val="23"/>
        </w:rPr>
        <w:t>Instructions:</w:t>
      </w:r>
    </w:p>
    <w:p w14:paraId="14D0983D"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216D0B84"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6F5F98FF"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417D6ADE"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0379A6C9"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7150BD39" wp14:editId="41781ACF">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D002237" w14:textId="77777777" w:rsidR="0081054E" w:rsidRDefault="0081054E"/>
    <w:p w14:paraId="392D96D6"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191C2A9E" w14:textId="77777777" w:rsidTr="00EE7FA0">
        <w:trPr>
          <w:trHeight w:val="225"/>
        </w:trPr>
        <w:tc>
          <w:tcPr>
            <w:tcW w:w="10783" w:type="dxa"/>
            <w:gridSpan w:val="4"/>
            <w:vAlign w:val="center"/>
          </w:tcPr>
          <w:p w14:paraId="25005727" w14:textId="77777777" w:rsidR="00EE7FA0" w:rsidRPr="00EE7FA0" w:rsidRDefault="00EE7FA0" w:rsidP="00EE7FA0">
            <w:pPr>
              <w:jc w:val="center"/>
              <w:rPr>
                <w:b/>
              </w:rPr>
            </w:pPr>
            <w:r w:rsidRPr="00EE7FA0">
              <w:rPr>
                <w:b/>
                <w:sz w:val="24"/>
              </w:rPr>
              <w:t>PART A</w:t>
            </w:r>
          </w:p>
        </w:tc>
      </w:tr>
      <w:tr w:rsidR="00EE7FA0" w:rsidRPr="00EE7FA0" w14:paraId="3825A1A1" w14:textId="77777777" w:rsidTr="00EE7FA0">
        <w:trPr>
          <w:trHeight w:val="493"/>
        </w:trPr>
        <w:tc>
          <w:tcPr>
            <w:tcW w:w="10783" w:type="dxa"/>
            <w:gridSpan w:val="4"/>
            <w:vAlign w:val="center"/>
          </w:tcPr>
          <w:p w14:paraId="689BB2C2" w14:textId="77777777" w:rsidR="00EE7FA0" w:rsidRPr="00EE7FA0" w:rsidRDefault="00A57CF8" w:rsidP="00EE7FA0">
            <w:pPr>
              <w:jc w:val="center"/>
              <w:rPr>
                <w:b/>
              </w:rPr>
            </w:pPr>
            <w:r>
              <w:rPr>
                <w:b/>
              </w:rPr>
              <w:t xml:space="preserve">                                                 </w:t>
            </w:r>
            <w:r w:rsidR="00DC7054">
              <w:rPr>
                <w:b/>
              </w:rPr>
              <w:t>ANSWER ANY 5</w:t>
            </w:r>
            <w:r w:rsidR="00355C71">
              <w:rPr>
                <w:b/>
              </w:rPr>
              <w:t xml:space="preserve"> </w:t>
            </w:r>
            <w:r w:rsidR="00EE7FA0" w:rsidRPr="00EE7FA0">
              <w:rPr>
                <w:b/>
              </w:rPr>
              <w:t>QUESTIONS</w:t>
            </w:r>
            <w:r>
              <w:rPr>
                <w:b/>
              </w:rPr>
              <w:t xml:space="preserve"> </w:t>
            </w:r>
            <w:r w:rsidR="00456F87">
              <w:rPr>
                <w:b/>
              </w:rPr>
              <w:t xml:space="preserve">                               5Q X 2M=10</w:t>
            </w:r>
            <w:r>
              <w:rPr>
                <w:b/>
              </w:rPr>
              <w:t>M</w:t>
            </w:r>
          </w:p>
        </w:tc>
      </w:tr>
      <w:tr w:rsidR="00EE7FA0" w:rsidRPr="00EE7FA0" w14:paraId="62EDF0CF" w14:textId="77777777" w:rsidTr="00B30340">
        <w:trPr>
          <w:trHeight w:val="433"/>
        </w:trPr>
        <w:tc>
          <w:tcPr>
            <w:tcW w:w="549" w:type="dxa"/>
            <w:vAlign w:val="center"/>
          </w:tcPr>
          <w:p w14:paraId="16B67F92" w14:textId="77777777" w:rsidR="00EE7FA0" w:rsidRPr="00EE7FA0" w:rsidRDefault="00B30340" w:rsidP="00B30340">
            <w:r>
              <w:t>1</w:t>
            </w:r>
          </w:p>
        </w:tc>
        <w:tc>
          <w:tcPr>
            <w:tcW w:w="7702" w:type="dxa"/>
          </w:tcPr>
          <w:p w14:paraId="7248D4F5" w14:textId="77777777" w:rsidR="00EE7FA0" w:rsidRPr="002C5C63" w:rsidRDefault="00204227" w:rsidP="00DC7054">
            <w:pPr>
              <w:rPr>
                <w:rFonts w:ascii="Times New Roman" w:hAnsi="Times New Roman" w:cs="Times New Roman"/>
              </w:rPr>
            </w:pPr>
            <w:r w:rsidRPr="00204227">
              <w:rPr>
                <w:rFonts w:ascii="Times New Roman" w:hAnsi="Times New Roman" w:cs="Times New Roman"/>
                <w:sz w:val="24"/>
                <w:szCs w:val="24"/>
              </w:rPr>
              <w:t>List the factors affecting the design of a Free-Water Knock-Out drum.</w:t>
            </w:r>
          </w:p>
        </w:tc>
        <w:tc>
          <w:tcPr>
            <w:tcW w:w="958" w:type="dxa"/>
          </w:tcPr>
          <w:p w14:paraId="6F1EC1CC" w14:textId="77777777" w:rsidR="00EE7FA0" w:rsidRPr="002C5C63" w:rsidRDefault="007B4659">
            <w:pPr>
              <w:rPr>
                <w:rFonts w:ascii="Times New Roman" w:hAnsi="Times New Roman" w:cs="Times New Roman"/>
              </w:rPr>
            </w:pPr>
            <w:r w:rsidRPr="002C5C63">
              <w:rPr>
                <w:rFonts w:ascii="Times New Roman" w:hAnsi="Times New Roman" w:cs="Times New Roman"/>
              </w:rPr>
              <w:t>(CO</w:t>
            </w:r>
            <w:r w:rsidR="00EE7FA0" w:rsidRPr="002C5C63">
              <w:rPr>
                <w:rFonts w:ascii="Times New Roman" w:hAnsi="Times New Roman" w:cs="Times New Roman"/>
              </w:rPr>
              <w:t>1)</w:t>
            </w:r>
          </w:p>
        </w:tc>
        <w:tc>
          <w:tcPr>
            <w:tcW w:w="1574" w:type="dxa"/>
          </w:tcPr>
          <w:p w14:paraId="09FDA6A0" w14:textId="77777777" w:rsidR="00EE7FA0" w:rsidRPr="002C5C63" w:rsidRDefault="00EE7FA0">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67BA3A88" w14:textId="77777777" w:rsidTr="00B30340">
        <w:trPr>
          <w:trHeight w:val="142"/>
        </w:trPr>
        <w:tc>
          <w:tcPr>
            <w:tcW w:w="10783" w:type="dxa"/>
            <w:gridSpan w:val="4"/>
            <w:vAlign w:val="center"/>
          </w:tcPr>
          <w:p w14:paraId="5D3C273D" w14:textId="77777777" w:rsidR="00EE7FA0" w:rsidRPr="002C5C63" w:rsidRDefault="00EE7FA0" w:rsidP="00B30340">
            <w:pPr>
              <w:rPr>
                <w:rFonts w:ascii="Times New Roman" w:hAnsi="Times New Roman" w:cs="Times New Roman"/>
                <w:sz w:val="10"/>
              </w:rPr>
            </w:pPr>
          </w:p>
        </w:tc>
      </w:tr>
      <w:tr w:rsidR="007B4659" w:rsidRPr="00EE7FA0" w14:paraId="148F7C01" w14:textId="77777777" w:rsidTr="00B30340">
        <w:trPr>
          <w:trHeight w:val="414"/>
        </w:trPr>
        <w:tc>
          <w:tcPr>
            <w:tcW w:w="549" w:type="dxa"/>
            <w:vAlign w:val="center"/>
          </w:tcPr>
          <w:p w14:paraId="6E645868" w14:textId="77777777" w:rsidR="007B4659" w:rsidRPr="00EE7FA0" w:rsidRDefault="007B4659" w:rsidP="007B4659">
            <w:r>
              <w:t>2</w:t>
            </w:r>
          </w:p>
        </w:tc>
        <w:tc>
          <w:tcPr>
            <w:tcW w:w="7702" w:type="dxa"/>
          </w:tcPr>
          <w:p w14:paraId="1AA0884B" w14:textId="77777777" w:rsidR="007B4659" w:rsidRPr="002C5C63" w:rsidRDefault="00204227" w:rsidP="007B4659">
            <w:pPr>
              <w:rPr>
                <w:rFonts w:ascii="Times New Roman" w:hAnsi="Times New Roman" w:cs="Times New Roman"/>
              </w:rPr>
            </w:pPr>
            <w:r w:rsidRPr="00204227">
              <w:rPr>
                <w:rFonts w:ascii="Times New Roman" w:hAnsi="Times New Roman" w:cs="Times New Roman"/>
                <w:sz w:val="24"/>
                <w:szCs w:val="24"/>
              </w:rPr>
              <w:t>Draw a schematic of a cross-sectional view of FWKO and label all the sections.</w:t>
            </w:r>
          </w:p>
        </w:tc>
        <w:tc>
          <w:tcPr>
            <w:tcW w:w="958" w:type="dxa"/>
          </w:tcPr>
          <w:p w14:paraId="1B995820" w14:textId="77777777" w:rsidR="007B4659" w:rsidRPr="002C5C63" w:rsidRDefault="007B4659" w:rsidP="007B4659">
            <w:pPr>
              <w:rPr>
                <w:rFonts w:ascii="Times New Roman" w:hAnsi="Times New Roman" w:cs="Times New Roman"/>
              </w:rPr>
            </w:pPr>
            <w:r w:rsidRPr="002C5C63">
              <w:rPr>
                <w:rFonts w:ascii="Times New Roman" w:hAnsi="Times New Roman" w:cs="Times New Roman"/>
              </w:rPr>
              <w:t>(CO1)</w:t>
            </w:r>
          </w:p>
        </w:tc>
        <w:tc>
          <w:tcPr>
            <w:tcW w:w="1574" w:type="dxa"/>
          </w:tcPr>
          <w:p w14:paraId="64D683E9"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71D171C7" w14:textId="77777777" w:rsidTr="00B30340">
        <w:trPr>
          <w:trHeight w:val="70"/>
        </w:trPr>
        <w:tc>
          <w:tcPr>
            <w:tcW w:w="10783" w:type="dxa"/>
            <w:gridSpan w:val="4"/>
            <w:vAlign w:val="center"/>
          </w:tcPr>
          <w:p w14:paraId="5F94FD97" w14:textId="77777777" w:rsidR="00EE7FA0" w:rsidRPr="002C5C63" w:rsidRDefault="00EE7FA0" w:rsidP="00B30340">
            <w:pPr>
              <w:rPr>
                <w:rFonts w:ascii="Times New Roman" w:hAnsi="Times New Roman" w:cs="Times New Roman"/>
                <w:sz w:val="10"/>
              </w:rPr>
            </w:pPr>
          </w:p>
        </w:tc>
      </w:tr>
      <w:tr w:rsidR="007B4659" w:rsidRPr="00EE7FA0" w14:paraId="2819BB9D" w14:textId="77777777" w:rsidTr="00B30340">
        <w:trPr>
          <w:trHeight w:val="421"/>
        </w:trPr>
        <w:tc>
          <w:tcPr>
            <w:tcW w:w="549" w:type="dxa"/>
            <w:vAlign w:val="center"/>
          </w:tcPr>
          <w:p w14:paraId="0B06DD07" w14:textId="77777777" w:rsidR="007B4659" w:rsidRPr="00EE7FA0" w:rsidRDefault="007B4659" w:rsidP="007B4659">
            <w:r>
              <w:t>3</w:t>
            </w:r>
          </w:p>
        </w:tc>
        <w:tc>
          <w:tcPr>
            <w:tcW w:w="7702" w:type="dxa"/>
          </w:tcPr>
          <w:p w14:paraId="215A013A" w14:textId="77777777" w:rsidR="007B4659" w:rsidRPr="002C5C63" w:rsidRDefault="00204227" w:rsidP="00DC7054">
            <w:pPr>
              <w:rPr>
                <w:rFonts w:ascii="Times New Roman" w:hAnsi="Times New Roman" w:cs="Times New Roman"/>
              </w:rPr>
            </w:pPr>
            <w:r w:rsidRPr="00204227">
              <w:rPr>
                <w:rFonts w:ascii="Times New Roman" w:hAnsi="Times New Roman" w:cs="Times New Roman"/>
                <w:sz w:val="24"/>
                <w:szCs w:val="24"/>
              </w:rPr>
              <w:t>Draw a schematic of a cross-sectional view of the Gun Barrel with internal gas boot and label all the sections.</w:t>
            </w:r>
          </w:p>
        </w:tc>
        <w:tc>
          <w:tcPr>
            <w:tcW w:w="958" w:type="dxa"/>
          </w:tcPr>
          <w:p w14:paraId="14EDE3F1" w14:textId="77777777" w:rsidR="007B4659" w:rsidRPr="002C5C63" w:rsidRDefault="00E6290F" w:rsidP="007B4659">
            <w:pPr>
              <w:rPr>
                <w:rFonts w:ascii="Times New Roman" w:hAnsi="Times New Roman" w:cs="Times New Roman"/>
              </w:rPr>
            </w:pPr>
            <w:r w:rsidRPr="002C5C63">
              <w:rPr>
                <w:rFonts w:ascii="Times New Roman" w:hAnsi="Times New Roman" w:cs="Times New Roman"/>
              </w:rPr>
              <w:t>(CO1</w:t>
            </w:r>
            <w:r w:rsidR="007B4659" w:rsidRPr="002C5C63">
              <w:rPr>
                <w:rFonts w:ascii="Times New Roman" w:hAnsi="Times New Roman" w:cs="Times New Roman"/>
              </w:rPr>
              <w:t>)</w:t>
            </w:r>
          </w:p>
        </w:tc>
        <w:tc>
          <w:tcPr>
            <w:tcW w:w="1574" w:type="dxa"/>
          </w:tcPr>
          <w:p w14:paraId="054E4E2D"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5930CC5D" w14:textId="77777777" w:rsidTr="00B30340">
        <w:trPr>
          <w:trHeight w:val="70"/>
        </w:trPr>
        <w:tc>
          <w:tcPr>
            <w:tcW w:w="10783" w:type="dxa"/>
            <w:gridSpan w:val="4"/>
            <w:vAlign w:val="center"/>
          </w:tcPr>
          <w:p w14:paraId="7E3F3067" w14:textId="77777777" w:rsidR="00EE7FA0" w:rsidRPr="002C5C63" w:rsidRDefault="00EE7FA0" w:rsidP="00B30340">
            <w:pPr>
              <w:rPr>
                <w:rFonts w:ascii="Times New Roman" w:hAnsi="Times New Roman" w:cs="Times New Roman"/>
                <w:sz w:val="10"/>
              </w:rPr>
            </w:pPr>
          </w:p>
        </w:tc>
      </w:tr>
      <w:tr w:rsidR="007B4659" w:rsidRPr="00EE7FA0" w14:paraId="0F7E42FD" w14:textId="77777777" w:rsidTr="00B30340">
        <w:trPr>
          <w:trHeight w:val="443"/>
        </w:trPr>
        <w:tc>
          <w:tcPr>
            <w:tcW w:w="549" w:type="dxa"/>
            <w:vAlign w:val="center"/>
          </w:tcPr>
          <w:p w14:paraId="401CE9D2" w14:textId="77777777" w:rsidR="007B4659" w:rsidRDefault="007B4659" w:rsidP="007B4659">
            <w:r>
              <w:t>4</w:t>
            </w:r>
          </w:p>
        </w:tc>
        <w:tc>
          <w:tcPr>
            <w:tcW w:w="7702" w:type="dxa"/>
          </w:tcPr>
          <w:p w14:paraId="3042F58E" w14:textId="77777777" w:rsidR="007B4659" w:rsidRPr="002C5C63" w:rsidRDefault="00204227" w:rsidP="00F545E5">
            <w:pPr>
              <w:rPr>
                <w:rFonts w:ascii="Times New Roman" w:hAnsi="Times New Roman" w:cs="Times New Roman"/>
              </w:rPr>
            </w:pPr>
            <w:r w:rsidRPr="00204227">
              <w:rPr>
                <w:rFonts w:ascii="Times New Roman" w:hAnsi="Times New Roman" w:cs="Times New Roman"/>
              </w:rPr>
              <w:t>State the use of Gun Barrel in designing an oil and gas surface facility.</w:t>
            </w:r>
          </w:p>
        </w:tc>
        <w:tc>
          <w:tcPr>
            <w:tcW w:w="958" w:type="dxa"/>
          </w:tcPr>
          <w:p w14:paraId="13D32161" w14:textId="77777777" w:rsidR="007B4659" w:rsidRPr="002C5C63" w:rsidRDefault="00E6290F" w:rsidP="007B4659">
            <w:pPr>
              <w:rPr>
                <w:rFonts w:ascii="Times New Roman" w:hAnsi="Times New Roman" w:cs="Times New Roman"/>
              </w:rPr>
            </w:pPr>
            <w:r w:rsidRPr="002C5C63">
              <w:rPr>
                <w:rFonts w:ascii="Times New Roman" w:hAnsi="Times New Roman" w:cs="Times New Roman"/>
              </w:rPr>
              <w:t>(CO2</w:t>
            </w:r>
            <w:r w:rsidR="007B4659" w:rsidRPr="002C5C63">
              <w:rPr>
                <w:rFonts w:ascii="Times New Roman" w:hAnsi="Times New Roman" w:cs="Times New Roman"/>
              </w:rPr>
              <w:t>)</w:t>
            </w:r>
          </w:p>
        </w:tc>
        <w:tc>
          <w:tcPr>
            <w:tcW w:w="1574" w:type="dxa"/>
          </w:tcPr>
          <w:p w14:paraId="25B44315"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21E17D86" w14:textId="77777777" w:rsidTr="00B30340">
        <w:trPr>
          <w:trHeight w:val="70"/>
        </w:trPr>
        <w:tc>
          <w:tcPr>
            <w:tcW w:w="10783" w:type="dxa"/>
            <w:gridSpan w:val="4"/>
            <w:vAlign w:val="center"/>
          </w:tcPr>
          <w:p w14:paraId="79DCACE3" w14:textId="77777777" w:rsidR="00EE7FA0" w:rsidRPr="002C5C63" w:rsidRDefault="00EE7FA0" w:rsidP="00B30340">
            <w:pPr>
              <w:rPr>
                <w:rFonts w:ascii="Times New Roman" w:hAnsi="Times New Roman" w:cs="Times New Roman"/>
                <w:sz w:val="10"/>
              </w:rPr>
            </w:pPr>
          </w:p>
        </w:tc>
      </w:tr>
      <w:tr w:rsidR="007B4659" w:rsidRPr="00EE7FA0" w14:paraId="5AB1849C" w14:textId="77777777" w:rsidTr="00B30340">
        <w:trPr>
          <w:trHeight w:val="437"/>
        </w:trPr>
        <w:tc>
          <w:tcPr>
            <w:tcW w:w="549" w:type="dxa"/>
            <w:vAlign w:val="center"/>
          </w:tcPr>
          <w:p w14:paraId="6299374C" w14:textId="77777777" w:rsidR="007B4659" w:rsidRDefault="007B4659" w:rsidP="007B4659">
            <w:r>
              <w:t>5</w:t>
            </w:r>
          </w:p>
        </w:tc>
        <w:tc>
          <w:tcPr>
            <w:tcW w:w="7702" w:type="dxa"/>
          </w:tcPr>
          <w:p w14:paraId="2AEB529A" w14:textId="77777777" w:rsidR="007B4659" w:rsidRPr="002C5C63" w:rsidRDefault="00204227" w:rsidP="00F545E5">
            <w:pPr>
              <w:rPr>
                <w:rFonts w:ascii="Times New Roman" w:hAnsi="Times New Roman" w:cs="Times New Roman"/>
              </w:rPr>
            </w:pPr>
            <w:r w:rsidRPr="00204227">
              <w:rPr>
                <w:rFonts w:ascii="Times New Roman" w:hAnsi="Times New Roman" w:cs="Times New Roman"/>
              </w:rPr>
              <w:t>Describe the need for Heaters to design an oil and gas surface facility.</w:t>
            </w:r>
          </w:p>
        </w:tc>
        <w:tc>
          <w:tcPr>
            <w:tcW w:w="958" w:type="dxa"/>
          </w:tcPr>
          <w:p w14:paraId="20CC9851" w14:textId="77777777" w:rsidR="007B4659" w:rsidRPr="002C5C63" w:rsidRDefault="00E6290F" w:rsidP="007B4659">
            <w:pPr>
              <w:rPr>
                <w:rFonts w:ascii="Times New Roman" w:hAnsi="Times New Roman" w:cs="Times New Roman"/>
              </w:rPr>
            </w:pPr>
            <w:r w:rsidRPr="002C5C63">
              <w:rPr>
                <w:rFonts w:ascii="Times New Roman" w:hAnsi="Times New Roman" w:cs="Times New Roman"/>
              </w:rPr>
              <w:t>(CO2</w:t>
            </w:r>
            <w:r w:rsidR="007B4659" w:rsidRPr="002C5C63">
              <w:rPr>
                <w:rFonts w:ascii="Times New Roman" w:hAnsi="Times New Roman" w:cs="Times New Roman"/>
              </w:rPr>
              <w:t>)</w:t>
            </w:r>
          </w:p>
        </w:tc>
        <w:tc>
          <w:tcPr>
            <w:tcW w:w="1574" w:type="dxa"/>
          </w:tcPr>
          <w:p w14:paraId="63FC2202"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1B26E1D2" w14:textId="77777777" w:rsidTr="00B30340">
        <w:trPr>
          <w:trHeight w:val="70"/>
        </w:trPr>
        <w:tc>
          <w:tcPr>
            <w:tcW w:w="10783" w:type="dxa"/>
            <w:gridSpan w:val="4"/>
            <w:vAlign w:val="center"/>
          </w:tcPr>
          <w:p w14:paraId="6739455D" w14:textId="77777777" w:rsidR="00EE7FA0" w:rsidRPr="002C5C63" w:rsidRDefault="00EE7FA0" w:rsidP="00B30340">
            <w:pPr>
              <w:rPr>
                <w:rFonts w:ascii="Times New Roman" w:hAnsi="Times New Roman" w:cs="Times New Roman"/>
                <w:sz w:val="10"/>
              </w:rPr>
            </w:pPr>
          </w:p>
        </w:tc>
      </w:tr>
      <w:tr w:rsidR="007B4659" w:rsidRPr="00EE7FA0" w14:paraId="67FAF225" w14:textId="77777777" w:rsidTr="00B30340">
        <w:trPr>
          <w:trHeight w:val="559"/>
        </w:trPr>
        <w:tc>
          <w:tcPr>
            <w:tcW w:w="549" w:type="dxa"/>
            <w:vAlign w:val="center"/>
          </w:tcPr>
          <w:p w14:paraId="3DB1F162" w14:textId="77777777" w:rsidR="007B4659" w:rsidRPr="00EE7FA0" w:rsidRDefault="007B4659" w:rsidP="007B4659">
            <w:r>
              <w:t>6</w:t>
            </w:r>
          </w:p>
        </w:tc>
        <w:tc>
          <w:tcPr>
            <w:tcW w:w="7702" w:type="dxa"/>
          </w:tcPr>
          <w:p w14:paraId="6E860A00" w14:textId="77777777" w:rsidR="007B4659" w:rsidRPr="002C5C63" w:rsidRDefault="00204227" w:rsidP="00F545E5">
            <w:pPr>
              <w:rPr>
                <w:rFonts w:ascii="Times New Roman" w:hAnsi="Times New Roman" w:cs="Times New Roman"/>
              </w:rPr>
            </w:pPr>
            <w:r w:rsidRPr="00204227">
              <w:rPr>
                <w:rFonts w:ascii="Times New Roman" w:hAnsi="Times New Roman" w:cs="Times New Roman"/>
              </w:rPr>
              <w:t>Sketch the cutaway view of a horizontal indirect-fired heater.</w:t>
            </w:r>
          </w:p>
        </w:tc>
        <w:tc>
          <w:tcPr>
            <w:tcW w:w="958" w:type="dxa"/>
          </w:tcPr>
          <w:p w14:paraId="273A9431" w14:textId="77777777" w:rsidR="007B4659" w:rsidRPr="002C5C63" w:rsidRDefault="00E6290F" w:rsidP="007B4659">
            <w:pPr>
              <w:rPr>
                <w:rFonts w:ascii="Times New Roman" w:hAnsi="Times New Roman" w:cs="Times New Roman"/>
              </w:rPr>
            </w:pPr>
            <w:r w:rsidRPr="002C5C63">
              <w:rPr>
                <w:rFonts w:ascii="Times New Roman" w:hAnsi="Times New Roman" w:cs="Times New Roman"/>
              </w:rPr>
              <w:t>(CO2</w:t>
            </w:r>
            <w:r w:rsidR="007B4659" w:rsidRPr="002C5C63">
              <w:rPr>
                <w:rFonts w:ascii="Times New Roman" w:hAnsi="Times New Roman" w:cs="Times New Roman"/>
              </w:rPr>
              <w:t>)</w:t>
            </w:r>
          </w:p>
        </w:tc>
        <w:tc>
          <w:tcPr>
            <w:tcW w:w="1574" w:type="dxa"/>
          </w:tcPr>
          <w:p w14:paraId="0D53EEC0"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456F87" w:rsidRPr="00EE7FA0" w14:paraId="435A370D" w14:textId="77777777" w:rsidTr="00456F87">
        <w:trPr>
          <w:trHeight w:val="70"/>
        </w:trPr>
        <w:tc>
          <w:tcPr>
            <w:tcW w:w="549" w:type="dxa"/>
            <w:vAlign w:val="center"/>
          </w:tcPr>
          <w:p w14:paraId="212870B3" w14:textId="77777777" w:rsidR="00456F87" w:rsidRPr="00456F87" w:rsidRDefault="00456F87" w:rsidP="00E42BC3">
            <w:pPr>
              <w:rPr>
                <w:sz w:val="8"/>
              </w:rPr>
            </w:pPr>
          </w:p>
        </w:tc>
        <w:tc>
          <w:tcPr>
            <w:tcW w:w="7702" w:type="dxa"/>
          </w:tcPr>
          <w:p w14:paraId="27785527" w14:textId="77777777" w:rsidR="00456F87" w:rsidRPr="002C5C63" w:rsidRDefault="00456F87" w:rsidP="00E42BC3">
            <w:pPr>
              <w:rPr>
                <w:rFonts w:ascii="Times New Roman" w:hAnsi="Times New Roman" w:cs="Times New Roman"/>
                <w:sz w:val="8"/>
              </w:rPr>
            </w:pPr>
          </w:p>
        </w:tc>
        <w:tc>
          <w:tcPr>
            <w:tcW w:w="958" w:type="dxa"/>
          </w:tcPr>
          <w:p w14:paraId="4E676FA4" w14:textId="77777777" w:rsidR="00456F87" w:rsidRPr="002C5C63" w:rsidRDefault="00456F87" w:rsidP="00E42BC3">
            <w:pPr>
              <w:rPr>
                <w:rFonts w:ascii="Times New Roman" w:hAnsi="Times New Roman" w:cs="Times New Roman"/>
                <w:sz w:val="8"/>
              </w:rPr>
            </w:pPr>
          </w:p>
        </w:tc>
        <w:tc>
          <w:tcPr>
            <w:tcW w:w="1574" w:type="dxa"/>
          </w:tcPr>
          <w:p w14:paraId="7132C270" w14:textId="77777777" w:rsidR="00456F87" w:rsidRPr="002C5C63" w:rsidRDefault="00456F87" w:rsidP="00E42BC3">
            <w:pPr>
              <w:rPr>
                <w:rFonts w:ascii="Times New Roman" w:hAnsi="Times New Roman" w:cs="Times New Roman"/>
                <w:spacing w:val="-2"/>
                <w:sz w:val="8"/>
              </w:rPr>
            </w:pPr>
          </w:p>
        </w:tc>
      </w:tr>
      <w:tr w:rsidR="007B4659" w:rsidRPr="00EE7FA0" w14:paraId="3386DE3C" w14:textId="77777777" w:rsidTr="00B30340">
        <w:trPr>
          <w:trHeight w:val="559"/>
        </w:trPr>
        <w:tc>
          <w:tcPr>
            <w:tcW w:w="549" w:type="dxa"/>
            <w:vAlign w:val="center"/>
          </w:tcPr>
          <w:p w14:paraId="76FECB01" w14:textId="77777777" w:rsidR="007B4659" w:rsidRDefault="007B4659" w:rsidP="007B4659">
            <w:r>
              <w:t>7</w:t>
            </w:r>
          </w:p>
        </w:tc>
        <w:tc>
          <w:tcPr>
            <w:tcW w:w="7702" w:type="dxa"/>
          </w:tcPr>
          <w:p w14:paraId="27BEEB0A" w14:textId="77777777" w:rsidR="007B4659" w:rsidRPr="002C5C63" w:rsidRDefault="00204227" w:rsidP="007B4659">
            <w:pPr>
              <w:rPr>
                <w:rFonts w:ascii="Times New Roman" w:hAnsi="Times New Roman" w:cs="Times New Roman"/>
              </w:rPr>
            </w:pPr>
            <w:r w:rsidRPr="00204227">
              <w:rPr>
                <w:rFonts w:ascii="Times New Roman" w:hAnsi="Times New Roman" w:cs="Times New Roman"/>
              </w:rPr>
              <w:t>Sketch the cutaway view of a horizontal direct-fired heater.</w:t>
            </w:r>
          </w:p>
        </w:tc>
        <w:tc>
          <w:tcPr>
            <w:tcW w:w="958" w:type="dxa"/>
          </w:tcPr>
          <w:p w14:paraId="624B93E8" w14:textId="77777777" w:rsidR="007B4659" w:rsidRPr="002C5C63" w:rsidRDefault="00E6290F" w:rsidP="007B4659">
            <w:pPr>
              <w:rPr>
                <w:rFonts w:ascii="Times New Roman" w:hAnsi="Times New Roman" w:cs="Times New Roman"/>
              </w:rPr>
            </w:pPr>
            <w:r w:rsidRPr="002C5C63">
              <w:rPr>
                <w:rFonts w:ascii="Times New Roman" w:hAnsi="Times New Roman" w:cs="Times New Roman"/>
              </w:rPr>
              <w:t>(CO2</w:t>
            </w:r>
            <w:r w:rsidR="007B4659" w:rsidRPr="002C5C63">
              <w:rPr>
                <w:rFonts w:ascii="Times New Roman" w:hAnsi="Times New Roman" w:cs="Times New Roman"/>
              </w:rPr>
              <w:t>)</w:t>
            </w:r>
          </w:p>
        </w:tc>
        <w:tc>
          <w:tcPr>
            <w:tcW w:w="1574" w:type="dxa"/>
          </w:tcPr>
          <w:p w14:paraId="08760ABE"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D649AD" w:rsidRPr="00EE7FA0" w14:paraId="58640C69" w14:textId="77777777" w:rsidTr="006E15DD">
        <w:trPr>
          <w:trHeight w:val="70"/>
        </w:trPr>
        <w:tc>
          <w:tcPr>
            <w:tcW w:w="10783" w:type="dxa"/>
            <w:gridSpan w:val="4"/>
          </w:tcPr>
          <w:p w14:paraId="58087B03" w14:textId="77777777" w:rsidR="00D649AD" w:rsidRPr="00EE7FA0" w:rsidRDefault="00D649AD" w:rsidP="00D649AD">
            <w:pPr>
              <w:rPr>
                <w:sz w:val="10"/>
              </w:rPr>
            </w:pPr>
          </w:p>
        </w:tc>
      </w:tr>
    </w:tbl>
    <w:p w14:paraId="113D0EAF" w14:textId="77777777" w:rsidR="00EE7FA0" w:rsidRDefault="00EE7FA0"/>
    <w:p w14:paraId="6E6910AF" w14:textId="77777777" w:rsidR="00D649AD" w:rsidRDefault="00D649AD"/>
    <w:p w14:paraId="4FB203DB" w14:textId="77777777" w:rsidR="00E6290F" w:rsidRDefault="00E6290F"/>
    <w:p w14:paraId="7B4AD32E" w14:textId="77777777" w:rsidR="00E6290F" w:rsidRDefault="00E6290F"/>
    <w:p w14:paraId="009477C3" w14:textId="77777777" w:rsidR="00E6290F" w:rsidRDefault="00E6290F"/>
    <w:p w14:paraId="5AC3249E" w14:textId="77777777" w:rsidR="00E6290F" w:rsidRDefault="00E6290F"/>
    <w:p w14:paraId="0B60A4C2" w14:textId="77777777" w:rsidR="00E6290F" w:rsidRDefault="00E6290F"/>
    <w:p w14:paraId="159D5FE0" w14:textId="77777777" w:rsidR="00E6290F" w:rsidRDefault="00E6290F"/>
    <w:p w14:paraId="5173CD18" w14:textId="77777777" w:rsidR="00E6290F" w:rsidRDefault="00E6290F"/>
    <w:p w14:paraId="628FFED0" w14:textId="77777777" w:rsidR="00E6290F" w:rsidRDefault="00E6290F"/>
    <w:p w14:paraId="492F5D62" w14:textId="77777777" w:rsidR="00E6290F" w:rsidRDefault="00E6290F"/>
    <w:p w14:paraId="391E610D" w14:textId="77777777" w:rsidR="00E6290F" w:rsidRDefault="00E6290F"/>
    <w:tbl>
      <w:tblPr>
        <w:tblStyle w:val="TableGrid"/>
        <w:tblW w:w="10783" w:type="dxa"/>
        <w:tblLook w:val="04A0" w:firstRow="1" w:lastRow="0" w:firstColumn="1" w:lastColumn="0" w:noHBand="0" w:noVBand="1"/>
      </w:tblPr>
      <w:tblGrid>
        <w:gridCol w:w="487"/>
        <w:gridCol w:w="7585"/>
        <w:gridCol w:w="849"/>
        <w:gridCol w:w="1862"/>
      </w:tblGrid>
      <w:tr w:rsidR="00D649AD" w:rsidRPr="00EE7FA0" w14:paraId="48725D47" w14:textId="77777777" w:rsidTr="00FA231A">
        <w:trPr>
          <w:trHeight w:val="225"/>
        </w:trPr>
        <w:tc>
          <w:tcPr>
            <w:tcW w:w="10783" w:type="dxa"/>
            <w:gridSpan w:val="4"/>
            <w:vAlign w:val="center"/>
          </w:tcPr>
          <w:p w14:paraId="5D7E1181" w14:textId="77777777" w:rsidR="00D649AD" w:rsidRPr="00EE7FA0" w:rsidRDefault="00D649AD" w:rsidP="00FA231A">
            <w:pPr>
              <w:jc w:val="center"/>
              <w:rPr>
                <w:b/>
              </w:rPr>
            </w:pPr>
            <w:r>
              <w:rPr>
                <w:b/>
                <w:sz w:val="24"/>
              </w:rPr>
              <w:t>PART B</w:t>
            </w:r>
          </w:p>
        </w:tc>
      </w:tr>
      <w:tr w:rsidR="00D649AD" w:rsidRPr="00EE7FA0" w14:paraId="206520E8" w14:textId="77777777" w:rsidTr="00FA231A">
        <w:trPr>
          <w:trHeight w:val="493"/>
        </w:trPr>
        <w:tc>
          <w:tcPr>
            <w:tcW w:w="10783" w:type="dxa"/>
            <w:gridSpan w:val="4"/>
            <w:vAlign w:val="center"/>
          </w:tcPr>
          <w:p w14:paraId="66713758" w14:textId="77777777" w:rsidR="00D649AD" w:rsidRPr="00EE7FA0" w:rsidRDefault="00B30340" w:rsidP="00FA231A">
            <w:pPr>
              <w:jc w:val="center"/>
              <w:rPr>
                <w:b/>
              </w:rPr>
            </w:pPr>
            <w:r>
              <w:rPr>
                <w:b/>
              </w:rPr>
              <w:t xml:space="preserve">                             </w:t>
            </w:r>
            <w:r w:rsidR="00275C4A">
              <w:rPr>
                <w:b/>
              </w:rPr>
              <w:t xml:space="preserve">                    ANSWER ANY 3</w:t>
            </w:r>
            <w:r>
              <w:rPr>
                <w:b/>
              </w:rPr>
              <w:t xml:space="preserve"> </w:t>
            </w:r>
            <w:r w:rsidRPr="00EE7FA0">
              <w:rPr>
                <w:b/>
              </w:rPr>
              <w:t>QUESTIONS</w:t>
            </w:r>
            <w:r>
              <w:rPr>
                <w:b/>
              </w:rPr>
              <w:t xml:space="preserve"> </w:t>
            </w:r>
            <w:r w:rsidR="00F545E5">
              <w:rPr>
                <w:b/>
              </w:rPr>
              <w:t xml:space="preserve">                               3Q X 10M=3</w:t>
            </w:r>
            <w:r>
              <w:rPr>
                <w:b/>
              </w:rPr>
              <w:t>0M</w:t>
            </w:r>
          </w:p>
        </w:tc>
      </w:tr>
      <w:tr w:rsidR="00477A8D" w:rsidRPr="00EE7FA0" w14:paraId="6BE76E8E" w14:textId="77777777" w:rsidTr="007B4659">
        <w:trPr>
          <w:trHeight w:val="433"/>
        </w:trPr>
        <w:tc>
          <w:tcPr>
            <w:tcW w:w="487" w:type="dxa"/>
            <w:vAlign w:val="center"/>
          </w:tcPr>
          <w:p w14:paraId="62AC3A5F" w14:textId="77777777" w:rsidR="00477A8D" w:rsidRPr="00EE7FA0" w:rsidRDefault="00477A8D" w:rsidP="00477A8D">
            <w:r>
              <w:t>8</w:t>
            </w:r>
          </w:p>
        </w:tc>
        <w:tc>
          <w:tcPr>
            <w:tcW w:w="7585" w:type="dxa"/>
          </w:tcPr>
          <w:p w14:paraId="04484367" w14:textId="77777777" w:rsidR="00E6290F" w:rsidRPr="002C5C63" w:rsidRDefault="00204227" w:rsidP="001F2B27">
            <w:pPr>
              <w:widowControl/>
              <w:autoSpaceDE/>
              <w:autoSpaceDN/>
              <w:spacing w:after="160" w:line="259" w:lineRule="auto"/>
              <w:contextualSpacing/>
              <w:rPr>
                <w:rFonts w:ascii="Times New Roman" w:hAnsi="Times New Roman" w:cs="Times New Roman"/>
              </w:rPr>
            </w:pPr>
            <w:r w:rsidRPr="00204227">
              <w:rPr>
                <w:rFonts w:ascii="Times New Roman" w:hAnsi="Times New Roman" w:cs="Times New Roman"/>
              </w:rPr>
              <w:t>Outline the need for an FWKO when designing an oil and gas surface facility with a properly labeled schematic.</w:t>
            </w:r>
          </w:p>
        </w:tc>
        <w:tc>
          <w:tcPr>
            <w:tcW w:w="849" w:type="dxa"/>
          </w:tcPr>
          <w:p w14:paraId="634E87AE" w14:textId="77777777" w:rsidR="00477A8D" w:rsidRPr="00EE7FA0" w:rsidRDefault="00477A8D" w:rsidP="00477A8D">
            <w:r>
              <w:t>(CO1)</w:t>
            </w:r>
          </w:p>
        </w:tc>
        <w:tc>
          <w:tcPr>
            <w:tcW w:w="1862" w:type="dxa"/>
          </w:tcPr>
          <w:p w14:paraId="56B80011" w14:textId="77777777" w:rsidR="00477A8D" w:rsidRPr="00EE7FA0" w:rsidRDefault="00477A8D" w:rsidP="00477A8D">
            <w:r>
              <w:rPr>
                <w:spacing w:val="-2"/>
              </w:rPr>
              <w:t>[Comprehension]</w:t>
            </w:r>
          </w:p>
        </w:tc>
      </w:tr>
      <w:tr w:rsidR="00D649AD" w:rsidRPr="00EE7FA0" w14:paraId="312BC18D" w14:textId="77777777" w:rsidTr="00B30340">
        <w:trPr>
          <w:trHeight w:val="142"/>
        </w:trPr>
        <w:tc>
          <w:tcPr>
            <w:tcW w:w="10783" w:type="dxa"/>
            <w:gridSpan w:val="4"/>
            <w:vAlign w:val="center"/>
          </w:tcPr>
          <w:p w14:paraId="28892A62" w14:textId="77777777" w:rsidR="00D649AD" w:rsidRPr="00EE7FA0" w:rsidRDefault="00D649AD" w:rsidP="00B30340">
            <w:pPr>
              <w:rPr>
                <w:sz w:val="10"/>
              </w:rPr>
            </w:pPr>
          </w:p>
        </w:tc>
      </w:tr>
      <w:tr w:rsidR="00477A8D" w:rsidRPr="00EE7FA0" w14:paraId="1DA832DC" w14:textId="77777777" w:rsidTr="007B4659">
        <w:trPr>
          <w:trHeight w:val="414"/>
        </w:trPr>
        <w:tc>
          <w:tcPr>
            <w:tcW w:w="487" w:type="dxa"/>
            <w:vAlign w:val="center"/>
          </w:tcPr>
          <w:p w14:paraId="76AD10CA" w14:textId="77777777" w:rsidR="00477A8D" w:rsidRPr="00EE7FA0" w:rsidRDefault="00477A8D" w:rsidP="00477A8D">
            <w:r>
              <w:t>9</w:t>
            </w:r>
          </w:p>
        </w:tc>
        <w:tc>
          <w:tcPr>
            <w:tcW w:w="7585" w:type="dxa"/>
          </w:tcPr>
          <w:p w14:paraId="686A1C07" w14:textId="77777777" w:rsidR="00477A8D" w:rsidRPr="00FA53E2" w:rsidRDefault="00204227" w:rsidP="00FA53E2">
            <w:pPr>
              <w:jc w:val="both"/>
              <w:rPr>
                <w:rFonts w:ascii="Times New Roman" w:hAnsi="Times New Roman" w:cs="Times New Roman"/>
                <w:sz w:val="24"/>
                <w:szCs w:val="24"/>
              </w:rPr>
            </w:pPr>
            <w:r w:rsidRPr="00204227">
              <w:rPr>
                <w:rFonts w:ascii="Times New Roman" w:hAnsi="Times New Roman" w:cs="Times New Roman"/>
                <w:sz w:val="24"/>
                <w:szCs w:val="24"/>
              </w:rPr>
              <w:t>Explain the need for a Gun Barrel when designing an oil and gas surface facility with a properly labeled schematic.</w:t>
            </w:r>
          </w:p>
        </w:tc>
        <w:tc>
          <w:tcPr>
            <w:tcW w:w="849" w:type="dxa"/>
          </w:tcPr>
          <w:p w14:paraId="49C2221E" w14:textId="77777777" w:rsidR="00477A8D" w:rsidRPr="00EE7FA0" w:rsidRDefault="00DC7054" w:rsidP="00477A8D">
            <w:r>
              <w:t>(CO2</w:t>
            </w:r>
            <w:r w:rsidR="00477A8D">
              <w:t>)</w:t>
            </w:r>
          </w:p>
        </w:tc>
        <w:tc>
          <w:tcPr>
            <w:tcW w:w="1862" w:type="dxa"/>
          </w:tcPr>
          <w:p w14:paraId="37A3B01E" w14:textId="77777777" w:rsidR="00477A8D" w:rsidRPr="00EE7FA0" w:rsidRDefault="00477A8D" w:rsidP="00477A8D">
            <w:r>
              <w:rPr>
                <w:spacing w:val="-2"/>
              </w:rPr>
              <w:t>[Comprehension]</w:t>
            </w:r>
          </w:p>
        </w:tc>
      </w:tr>
      <w:tr w:rsidR="00D649AD" w:rsidRPr="00EE7FA0" w14:paraId="0A5B6A33" w14:textId="77777777" w:rsidTr="00B30340">
        <w:trPr>
          <w:trHeight w:val="70"/>
        </w:trPr>
        <w:tc>
          <w:tcPr>
            <w:tcW w:w="10783" w:type="dxa"/>
            <w:gridSpan w:val="4"/>
            <w:vAlign w:val="center"/>
          </w:tcPr>
          <w:p w14:paraId="58B3F218" w14:textId="77777777" w:rsidR="00D649AD" w:rsidRPr="00EE7FA0" w:rsidRDefault="00D649AD" w:rsidP="00B30340">
            <w:pPr>
              <w:rPr>
                <w:sz w:val="10"/>
              </w:rPr>
            </w:pPr>
          </w:p>
        </w:tc>
      </w:tr>
      <w:tr w:rsidR="00477A8D" w:rsidRPr="00EE7FA0" w14:paraId="2B15A441" w14:textId="77777777" w:rsidTr="00204227">
        <w:trPr>
          <w:trHeight w:val="707"/>
        </w:trPr>
        <w:tc>
          <w:tcPr>
            <w:tcW w:w="487" w:type="dxa"/>
            <w:vAlign w:val="center"/>
          </w:tcPr>
          <w:p w14:paraId="7005D415" w14:textId="77777777" w:rsidR="00477A8D" w:rsidRPr="00EE7FA0" w:rsidRDefault="00477A8D" w:rsidP="00477A8D">
            <w:r>
              <w:t>10</w:t>
            </w:r>
          </w:p>
        </w:tc>
        <w:tc>
          <w:tcPr>
            <w:tcW w:w="7585" w:type="dxa"/>
          </w:tcPr>
          <w:p w14:paraId="2AA61441" w14:textId="77777777" w:rsidR="00587387" w:rsidRPr="00CE4A79" w:rsidRDefault="00204227" w:rsidP="00CE4A79">
            <w:r w:rsidRPr="00204227">
              <w:t>Discuss the scenarios of using indirect and direct-fired heaters when designing an oil and gas surface facility with a properly labeled schematic.</w:t>
            </w:r>
          </w:p>
        </w:tc>
        <w:tc>
          <w:tcPr>
            <w:tcW w:w="849" w:type="dxa"/>
          </w:tcPr>
          <w:p w14:paraId="4063C75F" w14:textId="77777777" w:rsidR="00477A8D" w:rsidRPr="00EE7FA0" w:rsidRDefault="00477A8D" w:rsidP="00477A8D">
            <w:r>
              <w:t>(CO2)</w:t>
            </w:r>
          </w:p>
        </w:tc>
        <w:tc>
          <w:tcPr>
            <w:tcW w:w="1862" w:type="dxa"/>
          </w:tcPr>
          <w:p w14:paraId="4EE46579" w14:textId="77777777" w:rsidR="00477A8D" w:rsidRPr="00EE7FA0" w:rsidRDefault="00477A8D" w:rsidP="00477A8D">
            <w:r>
              <w:rPr>
                <w:spacing w:val="-2"/>
              </w:rPr>
              <w:t>[Comprehension]</w:t>
            </w:r>
          </w:p>
        </w:tc>
      </w:tr>
      <w:tr w:rsidR="00452C66" w:rsidRPr="00EE7FA0" w14:paraId="0D0D560C" w14:textId="77777777" w:rsidTr="007B4659">
        <w:trPr>
          <w:trHeight w:val="421"/>
        </w:trPr>
        <w:tc>
          <w:tcPr>
            <w:tcW w:w="487" w:type="dxa"/>
            <w:vAlign w:val="center"/>
          </w:tcPr>
          <w:p w14:paraId="784B2E85" w14:textId="77777777" w:rsidR="00452C66" w:rsidRDefault="00452C66" w:rsidP="00452C66">
            <w:r>
              <w:t>11</w:t>
            </w:r>
          </w:p>
        </w:tc>
        <w:tc>
          <w:tcPr>
            <w:tcW w:w="7585" w:type="dxa"/>
          </w:tcPr>
          <w:p w14:paraId="7744AD82" w14:textId="77777777" w:rsidR="00452C66" w:rsidRDefault="00204227" w:rsidP="00452C66">
            <w:pPr>
              <w:jc w:val="both"/>
              <w:rPr>
                <w:noProof/>
                <w:lang w:val="en-IN" w:eastAsia="en-IN"/>
              </w:rPr>
            </w:pPr>
            <w:r w:rsidRPr="00204227">
              <w:rPr>
                <w:noProof/>
                <w:lang w:val="en-IN" w:eastAsia="en-IN"/>
              </w:rPr>
              <w:t>The Figure below is a schematic of a Vertical Heater-Treater. Redraw it and label each line with the appropriate identification from the group of devices located at the top of the Figure.</w:t>
            </w:r>
          </w:p>
          <w:p w14:paraId="20C1448C" w14:textId="77777777" w:rsidR="00204227" w:rsidRDefault="00204227" w:rsidP="00452C66">
            <w:pPr>
              <w:jc w:val="both"/>
              <w:rPr>
                <w:noProof/>
                <w:lang w:val="en-IN" w:eastAsia="en-IN"/>
              </w:rPr>
            </w:pPr>
          </w:p>
          <w:p w14:paraId="316F6D20" w14:textId="77777777" w:rsidR="00204227" w:rsidRDefault="00204227" w:rsidP="00452C66">
            <w:pPr>
              <w:jc w:val="both"/>
              <w:rPr>
                <w:noProof/>
                <w:lang w:val="en-IN" w:eastAsia="en-IN"/>
              </w:rPr>
            </w:pPr>
          </w:p>
          <w:p w14:paraId="1ABA3C4B" w14:textId="77777777" w:rsidR="00204227" w:rsidRDefault="00204227" w:rsidP="00204227">
            <w:pPr>
              <w:jc w:val="center"/>
              <w:rPr>
                <w:noProof/>
                <w:lang w:val="en-IN" w:eastAsia="en-IN"/>
              </w:rPr>
            </w:pPr>
            <w:r>
              <w:rPr>
                <w:rFonts w:ascii="Aptos" w:hAnsi="Aptos"/>
                <w:b/>
                <w:bCs/>
                <w:noProof/>
                <w:sz w:val="24"/>
                <w:szCs w:val="24"/>
                <w:lang w:val="en-IN" w:eastAsia="en-IN"/>
              </w:rPr>
              <w:drawing>
                <wp:inline distT="0" distB="0" distL="0" distR="0" wp14:anchorId="37A94EA4" wp14:editId="753AC271">
                  <wp:extent cx="2762250" cy="3876675"/>
                  <wp:effectExtent l="0" t="0" r="0" b="9525"/>
                  <wp:docPr id="6104232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3271" name="Picture 610423271"/>
                          <pic:cNvPicPr/>
                        </pic:nvPicPr>
                        <pic:blipFill rotWithShape="1">
                          <a:blip r:embed="rId6">
                            <a:extLst>
                              <a:ext uri="{28A0092B-C50C-407E-A947-70E740481C1C}">
                                <a14:useLocalDpi xmlns:a14="http://schemas.microsoft.com/office/drawing/2010/main" val="0"/>
                              </a:ext>
                            </a:extLst>
                          </a:blip>
                          <a:srcRect/>
                          <a:stretch/>
                        </pic:blipFill>
                        <pic:spPr bwMode="auto">
                          <a:xfrm>
                            <a:off x="0" y="0"/>
                            <a:ext cx="2762250" cy="3876675"/>
                          </a:xfrm>
                          <a:prstGeom prst="rect">
                            <a:avLst/>
                          </a:prstGeom>
                          <a:ln>
                            <a:noFill/>
                          </a:ln>
                          <a:extLst>
                            <a:ext uri="{53640926-AAD7-44D8-BBD7-CCE9431645EC}">
                              <a14:shadowObscured xmlns:a14="http://schemas.microsoft.com/office/drawing/2010/main"/>
                            </a:ext>
                          </a:extLst>
                        </pic:spPr>
                      </pic:pic>
                    </a:graphicData>
                  </a:graphic>
                </wp:inline>
              </w:drawing>
            </w:r>
          </w:p>
        </w:tc>
        <w:tc>
          <w:tcPr>
            <w:tcW w:w="849" w:type="dxa"/>
          </w:tcPr>
          <w:p w14:paraId="75A7D0A6" w14:textId="77777777" w:rsidR="00452C66" w:rsidRPr="00EE7FA0" w:rsidRDefault="00DC7054" w:rsidP="00452C66">
            <w:r>
              <w:t>(CO3</w:t>
            </w:r>
            <w:r w:rsidR="00452C66">
              <w:t>)</w:t>
            </w:r>
          </w:p>
        </w:tc>
        <w:tc>
          <w:tcPr>
            <w:tcW w:w="1862" w:type="dxa"/>
          </w:tcPr>
          <w:p w14:paraId="41FC747A" w14:textId="77777777" w:rsidR="00452C66" w:rsidRPr="00EE7FA0" w:rsidRDefault="00452C66" w:rsidP="00452C66">
            <w:r>
              <w:rPr>
                <w:spacing w:val="-2"/>
              </w:rPr>
              <w:t>[Comprehension]</w:t>
            </w:r>
          </w:p>
        </w:tc>
      </w:tr>
      <w:tr w:rsidR="00DC7054" w:rsidRPr="00EE7FA0" w14:paraId="416F335C" w14:textId="77777777" w:rsidTr="007B4659">
        <w:trPr>
          <w:trHeight w:val="421"/>
        </w:trPr>
        <w:tc>
          <w:tcPr>
            <w:tcW w:w="487" w:type="dxa"/>
            <w:vAlign w:val="center"/>
          </w:tcPr>
          <w:p w14:paraId="53AAC926" w14:textId="77777777" w:rsidR="00DC7054" w:rsidRDefault="00DC7054" w:rsidP="00DC7054">
            <w:r>
              <w:t>12</w:t>
            </w:r>
          </w:p>
        </w:tc>
        <w:tc>
          <w:tcPr>
            <w:tcW w:w="7585" w:type="dxa"/>
          </w:tcPr>
          <w:p w14:paraId="59F398E2" w14:textId="77777777" w:rsidR="00DC7054" w:rsidRDefault="00204227" w:rsidP="00DC7054">
            <w:pPr>
              <w:jc w:val="both"/>
              <w:rPr>
                <w:noProof/>
                <w:lang w:val="en-IN" w:eastAsia="en-IN"/>
              </w:rPr>
            </w:pPr>
            <w:r w:rsidRPr="00204227">
              <w:rPr>
                <w:noProof/>
                <w:lang w:val="en-IN" w:eastAsia="en-IN"/>
              </w:rPr>
              <w:t>The Figure below is a schematic of a Horizontal Heater-Treater. Redraw it and label each line with the appropriate identification from the group of devices located at the bottom of the Figure.</w:t>
            </w:r>
          </w:p>
          <w:p w14:paraId="713D0D62" w14:textId="77777777" w:rsidR="00204227" w:rsidRDefault="00204227" w:rsidP="00DC7054">
            <w:pPr>
              <w:jc w:val="both"/>
              <w:rPr>
                <w:noProof/>
                <w:lang w:val="en-IN" w:eastAsia="en-IN"/>
              </w:rPr>
            </w:pPr>
          </w:p>
          <w:p w14:paraId="4E376F66" w14:textId="77777777" w:rsidR="00204227" w:rsidRPr="00CE4A79" w:rsidRDefault="00204227" w:rsidP="00204227">
            <w:pPr>
              <w:jc w:val="center"/>
              <w:rPr>
                <w:noProof/>
                <w:lang w:val="en-IN" w:eastAsia="en-IN"/>
              </w:rPr>
            </w:pPr>
            <w:r>
              <w:rPr>
                <w:noProof/>
                <w:lang w:val="en-IN" w:eastAsia="en-IN"/>
              </w:rPr>
              <w:lastRenderedPageBreak/>
              <w:drawing>
                <wp:inline distT="0" distB="0" distL="0" distR="0" wp14:anchorId="6A425339" wp14:editId="0D7F9A63">
                  <wp:extent cx="3401695" cy="2908300"/>
                  <wp:effectExtent l="0" t="0" r="825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1695" cy="2908300"/>
                          </a:xfrm>
                          <a:prstGeom prst="rect">
                            <a:avLst/>
                          </a:prstGeom>
                          <a:noFill/>
                        </pic:spPr>
                      </pic:pic>
                    </a:graphicData>
                  </a:graphic>
                </wp:inline>
              </w:drawing>
            </w:r>
          </w:p>
        </w:tc>
        <w:tc>
          <w:tcPr>
            <w:tcW w:w="849" w:type="dxa"/>
          </w:tcPr>
          <w:p w14:paraId="3FB96D34" w14:textId="77777777" w:rsidR="00DC7054" w:rsidRPr="00EE7FA0" w:rsidRDefault="00E57BD5" w:rsidP="00DC7054">
            <w:r>
              <w:lastRenderedPageBreak/>
              <w:t>(CO3</w:t>
            </w:r>
            <w:r w:rsidR="00DC7054">
              <w:t>)</w:t>
            </w:r>
          </w:p>
        </w:tc>
        <w:tc>
          <w:tcPr>
            <w:tcW w:w="1862" w:type="dxa"/>
          </w:tcPr>
          <w:p w14:paraId="479F32DD" w14:textId="77777777" w:rsidR="00DC7054" w:rsidRPr="00EE7FA0" w:rsidRDefault="00DC7054" w:rsidP="00DC7054">
            <w:r>
              <w:rPr>
                <w:spacing w:val="-2"/>
              </w:rPr>
              <w:t>[Comprehension]</w:t>
            </w:r>
          </w:p>
        </w:tc>
      </w:tr>
      <w:tr w:rsidR="00DC7054" w:rsidRPr="00EE7FA0" w14:paraId="6BF3E8DA" w14:textId="77777777" w:rsidTr="007B4659">
        <w:trPr>
          <w:trHeight w:val="421"/>
        </w:trPr>
        <w:tc>
          <w:tcPr>
            <w:tcW w:w="487" w:type="dxa"/>
            <w:vAlign w:val="center"/>
          </w:tcPr>
          <w:p w14:paraId="6212198D" w14:textId="77777777" w:rsidR="00DC7054" w:rsidRDefault="00DC7054" w:rsidP="00DC7054">
            <w:r>
              <w:lastRenderedPageBreak/>
              <w:t>13</w:t>
            </w:r>
          </w:p>
        </w:tc>
        <w:tc>
          <w:tcPr>
            <w:tcW w:w="7585" w:type="dxa"/>
          </w:tcPr>
          <w:p w14:paraId="6B6B1AD9" w14:textId="77777777" w:rsidR="00DC7054" w:rsidRPr="00DC7054" w:rsidRDefault="00204227" w:rsidP="00DC7054">
            <w:pPr>
              <w:jc w:val="both"/>
              <w:rPr>
                <w:noProof/>
                <w:lang w:val="en-IN" w:eastAsia="en-IN"/>
              </w:rPr>
            </w:pPr>
            <w:r w:rsidRPr="00204227">
              <w:rPr>
                <w:noProof/>
                <w:lang w:val="en-IN" w:eastAsia="en-IN"/>
              </w:rPr>
              <w:t>Explain the “Emulsion Treating Theory” and the various factors affecting the stability of the Emulsions.</w:t>
            </w:r>
          </w:p>
        </w:tc>
        <w:tc>
          <w:tcPr>
            <w:tcW w:w="849" w:type="dxa"/>
          </w:tcPr>
          <w:p w14:paraId="06F1F4DE" w14:textId="77777777" w:rsidR="00DC7054" w:rsidRPr="00EE7FA0" w:rsidRDefault="00DC7054" w:rsidP="00DC7054">
            <w:r>
              <w:t>(CO4)</w:t>
            </w:r>
          </w:p>
        </w:tc>
        <w:tc>
          <w:tcPr>
            <w:tcW w:w="1862" w:type="dxa"/>
          </w:tcPr>
          <w:p w14:paraId="0B4B89D8" w14:textId="77777777" w:rsidR="00DC7054" w:rsidRPr="00EE7FA0" w:rsidRDefault="00DC7054" w:rsidP="00DC7054">
            <w:r>
              <w:rPr>
                <w:spacing w:val="-2"/>
              </w:rPr>
              <w:t>[Comprehension]</w:t>
            </w:r>
          </w:p>
        </w:tc>
      </w:tr>
      <w:tr w:rsidR="00E57BD5" w:rsidRPr="00EE7FA0" w14:paraId="053471E4" w14:textId="77777777" w:rsidTr="00E57BD5">
        <w:trPr>
          <w:trHeight w:val="293"/>
        </w:trPr>
        <w:tc>
          <w:tcPr>
            <w:tcW w:w="487" w:type="dxa"/>
            <w:vAlign w:val="center"/>
          </w:tcPr>
          <w:p w14:paraId="0738D4AE" w14:textId="77777777" w:rsidR="00E57BD5" w:rsidRDefault="00E57BD5" w:rsidP="00E57BD5">
            <w:r>
              <w:t>14</w:t>
            </w:r>
          </w:p>
        </w:tc>
        <w:tc>
          <w:tcPr>
            <w:tcW w:w="7585" w:type="dxa"/>
          </w:tcPr>
          <w:p w14:paraId="2A43D6D4" w14:textId="77777777" w:rsidR="00E57BD5" w:rsidRPr="00DC7054" w:rsidRDefault="00204227" w:rsidP="00E57BD5">
            <w:pPr>
              <w:jc w:val="both"/>
              <w:rPr>
                <w:noProof/>
                <w:lang w:val="en-IN" w:eastAsia="en-IN"/>
              </w:rPr>
            </w:pPr>
            <w:r w:rsidRPr="00204227">
              <w:rPr>
                <w:noProof/>
                <w:lang w:val="en-IN" w:eastAsia="en-IN"/>
              </w:rPr>
              <w:t>Explain the roles of Demulsifiers and the steps to the Bottle Test for selecting the Demulsifiers.</w:t>
            </w:r>
          </w:p>
        </w:tc>
        <w:tc>
          <w:tcPr>
            <w:tcW w:w="849" w:type="dxa"/>
          </w:tcPr>
          <w:p w14:paraId="07953EAA" w14:textId="77777777" w:rsidR="00E57BD5" w:rsidRPr="00EE7FA0" w:rsidRDefault="00E57BD5" w:rsidP="00E57BD5">
            <w:r>
              <w:t>(CO4)</w:t>
            </w:r>
          </w:p>
        </w:tc>
        <w:tc>
          <w:tcPr>
            <w:tcW w:w="1862" w:type="dxa"/>
          </w:tcPr>
          <w:p w14:paraId="0391A35A" w14:textId="77777777" w:rsidR="00E57BD5" w:rsidRPr="00EE7FA0" w:rsidRDefault="00E57BD5" w:rsidP="00E57BD5">
            <w:r>
              <w:rPr>
                <w:spacing w:val="-2"/>
              </w:rPr>
              <w:t>[Comprehension]</w:t>
            </w:r>
          </w:p>
        </w:tc>
      </w:tr>
    </w:tbl>
    <w:p w14:paraId="4801E22A" w14:textId="77777777" w:rsidR="00D649AD" w:rsidRDefault="00D649AD"/>
    <w:p w14:paraId="0B4E30CA" w14:textId="77777777" w:rsidR="00D649AD" w:rsidRDefault="00D649AD"/>
    <w:tbl>
      <w:tblPr>
        <w:tblStyle w:val="TableGrid"/>
        <w:tblW w:w="10812" w:type="dxa"/>
        <w:tblLook w:val="04A0" w:firstRow="1" w:lastRow="0" w:firstColumn="1" w:lastColumn="0" w:noHBand="0" w:noVBand="1"/>
      </w:tblPr>
      <w:tblGrid>
        <w:gridCol w:w="546"/>
        <w:gridCol w:w="7452"/>
        <w:gridCol w:w="952"/>
        <w:gridCol w:w="1862"/>
      </w:tblGrid>
      <w:tr w:rsidR="00D649AD" w:rsidRPr="00EE7FA0" w14:paraId="44F78B63" w14:textId="77777777" w:rsidTr="00D649AD">
        <w:trPr>
          <w:trHeight w:val="320"/>
        </w:trPr>
        <w:tc>
          <w:tcPr>
            <w:tcW w:w="10812" w:type="dxa"/>
            <w:gridSpan w:val="4"/>
            <w:vAlign w:val="center"/>
          </w:tcPr>
          <w:p w14:paraId="51B26C74" w14:textId="77777777" w:rsidR="00D649AD" w:rsidRPr="00EE7FA0" w:rsidRDefault="00D649AD" w:rsidP="00FA231A">
            <w:pPr>
              <w:jc w:val="center"/>
              <w:rPr>
                <w:b/>
              </w:rPr>
            </w:pPr>
            <w:r>
              <w:rPr>
                <w:b/>
                <w:sz w:val="24"/>
              </w:rPr>
              <w:t>PART C</w:t>
            </w:r>
          </w:p>
        </w:tc>
      </w:tr>
      <w:tr w:rsidR="00D649AD" w:rsidRPr="00EE7FA0" w14:paraId="2C3831A2" w14:textId="77777777" w:rsidTr="00D649AD">
        <w:trPr>
          <w:trHeight w:val="702"/>
        </w:trPr>
        <w:tc>
          <w:tcPr>
            <w:tcW w:w="10812" w:type="dxa"/>
            <w:gridSpan w:val="4"/>
            <w:vAlign w:val="center"/>
          </w:tcPr>
          <w:p w14:paraId="67AB285C" w14:textId="77777777" w:rsidR="00D649AD" w:rsidRPr="00EE7FA0" w:rsidRDefault="00E42BC3" w:rsidP="00FA231A">
            <w:pPr>
              <w:jc w:val="center"/>
              <w:rPr>
                <w:b/>
              </w:rPr>
            </w:pPr>
            <w:r>
              <w:rPr>
                <w:b/>
              </w:rPr>
              <w:t xml:space="preserve">                                 </w:t>
            </w:r>
            <w:r w:rsidR="00E57BD5">
              <w:rPr>
                <w:b/>
              </w:rPr>
              <w:t xml:space="preserve">                    ANSWER ANY 2</w:t>
            </w:r>
            <w:r>
              <w:rPr>
                <w:b/>
              </w:rPr>
              <w:t xml:space="preserve"> </w:t>
            </w:r>
            <w:r w:rsidRPr="00EE7FA0">
              <w:rPr>
                <w:b/>
              </w:rPr>
              <w:t>QUESTIONS</w:t>
            </w:r>
            <w:r>
              <w:rPr>
                <w:b/>
              </w:rPr>
              <w:t xml:space="preserve">      </w:t>
            </w:r>
            <w:r w:rsidR="00E57BD5">
              <w:rPr>
                <w:b/>
              </w:rPr>
              <w:t xml:space="preserve">                          2Q X 4</w:t>
            </w:r>
            <w:r w:rsidR="00E6290F">
              <w:rPr>
                <w:b/>
              </w:rPr>
              <w:t>0M=2</w:t>
            </w:r>
            <w:r w:rsidR="00456F87">
              <w:rPr>
                <w:b/>
              </w:rPr>
              <w:t>0</w:t>
            </w:r>
            <w:r>
              <w:rPr>
                <w:b/>
              </w:rPr>
              <w:t>M</w:t>
            </w:r>
          </w:p>
        </w:tc>
      </w:tr>
      <w:tr w:rsidR="00477A8D" w:rsidRPr="00EE7FA0" w14:paraId="0511E575" w14:textId="77777777" w:rsidTr="007B4659">
        <w:trPr>
          <w:trHeight w:val="617"/>
        </w:trPr>
        <w:tc>
          <w:tcPr>
            <w:tcW w:w="546" w:type="dxa"/>
          </w:tcPr>
          <w:p w14:paraId="02D4D006" w14:textId="77777777" w:rsidR="00477A8D" w:rsidRPr="00EE7FA0" w:rsidRDefault="00204227" w:rsidP="00477A8D">
            <w:r>
              <w:t>15</w:t>
            </w:r>
          </w:p>
        </w:tc>
        <w:tc>
          <w:tcPr>
            <w:tcW w:w="7452" w:type="dxa"/>
          </w:tcPr>
          <w:p w14:paraId="393D2430" w14:textId="77777777" w:rsidR="00477A8D" w:rsidRPr="002C5C63" w:rsidRDefault="00204227" w:rsidP="00CE4A79">
            <w:pPr>
              <w:jc w:val="both"/>
              <w:rPr>
                <w:rFonts w:ascii="Times New Roman" w:hAnsi="Times New Roman" w:cs="Times New Roman"/>
              </w:rPr>
            </w:pPr>
            <w:r w:rsidRPr="00204227">
              <w:rPr>
                <w:rFonts w:ascii="Times New Roman" w:hAnsi="Times New Roman" w:cs="Times New Roman"/>
              </w:rPr>
              <w:t>The formation of emulsions in oil and gas surface facilities can increase processing costs and reduce efficiency by complicating the separation of oil, water, and gas phases. Also, emulsions can cause equipment fouling and corrosion, increasing maintenance needs and potential operational downtime. Formulate the criteria of a Petroleum Engineer tasked with designing a Surface Facility to treat the emulsion formation during the flow of crude oil.</w:t>
            </w:r>
          </w:p>
        </w:tc>
        <w:tc>
          <w:tcPr>
            <w:tcW w:w="952" w:type="dxa"/>
          </w:tcPr>
          <w:p w14:paraId="79A20D25" w14:textId="77777777" w:rsidR="00477A8D" w:rsidRPr="00EE7FA0" w:rsidRDefault="00E57BD5" w:rsidP="00477A8D">
            <w:r>
              <w:t>(CO2</w:t>
            </w:r>
            <w:r w:rsidR="00477A8D">
              <w:t>)</w:t>
            </w:r>
          </w:p>
        </w:tc>
        <w:tc>
          <w:tcPr>
            <w:tcW w:w="1862" w:type="dxa"/>
          </w:tcPr>
          <w:p w14:paraId="58DF2EC3" w14:textId="77777777" w:rsidR="00477A8D" w:rsidRPr="00EE7FA0" w:rsidRDefault="00477A8D" w:rsidP="00477A8D">
            <w:pPr>
              <w:jc w:val="center"/>
            </w:pPr>
            <w:r>
              <w:rPr>
                <w:spacing w:val="-2"/>
              </w:rPr>
              <w:t>[Application]</w:t>
            </w:r>
          </w:p>
        </w:tc>
      </w:tr>
      <w:tr w:rsidR="00D649AD" w:rsidRPr="00EE7FA0" w14:paraId="7B646981" w14:textId="77777777" w:rsidTr="00D649AD">
        <w:trPr>
          <w:trHeight w:val="202"/>
        </w:trPr>
        <w:tc>
          <w:tcPr>
            <w:tcW w:w="10812" w:type="dxa"/>
            <w:gridSpan w:val="4"/>
          </w:tcPr>
          <w:p w14:paraId="1A9C5B39" w14:textId="77777777" w:rsidR="00D649AD" w:rsidRPr="00EE7FA0" w:rsidRDefault="00D649AD" w:rsidP="00FA231A">
            <w:pPr>
              <w:rPr>
                <w:sz w:val="10"/>
              </w:rPr>
            </w:pPr>
          </w:p>
        </w:tc>
      </w:tr>
      <w:tr w:rsidR="00477A8D" w:rsidRPr="00EE7FA0" w14:paraId="0DD6B828" w14:textId="77777777" w:rsidTr="007B4659">
        <w:trPr>
          <w:trHeight w:val="590"/>
        </w:trPr>
        <w:tc>
          <w:tcPr>
            <w:tcW w:w="546" w:type="dxa"/>
          </w:tcPr>
          <w:p w14:paraId="563064DC" w14:textId="77777777" w:rsidR="00477A8D" w:rsidRPr="00EE7FA0" w:rsidRDefault="00204227" w:rsidP="00477A8D">
            <w:r>
              <w:t>16</w:t>
            </w:r>
          </w:p>
        </w:tc>
        <w:tc>
          <w:tcPr>
            <w:tcW w:w="7452" w:type="dxa"/>
          </w:tcPr>
          <w:p w14:paraId="199A3473" w14:textId="77777777" w:rsidR="00FA53E2" w:rsidRPr="002C5C63" w:rsidRDefault="00204227" w:rsidP="00CE4A79">
            <w:pPr>
              <w:jc w:val="both"/>
              <w:rPr>
                <w:rFonts w:ascii="Times New Roman" w:hAnsi="Times New Roman" w:cs="Times New Roman"/>
              </w:rPr>
            </w:pPr>
            <w:r w:rsidRPr="00204227">
              <w:rPr>
                <w:rFonts w:ascii="Times New Roman" w:hAnsi="Times New Roman" w:cs="Times New Roman"/>
              </w:rPr>
              <w:t>Crude oil desalting systems are essential in oil and gas surface facilities to remove salts and other impurities that can cause corrosion and fouling in downstream equipment. Effective desalting improves the quality of crude oil, ensuring smoother refining processes and extending the lifespan of processing equipment. Being an upcoming petroleum engineer, design the process of Single- and Two-Stage Desalting systems using proper process flow diagrams.</w:t>
            </w:r>
          </w:p>
        </w:tc>
        <w:tc>
          <w:tcPr>
            <w:tcW w:w="952" w:type="dxa"/>
          </w:tcPr>
          <w:p w14:paraId="4BDAE22A" w14:textId="77777777" w:rsidR="00477A8D" w:rsidRPr="00EE7FA0" w:rsidRDefault="00E57BD5" w:rsidP="00477A8D">
            <w:r>
              <w:t>(CO3</w:t>
            </w:r>
            <w:r w:rsidR="00477A8D">
              <w:t>)</w:t>
            </w:r>
          </w:p>
        </w:tc>
        <w:tc>
          <w:tcPr>
            <w:tcW w:w="1862" w:type="dxa"/>
          </w:tcPr>
          <w:p w14:paraId="27233C8D" w14:textId="77777777" w:rsidR="00477A8D" w:rsidRPr="00EE7FA0" w:rsidRDefault="00477A8D" w:rsidP="00477A8D">
            <w:pPr>
              <w:jc w:val="center"/>
            </w:pPr>
            <w:r>
              <w:rPr>
                <w:spacing w:val="-2"/>
              </w:rPr>
              <w:t>[Application]</w:t>
            </w:r>
          </w:p>
        </w:tc>
      </w:tr>
      <w:tr w:rsidR="00E57BD5" w:rsidRPr="00EE7FA0" w14:paraId="7E7BC8A5" w14:textId="77777777" w:rsidTr="007B4659">
        <w:trPr>
          <w:trHeight w:val="590"/>
        </w:trPr>
        <w:tc>
          <w:tcPr>
            <w:tcW w:w="546" w:type="dxa"/>
          </w:tcPr>
          <w:p w14:paraId="01637C39" w14:textId="77777777" w:rsidR="00E57BD5" w:rsidRDefault="00204227" w:rsidP="00E57BD5">
            <w:r>
              <w:t>17</w:t>
            </w:r>
          </w:p>
        </w:tc>
        <w:tc>
          <w:tcPr>
            <w:tcW w:w="7452" w:type="dxa"/>
          </w:tcPr>
          <w:p w14:paraId="60A15831" w14:textId="77777777" w:rsidR="00E57BD5" w:rsidRPr="00CE4A79" w:rsidRDefault="00204227" w:rsidP="00E57BD5">
            <w:pPr>
              <w:jc w:val="both"/>
              <w:rPr>
                <w:rFonts w:ascii="Times New Roman" w:hAnsi="Times New Roman" w:cs="Times New Roman"/>
              </w:rPr>
            </w:pPr>
            <w:r w:rsidRPr="00204227">
              <w:rPr>
                <w:rFonts w:ascii="Times New Roman" w:hAnsi="Times New Roman" w:cs="Times New Roman"/>
              </w:rPr>
              <w:t xml:space="preserve">Heater </w:t>
            </w:r>
            <w:proofErr w:type="spellStart"/>
            <w:r w:rsidRPr="00204227">
              <w:rPr>
                <w:rFonts w:ascii="Times New Roman" w:hAnsi="Times New Roman" w:cs="Times New Roman"/>
              </w:rPr>
              <w:t>treaters</w:t>
            </w:r>
            <w:proofErr w:type="spellEnd"/>
            <w:r w:rsidRPr="00204227">
              <w:rPr>
                <w:rFonts w:ascii="Times New Roman" w:hAnsi="Times New Roman" w:cs="Times New Roman"/>
              </w:rPr>
              <w:t xml:space="preserve"> are crucial in oil and gas surface facilities because they efficiently separate water and gas from crude oil, ensuring optimal downstream processing and transportation quality. Without heater </w:t>
            </w:r>
            <w:proofErr w:type="spellStart"/>
            <w:r w:rsidRPr="00204227">
              <w:rPr>
                <w:rFonts w:ascii="Times New Roman" w:hAnsi="Times New Roman" w:cs="Times New Roman"/>
              </w:rPr>
              <w:t>treaters</w:t>
            </w:r>
            <w:proofErr w:type="spellEnd"/>
            <w:r w:rsidRPr="00204227">
              <w:rPr>
                <w:rFonts w:ascii="Times New Roman" w:hAnsi="Times New Roman" w:cs="Times New Roman"/>
              </w:rPr>
              <w:t xml:space="preserve">, emulsified water and gas could lead to significant operational inefficiencies, increased corrosion risks, and higher processing costs, challenging the economic viability of oil production. Formulate the different criteria for using Indirect &amp; Direct Fired and Vertical &amp; Horizontal Heater </w:t>
            </w:r>
            <w:proofErr w:type="spellStart"/>
            <w:r w:rsidRPr="00204227">
              <w:rPr>
                <w:rFonts w:ascii="Times New Roman" w:hAnsi="Times New Roman" w:cs="Times New Roman"/>
              </w:rPr>
              <w:t>Treaters</w:t>
            </w:r>
            <w:proofErr w:type="spellEnd"/>
            <w:r w:rsidRPr="00204227">
              <w:rPr>
                <w:rFonts w:ascii="Times New Roman" w:hAnsi="Times New Roman" w:cs="Times New Roman"/>
              </w:rPr>
              <w:t xml:space="preserve"> with properly labeled schematics.</w:t>
            </w:r>
          </w:p>
        </w:tc>
        <w:tc>
          <w:tcPr>
            <w:tcW w:w="952" w:type="dxa"/>
          </w:tcPr>
          <w:p w14:paraId="28C14691" w14:textId="77777777" w:rsidR="00E57BD5" w:rsidRPr="00EE7FA0" w:rsidRDefault="00E57BD5" w:rsidP="00E57BD5">
            <w:r>
              <w:t>(CO3)</w:t>
            </w:r>
          </w:p>
        </w:tc>
        <w:tc>
          <w:tcPr>
            <w:tcW w:w="1862" w:type="dxa"/>
          </w:tcPr>
          <w:p w14:paraId="19BCE3CC" w14:textId="77777777" w:rsidR="00E57BD5" w:rsidRPr="00EE7FA0" w:rsidRDefault="00E57BD5" w:rsidP="00E57BD5">
            <w:pPr>
              <w:jc w:val="center"/>
            </w:pPr>
            <w:r>
              <w:rPr>
                <w:spacing w:val="-2"/>
              </w:rPr>
              <w:t>[Application]</w:t>
            </w:r>
          </w:p>
        </w:tc>
      </w:tr>
    </w:tbl>
    <w:p w14:paraId="6DCD6357"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AB6"/>
    <w:multiLevelType w:val="hybridMultilevel"/>
    <w:tmpl w:val="A4DCFAB0"/>
    <w:lvl w:ilvl="0" w:tplc="AECEB6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11813229"/>
    <w:multiLevelType w:val="hybridMultilevel"/>
    <w:tmpl w:val="95C8B876"/>
    <w:lvl w:ilvl="0" w:tplc="6DDAD3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75A183B"/>
    <w:multiLevelType w:val="hybridMultilevel"/>
    <w:tmpl w:val="C8B6A790"/>
    <w:lvl w:ilvl="0" w:tplc="49DAAC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FF823DE"/>
    <w:multiLevelType w:val="hybridMultilevel"/>
    <w:tmpl w:val="58287E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717CBF"/>
    <w:multiLevelType w:val="hybridMultilevel"/>
    <w:tmpl w:val="D0945426"/>
    <w:lvl w:ilvl="0" w:tplc="19484F9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sLA0A0JLC0tzCyUdpeDU4uLM/DyQAkPDWgALuQx9LQAAAA=="/>
  </w:docVars>
  <w:rsids>
    <w:rsidRoot w:val="001873E3"/>
    <w:rsid w:val="000101B5"/>
    <w:rsid w:val="0017375C"/>
    <w:rsid w:val="001873E3"/>
    <w:rsid w:val="001F2B27"/>
    <w:rsid w:val="00204227"/>
    <w:rsid w:val="00275C4A"/>
    <w:rsid w:val="002A3E2E"/>
    <w:rsid w:val="002A51F0"/>
    <w:rsid w:val="002C5C63"/>
    <w:rsid w:val="0033216B"/>
    <w:rsid w:val="00355C71"/>
    <w:rsid w:val="00452C66"/>
    <w:rsid w:val="00456F87"/>
    <w:rsid w:val="00477A8D"/>
    <w:rsid w:val="004979DC"/>
    <w:rsid w:val="004B1ACE"/>
    <w:rsid w:val="00587387"/>
    <w:rsid w:val="00611D23"/>
    <w:rsid w:val="007B4659"/>
    <w:rsid w:val="0081054E"/>
    <w:rsid w:val="008F691E"/>
    <w:rsid w:val="00A01EEA"/>
    <w:rsid w:val="00A57CF8"/>
    <w:rsid w:val="00A84E72"/>
    <w:rsid w:val="00B30340"/>
    <w:rsid w:val="00B96BEE"/>
    <w:rsid w:val="00C33951"/>
    <w:rsid w:val="00C636C2"/>
    <w:rsid w:val="00CC6438"/>
    <w:rsid w:val="00CE4A79"/>
    <w:rsid w:val="00CE4C5B"/>
    <w:rsid w:val="00D2214D"/>
    <w:rsid w:val="00D649AD"/>
    <w:rsid w:val="00DB5C06"/>
    <w:rsid w:val="00DC7054"/>
    <w:rsid w:val="00E42BC3"/>
    <w:rsid w:val="00E57BD5"/>
    <w:rsid w:val="00E6290F"/>
    <w:rsid w:val="00E6529B"/>
    <w:rsid w:val="00E92B6A"/>
    <w:rsid w:val="00EE7FA0"/>
    <w:rsid w:val="00F467F4"/>
    <w:rsid w:val="00F545E5"/>
    <w:rsid w:val="00FA5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5D8E"/>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character" w:styleId="PlaceholderText">
    <w:name w:val="Placeholder Text"/>
    <w:basedOn w:val="DefaultParagraphFont"/>
    <w:uiPriority w:val="99"/>
    <w:semiHidden/>
    <w:rsid w:val="00587387"/>
    <w:rPr>
      <w:color w:val="808080"/>
    </w:rPr>
  </w:style>
  <w:style w:type="paragraph" w:styleId="BalloonText">
    <w:name w:val="Balloon Text"/>
    <w:basedOn w:val="Normal"/>
    <w:link w:val="BalloonTextChar"/>
    <w:uiPriority w:val="99"/>
    <w:semiHidden/>
    <w:unhideWhenUsed/>
    <w:rsid w:val="008F69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1E"/>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38</cp:revision>
  <cp:lastPrinted>2024-08-06T06:52:00Z</cp:lastPrinted>
  <dcterms:created xsi:type="dcterms:W3CDTF">2024-03-30T04:13:00Z</dcterms:created>
  <dcterms:modified xsi:type="dcterms:W3CDTF">2024-08-06T06:52:00Z</dcterms:modified>
</cp:coreProperties>
</file>