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6ECF">
        <w:trPr>
          <w:trHeight w:val="485"/>
        </w:trPr>
        <w:tc>
          <w:tcPr>
            <w:tcW w:w="1027" w:type="dxa"/>
            <w:vAlign w:val="center"/>
          </w:tcPr>
          <w:p w:rsidR="002D6ECF" w:rsidRDefault="002F4D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D6ECF" w:rsidRDefault="002D6EC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D6ECF" w:rsidRDefault="002F4D6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ECF" w:rsidRDefault="002F4D6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2D6ECF" w:rsidRDefault="002F4D6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D6ECF" w:rsidRDefault="002F4D6C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2D6ECF" w:rsidRDefault="002F4D6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Of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Computer Science and Engineering &amp; Information Science          </w:t>
      </w:r>
    </w:p>
    <w:p w:rsidR="002D6ECF" w:rsidRDefault="00FC42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2F4D6C">
        <w:rPr>
          <w:rFonts w:ascii="Arial" w:hAnsi="Arial" w:cs="Arial"/>
          <w:b/>
          <w:sz w:val="24"/>
          <w:szCs w:val="24"/>
        </w:rPr>
        <w:t>End-Term Examinations, Aug</w:t>
      </w:r>
      <w:r w:rsidR="005432AD">
        <w:rPr>
          <w:rFonts w:ascii="Arial" w:hAnsi="Arial" w:cs="Arial"/>
          <w:b/>
          <w:sz w:val="24"/>
          <w:szCs w:val="24"/>
        </w:rPr>
        <w:t>ust</w:t>
      </w:r>
      <w:r w:rsidR="002F4D6C">
        <w:rPr>
          <w:rFonts w:ascii="Arial" w:hAnsi="Arial" w:cs="Arial"/>
          <w:b/>
          <w:sz w:val="24"/>
          <w:szCs w:val="24"/>
        </w:rPr>
        <w:t xml:space="preserve"> 2024</w:t>
      </w:r>
    </w:p>
    <w:p w:rsidR="002D6ECF" w:rsidRDefault="002F4D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81915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ECF" w:rsidRDefault="002F4D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06-08-2024</w:t>
                            </w:r>
                          </w:p>
                          <w:p w:rsidR="002D6ECF" w:rsidRDefault="002F4D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to 12.30PM</w:t>
                            </w:r>
                          </w:p>
                          <w:p w:rsidR="002D6ECF" w:rsidRDefault="002F4D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</w:t>
                            </w:r>
                          </w:p>
                          <w:p w:rsidR="002D6ECF" w:rsidRDefault="002F4D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359.25pt;margin-top:6.45pt;height:96pt;width:166.4pt;z-index:251661312;v-text-anchor:middle;mso-width-relative:page;mso-height-relative:page;" filled="f" stroked="f" coordsize="21600,21600" o:gfxdata="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aHLUPYAAAACwEA&#10;AA8AAAAAAAAAAQAgAAAAIgAAAGRycy9kb3ducmV2LnhtbFBLAQIUABQAAAAIAIdO4kCIUZMzUwIA&#10;ALEEAAAOAAAAAAAAAAEAIAAAACcBAABkcnMvZTJvRG9jLnhtbFBLBQYAAAAABgAGAFkBAADs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E11A7A3">
                      <w:pPr>
                        <w:spacing w:after="0" w:line="360" w:lineRule="auto"/>
                        <w:rPr>
                          <w:rFonts w:hint="default" w:ascii="Arial" w:hAnsi="Arial" w:cs="Arial"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06-08-2024</w:t>
                      </w:r>
                    </w:p>
                    <w:p w14:paraId="6658F460">
                      <w:pPr>
                        <w:spacing w:after="0" w:line="360" w:lineRule="auto"/>
                        <w:rPr>
                          <w:rFonts w:hint="default" w:ascii="Arial" w:hAnsi="Arial" w:cs="Arial"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9.30AM to 12.30PM</w:t>
                      </w:r>
                    </w:p>
                    <w:p w14:paraId="7DA3F0B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 100</w:t>
                      </w:r>
                    </w:p>
                    <w:p w14:paraId="1557C2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ECF" w:rsidRDefault="002F4D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2023 - 24</w:t>
                            </w:r>
                          </w:p>
                          <w:p w:rsidR="002D6ECF" w:rsidRDefault="002F4D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CSA3068</w:t>
                            </w:r>
                          </w:p>
                          <w:p w:rsidR="002D6ECF" w:rsidRDefault="002F4D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Social Media Marketing</w:t>
                            </w:r>
                          </w:p>
                          <w:p w:rsidR="002D6ECF" w:rsidRDefault="002F4D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Department: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BCA</w:t>
                            </w:r>
                          </w:p>
                          <w:p w:rsidR="002D6ECF" w:rsidRDefault="002D6E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6pt;margin-top:5.7pt;height:97.5pt;width:339.75pt;z-index:251660288;v-text-anchor:middle;mso-width-relative:page;mso-height-relative:page;" filled="f" stroked="f" coordsize="21600,21600" o:gfxdata="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IuTmF1wAAAAkB&#10;AAAPAAAAAAAAAAEAIAAAACIAAABkcnMvZG93bnJldi54bWxQSwECFAAUAAAACACHTuJAhbuGvVUC&#10;AACxBAAADgAAAAAAAAABACAAAAAm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1052554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Odd 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  2023 - 24</w:t>
                      </w:r>
                    </w:p>
                    <w:p w14:paraId="419F5C3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CSA3068</w:t>
                      </w:r>
                    </w:p>
                    <w:p w14:paraId="19A088E3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Social Media Marketing</w:t>
                      </w:r>
                    </w:p>
                    <w:p w14:paraId="1E3DFD3C">
                      <w:pPr>
                        <w:spacing w:after="0" w:line="360" w:lineRule="auto"/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Department: </w:t>
                      </w:r>
                      <w:r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BCA</w:t>
                      </w:r>
                    </w:p>
                    <w:p w14:paraId="6476A07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6ECF" w:rsidRDefault="002D6ECF">
      <w:pPr>
        <w:rPr>
          <w:rFonts w:ascii="Arial" w:hAnsi="Arial" w:cs="Arial"/>
        </w:rPr>
      </w:pPr>
    </w:p>
    <w:p w:rsidR="002D6ECF" w:rsidRDefault="002D6ECF">
      <w:pPr>
        <w:rPr>
          <w:rFonts w:ascii="Arial" w:hAnsi="Arial" w:cs="Arial"/>
        </w:rPr>
      </w:pPr>
    </w:p>
    <w:p w:rsidR="002D6ECF" w:rsidRDefault="002F4D6C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2D6ECF" w:rsidRDefault="002F4D6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2D6ECF" w:rsidRDefault="002F4D6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2D6ECF" w:rsidRDefault="002F4D6C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  <w:bookmarkStart w:id="0" w:name="_GoBack"/>
      <w:bookmarkEnd w:id="0"/>
    </w:p>
    <w:p w:rsidR="002D6ECF" w:rsidRDefault="002D6ECF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7372"/>
        <w:gridCol w:w="868"/>
        <w:gridCol w:w="776"/>
        <w:gridCol w:w="598"/>
      </w:tblGrid>
      <w:tr w:rsidR="002D6ECF" w:rsidTr="002F4D6C">
        <w:trPr>
          <w:trHeight w:val="33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00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</w:rPr>
              <w:t>Questions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</w:rPr>
              <w:t>Marks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</w:rPr>
              <w:t>CO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</w:rPr>
              <w:t>RBT</w:t>
            </w:r>
          </w:p>
        </w:tc>
      </w:tr>
      <w:tr w:rsidR="002D6ECF" w:rsidTr="002F4D6C">
        <w:trPr>
          <w:trHeight w:val="33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</w:t>
            </w:r>
          </w:p>
        </w:tc>
        <w:tc>
          <w:tcPr>
            <w:tcW w:w="3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</w:rPr>
              <w:t>Describe and recognize the three steps of STP marketing.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 w:rsidTr="002F4D6C">
        <w:trPr>
          <w:trHeight w:val="578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List the Pricing methods and the Channels of distribution.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 w:rsidTr="002F4D6C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lang w:val="en-IN"/>
              </w:rPr>
              <w:t xml:space="preserve">Illustrate about the traditional vs digital marketing. And analysis with all pros and </w:t>
            </w:r>
            <w:r>
              <w:rPr>
                <w:rFonts w:ascii="Book Antiqua" w:hAnsi="Book Antiqua" w:cs="Book Antiqua"/>
                <w:lang w:val="en-IN"/>
              </w:rPr>
              <w:t>cons.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  <w:tr w:rsidR="002D6ECF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OR</w:t>
            </w:r>
          </w:p>
        </w:tc>
      </w:tr>
      <w:tr w:rsidR="002D6ECF" w:rsidTr="002F4D6C">
        <w:trPr>
          <w:trHeight w:val="33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2</w:t>
            </w:r>
          </w:p>
        </w:tc>
        <w:tc>
          <w:tcPr>
            <w:tcW w:w="3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lang w:val="en-IN"/>
              </w:rPr>
              <w:t>Differentiate consumption and consumerism.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 w:rsidTr="002F4D6C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Relate Consumers and their level of interaction with the  social media Consumption.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 w:rsidTr="002F4D6C">
        <w:trPr>
          <w:trHeight w:val="330"/>
        </w:trPr>
        <w:tc>
          <w:tcPr>
            <w:tcW w:w="4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lang w:val="en-IN"/>
              </w:rPr>
              <w:t>Briefly explain about the types of Marketing strategy.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</w:tbl>
    <w:p w:rsidR="002D6ECF" w:rsidRDefault="002D6ECF">
      <w:pPr>
        <w:tabs>
          <w:tab w:val="left" w:pos="1110"/>
        </w:tabs>
        <w:rPr>
          <w:rFonts w:ascii="Book Antiqua" w:hAnsi="Book Antiqua" w:cs="Book Antiq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7844"/>
        <w:gridCol w:w="565"/>
        <w:gridCol w:w="717"/>
        <w:gridCol w:w="655"/>
      </w:tblGrid>
      <w:tr w:rsidR="002D6ECF">
        <w:trPr>
          <w:trHeight w:val="33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lang w:val="en-IN"/>
              </w:rPr>
              <w:t xml:space="preserve">What are the </w:t>
            </w:r>
            <w:r>
              <w:rPr>
                <w:rFonts w:ascii="Book Antiqua" w:hAnsi="Book Antiqua" w:cs="Book Antiqua"/>
                <w:lang w:val="en-IN"/>
              </w:rPr>
              <w:t>business models related to e-commerce</w:t>
            </w:r>
            <w:r>
              <w:rPr>
                <w:rFonts w:ascii="Book Antiqua" w:hAnsi="Book Antiqua" w:cs="Book Antiqua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>
        <w:trPr>
          <w:trHeight w:val="3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Analyze </w:t>
            </w:r>
            <w:r>
              <w:rPr>
                <w:rFonts w:ascii="Book Antiqua" w:hAnsi="Book Antiqua" w:cs="Book Antiqua"/>
                <w:color w:val="000000"/>
              </w:rPr>
              <w:t xml:space="preserve">the </w:t>
            </w:r>
            <w:r>
              <w:rPr>
                <w:rFonts w:ascii="Book Antiqua" w:hAnsi="Book Antiqua" w:cs="Book Antiqua"/>
                <w:color w:val="000000"/>
              </w:rPr>
              <w:t>Product Design Services</w:t>
            </w:r>
            <w:r>
              <w:rPr>
                <w:rFonts w:ascii="Book Antiqua" w:hAnsi="Book Antiqua" w:cs="Book Antiqua"/>
                <w:color w:val="000000"/>
              </w:rPr>
              <w:t>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>
        <w:trPr>
          <w:trHeight w:val="330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lang w:val="en-IN"/>
              </w:rPr>
              <w:t>Describe brief</w:t>
            </w:r>
            <w:proofErr w:type="spellStart"/>
            <w:r>
              <w:rPr>
                <w:rFonts w:ascii="Book Antiqua" w:hAnsi="Book Antiqua" w:cs="Book Antiqua"/>
              </w:rPr>
              <w:t>ly</w:t>
            </w:r>
            <w:proofErr w:type="spellEnd"/>
            <w:r>
              <w:rPr>
                <w:rFonts w:ascii="Book Antiqua" w:hAnsi="Book Antiqua" w:cs="Book Antiqua"/>
                <w:lang w:val="en-IN"/>
              </w:rPr>
              <w:t xml:space="preserve"> about the types of digital marketing.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</w:tbl>
    <w:p w:rsidR="002D6ECF" w:rsidRDefault="002F4D6C">
      <w:pPr>
        <w:tabs>
          <w:tab w:val="left" w:pos="1110"/>
        </w:tabs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7"/>
        <w:gridCol w:w="7855"/>
        <w:gridCol w:w="565"/>
        <w:gridCol w:w="717"/>
        <w:gridCol w:w="655"/>
      </w:tblGrid>
      <w:tr w:rsidR="002D6ECF">
        <w:trPr>
          <w:trHeight w:val="33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</w:rPr>
              <w:t>Illustrate the Types of Online Marketing Channels</w:t>
            </w:r>
            <w:r>
              <w:rPr>
                <w:rFonts w:ascii="Book Antiqua" w:hAnsi="Book Antiqua" w:cs="Book Antiqua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Reproduce the Traditional</w:t>
            </w:r>
            <w:r>
              <w:rPr>
                <w:rFonts w:ascii="Book Antiqua" w:hAnsi="Book Antiqua" w:cs="Book Antiqua"/>
                <w:color w:val="000000"/>
              </w:rPr>
              <w:t xml:space="preserve"> Marketing in terms of Digital marketing.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lang w:val="en-IN"/>
              </w:rPr>
              <w:t>Define the STP marketing. Describe about the steps to achieve STP.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</w:tbl>
    <w:p w:rsidR="002D6ECF" w:rsidRDefault="002D6ECF">
      <w:pPr>
        <w:tabs>
          <w:tab w:val="left" w:pos="1110"/>
        </w:tabs>
        <w:rPr>
          <w:rFonts w:ascii="Book Antiqua" w:hAnsi="Book Antiqua" w:cs="Book Antiqu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7"/>
        <w:gridCol w:w="7846"/>
        <w:gridCol w:w="586"/>
        <w:gridCol w:w="705"/>
        <w:gridCol w:w="655"/>
      </w:tblGrid>
      <w:tr w:rsidR="002D6ECF">
        <w:trPr>
          <w:trHeight w:val="33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State the techniques to Refine Your Marketing Strategy with Personas and User Journeys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 Demonstrate the techniques to synchronize Customer Journey with Buyer Journey.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Demonstrate content marketing procedure with an appropriate example.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</w:tbl>
    <w:p w:rsidR="002D6ECF" w:rsidRDefault="002F4D6C">
      <w:pPr>
        <w:tabs>
          <w:tab w:val="left" w:pos="1110"/>
        </w:tabs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8"/>
        <w:gridCol w:w="7848"/>
        <w:gridCol w:w="594"/>
        <w:gridCol w:w="705"/>
        <w:gridCol w:w="644"/>
      </w:tblGrid>
      <w:tr w:rsidR="002D6ECF">
        <w:trPr>
          <w:trHeight w:val="33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lastRenderedPageBreak/>
              <w:t>6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Illustrate the benefits of email marketing.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Explain how the 4Ps Have </w:t>
            </w:r>
            <w:r>
              <w:rPr>
                <w:rFonts w:ascii="Book Antiqua" w:hAnsi="Book Antiqua" w:cs="Book Antiqua"/>
                <w:color w:val="000000"/>
              </w:rPr>
              <w:t>Evolved in the Age of Internet Marketing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Explain the 5 reasons why you should utilize content marketing to spike your Digital Marketing Strategy.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</w:tbl>
    <w:p w:rsidR="002D6ECF" w:rsidRDefault="002D6ECF">
      <w:pPr>
        <w:tabs>
          <w:tab w:val="left" w:pos="1110"/>
        </w:tabs>
        <w:rPr>
          <w:rFonts w:ascii="Book Antiqua" w:hAnsi="Book Antiqua" w:cs="Book Antiqua"/>
        </w:rPr>
      </w:pPr>
    </w:p>
    <w:p w:rsidR="002D6ECF" w:rsidRDefault="002D6ECF">
      <w:pPr>
        <w:tabs>
          <w:tab w:val="left" w:pos="1110"/>
        </w:tabs>
        <w:rPr>
          <w:rFonts w:ascii="Book Antiqua" w:hAnsi="Book Antiqua" w:cs="Book Antiq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7"/>
        <w:gridCol w:w="7855"/>
        <w:gridCol w:w="565"/>
        <w:gridCol w:w="717"/>
        <w:gridCol w:w="655"/>
      </w:tblGrid>
      <w:tr w:rsidR="002D6ECF">
        <w:trPr>
          <w:trHeight w:val="33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7</w:t>
            </w:r>
          </w:p>
        </w:tc>
        <w:tc>
          <w:tcPr>
            <w:tcW w:w="3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Illustrate how do search engines work?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Examine the different Personas in </w:t>
            </w:r>
            <w:r>
              <w:rPr>
                <w:rFonts w:ascii="Book Antiqua" w:hAnsi="Book Antiqua" w:cs="Book Antiqua"/>
                <w:color w:val="000000"/>
              </w:rPr>
              <w:t>Digital Marketing</w:t>
            </w:r>
            <w:r>
              <w:rPr>
                <w:rFonts w:ascii="Book Antiqua" w:hAnsi="Book Antiqua" w:cs="Book Antiqua"/>
                <w:color w:val="000000"/>
              </w:rPr>
              <w:t>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Define The 7Ps of The Digital Marketing Mix.</w:t>
            </w:r>
            <w:r>
              <w:rPr>
                <w:rFonts w:ascii="Book Antiqua" w:hAnsi="Book Antiqua" w:cs="Book Antiqua"/>
                <w:color w:val="000000"/>
              </w:rPr>
              <w:t xml:space="preserve"> Explain.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</w:tbl>
    <w:p w:rsidR="002D6ECF" w:rsidRDefault="002F4D6C">
      <w:pPr>
        <w:tabs>
          <w:tab w:val="left" w:pos="1110"/>
        </w:tabs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7"/>
        <w:gridCol w:w="7846"/>
        <w:gridCol w:w="607"/>
        <w:gridCol w:w="705"/>
        <w:gridCol w:w="634"/>
      </w:tblGrid>
      <w:tr w:rsidR="002D6ECF">
        <w:trPr>
          <w:trHeight w:val="33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Identify the  Refining Personas in digital marketing.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Explain Email Marketing</w:t>
            </w:r>
            <w:r>
              <w:rPr>
                <w:rFonts w:ascii="Book Antiqua" w:hAnsi="Book Antiqua" w:cs="Book Antiqua"/>
                <w:color w:val="000000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>
        <w:trPr>
          <w:trHeight w:val="330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Explain the Techniques for mapping your digital </w:t>
            </w:r>
            <w:r>
              <w:rPr>
                <w:rFonts w:ascii="Book Antiqua" w:hAnsi="Book Antiqua" w:cs="Book Antiqua"/>
                <w:color w:val="000000"/>
              </w:rPr>
              <w:t>customer journeys across different touchpoints with the RACE Framework.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</w:tbl>
    <w:p w:rsidR="002D6ECF" w:rsidRDefault="002D6ECF">
      <w:pPr>
        <w:tabs>
          <w:tab w:val="left" w:pos="1110"/>
        </w:tabs>
        <w:rPr>
          <w:rFonts w:ascii="Book Antiqua" w:hAnsi="Book Antiqua" w:cs="Book Antiqua"/>
        </w:rPr>
      </w:pPr>
    </w:p>
    <w:p w:rsidR="002D6ECF" w:rsidRDefault="002D6ECF">
      <w:pPr>
        <w:tabs>
          <w:tab w:val="left" w:pos="1110"/>
        </w:tabs>
        <w:rPr>
          <w:rFonts w:ascii="Book Antiqua" w:hAnsi="Book Antiqua" w:cs="Book Antiq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7870"/>
        <w:gridCol w:w="683"/>
        <w:gridCol w:w="655"/>
        <w:gridCol w:w="582"/>
      </w:tblGrid>
      <w:tr w:rsidR="002D6ECF">
        <w:trPr>
          <w:trHeight w:val="33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9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State the Social Media Landscape and its Platforms in detail.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>
        <w:trPr>
          <w:trHeight w:val="3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Explain social media publishing.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>
        <w:trPr>
          <w:trHeight w:val="330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Categorize Paid, Earned and Shared Media with </w:t>
            </w:r>
            <w:r>
              <w:rPr>
                <w:rFonts w:ascii="Book Antiqua" w:hAnsi="Book Antiqua" w:cs="Book Antiqua"/>
                <w:color w:val="000000"/>
              </w:rPr>
              <w:t>appropriate examples.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</w:tbl>
    <w:p w:rsidR="002D6ECF" w:rsidRDefault="002F4D6C">
      <w:pPr>
        <w:tabs>
          <w:tab w:val="left" w:pos="1110"/>
        </w:tabs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7848"/>
        <w:gridCol w:w="605"/>
        <w:gridCol w:w="705"/>
        <w:gridCol w:w="623"/>
      </w:tblGrid>
      <w:tr w:rsidR="002D6ECF">
        <w:trPr>
          <w:trHeight w:val="33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Discover why </w:t>
            </w:r>
            <w:r>
              <w:rPr>
                <w:rFonts w:ascii="Book Antiqua" w:hAnsi="Book Antiqua" w:cs="Book Antiqua"/>
                <w:color w:val="000000"/>
              </w:rPr>
              <w:t>Social Media</w:t>
            </w:r>
            <w:r>
              <w:rPr>
                <w:rFonts w:ascii="Book Antiqua" w:hAnsi="Book Antiqua" w:cs="Book Antiqua"/>
                <w:color w:val="000000"/>
              </w:rPr>
              <w:t xml:space="preserve"> is important to build customer relationships?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L1</w:t>
            </w:r>
          </w:p>
        </w:tc>
      </w:tr>
      <w:tr w:rsidR="002D6ECF">
        <w:trPr>
          <w:trHeight w:val="3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State the term influencer marketing with respect to developing your strategy</w:t>
            </w:r>
            <w:r>
              <w:rPr>
                <w:rFonts w:ascii="Book Antiqua" w:hAnsi="Book Antiqua" w:cs="Book Antiqua"/>
                <w:color w:val="000000"/>
              </w:rPr>
              <w:t>. Explain.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L2</w:t>
            </w:r>
          </w:p>
        </w:tc>
      </w:tr>
      <w:tr w:rsidR="002D6ECF">
        <w:trPr>
          <w:trHeight w:val="330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ECF" w:rsidRDefault="002D6ECF">
            <w:p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ECF" w:rsidRDefault="002F4D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Define the concept of MOBILE </w:t>
            </w:r>
            <w:r>
              <w:rPr>
                <w:rFonts w:ascii="Book Antiqua" w:hAnsi="Book Antiqua" w:cs="Book Antiqua"/>
                <w:color w:val="000000"/>
              </w:rPr>
              <w:t>ACCESSIBILITY in Mobile Advertising. Explain.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CO2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CF" w:rsidRDefault="002F4D6C">
            <w:pPr>
              <w:spacing w:after="0" w:line="240" w:lineRule="auto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L3</w:t>
            </w:r>
          </w:p>
        </w:tc>
      </w:tr>
    </w:tbl>
    <w:p w:rsidR="002D6ECF" w:rsidRDefault="002D6ECF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2D6ECF" w:rsidRDefault="002D6ECF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2D6ECF">
      <w:footerReference w:type="default" r:id="rId13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CF" w:rsidRDefault="002F4D6C">
      <w:pPr>
        <w:spacing w:line="240" w:lineRule="auto"/>
      </w:pPr>
      <w:r>
        <w:separator/>
      </w:r>
    </w:p>
  </w:endnote>
  <w:endnote w:type="continuationSeparator" w:id="0">
    <w:p w:rsidR="002D6ECF" w:rsidRDefault="002F4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CF" w:rsidRDefault="002F4D6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2D6ECF" w:rsidRDefault="002D6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CF" w:rsidRDefault="002F4D6C">
      <w:pPr>
        <w:spacing w:after="0"/>
      </w:pPr>
      <w:r>
        <w:separator/>
      </w:r>
    </w:p>
  </w:footnote>
  <w:footnote w:type="continuationSeparator" w:id="0">
    <w:p w:rsidR="002D6ECF" w:rsidRDefault="002F4D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multilevel"/>
    <w:tmpl w:val="161560C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multilevel"/>
    <w:tmpl w:val="1FEC5E0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multilevel"/>
    <w:tmpl w:val="24A458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multilevel"/>
    <w:tmpl w:val="2E3904B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multilevel"/>
    <w:tmpl w:val="3E7E30A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multilevel"/>
    <w:tmpl w:val="3F8F02F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multilevel"/>
    <w:tmpl w:val="4A8A55D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multilevel"/>
    <w:tmpl w:val="5BBF6E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multilevel"/>
    <w:tmpl w:val="5CA91A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multilevel"/>
    <w:tmpl w:val="643E6CE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D6ECF"/>
    <w:rsid w:val="002F14CF"/>
    <w:rsid w:val="002F4487"/>
    <w:rsid w:val="002F493C"/>
    <w:rsid w:val="002F4D6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2AD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42F6"/>
    <w:rsid w:val="00FD02E3"/>
    <w:rsid w:val="00FD1D10"/>
    <w:rsid w:val="00FD5575"/>
    <w:rsid w:val="00FE56E0"/>
    <w:rsid w:val="00FE6ADC"/>
    <w:rsid w:val="00FF122B"/>
    <w:rsid w:val="00FF30F9"/>
    <w:rsid w:val="00FF595E"/>
    <w:rsid w:val="0A187C50"/>
    <w:rsid w:val="2D046DD3"/>
    <w:rsid w:val="39CE47E2"/>
    <w:rsid w:val="4679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1901FD"/>
  <w15:docId w15:val="{0AD0B613-9460-4C87-890E-5079A581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/>
</ds:datastoreItem>
</file>

<file path=customXml/itemProps3.xml><?xml version="1.0" encoding="utf-8"?>
<ds:datastoreItem xmlns:ds="http://schemas.openxmlformats.org/officeDocument/2006/customXml" ds:itemID="{6550BD31-5247-4FB2-81E1-F3FA2A5202DA}">
  <ds:schemaRefs/>
</ds:datastoreItem>
</file>

<file path=customXml/itemProps4.xml><?xml version="1.0" encoding="utf-8"?>
<ds:datastoreItem xmlns:ds="http://schemas.openxmlformats.org/officeDocument/2006/customXml" ds:itemID="{80FBBA0C-0192-4658-AE7F-7AC089BDD776}">
  <ds:schemaRefs/>
</ds:datastoreItem>
</file>

<file path=customXml/itemProps5.xml><?xml version="1.0" encoding="utf-8"?>
<ds:datastoreItem xmlns:ds="http://schemas.openxmlformats.org/officeDocument/2006/customXml" ds:itemID="{A82014CB-6784-42D9-BD93-7620DE99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2202</Characters>
  <Application>Microsoft Office Word</Application>
  <DocSecurity>0</DocSecurity>
  <Lines>18</Lines>
  <Paragraphs>5</Paragraphs>
  <ScaleCrop>false</ScaleCrop>
  <Company>Grizli777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2022-04-12T10:02:00Z</cp:lastPrinted>
  <dcterms:created xsi:type="dcterms:W3CDTF">2024-07-25T06:09:00Z</dcterms:created>
  <dcterms:modified xsi:type="dcterms:W3CDTF">2024-08-02T06:30:00Z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  <property fmtid="{D5CDD505-2E9C-101B-9397-08002B2CF9AE}" pid="4" name="KSOProductBuildVer">
    <vt:lpwstr>1033-12.2.0.17545</vt:lpwstr>
  </property>
  <property fmtid="{D5CDD505-2E9C-101B-9397-08002B2CF9AE}" pid="5" name="ICV">
    <vt:lpwstr>352E6C40958D4DE49693B70532DA8D85_13</vt:lpwstr>
  </property>
</Properties>
</file>