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75AB8ED" w:rsidR="00ED753C" w:rsidRDefault="0037052D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</w:t>
      </w:r>
      <w:r w:rsidR="00ED753C">
        <w:rPr>
          <w:rFonts w:ascii="Arial" w:hAnsi="Arial" w:cs="Arial"/>
          <w:b/>
          <w:sz w:val="24"/>
          <w:szCs w:val="24"/>
        </w:rPr>
        <w:t xml:space="preserve">-Term </w:t>
      </w:r>
      <w:r w:rsidR="000C7242">
        <w:rPr>
          <w:rFonts w:ascii="Arial" w:hAnsi="Arial" w:cs="Arial"/>
          <w:b/>
          <w:sz w:val="24"/>
          <w:szCs w:val="24"/>
        </w:rPr>
        <w:t xml:space="preserve">End Term </w:t>
      </w:r>
      <w:r w:rsidR="00ED753C">
        <w:rPr>
          <w:rFonts w:ascii="Arial" w:hAnsi="Arial" w:cs="Arial"/>
          <w:b/>
          <w:sz w:val="24"/>
          <w:szCs w:val="24"/>
        </w:rPr>
        <w:t>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D69C37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70D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07.08.2024</w:t>
                            </w:r>
                          </w:p>
                          <w:p w14:paraId="6658F460" w14:textId="29BA86C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70D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01.00</w:t>
                            </w:r>
                            <w:r w:rsidR="007770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D5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B70D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-04.00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6D69C37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70DF0">
                        <w:rPr>
                          <w:rFonts w:ascii="Arial" w:hAnsi="Arial" w:cs="Arial"/>
                          <w:color w:val="000000" w:themeColor="text1"/>
                        </w:rPr>
                        <w:t>07.08.2024</w:t>
                      </w:r>
                    </w:p>
                    <w:p w14:paraId="6658F460" w14:textId="29BA86C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70DF0">
                        <w:rPr>
                          <w:rFonts w:ascii="Arial" w:hAnsi="Arial" w:cs="Arial"/>
                          <w:color w:val="000000" w:themeColor="text1"/>
                        </w:rPr>
                        <w:t>01.00</w:t>
                      </w:r>
                      <w:r w:rsidR="0077701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bookmarkEnd w:id="1"/>
                      <w:r w:rsidR="00FD59C3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B70DF0">
                        <w:rPr>
                          <w:rFonts w:ascii="Arial" w:hAnsi="Arial" w:cs="Arial"/>
                          <w:color w:val="000000" w:themeColor="text1"/>
                        </w:rPr>
                        <w:t>-04.00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DA14977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64D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 2007</w:t>
                            </w:r>
                          </w:p>
                          <w:p w14:paraId="19A088E3" w14:textId="6A799B4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64D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Design and analysis of algorithms</w:t>
                            </w:r>
                          </w:p>
                          <w:p w14:paraId="1E3DFD3C" w14:textId="3B3E9A24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64D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DA14977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64D61">
                        <w:rPr>
                          <w:rFonts w:ascii="Arial" w:hAnsi="Arial" w:cs="Arial"/>
                          <w:color w:val="000000" w:themeColor="text1"/>
                        </w:rPr>
                        <w:t>CSE 2007</w:t>
                      </w:r>
                    </w:p>
                    <w:p w14:paraId="19A088E3" w14:textId="6A799B4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64D61">
                        <w:rPr>
                          <w:rFonts w:ascii="Arial" w:hAnsi="Arial" w:cs="Arial"/>
                          <w:color w:val="000000" w:themeColor="text1"/>
                        </w:rPr>
                        <w:t>Design and analysis of algorithms</w:t>
                      </w:r>
                    </w:p>
                    <w:p w14:paraId="1E3DFD3C" w14:textId="3B3E9A24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C64D6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828"/>
        <w:gridCol w:w="7652"/>
        <w:gridCol w:w="900"/>
        <w:gridCol w:w="725"/>
        <w:gridCol w:w="712"/>
      </w:tblGrid>
      <w:tr w:rsidR="00E316EC" w:rsidRPr="007135B5" w14:paraId="33B5CF39" w14:textId="77777777" w:rsidTr="00E316EC">
        <w:trPr>
          <w:trHeight w:val="33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5701B1">
            <w:pPr>
              <w:spacing w:after="0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5701B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5701B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5701B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5701B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316EC" w:rsidRPr="007135B5" w14:paraId="11E3D18F" w14:textId="77777777" w:rsidTr="00E316EC">
        <w:trPr>
          <w:trHeight w:val="33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9931" w14:textId="77777777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5B2E5EAB" w:rsidR="00ED753C" w:rsidRPr="00AF3AC7" w:rsidRDefault="000B21A9" w:rsidP="005701B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B00802">
              <w:t>Describe Notion of Algorithm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316EC" w:rsidRPr="007135B5" w14:paraId="3AF97BF9" w14:textId="77777777" w:rsidTr="00E316EC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5701B1">
            <w:pPr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7B9E22F1" w:rsidR="00ED753C" w:rsidRPr="00AF3AC7" w:rsidRDefault="000B21A9" w:rsidP="005701B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B00802">
              <w:t>List down the steps involved in mathematical analysis of Non-Recursive Algorithms</w:t>
            </w:r>
            <w:r w:rsidRPr="00BD0A7A">
              <w:rPr>
                <w:b/>
                <w:color w:val="FF0000"/>
              </w:rPr>
              <w:t xml:space="preserve">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316EC" w:rsidRPr="007135B5" w14:paraId="7414636F" w14:textId="77777777" w:rsidTr="00E316EC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5701B1">
            <w:pPr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7C43" w14:textId="77777777" w:rsidR="000B21A9" w:rsidRPr="00B00802" w:rsidRDefault="000B21A9" w:rsidP="005701B1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E316EC">
              <w:t>Identify</w:t>
            </w:r>
            <w:r w:rsidRPr="00B00802">
              <w:t xml:space="preserve">  the time complexity (upper bound) for the below iterative functions  </w:t>
            </w:r>
          </w:p>
          <w:p w14:paraId="502EFFAD" w14:textId="77777777" w:rsidR="000B21A9" w:rsidRDefault="000B21A9" w:rsidP="005701B1">
            <w:pPr>
              <w:pStyle w:val="ListParagraph"/>
              <w:ind w:left="1080"/>
            </w:pPr>
            <w:r>
              <w:t>A()</w:t>
            </w:r>
          </w:p>
          <w:p w14:paraId="36136125" w14:textId="77777777" w:rsidR="000B21A9" w:rsidRDefault="000B21A9" w:rsidP="005701B1">
            <w:pPr>
              <w:pStyle w:val="ListParagraph"/>
              <w:ind w:left="1080"/>
            </w:pPr>
            <w:r>
              <w:t>{</w:t>
            </w:r>
          </w:p>
          <w:p w14:paraId="2082A55B" w14:textId="77777777" w:rsidR="000B21A9" w:rsidRDefault="000B21A9" w:rsidP="005701B1">
            <w:pPr>
              <w:pStyle w:val="ListParagraph"/>
              <w:ind w:left="1080"/>
            </w:pPr>
            <w:r>
              <w:t>Int i,j,k,n;</w:t>
            </w:r>
          </w:p>
          <w:p w14:paraId="4F0E5086" w14:textId="77777777" w:rsidR="000B21A9" w:rsidRDefault="000B21A9" w:rsidP="005701B1">
            <w:pPr>
              <w:pStyle w:val="ListParagraph"/>
              <w:ind w:left="1800" w:firstLine="360"/>
            </w:pPr>
            <w:r>
              <w:t>for(i=1;i&lt;=n;i++)</w:t>
            </w:r>
          </w:p>
          <w:p w14:paraId="733414EB" w14:textId="77777777" w:rsidR="000B21A9" w:rsidRDefault="000B21A9" w:rsidP="005701B1">
            <w:pPr>
              <w:pStyle w:val="ListParagraph"/>
              <w:ind w:left="1440" w:firstLine="720"/>
            </w:pPr>
            <w:r>
              <w:t>{</w:t>
            </w:r>
          </w:p>
          <w:p w14:paraId="30137F52" w14:textId="77777777" w:rsidR="000B21A9" w:rsidRDefault="000B21A9" w:rsidP="005701B1">
            <w:pPr>
              <w:pStyle w:val="ListParagraph"/>
              <w:ind w:left="2520" w:firstLine="360"/>
            </w:pPr>
            <w:r>
              <w:t>for(j=1;j&lt;=i;j++)</w:t>
            </w:r>
          </w:p>
          <w:p w14:paraId="770841AE" w14:textId="77777777" w:rsidR="000B21A9" w:rsidRDefault="000B21A9" w:rsidP="005701B1">
            <w:pPr>
              <w:pStyle w:val="ListParagraph"/>
              <w:ind w:left="2160" w:firstLine="720"/>
            </w:pPr>
            <w:r>
              <w:t>{</w:t>
            </w:r>
          </w:p>
          <w:p w14:paraId="12CCA8B3" w14:textId="77777777" w:rsidR="000B21A9" w:rsidRDefault="000B21A9" w:rsidP="005701B1">
            <w:pPr>
              <w:pStyle w:val="ListParagraph"/>
              <w:ind w:left="2160" w:firstLine="720"/>
            </w:pPr>
            <w:r>
              <w:tab/>
              <w:t>for(k=1;k&lt;=100;k++)</w:t>
            </w:r>
          </w:p>
          <w:p w14:paraId="50709180" w14:textId="77777777" w:rsidR="000B21A9" w:rsidRDefault="000B21A9" w:rsidP="005701B1">
            <w:pPr>
              <w:pStyle w:val="ListParagraph"/>
              <w:ind w:left="2880" w:firstLine="720"/>
            </w:pPr>
            <w:r>
              <w:t>{</w:t>
            </w:r>
          </w:p>
          <w:p w14:paraId="098AB75E" w14:textId="77777777" w:rsidR="000B21A9" w:rsidRDefault="000B21A9" w:rsidP="005701B1">
            <w:pPr>
              <w:pStyle w:val="ListParagraph"/>
              <w:ind w:left="2880" w:firstLine="720"/>
            </w:pPr>
            <w:r>
              <w:tab/>
              <w:t>Printf(“Ravi”);</w:t>
            </w:r>
          </w:p>
          <w:p w14:paraId="29A938CA" w14:textId="77777777" w:rsidR="000B21A9" w:rsidRDefault="000B21A9" w:rsidP="005701B1">
            <w:pPr>
              <w:pStyle w:val="ListParagraph"/>
              <w:ind w:left="2880" w:firstLine="720"/>
            </w:pPr>
            <w:r>
              <w:t>}</w:t>
            </w:r>
          </w:p>
          <w:p w14:paraId="5BF4543B" w14:textId="77777777" w:rsidR="000B21A9" w:rsidRDefault="000B21A9" w:rsidP="005701B1">
            <w:pPr>
              <w:ind w:left="2160" w:firstLine="720"/>
            </w:pPr>
            <w:r>
              <w:t>}</w:t>
            </w:r>
          </w:p>
          <w:p w14:paraId="475033C6" w14:textId="77777777" w:rsidR="000B21A9" w:rsidRDefault="000B21A9" w:rsidP="005701B1">
            <w:r>
              <w:tab/>
            </w:r>
            <w:r>
              <w:tab/>
            </w:r>
            <w:r>
              <w:tab/>
              <w:t>}</w:t>
            </w:r>
          </w:p>
          <w:p w14:paraId="37BFB8DF" w14:textId="5FE01A70" w:rsidR="00ED753C" w:rsidRPr="000B21A9" w:rsidRDefault="000B21A9" w:rsidP="005701B1">
            <w:pPr>
              <w:pStyle w:val="ListParagraph"/>
              <w:spacing w:after="0"/>
              <w:rPr>
                <w:rFonts w:ascii="Book Antiqua" w:hAnsi="Book Antiqua"/>
                <w:color w:val="000000"/>
              </w:rPr>
            </w:pPr>
            <w:r w:rsidRPr="00BD0A7A">
              <w:rPr>
                <w:b/>
                <w:color w:val="FF0000"/>
              </w:rPr>
              <w:tab/>
            </w:r>
          </w:p>
          <w:p w14:paraId="3097109A" w14:textId="5E09C461" w:rsidR="000B21A9" w:rsidRDefault="000B21A9" w:rsidP="005701B1">
            <w:pPr>
              <w:pStyle w:val="ListParagraph"/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E316EC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316EC" w:rsidRPr="007135B5" w14:paraId="76659E8D" w14:textId="77777777" w:rsidTr="00E316EC">
        <w:trPr>
          <w:trHeight w:val="33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457C" w14:textId="77777777" w:rsidR="00E316EC" w:rsidRPr="00E316EC" w:rsidRDefault="00E316EC" w:rsidP="005701B1">
            <w:pPr>
              <w:pStyle w:val="ListParagraph"/>
              <w:numPr>
                <w:ilvl w:val="0"/>
                <w:numId w:val="4"/>
              </w:numPr>
            </w:pPr>
            <w:r w:rsidRPr="00E316EC">
              <w:t xml:space="preserve">List down the steps involved  in analyzing an  algorithm  </w:t>
            </w:r>
          </w:p>
          <w:p w14:paraId="3958E080" w14:textId="0F16FEF8" w:rsidR="00ED753C" w:rsidRPr="00E316EC" w:rsidRDefault="00ED753C" w:rsidP="005701B1">
            <w:pPr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316EC" w:rsidRPr="007135B5" w14:paraId="005A470D" w14:textId="77777777" w:rsidTr="00E316EC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5701B1">
            <w:pPr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6D2" w14:textId="5078BB87" w:rsidR="00B00802" w:rsidRPr="00E316EC" w:rsidRDefault="00B00802" w:rsidP="005701B1">
            <w:pPr>
              <w:pStyle w:val="ListParagraph"/>
              <w:numPr>
                <w:ilvl w:val="0"/>
                <w:numId w:val="4"/>
              </w:numPr>
            </w:pPr>
            <w:r w:rsidRPr="00E316EC">
              <w:t xml:space="preserve">Explain with an example how a new variable count introduced in a program can be used to find the number of steps needed by a program to </w:t>
            </w:r>
            <w:r w:rsidRPr="00E316EC">
              <w:lastRenderedPageBreak/>
              <w:t>solve a problem instance.</w:t>
            </w:r>
          </w:p>
          <w:p w14:paraId="638221A8" w14:textId="637F5F16" w:rsidR="00ED753C" w:rsidRPr="00357F29" w:rsidRDefault="00ED753C" w:rsidP="005701B1">
            <w:pPr>
              <w:pStyle w:val="ListParagraph"/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316EC" w:rsidRPr="007135B5" w14:paraId="245ABF85" w14:textId="77777777" w:rsidTr="00E316EC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5701B1">
            <w:pPr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C169" w14:textId="77777777" w:rsidR="00E316EC" w:rsidRPr="00E316EC" w:rsidRDefault="00E316EC" w:rsidP="005701B1">
            <w:pPr>
              <w:pStyle w:val="ListParagraph"/>
              <w:numPr>
                <w:ilvl w:val="0"/>
                <w:numId w:val="4"/>
              </w:numPr>
            </w:pPr>
            <w:r w:rsidRPr="00E316EC">
              <w:t>Find the time complexity (upper bound) for the below recursive functions</w:t>
            </w:r>
          </w:p>
          <w:p w14:paraId="625B9AA1" w14:textId="77777777" w:rsidR="00E316EC" w:rsidRDefault="00E316EC" w:rsidP="005701B1">
            <w:pPr>
              <w:pStyle w:val="ListParagraph"/>
            </w:pPr>
            <w:r>
              <w:t>T(n)=n + T(n-1);</w:t>
            </w:r>
            <w:r>
              <w:tab/>
            </w:r>
            <w:r>
              <w:tab/>
            </w:r>
            <w:r>
              <w:tab/>
            </w:r>
            <w:r>
              <w:tab/>
              <w:t>;n&gt;1</w:t>
            </w:r>
          </w:p>
          <w:p w14:paraId="18FA3C18" w14:textId="290A2804" w:rsidR="00E316EC" w:rsidRDefault="003A57AD" w:rsidP="005701B1">
            <w:r>
              <w:t xml:space="preserve">               </w:t>
            </w:r>
            <w:r w:rsidR="00E316EC">
              <w:t>T(n)=1</w:t>
            </w:r>
            <w:r w:rsidR="00E316EC">
              <w:tab/>
            </w:r>
            <w:r w:rsidR="00E316EC">
              <w:tab/>
            </w:r>
            <w:r w:rsidR="00E316EC">
              <w:tab/>
            </w:r>
            <w:r w:rsidR="00E316EC">
              <w:tab/>
            </w:r>
            <w:r w:rsidR="00E316EC">
              <w:tab/>
              <w:t>;n=1</w:t>
            </w:r>
            <w:r w:rsidR="00E316EC">
              <w:tab/>
            </w:r>
          </w:p>
          <w:p w14:paraId="01951F34" w14:textId="2E78CC38" w:rsidR="00E316EC" w:rsidRDefault="00E316EC" w:rsidP="005701B1">
            <w:pPr>
              <w:pStyle w:val="ListParagraph"/>
              <w:spacing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5701B1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7650"/>
        <w:gridCol w:w="902"/>
        <w:gridCol w:w="718"/>
        <w:gridCol w:w="588"/>
      </w:tblGrid>
      <w:tr w:rsidR="00ED753C" w:rsidRPr="007135B5" w14:paraId="781D633C" w14:textId="77777777" w:rsidTr="003A57AD">
        <w:trPr>
          <w:trHeight w:val="33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00402BAA" w:rsidR="00ED753C" w:rsidRPr="00357F29" w:rsidRDefault="00B00802" w:rsidP="00AC53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6EC">
              <w:t>In brief explain brute force strategy of programming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3A57AD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5C43D9EA" w:rsidR="00ED753C" w:rsidRPr="00357F29" w:rsidRDefault="00B00802" w:rsidP="00AC53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6EC">
              <w:t>Briefly explain Traveling Salesman Problem (TSP) using brute force strategy with example</w:t>
            </w:r>
            <w:r w:rsidRPr="003876EA">
              <w:rPr>
                <w:rFonts w:asciiTheme="minorHAnsi" w:eastAsiaTheme="minorHAnsi" w:hAnsiTheme="minorHAnsi" w:cstheme="minorBidi"/>
                <w:color w:val="FF0000"/>
              </w:rPr>
              <w:t xml:space="preserve">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3A57AD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1B2E662C" w:rsidR="00ED753C" w:rsidRDefault="000020A5" w:rsidP="00AC53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020A5">
              <w:t>List down the steps for linear search and mention its best case, worst case and average case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7650"/>
        <w:gridCol w:w="900"/>
        <w:gridCol w:w="720"/>
        <w:gridCol w:w="588"/>
      </w:tblGrid>
      <w:tr w:rsidR="0022671D" w:rsidRPr="007135B5" w14:paraId="0D397B10" w14:textId="77777777" w:rsidTr="0022671D">
        <w:trPr>
          <w:trHeight w:val="33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67FEDFAA" w:rsidR="00ED753C" w:rsidRPr="00357F29" w:rsidRDefault="000020A5" w:rsidP="00AC5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020A5">
              <w:t>Write an algorithm to find uniqueness of elements in an array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2671D" w:rsidRPr="007135B5" w14:paraId="03BB2FFC" w14:textId="77777777" w:rsidTr="0022671D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71D03E2A" w:rsidR="00ED753C" w:rsidRPr="00357F29" w:rsidRDefault="000020A5" w:rsidP="00AC5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020A5">
              <w:t>Demonstrate pattern matching algorithm with suitable example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2671D" w:rsidRPr="007135B5" w14:paraId="2C862718" w14:textId="77777777" w:rsidTr="0022671D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27FAF003" w:rsidR="00ED753C" w:rsidRDefault="000020A5" w:rsidP="000020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020A5">
              <w:t xml:space="preserve">List down the steps involved for bubble sort and apply the same to sort </w:t>
            </w:r>
            <w:r>
              <w:t>9, 8,7, 6, 5, 4, 3, 2, 1</w:t>
            </w:r>
            <w:r w:rsidRPr="00A810E1">
              <w:rPr>
                <w:b/>
                <w:color w:val="FF0000"/>
              </w:rPr>
              <w:t xml:space="preserve">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7650"/>
        <w:gridCol w:w="902"/>
        <w:gridCol w:w="844"/>
        <w:gridCol w:w="462"/>
      </w:tblGrid>
      <w:tr w:rsidR="00ED753C" w:rsidRPr="007135B5" w14:paraId="033AB4F2" w14:textId="77777777" w:rsidTr="005730ED">
        <w:trPr>
          <w:trHeight w:val="33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15F99969" w:rsidR="00ED753C" w:rsidRPr="00357F29" w:rsidRDefault="0022671D" w:rsidP="00AC5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2671D">
              <w:t>In brief explain Divide &amp; conquer strategy of programming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5730ED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2D38D3D0" w:rsidR="00ED753C" w:rsidRPr="00357F29" w:rsidRDefault="005730ED" w:rsidP="00AC5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>Explain the general divide &amp; conquer recurrence relation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5730ED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1077" w14:textId="77777777" w:rsidR="00B4606B" w:rsidRPr="00B4606B" w:rsidRDefault="005730ED" w:rsidP="00AC5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 xml:space="preserve">State master theorem and apply the same for recurrence relation </w:t>
            </w:r>
          </w:p>
          <w:p w14:paraId="0189D57E" w14:textId="14FD770E" w:rsidR="00ED753C" w:rsidRDefault="005730ED" w:rsidP="00B4606B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>T(n) = 2T(n/2) + 1</w:t>
            </w:r>
            <w:r w:rsidRPr="00A21C5F">
              <w:rPr>
                <w:b/>
                <w:color w:val="FF0000"/>
              </w:rPr>
              <w:t xml:space="preserve"> 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7768"/>
        <w:gridCol w:w="795"/>
        <w:gridCol w:w="701"/>
        <w:gridCol w:w="633"/>
      </w:tblGrid>
      <w:tr w:rsidR="00ED753C" w:rsidRPr="007135B5" w14:paraId="3D5FFA26" w14:textId="77777777" w:rsidTr="005730ED">
        <w:trPr>
          <w:trHeight w:val="330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6AD94630" w:rsidR="00ED753C" w:rsidRPr="00357F29" w:rsidRDefault="0022671D" w:rsidP="00AC5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>List down the advantages and limitations  of divide &amp; conquer technique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5730ED">
        <w:trPr>
          <w:trHeight w:val="330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3AD43F0A" w:rsidR="00ED753C" w:rsidRPr="00357F29" w:rsidRDefault="005730ED" w:rsidP="00AC5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>Write and explain binary search algorithm with an example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5730ED">
        <w:trPr>
          <w:trHeight w:val="330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74D5A933" w:rsidR="00ED753C" w:rsidRDefault="005730ED" w:rsidP="00AC5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>Write and explain quick sort algorithm with an example.</w:t>
            </w:r>
            <w:r w:rsidRPr="005730ED">
              <w:tab/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7742"/>
        <w:gridCol w:w="808"/>
        <w:gridCol w:w="720"/>
        <w:gridCol w:w="588"/>
      </w:tblGrid>
      <w:tr w:rsidR="005F4E8B" w:rsidRPr="007135B5" w14:paraId="142CBB97" w14:textId="77777777" w:rsidTr="005F4E8B">
        <w:trPr>
          <w:trHeight w:val="33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4EC6A0A3" w:rsidR="00ED753C" w:rsidRPr="005730ED" w:rsidRDefault="005730ED" w:rsidP="00AC53D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5730ED">
              <w:t>Define Dynamic programming and briefly list down its properties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5F4E8B" w:rsidRPr="007135B5" w14:paraId="2245367B" w14:textId="77777777" w:rsidTr="005F4E8B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49052340" w:rsidR="00ED753C" w:rsidRPr="005730ED" w:rsidRDefault="005730ED" w:rsidP="005730E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5730ED">
              <w:t>Briefly explain steps in involved in Floyd algorithm  with steps in involved in it.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5F4E8B" w:rsidRPr="007135B5" w14:paraId="2660F608" w14:textId="77777777" w:rsidTr="005F4E8B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83185C6" w:rsidR="005730ED" w:rsidRPr="005730ED" w:rsidRDefault="005730ED" w:rsidP="005730ED">
            <w:pPr>
              <w:pStyle w:val="Heading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730ED">
              <w:rPr>
                <w:rFonts w:ascii="Calibri" w:hAnsi="Calibri"/>
                <w:b w:val="0"/>
                <w:bCs w:val="0"/>
                <w:sz w:val="22"/>
                <w:szCs w:val="22"/>
              </w:rPr>
              <w:t>Briefly explain Bellman ford algorithm and Why Relaxing Edges N-1 times, gives us Single Source Shortest Path?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7832"/>
        <w:gridCol w:w="810"/>
        <w:gridCol w:w="718"/>
        <w:gridCol w:w="588"/>
      </w:tblGrid>
      <w:tr w:rsidR="00ED753C" w:rsidRPr="007135B5" w14:paraId="4F8CF329" w14:textId="77777777" w:rsidTr="005F4E8B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1F1E90F6" w:rsidR="00ED753C" w:rsidRPr="00357F29" w:rsidRDefault="005730ED" w:rsidP="00AC53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>Bring out at least three differences between divide &amp; conquer and dynamic programming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5F4E8B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263CC403" w:rsidR="00ED753C" w:rsidRPr="00357F29" w:rsidRDefault="005730ED" w:rsidP="00AC53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730ED">
              <w:t>List down the applications of the greedy strategy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5F4E8B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BC71" w14:textId="77777777" w:rsidR="005730ED" w:rsidRDefault="005730ED" w:rsidP="005730ED">
            <w:pPr>
              <w:pStyle w:val="Heading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730ED">
              <w:rPr>
                <w:rFonts w:ascii="Calibri" w:hAnsi="Calibri"/>
                <w:b w:val="0"/>
                <w:bCs w:val="0"/>
                <w:sz w:val="22"/>
                <w:szCs w:val="22"/>
              </w:rPr>
              <w:t>Apply all pair shortest path algorithm (Floyd) for the below graph</w:t>
            </w:r>
          </w:p>
          <w:p w14:paraId="5AB175F9" w14:textId="5ACD150C" w:rsidR="00ED753C" w:rsidRDefault="005730ED" w:rsidP="00B4606B">
            <w:pPr>
              <w:pStyle w:val="Heading2"/>
              <w:shd w:val="clear" w:color="auto" w:fill="FFFFFF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Book Antiqua" w:hAnsi="Book Antiqua"/>
                <w:color w:val="000000"/>
              </w:rPr>
            </w:pPr>
            <w:r w:rsidRPr="005730ED">
              <w:rPr>
                <w:rFonts w:ascii="Calibri" w:hAnsi="Calibri"/>
                <w:b w:val="0"/>
                <w:bCs w:val="0"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1E275630" wp14:editId="66223B56">
                  <wp:extent cx="2012362" cy="1154166"/>
                  <wp:effectExtent l="0" t="0" r="6985" b="8255"/>
                  <wp:docPr id="1" name="Picture 1" descr="https://www.gatevidyalay.com/wp-content/uploads/2018/07/Floyd-Warshall-Algorithm-Problem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tevidyalay.com/wp-content/uploads/2018/07/Floyd-Warshall-Algorithm-Problem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20" cy="115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7832"/>
        <w:gridCol w:w="810"/>
        <w:gridCol w:w="718"/>
        <w:gridCol w:w="588"/>
      </w:tblGrid>
      <w:tr w:rsidR="00A506E7" w:rsidRPr="007135B5" w14:paraId="1E0731CB" w14:textId="77777777" w:rsidTr="0037052D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FD6C2EA" w:rsidR="00A506E7" w:rsidRPr="00357F29" w:rsidRDefault="0037052D" w:rsidP="00AC53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7052D">
              <w:t>How does backtracking algorithm work?</w:t>
            </w:r>
            <w:r w:rsidRPr="00A21C5F">
              <w:rPr>
                <w:b/>
                <w:color w:val="FF0000"/>
              </w:rPr>
              <w:t xml:space="preserve"> </w:t>
            </w:r>
            <w:r w:rsidRPr="00A21C5F">
              <w:rPr>
                <w:b/>
                <w:color w:val="FF0000"/>
              </w:rPr>
              <w:tab/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37052D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5F8" w14:textId="77777777" w:rsidR="00A506E7" w:rsidRPr="006358DC" w:rsidRDefault="006358DC" w:rsidP="00AC53DE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6358DC">
              <w:t>Find the minimum spanning tree (MST) by applying prims algorithm with B as source vertex.</w:t>
            </w:r>
          </w:p>
          <w:p w14:paraId="53628A69" w14:textId="6C588D25" w:rsidR="006358DC" w:rsidRPr="00357F29" w:rsidRDefault="006358DC" w:rsidP="006358DC">
            <w:pPr>
              <w:pStyle w:val="ListParagraph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2BAB2C" wp14:editId="52526BA8">
                  <wp:extent cx="2743198" cy="1296785"/>
                  <wp:effectExtent l="0" t="0" r="0" b="0"/>
                  <wp:docPr id="35" name="Picture 35" descr="Prim's Algorith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rim's Algorit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610" cy="130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37052D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70848A20" w:rsidR="00A506E7" w:rsidRDefault="0037052D" w:rsidP="00AC53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7052D">
              <w:t>Draw state space tree for  N queens problem with 4 *4 chess board having 4 queens Q1,Q2,Q3,Q4.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7830"/>
        <w:gridCol w:w="812"/>
        <w:gridCol w:w="718"/>
        <w:gridCol w:w="588"/>
      </w:tblGrid>
      <w:tr w:rsidR="00A506E7" w:rsidRPr="007135B5" w14:paraId="42183651" w14:textId="77777777" w:rsidTr="006358DC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6D534162" w:rsidR="00A506E7" w:rsidRPr="00357F29" w:rsidRDefault="0037052D" w:rsidP="0037052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7052D">
              <w:t>List down the steps involved in back tracking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6358DC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44D5717B" w:rsidR="00A506E7" w:rsidRPr="00357F29" w:rsidRDefault="006358DC" w:rsidP="0037052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358DC">
              <w:t>Define minimum spanning tree (MST) and explain working principle of Prims algorithm.</w:t>
            </w:r>
            <w:r w:rsidRPr="008B3B61">
              <w:rPr>
                <w:rStyle w:val="Strong"/>
                <w:bCs w:val="0"/>
                <w:color w:val="FF0000"/>
              </w:rPr>
              <w:t xml:space="preserve">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6358DC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5049C10E" w:rsidR="00A506E7" w:rsidRPr="005701B1" w:rsidRDefault="0037052D" w:rsidP="005701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7052D">
              <w:t>How backtracking approach is used to solve sum of subset problem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4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DAE6" w14:textId="77777777" w:rsidR="004C3C62" w:rsidRDefault="004C3C6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4158F71" w14:textId="77777777" w:rsidR="004C3C62" w:rsidRDefault="004C3C6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40F65E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701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701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45CDB" w14:textId="77777777" w:rsidR="004C3C62" w:rsidRDefault="004C3C6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109E391" w14:textId="77777777" w:rsidR="004C3C62" w:rsidRDefault="004C3C6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415"/>
    <w:multiLevelType w:val="hybridMultilevel"/>
    <w:tmpl w:val="856E6BE4"/>
    <w:lvl w:ilvl="0" w:tplc="6A5A5B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4BF"/>
    <w:multiLevelType w:val="hybridMultilevel"/>
    <w:tmpl w:val="CB04F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0B9E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B6428"/>
    <w:multiLevelType w:val="hybridMultilevel"/>
    <w:tmpl w:val="03426B7A"/>
    <w:lvl w:ilvl="0" w:tplc="C75EE6F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F6079"/>
    <w:multiLevelType w:val="hybridMultilevel"/>
    <w:tmpl w:val="2FC026FE"/>
    <w:lvl w:ilvl="0" w:tplc="2D102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0"/>
  </w:num>
  <w:num w:numId="10">
    <w:abstractNumId w:val="3"/>
  </w:num>
  <w:num w:numId="11">
    <w:abstractNumId w:val="13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20A5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21A9"/>
    <w:rsid w:val="000B395B"/>
    <w:rsid w:val="000B5180"/>
    <w:rsid w:val="000B59F3"/>
    <w:rsid w:val="000C34FB"/>
    <w:rsid w:val="000C7242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671D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52D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3EAA"/>
    <w:rsid w:val="003A4B95"/>
    <w:rsid w:val="003A527D"/>
    <w:rsid w:val="003A57A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C3C62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01B1"/>
    <w:rsid w:val="00572FA7"/>
    <w:rsid w:val="005730ED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4E8B"/>
    <w:rsid w:val="00600B6B"/>
    <w:rsid w:val="00602326"/>
    <w:rsid w:val="00607B4C"/>
    <w:rsid w:val="006113D7"/>
    <w:rsid w:val="00615B25"/>
    <w:rsid w:val="0061738C"/>
    <w:rsid w:val="00623A07"/>
    <w:rsid w:val="00625D56"/>
    <w:rsid w:val="0063203F"/>
    <w:rsid w:val="006321F4"/>
    <w:rsid w:val="006358DC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7018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864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1C3B"/>
    <w:rsid w:val="00AB2460"/>
    <w:rsid w:val="00AB59AC"/>
    <w:rsid w:val="00AB5BCD"/>
    <w:rsid w:val="00AC02E9"/>
    <w:rsid w:val="00AC53DE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00802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606B"/>
    <w:rsid w:val="00B50B64"/>
    <w:rsid w:val="00B50CAC"/>
    <w:rsid w:val="00B50E34"/>
    <w:rsid w:val="00B540D0"/>
    <w:rsid w:val="00B5479D"/>
    <w:rsid w:val="00B54AE4"/>
    <w:rsid w:val="00B622F0"/>
    <w:rsid w:val="00B630A1"/>
    <w:rsid w:val="00B70DF0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64D61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16EC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7712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D59C3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B0826C0D-9AB2-45B3-B2ED-415FA933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5730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B21A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730ED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gfgeditorthemetextunderline">
    <w:name w:val="gfgeditortheme__textunderline"/>
    <w:basedOn w:val="DefaultParagraphFont"/>
    <w:rsid w:val="0057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912E6DED-496E-46BD-967B-8D6F44C6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cp:lastPrinted>2024-07-30T05:32:00Z</cp:lastPrinted>
  <dcterms:created xsi:type="dcterms:W3CDTF">2024-07-25T06:09:00Z</dcterms:created>
  <dcterms:modified xsi:type="dcterms:W3CDTF">2024-08-07T05:05:00Z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