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19"/>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6410D" w14:paraId="66EAD4BA" w14:textId="77777777" w:rsidTr="0086410D">
        <w:trPr>
          <w:trHeight w:val="485"/>
        </w:trPr>
        <w:tc>
          <w:tcPr>
            <w:tcW w:w="1027" w:type="dxa"/>
            <w:vAlign w:val="center"/>
          </w:tcPr>
          <w:p w14:paraId="04DC8DDD" w14:textId="77777777" w:rsidR="0086410D" w:rsidRDefault="0086410D" w:rsidP="0086410D">
            <w:pPr>
              <w:spacing w:after="0"/>
              <w:jc w:val="center"/>
              <w:rPr>
                <w:rFonts w:ascii="Arial" w:hAnsi="Arial" w:cs="Arial"/>
              </w:rPr>
            </w:pPr>
            <w:r>
              <w:rPr>
                <w:rFonts w:ascii="Arial" w:hAnsi="Arial" w:cs="Arial"/>
              </w:rPr>
              <w:t>Roll No</w:t>
            </w:r>
          </w:p>
        </w:tc>
        <w:tc>
          <w:tcPr>
            <w:tcW w:w="360" w:type="dxa"/>
            <w:vAlign w:val="center"/>
          </w:tcPr>
          <w:p w14:paraId="1C3B1D0C" w14:textId="77777777" w:rsidR="0086410D" w:rsidRDefault="0086410D" w:rsidP="0086410D">
            <w:pPr>
              <w:spacing w:after="0"/>
              <w:jc w:val="center"/>
              <w:rPr>
                <w:rFonts w:ascii="Arial" w:hAnsi="Arial" w:cs="Arial"/>
              </w:rPr>
            </w:pPr>
          </w:p>
        </w:tc>
        <w:tc>
          <w:tcPr>
            <w:tcW w:w="360" w:type="dxa"/>
            <w:vAlign w:val="center"/>
          </w:tcPr>
          <w:p w14:paraId="22D60CF5" w14:textId="77777777" w:rsidR="0086410D" w:rsidRDefault="0086410D" w:rsidP="0086410D">
            <w:pPr>
              <w:spacing w:after="0"/>
              <w:jc w:val="center"/>
              <w:rPr>
                <w:rFonts w:ascii="Arial" w:hAnsi="Arial" w:cs="Arial"/>
              </w:rPr>
            </w:pPr>
          </w:p>
        </w:tc>
        <w:tc>
          <w:tcPr>
            <w:tcW w:w="360" w:type="dxa"/>
            <w:vAlign w:val="center"/>
          </w:tcPr>
          <w:p w14:paraId="08BBE44E" w14:textId="77777777" w:rsidR="0086410D" w:rsidRDefault="0086410D" w:rsidP="0086410D">
            <w:pPr>
              <w:spacing w:after="0"/>
              <w:jc w:val="center"/>
              <w:rPr>
                <w:rFonts w:ascii="Arial" w:hAnsi="Arial" w:cs="Arial"/>
              </w:rPr>
            </w:pPr>
          </w:p>
        </w:tc>
        <w:tc>
          <w:tcPr>
            <w:tcW w:w="360" w:type="dxa"/>
            <w:vAlign w:val="center"/>
          </w:tcPr>
          <w:p w14:paraId="2B323AE3" w14:textId="77777777" w:rsidR="0086410D" w:rsidRDefault="0086410D" w:rsidP="0086410D">
            <w:pPr>
              <w:spacing w:after="0"/>
              <w:jc w:val="center"/>
              <w:rPr>
                <w:rFonts w:ascii="Arial" w:hAnsi="Arial" w:cs="Arial"/>
              </w:rPr>
            </w:pPr>
          </w:p>
        </w:tc>
        <w:tc>
          <w:tcPr>
            <w:tcW w:w="360" w:type="dxa"/>
            <w:vAlign w:val="center"/>
          </w:tcPr>
          <w:p w14:paraId="4109D2EF" w14:textId="77777777" w:rsidR="0086410D" w:rsidRDefault="0086410D" w:rsidP="0086410D">
            <w:pPr>
              <w:spacing w:after="0"/>
              <w:jc w:val="center"/>
              <w:rPr>
                <w:rFonts w:ascii="Arial" w:hAnsi="Arial" w:cs="Arial"/>
              </w:rPr>
            </w:pPr>
          </w:p>
        </w:tc>
        <w:tc>
          <w:tcPr>
            <w:tcW w:w="360" w:type="dxa"/>
            <w:vAlign w:val="center"/>
          </w:tcPr>
          <w:p w14:paraId="30EDE4B4" w14:textId="77777777" w:rsidR="0086410D" w:rsidRDefault="0086410D" w:rsidP="0086410D">
            <w:pPr>
              <w:spacing w:after="0"/>
              <w:jc w:val="center"/>
              <w:rPr>
                <w:rFonts w:ascii="Arial" w:hAnsi="Arial" w:cs="Arial"/>
              </w:rPr>
            </w:pPr>
          </w:p>
        </w:tc>
        <w:tc>
          <w:tcPr>
            <w:tcW w:w="360" w:type="dxa"/>
            <w:vAlign w:val="center"/>
          </w:tcPr>
          <w:p w14:paraId="316BAAFA" w14:textId="77777777" w:rsidR="0086410D" w:rsidRDefault="0086410D" w:rsidP="0086410D">
            <w:pPr>
              <w:spacing w:after="0"/>
              <w:jc w:val="center"/>
              <w:rPr>
                <w:rFonts w:ascii="Arial" w:hAnsi="Arial" w:cs="Arial"/>
              </w:rPr>
            </w:pPr>
          </w:p>
        </w:tc>
        <w:tc>
          <w:tcPr>
            <w:tcW w:w="360" w:type="dxa"/>
            <w:vAlign w:val="center"/>
          </w:tcPr>
          <w:p w14:paraId="0A8B0DA5" w14:textId="77777777" w:rsidR="0086410D" w:rsidRDefault="0086410D" w:rsidP="0086410D">
            <w:pPr>
              <w:spacing w:after="0"/>
              <w:jc w:val="center"/>
              <w:rPr>
                <w:rFonts w:ascii="Arial" w:hAnsi="Arial" w:cs="Arial"/>
              </w:rPr>
            </w:pPr>
          </w:p>
        </w:tc>
        <w:tc>
          <w:tcPr>
            <w:tcW w:w="360" w:type="dxa"/>
            <w:vAlign w:val="center"/>
          </w:tcPr>
          <w:p w14:paraId="139717BC" w14:textId="77777777" w:rsidR="0086410D" w:rsidRDefault="0086410D" w:rsidP="0086410D">
            <w:pPr>
              <w:spacing w:after="0"/>
              <w:jc w:val="center"/>
              <w:rPr>
                <w:rFonts w:ascii="Arial" w:hAnsi="Arial" w:cs="Arial"/>
              </w:rPr>
            </w:pPr>
          </w:p>
        </w:tc>
        <w:tc>
          <w:tcPr>
            <w:tcW w:w="360" w:type="dxa"/>
            <w:vAlign w:val="center"/>
          </w:tcPr>
          <w:p w14:paraId="267641E5" w14:textId="77777777" w:rsidR="0086410D" w:rsidRDefault="0086410D" w:rsidP="0086410D">
            <w:pPr>
              <w:spacing w:after="0"/>
              <w:jc w:val="center"/>
              <w:rPr>
                <w:rFonts w:ascii="Arial" w:hAnsi="Arial" w:cs="Arial"/>
              </w:rPr>
            </w:pPr>
          </w:p>
        </w:tc>
        <w:tc>
          <w:tcPr>
            <w:tcW w:w="360" w:type="dxa"/>
            <w:vAlign w:val="center"/>
          </w:tcPr>
          <w:p w14:paraId="21CAA351" w14:textId="77777777" w:rsidR="0086410D" w:rsidRDefault="0086410D" w:rsidP="0086410D">
            <w:pPr>
              <w:spacing w:after="0"/>
              <w:jc w:val="center"/>
              <w:rPr>
                <w:rFonts w:ascii="Arial" w:hAnsi="Arial" w:cs="Arial"/>
              </w:rPr>
            </w:pPr>
          </w:p>
        </w:tc>
        <w:tc>
          <w:tcPr>
            <w:tcW w:w="360" w:type="dxa"/>
            <w:vAlign w:val="center"/>
          </w:tcPr>
          <w:p w14:paraId="75E82BF2" w14:textId="77777777" w:rsidR="0086410D" w:rsidRDefault="0086410D" w:rsidP="0086410D">
            <w:pPr>
              <w:spacing w:after="0"/>
              <w:jc w:val="center"/>
              <w:rPr>
                <w:rFonts w:ascii="Arial" w:hAnsi="Arial" w:cs="Arial"/>
              </w:rPr>
            </w:pPr>
          </w:p>
        </w:tc>
      </w:tr>
    </w:tbl>
    <w:p w14:paraId="14893B63" w14:textId="7FBDE4AD" w:rsidR="002B2826" w:rsidRDefault="0086410D"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lang w:val="en-IN" w:eastAsia="en-IN"/>
        </w:rPr>
        <w:drawing>
          <wp:anchor distT="0" distB="0" distL="114300" distR="114300" simplePos="0" relativeHeight="251657216" behindDoc="1" locked="0" layoutInCell="1" allowOverlap="1" wp14:anchorId="40FD8F7B" wp14:editId="709183D5">
            <wp:simplePos x="0" y="0"/>
            <wp:positionH relativeFrom="column">
              <wp:posOffset>22225</wp:posOffset>
            </wp:positionH>
            <wp:positionV relativeFrom="paragraph">
              <wp:posOffset>-96520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33">
        <w:rPr>
          <w:rFonts w:ascii="Arial" w:hAnsi="Arial" w:cs="Arial"/>
          <w:b/>
          <w:caps/>
          <w:noProof/>
          <w:sz w:val="28"/>
          <w:szCs w:val="24"/>
        </w:rPr>
        <w:br w:type="textWrapping" w:clear="all"/>
      </w:r>
    </w:p>
    <w:p w14:paraId="05058EC3" w14:textId="647536A3" w:rsidR="00460BF6" w:rsidRDefault="00460BF6" w:rsidP="00460BF6">
      <w:pPr>
        <w:pStyle w:val="ListParagraph"/>
        <w:tabs>
          <w:tab w:val="left" w:pos="1695"/>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p>
    <w:p w14:paraId="2C8EA562" w14:textId="26486185" w:rsidR="00460BF6" w:rsidRDefault="00460BF6" w:rsidP="00460BF6">
      <w:pPr>
        <w:pStyle w:val="ListParagraph"/>
        <w:spacing w:after="0"/>
        <w:ind w:left="0"/>
        <w:rPr>
          <w:rFonts w:ascii="Arial" w:hAnsi="Arial" w:cs="Arial"/>
          <w:b/>
          <w:caps/>
          <w:color w:val="000000" w:themeColor="text1"/>
          <w:sz w:val="28"/>
          <w:szCs w:val="24"/>
          <w:lang w:val="en-IN" w:eastAsia="en-IN"/>
        </w:rPr>
      </w:pPr>
    </w:p>
    <w:p w14:paraId="6FB7F9DD" w14:textId="1473DA7A"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897753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C03E71">
        <w:rPr>
          <w:rFonts w:ascii="Arial" w:hAnsi="Arial" w:cs="Arial"/>
          <w:b/>
          <w:sz w:val="28"/>
          <w:szCs w:val="28"/>
          <w:u w:val="single"/>
        </w:rPr>
        <w:t>DESIGN</w:t>
      </w:r>
      <w:r w:rsidRPr="00B50E34">
        <w:rPr>
          <w:rFonts w:ascii="Arial" w:hAnsi="Arial" w:cs="Arial"/>
          <w:b/>
          <w:sz w:val="28"/>
          <w:szCs w:val="28"/>
          <w:u w:val="single"/>
        </w:rPr>
        <w:t xml:space="preserve">          </w:t>
      </w:r>
    </w:p>
    <w:p w14:paraId="2554DFBA" w14:textId="2092B02D" w:rsidR="0073303C" w:rsidRPr="006963A1" w:rsidRDefault="002A0779" w:rsidP="00283030">
      <w:pPr>
        <w:jc w:val="center"/>
        <w:rPr>
          <w:rFonts w:ascii="Arial" w:hAnsi="Arial" w:cs="Arial"/>
          <w:b/>
          <w:sz w:val="24"/>
          <w:szCs w:val="24"/>
        </w:rPr>
      </w:pPr>
      <w:r>
        <w:rPr>
          <w:rFonts w:ascii="Arial" w:hAnsi="Arial" w:cs="Arial"/>
          <w:b/>
          <w:sz w:val="24"/>
          <w:szCs w:val="24"/>
        </w:rPr>
        <w:t xml:space="preserve"> </w:t>
      </w:r>
      <w:r w:rsidR="00460BF6">
        <w:rPr>
          <w:rFonts w:ascii="Arial" w:hAnsi="Arial" w:cs="Arial"/>
          <w:b/>
          <w:sz w:val="24"/>
          <w:szCs w:val="24"/>
        </w:rPr>
        <w:t>SUMMER TERM</w:t>
      </w:r>
      <w:r w:rsidR="006C2BA5">
        <w:rPr>
          <w:rFonts w:ascii="Arial" w:hAnsi="Arial" w:cs="Arial"/>
          <w:b/>
          <w:sz w:val="24"/>
          <w:szCs w:val="24"/>
        </w:rPr>
        <w:t xml:space="preserve"> </w:t>
      </w:r>
      <w:r w:rsidR="004139D1">
        <w:rPr>
          <w:rFonts w:ascii="Arial" w:hAnsi="Arial" w:cs="Arial"/>
          <w:b/>
          <w:sz w:val="24"/>
          <w:szCs w:val="24"/>
        </w:rPr>
        <w:t xml:space="preserve">END TERM </w:t>
      </w:r>
      <w:r w:rsidR="006C2BA5">
        <w:rPr>
          <w:rFonts w:ascii="Arial" w:hAnsi="Arial" w:cs="Arial"/>
          <w:b/>
          <w:sz w:val="24"/>
          <w:szCs w:val="24"/>
        </w:rPr>
        <w:t>EXAMINATION</w:t>
      </w:r>
      <w:r w:rsidR="004139D1">
        <w:rPr>
          <w:rFonts w:ascii="Arial" w:hAnsi="Arial" w:cs="Arial"/>
          <w:b/>
          <w:sz w:val="24"/>
          <w:szCs w:val="24"/>
        </w:rPr>
        <w:t>-AUGUST 2024</w:t>
      </w:r>
    </w:p>
    <w:p w14:paraId="4417A2EF" w14:textId="2A4DEB79" w:rsidR="00283030" w:rsidRDefault="0086410D">
      <w:pPr>
        <w:rPr>
          <w:rFonts w:ascii="Arial" w:hAnsi="Arial" w:cs="Arial"/>
        </w:rPr>
      </w:pPr>
      <w:r>
        <w:rPr>
          <w:rFonts w:ascii="Arial" w:hAnsi="Arial" w:cs="Arial"/>
          <w:noProof/>
          <w:lang w:val="en-IN" w:eastAsia="en-IN"/>
        </w:rPr>
        <mc:AlternateContent>
          <mc:Choice Requires="wpg">
            <w:drawing>
              <wp:anchor distT="0" distB="0" distL="114300" distR="114300" simplePos="0" relativeHeight="251662336" behindDoc="0" locked="0" layoutInCell="1" allowOverlap="1" wp14:anchorId="16EAD3E0" wp14:editId="40011A45">
                <wp:simplePos x="0" y="0"/>
                <wp:positionH relativeFrom="margin">
                  <wp:posOffset>-200025</wp:posOffset>
                </wp:positionH>
                <wp:positionV relativeFrom="paragraph">
                  <wp:posOffset>183515</wp:posOffset>
                </wp:positionV>
                <wp:extent cx="6132830" cy="982980"/>
                <wp:effectExtent l="0" t="0" r="0" b="0"/>
                <wp:wrapThrough wrapText="bothSides">
                  <wp:wrapPolygon edited="0">
                    <wp:start x="201" y="0"/>
                    <wp:lineTo x="201" y="20930"/>
                    <wp:lineTo x="21336" y="20930"/>
                    <wp:lineTo x="21336" y="0"/>
                    <wp:lineTo x="201" y="0"/>
                  </wp:wrapPolygon>
                </wp:wrapThrough>
                <wp:docPr id="1" name="Group 1"/>
                <wp:cNvGraphicFramePr/>
                <a:graphic xmlns:a="http://schemas.openxmlformats.org/drawingml/2006/main">
                  <a:graphicData uri="http://schemas.microsoft.com/office/word/2010/wordprocessingGroup">
                    <wpg:wgp>
                      <wpg:cNvGrpSpPr/>
                      <wpg:grpSpPr>
                        <a:xfrm>
                          <a:off x="0" y="0"/>
                          <a:ext cx="6132830" cy="982980"/>
                          <a:chOff x="0" y="0"/>
                          <a:chExt cx="6132830" cy="982980"/>
                        </a:xfrm>
                      </wpg:grpSpPr>
                      <wps:wsp>
                        <wps:cNvPr id="7" name="Rectangle 7"/>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5AA3C86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C25DC">
                                <w:rPr>
                                  <w:rFonts w:ascii="Arial" w:hAnsi="Arial" w:cs="Arial"/>
                                  <w:color w:val="000000" w:themeColor="text1"/>
                                </w:rPr>
                                <w:tab/>
                              </w:r>
                              <w:r w:rsidR="00460BF6">
                                <w:rPr>
                                  <w:rFonts w:ascii="Arial" w:hAnsi="Arial" w:cs="Arial"/>
                                  <w:color w:val="000000" w:themeColor="text1"/>
                                </w:rPr>
                                <w:t>BDF 310</w:t>
                              </w:r>
                            </w:p>
                            <w:p w14:paraId="19A088E3" w14:textId="703D7F3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C25DC">
                                <w:rPr>
                                  <w:rFonts w:ascii="Arial" w:hAnsi="Arial" w:cs="Arial"/>
                                  <w:color w:val="000000" w:themeColor="text1"/>
                                </w:rPr>
                                <w:tab/>
                              </w:r>
                              <w:r w:rsidR="00460BF6">
                                <w:rPr>
                                  <w:rFonts w:ascii="Arial" w:hAnsi="Arial" w:cs="Arial"/>
                                  <w:color w:val="000000" w:themeColor="text1"/>
                                </w:rPr>
                                <w:t>Fashion Management</w:t>
                              </w:r>
                            </w:p>
                            <w:p w14:paraId="3EB03213" w14:textId="2B77842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460BF6">
                                <w:rPr>
                                  <w:rFonts w:ascii="Arial" w:hAnsi="Arial" w:cs="Arial"/>
                                  <w:color w:val="000000" w:themeColor="text1"/>
                                </w:rPr>
                                <w:tab/>
                                <w:t>B.Des (VI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01955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D7965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C03E71">
                                <w:rPr>
                                  <w:rFonts w:ascii="Arial" w:hAnsi="Arial" w:cs="Arial"/>
                                  <w:color w:val="000000" w:themeColor="text1"/>
                                </w:rPr>
                                <w:t xml:space="preserve">: </w:t>
                              </w:r>
                              <w:r w:rsidR="00FC25DC">
                                <w:rPr>
                                  <w:rFonts w:ascii="Arial" w:hAnsi="Arial" w:cs="Arial"/>
                                  <w:color w:val="000000" w:themeColor="text1"/>
                                </w:rPr>
                                <w:tab/>
                              </w:r>
                              <w:r w:rsidR="00075E6C">
                                <w:rPr>
                                  <w:rFonts w:ascii="Arial" w:hAnsi="Arial" w:cs="Arial"/>
                                  <w:color w:val="000000" w:themeColor="text1"/>
                                </w:rPr>
                                <w:t>06-08-2024</w:t>
                              </w:r>
                            </w:p>
                            <w:p w14:paraId="6658F460" w14:textId="67FB7CF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C25DC">
                                <w:rPr>
                                  <w:rFonts w:ascii="Arial" w:hAnsi="Arial" w:cs="Arial"/>
                                  <w:color w:val="000000" w:themeColor="text1"/>
                                </w:rPr>
                                <w:tab/>
                              </w:r>
                              <w:r w:rsidR="00075E6C">
                                <w:rPr>
                                  <w:rFonts w:ascii="Arial" w:hAnsi="Arial" w:cs="Arial"/>
                                  <w:color w:val="000000" w:themeColor="text1"/>
                                </w:rPr>
                                <w:t>9:30AM -12:30 PM</w:t>
                              </w:r>
                            </w:p>
                            <w:p w14:paraId="7DA3F0BF" w14:textId="5975E3A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C25DC">
                                <w:rPr>
                                  <w:rFonts w:ascii="Arial" w:hAnsi="Arial" w:cs="Arial"/>
                                  <w:color w:val="000000" w:themeColor="text1"/>
                                </w:rPr>
                                <w:tab/>
                              </w:r>
                              <w:r w:rsidR="00C03E71">
                                <w:rPr>
                                  <w:rFonts w:ascii="Arial" w:hAnsi="Arial" w:cs="Arial"/>
                                  <w:color w:val="000000" w:themeColor="text1"/>
                                </w:rPr>
                                <w:t>100</w:t>
                              </w:r>
                            </w:p>
                            <w:p w14:paraId="1557C27B" w14:textId="4544A86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FC25DC">
                                <w:rPr>
                                  <w:rFonts w:ascii="Arial" w:hAnsi="Arial" w:cs="Arial"/>
                                  <w:color w:val="000000" w:themeColor="text1"/>
                                </w:rPr>
                                <w:tab/>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6EAD3E0" id="Group 1" o:spid="_x0000_s1026" style="position:absolute;margin-left:-15.75pt;margin-top:14.45pt;width:482.9pt;height:77.4pt;z-index:251662336;mso-position-horizontal-relative:margin;mso-width-relative:margin" coordsize="61328,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">
                <v:rect id="Rectangle 7" o:spid="_x0000_s1027" style="position:absolute;width:43148;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419F5C31" w14:textId="5AA3C86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C25DC">
                          <w:rPr>
                            <w:rFonts w:ascii="Arial" w:hAnsi="Arial" w:cs="Arial"/>
                            <w:color w:val="000000" w:themeColor="text1"/>
                          </w:rPr>
                          <w:tab/>
                        </w:r>
                        <w:r w:rsidR="00460BF6">
                          <w:rPr>
                            <w:rFonts w:ascii="Arial" w:hAnsi="Arial" w:cs="Arial"/>
                            <w:color w:val="000000" w:themeColor="text1"/>
                          </w:rPr>
                          <w:t>BDF 310</w:t>
                        </w:r>
                      </w:p>
                      <w:p w14:paraId="19A088E3" w14:textId="703D7F3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C25DC">
                          <w:rPr>
                            <w:rFonts w:ascii="Arial" w:hAnsi="Arial" w:cs="Arial"/>
                            <w:color w:val="000000" w:themeColor="text1"/>
                          </w:rPr>
                          <w:tab/>
                        </w:r>
                        <w:r w:rsidR="00460BF6">
                          <w:rPr>
                            <w:rFonts w:ascii="Arial" w:hAnsi="Arial" w:cs="Arial"/>
                            <w:color w:val="000000" w:themeColor="text1"/>
                          </w:rPr>
                          <w:t>Fashion Management</w:t>
                        </w:r>
                      </w:p>
                      <w:p w14:paraId="3EB03213" w14:textId="2B77842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460BF6">
                          <w:rPr>
                            <w:rFonts w:ascii="Arial" w:hAnsi="Arial" w:cs="Arial"/>
                            <w:color w:val="000000" w:themeColor="text1"/>
                          </w:rPr>
                          <w:tab/>
                          <w:t>B.Des (VI Semester)</w:t>
                        </w:r>
                      </w:p>
                    </w:txbxContent>
                  </v:textbox>
                </v:rect>
                <v:rect id="Rectangle 8" o:spid="_x0000_s1028" style="position:absolute;left:40195;width:21133;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5E11A7A3" w14:textId="1D7965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C03E71">
                          <w:rPr>
                            <w:rFonts w:ascii="Arial" w:hAnsi="Arial" w:cs="Arial"/>
                            <w:color w:val="000000" w:themeColor="text1"/>
                          </w:rPr>
                          <w:t xml:space="preserve">: </w:t>
                        </w:r>
                        <w:r w:rsidR="00FC25DC">
                          <w:rPr>
                            <w:rFonts w:ascii="Arial" w:hAnsi="Arial" w:cs="Arial"/>
                            <w:color w:val="000000" w:themeColor="text1"/>
                          </w:rPr>
                          <w:tab/>
                        </w:r>
                        <w:r w:rsidR="00075E6C">
                          <w:rPr>
                            <w:rFonts w:ascii="Arial" w:hAnsi="Arial" w:cs="Arial"/>
                            <w:color w:val="000000" w:themeColor="text1"/>
                          </w:rPr>
                          <w:t>06-08-2024</w:t>
                        </w:r>
                      </w:p>
                      <w:p w14:paraId="6658F460" w14:textId="67FB7CF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C25DC">
                          <w:rPr>
                            <w:rFonts w:ascii="Arial" w:hAnsi="Arial" w:cs="Arial"/>
                            <w:color w:val="000000" w:themeColor="text1"/>
                          </w:rPr>
                          <w:tab/>
                        </w:r>
                        <w:r w:rsidR="00075E6C">
                          <w:rPr>
                            <w:rFonts w:ascii="Arial" w:hAnsi="Arial" w:cs="Arial"/>
                            <w:color w:val="000000" w:themeColor="text1"/>
                          </w:rPr>
                          <w:t>9:30AM -12:30 PM</w:t>
                        </w:r>
                      </w:p>
                      <w:p w14:paraId="7DA3F0BF" w14:textId="5975E3A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C25DC">
                          <w:rPr>
                            <w:rFonts w:ascii="Arial" w:hAnsi="Arial" w:cs="Arial"/>
                            <w:color w:val="000000" w:themeColor="text1"/>
                          </w:rPr>
                          <w:tab/>
                        </w:r>
                        <w:r w:rsidR="00C03E71">
                          <w:rPr>
                            <w:rFonts w:ascii="Arial" w:hAnsi="Arial" w:cs="Arial"/>
                            <w:color w:val="000000" w:themeColor="text1"/>
                          </w:rPr>
                          <w:t>100</w:t>
                        </w:r>
                      </w:p>
                      <w:p w14:paraId="1557C27B" w14:textId="4544A86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FC25DC">
                          <w:rPr>
                            <w:rFonts w:ascii="Arial" w:hAnsi="Arial" w:cs="Arial"/>
                            <w:color w:val="000000" w:themeColor="text1"/>
                          </w:rPr>
                          <w:tab/>
                        </w:r>
                        <w:r w:rsidR="00546D49">
                          <w:rPr>
                            <w:rFonts w:ascii="Arial" w:hAnsi="Arial" w:cs="Arial"/>
                            <w:color w:val="000000" w:themeColor="text1"/>
                          </w:rPr>
                          <w:t>50</w:t>
                        </w:r>
                        <w:r>
                          <w:rPr>
                            <w:rFonts w:ascii="Arial" w:hAnsi="Arial" w:cs="Arial"/>
                            <w:color w:val="000000" w:themeColor="text1"/>
                          </w:rPr>
                          <w:t>%</w:t>
                        </w:r>
                      </w:p>
                    </w:txbxContent>
                  </v:textbox>
                </v:rect>
                <w10:wrap type="through" anchorx="margin"/>
              </v:group>
            </w:pict>
          </mc:Fallback>
        </mc:AlternateContent>
      </w:r>
    </w:p>
    <w:p w14:paraId="4B03C68C" w14:textId="77777777" w:rsidR="00460BF6" w:rsidRPr="00CD3799" w:rsidRDefault="00460BF6" w:rsidP="003F4E9F">
      <w:pPr>
        <w:pBdr>
          <w:bottom w:val="single" w:sz="4" w:space="5" w:color="auto"/>
        </w:pBdr>
        <w:rPr>
          <w:rFonts w:ascii="Arial" w:hAnsi="Arial" w:cs="Arial"/>
          <w:b/>
          <w:sz w:val="24"/>
        </w:rPr>
      </w:pPr>
    </w:p>
    <w:p w14:paraId="0B066CB7" w14:textId="7A2C8F85" w:rsidR="004F4DA9" w:rsidRPr="002B4290" w:rsidRDefault="004F4DA9" w:rsidP="002B4290">
      <w:pPr>
        <w:pStyle w:val="NoSpacing"/>
        <w:spacing w:line="360" w:lineRule="auto"/>
        <w:jc w:val="both"/>
        <w:rPr>
          <w:rFonts w:ascii="Arial" w:hAnsi="Arial" w:cs="Arial"/>
          <w:b/>
          <w:sz w:val="24"/>
        </w:rPr>
      </w:pPr>
      <w:r w:rsidRPr="002B4290">
        <w:rPr>
          <w:rFonts w:ascii="Arial" w:hAnsi="Arial" w:cs="Arial"/>
          <w:b/>
          <w:sz w:val="24"/>
        </w:rPr>
        <w:t>Instruction</w:t>
      </w:r>
      <w:r w:rsidR="00575F88" w:rsidRPr="002B4290">
        <w:rPr>
          <w:rFonts w:ascii="Arial" w:hAnsi="Arial" w:cs="Arial"/>
          <w:b/>
          <w:sz w:val="24"/>
        </w:rPr>
        <w:t>s</w:t>
      </w:r>
      <w:r w:rsidRPr="002B4290">
        <w:rPr>
          <w:rFonts w:ascii="Arial" w:hAnsi="Arial" w:cs="Arial"/>
          <w:b/>
          <w:sz w:val="24"/>
        </w:rPr>
        <w:t>:</w:t>
      </w:r>
    </w:p>
    <w:p w14:paraId="7B949714" w14:textId="55A24A1F" w:rsidR="0074725E" w:rsidRPr="002B4290" w:rsidRDefault="0074725E" w:rsidP="002B4290">
      <w:pPr>
        <w:pStyle w:val="NoSpacing"/>
        <w:numPr>
          <w:ilvl w:val="0"/>
          <w:numId w:val="41"/>
        </w:numPr>
        <w:spacing w:line="360" w:lineRule="auto"/>
        <w:ind w:left="1134" w:hanging="567"/>
        <w:jc w:val="both"/>
        <w:rPr>
          <w:rFonts w:ascii="Arial" w:hAnsi="Arial" w:cs="Arial"/>
          <w:i/>
        </w:rPr>
      </w:pPr>
      <w:r w:rsidRPr="002B4290">
        <w:rPr>
          <w:rFonts w:ascii="Arial" w:hAnsi="Arial" w:cs="Arial"/>
          <w:i/>
        </w:rPr>
        <w:t xml:space="preserve">Read the </w:t>
      </w:r>
      <w:r w:rsidR="003F4E9F" w:rsidRPr="002B4290">
        <w:rPr>
          <w:rFonts w:ascii="Arial" w:hAnsi="Arial" w:cs="Arial"/>
          <w:i/>
        </w:rPr>
        <w:t xml:space="preserve">all </w:t>
      </w:r>
      <w:r w:rsidRPr="002B4290">
        <w:rPr>
          <w:rFonts w:ascii="Arial" w:hAnsi="Arial" w:cs="Arial"/>
          <w:i/>
        </w:rPr>
        <w:t>question</w:t>
      </w:r>
      <w:r w:rsidR="003F4E9F" w:rsidRPr="002B4290">
        <w:rPr>
          <w:rFonts w:ascii="Arial" w:hAnsi="Arial" w:cs="Arial"/>
          <w:i/>
        </w:rPr>
        <w:t>s</w:t>
      </w:r>
      <w:r w:rsidRPr="002B4290">
        <w:rPr>
          <w:rFonts w:ascii="Arial" w:hAnsi="Arial" w:cs="Arial"/>
          <w:i/>
        </w:rPr>
        <w:t xml:space="preserve"> </w:t>
      </w:r>
      <w:r w:rsidR="003F4E9F" w:rsidRPr="002B4290">
        <w:rPr>
          <w:rFonts w:ascii="Arial" w:hAnsi="Arial" w:cs="Arial"/>
          <w:i/>
        </w:rPr>
        <w:t>carefull</w:t>
      </w:r>
      <w:r w:rsidRPr="002B4290">
        <w:rPr>
          <w:rFonts w:ascii="Arial" w:hAnsi="Arial" w:cs="Arial"/>
          <w:i/>
        </w:rPr>
        <w:t xml:space="preserve">y and answer </w:t>
      </w:r>
      <w:r w:rsidR="003F4E9F" w:rsidRPr="002B4290">
        <w:rPr>
          <w:rFonts w:ascii="Arial" w:hAnsi="Arial" w:cs="Arial"/>
          <w:i/>
        </w:rPr>
        <w:t>accordingly</w:t>
      </w:r>
      <w:r w:rsidRPr="002B4290">
        <w:rPr>
          <w:rFonts w:ascii="Arial" w:hAnsi="Arial" w:cs="Arial"/>
          <w:i/>
        </w:rPr>
        <w:t xml:space="preserve">. </w:t>
      </w:r>
    </w:p>
    <w:p w14:paraId="663FA205" w14:textId="29B9945A" w:rsidR="00283030" w:rsidRPr="002B4290" w:rsidRDefault="0086410D" w:rsidP="002B4290">
      <w:pPr>
        <w:pStyle w:val="NoSpacing"/>
        <w:numPr>
          <w:ilvl w:val="0"/>
          <w:numId w:val="41"/>
        </w:numPr>
        <w:spacing w:line="360" w:lineRule="auto"/>
        <w:ind w:left="1134" w:hanging="567"/>
        <w:jc w:val="both"/>
        <w:rPr>
          <w:rFonts w:ascii="Arial" w:hAnsi="Arial" w:cs="Arial"/>
          <w:i/>
        </w:rPr>
      </w:pPr>
      <w:r>
        <w:rPr>
          <w:rFonts w:ascii="Arial" w:hAnsi="Arial" w:cs="Arial"/>
          <w:i/>
        </w:rPr>
        <w:t>Use illustrations appropriately wherever required</w:t>
      </w:r>
    </w:p>
    <w:p w14:paraId="323789FC" w14:textId="39833AFE" w:rsidR="00AE1AD5" w:rsidRDefault="00AE1AD5" w:rsidP="007C60DB">
      <w:pPr>
        <w:pBdr>
          <w:bottom w:val="single" w:sz="4" w:space="1" w:color="auto"/>
        </w:pBdr>
        <w:spacing w:line="240" w:lineRule="auto"/>
        <w:rPr>
          <w:rFonts w:ascii="Arial" w:hAnsi="Arial" w:cs="Arial"/>
          <w:b/>
          <w:sz w:val="24"/>
          <w:szCs w:val="24"/>
        </w:rPr>
      </w:pPr>
    </w:p>
    <w:p w14:paraId="2C6AFFA6" w14:textId="2CC958E5" w:rsidR="00D22675" w:rsidRPr="002B4290" w:rsidRDefault="00FB7BF8" w:rsidP="00415900">
      <w:pPr>
        <w:pStyle w:val="NoSpacing"/>
        <w:spacing w:line="360" w:lineRule="auto"/>
        <w:jc w:val="both"/>
        <w:rPr>
          <w:rFonts w:ascii="Arial" w:hAnsi="Arial" w:cs="Arial"/>
          <w:b/>
        </w:rPr>
      </w:pPr>
      <w:r>
        <w:rPr>
          <w:rFonts w:ascii="Arial" w:hAnsi="Arial" w:cs="Arial"/>
          <w:b/>
        </w:rPr>
        <w:t xml:space="preserve">                                                                        </w:t>
      </w:r>
      <w:r w:rsidR="00D22675">
        <w:rPr>
          <w:rFonts w:ascii="Arial" w:hAnsi="Arial" w:cs="Arial"/>
          <w:b/>
        </w:rPr>
        <w:t>Part A</w:t>
      </w:r>
      <w:r w:rsidR="00415900">
        <w:rPr>
          <w:rFonts w:ascii="Arial" w:hAnsi="Arial" w:cs="Arial"/>
          <w:b/>
        </w:rPr>
        <w:tab/>
      </w:r>
      <w:r w:rsidR="00415900">
        <w:rPr>
          <w:rFonts w:ascii="Arial" w:hAnsi="Arial" w:cs="Arial"/>
          <w:b/>
        </w:rPr>
        <w:tab/>
      </w:r>
      <w:r w:rsidR="00415900">
        <w:rPr>
          <w:rFonts w:ascii="Arial" w:hAnsi="Arial" w:cs="Arial"/>
          <w:b/>
        </w:rPr>
        <w:tab/>
      </w:r>
      <w:r w:rsidR="00415900">
        <w:rPr>
          <w:rFonts w:ascii="Arial" w:hAnsi="Arial" w:cs="Arial"/>
          <w:b/>
        </w:rPr>
        <w:tab/>
      </w:r>
      <w:r w:rsidR="00415900">
        <w:rPr>
          <w:rFonts w:ascii="Arial" w:hAnsi="Arial" w:cs="Arial"/>
          <w:b/>
        </w:rPr>
        <w:tab/>
      </w:r>
      <w:r w:rsidR="00415900">
        <w:rPr>
          <w:rFonts w:ascii="Arial" w:hAnsi="Arial" w:cs="Arial"/>
          <w:b/>
        </w:rPr>
        <w:tab/>
      </w:r>
      <w:r w:rsidR="00415900">
        <w:rPr>
          <w:rFonts w:ascii="Arial" w:hAnsi="Arial" w:cs="Arial"/>
          <w:b/>
        </w:rPr>
        <w:tab/>
      </w:r>
      <w:r w:rsidR="00415900">
        <w:rPr>
          <w:rFonts w:ascii="Arial" w:hAnsi="Arial" w:cs="Arial"/>
          <w:b/>
        </w:rPr>
        <w:tab/>
      </w:r>
      <w:r w:rsidR="00415900">
        <w:rPr>
          <w:rFonts w:ascii="Arial" w:hAnsi="Arial" w:cs="Arial"/>
          <w:b/>
        </w:rPr>
        <w:tab/>
      </w:r>
      <w:r w:rsidR="00E1446E">
        <w:rPr>
          <w:rFonts w:ascii="Arial" w:hAnsi="Arial" w:cs="Arial"/>
          <w:b/>
        </w:rPr>
        <w:t xml:space="preserve">       </w:t>
      </w:r>
      <w:r w:rsidR="00415900">
        <w:rPr>
          <w:rFonts w:ascii="Arial" w:hAnsi="Arial" w:cs="Arial"/>
          <w:b/>
        </w:rPr>
        <w:t>CO1 [</w:t>
      </w:r>
      <w:r w:rsidR="00E1446E">
        <w:rPr>
          <w:rFonts w:ascii="Arial" w:hAnsi="Arial" w:cs="Arial"/>
          <w:b/>
        </w:rPr>
        <w:t>Remembering</w:t>
      </w:r>
      <w:r w:rsidR="00415900">
        <w:rPr>
          <w:rFonts w:ascii="Arial" w:hAnsi="Arial" w:cs="Arial"/>
          <w:b/>
        </w:rPr>
        <w:t>]</w:t>
      </w:r>
    </w:p>
    <w:p w14:paraId="5F241404" w14:textId="51776FD0" w:rsidR="00536AE7" w:rsidRPr="002B4290" w:rsidRDefault="003E262A" w:rsidP="007518D0">
      <w:pPr>
        <w:pStyle w:val="NoSpacing"/>
        <w:spacing w:line="360" w:lineRule="auto"/>
        <w:jc w:val="both"/>
        <w:rPr>
          <w:rFonts w:ascii="Arial" w:hAnsi="Arial" w:cs="Arial"/>
          <w:b/>
        </w:rPr>
      </w:pPr>
      <w:r>
        <w:rPr>
          <w:rFonts w:ascii="Arial" w:hAnsi="Arial" w:cs="Arial"/>
          <w:b/>
        </w:rPr>
        <w:t>Answer any five questions</w:t>
      </w:r>
      <w:r w:rsidR="003F4E9F" w:rsidRPr="002B4290">
        <w:rPr>
          <w:rFonts w:ascii="Arial" w:hAnsi="Arial" w:cs="Arial"/>
          <w:b/>
        </w:rPr>
        <w:tab/>
        <w:t xml:space="preserve">        </w:t>
      </w:r>
      <w:r w:rsidR="00EF148C" w:rsidRPr="002B4290">
        <w:rPr>
          <w:rFonts w:ascii="Arial" w:hAnsi="Arial" w:cs="Arial"/>
          <w:b/>
        </w:rPr>
        <w:tab/>
      </w:r>
      <w:r w:rsidR="00EF148C" w:rsidRPr="002B4290">
        <w:rPr>
          <w:rFonts w:ascii="Arial" w:hAnsi="Arial" w:cs="Arial"/>
          <w:b/>
        </w:rPr>
        <w:tab/>
      </w:r>
      <w:r w:rsidR="002E5CBD" w:rsidRPr="002B4290">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(5QX6</w:t>
      </w:r>
      <w:r w:rsidRPr="002B4290">
        <w:rPr>
          <w:rFonts w:ascii="Arial" w:hAnsi="Arial" w:cs="Arial"/>
          <w:b/>
        </w:rPr>
        <w:t>M=</w:t>
      </w:r>
      <w:r>
        <w:rPr>
          <w:rFonts w:ascii="Arial" w:hAnsi="Arial" w:cs="Arial"/>
          <w:b/>
        </w:rPr>
        <w:t>3</w:t>
      </w:r>
      <w:r w:rsidRPr="002B4290">
        <w:rPr>
          <w:rFonts w:ascii="Arial" w:hAnsi="Arial" w:cs="Arial"/>
          <w:b/>
        </w:rPr>
        <w:t>0M)</w:t>
      </w:r>
    </w:p>
    <w:p w14:paraId="404ECA07" w14:textId="76A6CF4D" w:rsidR="003F4E9F" w:rsidRPr="002B4290" w:rsidRDefault="00A54AC7" w:rsidP="004B66EA">
      <w:pPr>
        <w:pStyle w:val="NoSpacing"/>
        <w:spacing w:line="360" w:lineRule="auto"/>
        <w:rPr>
          <w:rFonts w:ascii="Arial" w:hAnsi="Arial" w:cs="Arial"/>
        </w:rPr>
      </w:pPr>
      <w:r w:rsidRPr="002B4290">
        <w:rPr>
          <w:rFonts w:ascii="Arial" w:hAnsi="Arial" w:cs="Arial"/>
        </w:rPr>
        <w:t xml:space="preserve">                                                                                      </w:t>
      </w:r>
    </w:p>
    <w:p w14:paraId="28CAF2E9" w14:textId="7E5DB423" w:rsidR="006B5A79" w:rsidRPr="006B5A79" w:rsidRDefault="00840531" w:rsidP="006B5A79">
      <w:pPr>
        <w:pStyle w:val="NoSpacing"/>
        <w:numPr>
          <w:ilvl w:val="0"/>
          <w:numId w:val="47"/>
        </w:numPr>
        <w:spacing w:line="360" w:lineRule="auto"/>
        <w:ind w:left="567" w:hanging="567"/>
        <w:rPr>
          <w:rFonts w:ascii="Arial" w:hAnsi="Arial" w:cs="Arial"/>
        </w:rPr>
      </w:pPr>
      <w:r>
        <w:rPr>
          <w:rFonts w:ascii="Arial" w:hAnsi="Arial" w:cs="Arial"/>
        </w:rPr>
        <w:t>Define</w:t>
      </w:r>
      <w:r w:rsidR="006B5A79" w:rsidRPr="006B5A79">
        <w:rPr>
          <w:rFonts w:ascii="Arial" w:hAnsi="Arial" w:cs="Arial"/>
        </w:rPr>
        <w:t xml:space="preserve"> </w:t>
      </w:r>
      <w:r w:rsidR="00B766B5" w:rsidRPr="006B5A79">
        <w:rPr>
          <w:rFonts w:ascii="Arial" w:hAnsi="Arial" w:cs="Arial"/>
        </w:rPr>
        <w:t>licensing</w:t>
      </w:r>
      <w:r>
        <w:rPr>
          <w:rFonts w:ascii="Arial" w:hAnsi="Arial" w:cs="Arial"/>
        </w:rPr>
        <w:t xml:space="preserve"> agreement.</w:t>
      </w:r>
    </w:p>
    <w:p w14:paraId="0CD5905E" w14:textId="77777777" w:rsidR="006B5A79" w:rsidRPr="006B5A79" w:rsidRDefault="006B5A79" w:rsidP="006B5A79">
      <w:pPr>
        <w:pStyle w:val="NoSpacing"/>
        <w:numPr>
          <w:ilvl w:val="0"/>
          <w:numId w:val="47"/>
        </w:numPr>
        <w:spacing w:line="360" w:lineRule="auto"/>
        <w:ind w:left="567" w:hanging="567"/>
        <w:rPr>
          <w:rFonts w:ascii="Arial" w:hAnsi="Arial" w:cs="Arial"/>
        </w:rPr>
      </w:pPr>
      <w:r w:rsidRPr="006B5A79">
        <w:rPr>
          <w:rFonts w:ascii="Arial" w:hAnsi="Arial" w:cs="Arial"/>
        </w:rPr>
        <w:t>List the elements of competitive market analysis.</w:t>
      </w:r>
    </w:p>
    <w:p w14:paraId="781010B4" w14:textId="0EB5CFAD" w:rsidR="006B5A79" w:rsidRPr="006B5A79" w:rsidRDefault="00840531" w:rsidP="006B5A79">
      <w:pPr>
        <w:pStyle w:val="NoSpacing"/>
        <w:numPr>
          <w:ilvl w:val="0"/>
          <w:numId w:val="47"/>
        </w:numPr>
        <w:spacing w:line="360" w:lineRule="auto"/>
        <w:ind w:left="567" w:hanging="567"/>
        <w:rPr>
          <w:rFonts w:ascii="Arial" w:hAnsi="Arial" w:cs="Arial"/>
        </w:rPr>
      </w:pPr>
      <w:r>
        <w:rPr>
          <w:rFonts w:ascii="Arial" w:hAnsi="Arial" w:cs="Arial"/>
        </w:rPr>
        <w:t>Define</w:t>
      </w:r>
      <w:r w:rsidR="006B5A79" w:rsidRPr="006B5A79">
        <w:rPr>
          <w:rFonts w:ascii="Arial" w:hAnsi="Arial" w:cs="Arial"/>
        </w:rPr>
        <w:t xml:space="preserve"> consumer behaviour in luxury buying.</w:t>
      </w:r>
    </w:p>
    <w:p w14:paraId="1B5DD030" w14:textId="10192EDA" w:rsidR="006B5A79" w:rsidRPr="006B5A79" w:rsidRDefault="00840531" w:rsidP="006B5A79">
      <w:pPr>
        <w:pStyle w:val="NoSpacing"/>
        <w:numPr>
          <w:ilvl w:val="0"/>
          <w:numId w:val="47"/>
        </w:numPr>
        <w:spacing w:line="360" w:lineRule="auto"/>
        <w:ind w:left="567" w:hanging="567"/>
        <w:rPr>
          <w:rFonts w:ascii="Arial" w:hAnsi="Arial" w:cs="Arial"/>
        </w:rPr>
      </w:pPr>
      <w:r>
        <w:rPr>
          <w:rFonts w:ascii="Arial" w:hAnsi="Arial" w:cs="Arial"/>
        </w:rPr>
        <w:t>Find the need for market research.</w:t>
      </w:r>
    </w:p>
    <w:p w14:paraId="79089295" w14:textId="575B016F" w:rsidR="006B5A79" w:rsidRPr="006B5A79" w:rsidRDefault="00AE1232" w:rsidP="006B5A79">
      <w:pPr>
        <w:pStyle w:val="NoSpacing"/>
        <w:numPr>
          <w:ilvl w:val="0"/>
          <w:numId w:val="47"/>
        </w:numPr>
        <w:spacing w:line="360" w:lineRule="auto"/>
        <w:ind w:left="567" w:hanging="567"/>
        <w:rPr>
          <w:rFonts w:ascii="Arial" w:hAnsi="Arial" w:cs="Arial"/>
        </w:rPr>
      </w:pPr>
      <w:r>
        <w:rPr>
          <w:rFonts w:ascii="Arial" w:hAnsi="Arial" w:cs="Arial"/>
        </w:rPr>
        <w:t>State</w:t>
      </w:r>
      <w:r w:rsidR="006B5A79" w:rsidRPr="006B5A79">
        <w:rPr>
          <w:rFonts w:ascii="Arial" w:hAnsi="Arial" w:cs="Arial"/>
        </w:rPr>
        <w:t xml:space="preserve"> the concept 'consumer spending'.</w:t>
      </w:r>
    </w:p>
    <w:p w14:paraId="58EC5377" w14:textId="53A1056A" w:rsidR="006B5A79" w:rsidRPr="006B5A79" w:rsidRDefault="00AE1232" w:rsidP="006B5A79">
      <w:pPr>
        <w:pStyle w:val="NoSpacing"/>
        <w:numPr>
          <w:ilvl w:val="0"/>
          <w:numId w:val="47"/>
        </w:numPr>
        <w:spacing w:line="360" w:lineRule="auto"/>
        <w:ind w:left="567" w:hanging="567"/>
        <w:rPr>
          <w:rFonts w:ascii="Arial" w:hAnsi="Arial" w:cs="Arial"/>
        </w:rPr>
      </w:pPr>
      <w:r>
        <w:rPr>
          <w:rFonts w:ascii="Arial" w:hAnsi="Arial" w:cs="Arial"/>
        </w:rPr>
        <w:t>Define</w:t>
      </w:r>
      <w:r w:rsidR="006B5A79" w:rsidRPr="006B5A79">
        <w:rPr>
          <w:rFonts w:ascii="Arial" w:hAnsi="Arial" w:cs="Arial"/>
        </w:rPr>
        <w:t xml:space="preserve"> press events and digital campaigns in the context of media coverage.</w:t>
      </w:r>
    </w:p>
    <w:p w14:paraId="2D294B83" w14:textId="1CE74EF2" w:rsidR="001721D4" w:rsidRDefault="006E792A" w:rsidP="006B5A79">
      <w:pPr>
        <w:pStyle w:val="NoSpacing"/>
        <w:numPr>
          <w:ilvl w:val="0"/>
          <w:numId w:val="47"/>
        </w:numPr>
        <w:spacing w:line="360" w:lineRule="auto"/>
        <w:ind w:left="567" w:hanging="567"/>
        <w:rPr>
          <w:rFonts w:ascii="Arial" w:hAnsi="Arial" w:cs="Arial"/>
        </w:rPr>
      </w:pPr>
      <w:r>
        <w:rPr>
          <w:rFonts w:ascii="Arial" w:hAnsi="Arial" w:cs="Arial"/>
        </w:rPr>
        <w:t>List</w:t>
      </w:r>
      <w:r w:rsidR="006B5A79" w:rsidRPr="006B5A79">
        <w:rPr>
          <w:rFonts w:ascii="Arial" w:hAnsi="Arial" w:cs="Arial"/>
        </w:rPr>
        <w:t xml:space="preserve"> the elements of marketing mix in brief.</w:t>
      </w:r>
    </w:p>
    <w:p w14:paraId="790C0019" w14:textId="685B6BB9" w:rsidR="006B5A79" w:rsidRDefault="006B5A79" w:rsidP="006B5A79">
      <w:pPr>
        <w:pStyle w:val="NoSpacing"/>
        <w:spacing w:line="360" w:lineRule="auto"/>
        <w:rPr>
          <w:rFonts w:ascii="Arial" w:hAnsi="Arial" w:cs="Arial"/>
        </w:rPr>
      </w:pPr>
    </w:p>
    <w:p w14:paraId="1640817C" w14:textId="56D1EF66" w:rsidR="00E352EF" w:rsidRDefault="00E352EF" w:rsidP="006B5A79">
      <w:pPr>
        <w:pStyle w:val="NoSpacing"/>
        <w:spacing w:line="360" w:lineRule="auto"/>
        <w:rPr>
          <w:rFonts w:ascii="Arial" w:hAnsi="Arial" w:cs="Arial"/>
        </w:rPr>
      </w:pPr>
    </w:p>
    <w:p w14:paraId="4ED9F392" w14:textId="4679BD06" w:rsidR="00E352EF" w:rsidRDefault="00E352EF" w:rsidP="006B5A79">
      <w:pPr>
        <w:pStyle w:val="NoSpacing"/>
        <w:spacing w:line="360" w:lineRule="auto"/>
        <w:rPr>
          <w:rFonts w:ascii="Arial" w:hAnsi="Arial" w:cs="Arial"/>
        </w:rPr>
      </w:pPr>
    </w:p>
    <w:p w14:paraId="475566EC" w14:textId="147374EF" w:rsidR="00E352EF" w:rsidRDefault="00E352EF" w:rsidP="006B5A79">
      <w:pPr>
        <w:pStyle w:val="NoSpacing"/>
        <w:spacing w:line="360" w:lineRule="auto"/>
        <w:rPr>
          <w:rFonts w:ascii="Arial" w:hAnsi="Arial" w:cs="Arial"/>
        </w:rPr>
      </w:pPr>
    </w:p>
    <w:p w14:paraId="2C59A5E7" w14:textId="77777777" w:rsidR="00E352EF" w:rsidRPr="006B5A79" w:rsidRDefault="00E352EF" w:rsidP="006B5A79">
      <w:pPr>
        <w:pStyle w:val="NoSpacing"/>
        <w:spacing w:line="360" w:lineRule="auto"/>
        <w:rPr>
          <w:rFonts w:ascii="Arial" w:hAnsi="Arial" w:cs="Arial"/>
        </w:rPr>
      </w:pPr>
      <w:bookmarkStart w:id="0" w:name="_GoBack"/>
      <w:bookmarkEnd w:id="0"/>
    </w:p>
    <w:p w14:paraId="301B0F93" w14:textId="3315980E" w:rsidR="003F4E9F" w:rsidRPr="00903796" w:rsidRDefault="00893E44" w:rsidP="00E1446E">
      <w:pPr>
        <w:pStyle w:val="NoSpacing"/>
        <w:spacing w:line="360" w:lineRule="auto"/>
        <w:jc w:val="both"/>
        <w:rPr>
          <w:rFonts w:ascii="Arial" w:hAnsi="Arial" w:cs="Arial"/>
          <w:b/>
        </w:rPr>
      </w:pPr>
      <w:r>
        <w:rPr>
          <w:rFonts w:ascii="Arial" w:hAnsi="Arial" w:cs="Arial"/>
          <w:b/>
        </w:rPr>
        <w:lastRenderedPageBreak/>
        <w:t xml:space="preserve">                                                                           </w:t>
      </w:r>
      <w:r w:rsidR="00E1446E">
        <w:rPr>
          <w:rFonts w:ascii="Arial" w:hAnsi="Arial" w:cs="Arial"/>
          <w:b/>
        </w:rPr>
        <w:t>Part B</w:t>
      </w:r>
      <w:r w:rsidR="00D30B09">
        <w:rPr>
          <w:rFonts w:ascii="Arial" w:hAnsi="Arial" w:cs="Arial"/>
          <w:b/>
        </w:rPr>
        <w:tab/>
      </w:r>
      <w:r w:rsidR="00D673AD">
        <w:rPr>
          <w:rFonts w:ascii="Arial" w:hAnsi="Arial" w:cs="Arial"/>
          <w:b/>
        </w:rPr>
        <w:t xml:space="preserve">                </w:t>
      </w:r>
      <w:r>
        <w:rPr>
          <w:rFonts w:ascii="Arial" w:hAnsi="Arial" w:cs="Arial"/>
          <w:b/>
        </w:rPr>
        <w:t>CO2 [Understanding]</w:t>
      </w:r>
      <w:r w:rsidR="00D30B09">
        <w:rPr>
          <w:rFonts w:ascii="Arial" w:hAnsi="Arial" w:cs="Arial"/>
          <w:b/>
        </w:rPr>
        <w:tab/>
      </w:r>
      <w:r w:rsidR="00D30B09">
        <w:rPr>
          <w:rFonts w:ascii="Arial" w:hAnsi="Arial" w:cs="Arial"/>
          <w:b/>
        </w:rPr>
        <w:tab/>
      </w:r>
      <w:r w:rsidR="00D30B09">
        <w:rPr>
          <w:rFonts w:ascii="Arial" w:hAnsi="Arial" w:cs="Arial"/>
          <w:b/>
        </w:rPr>
        <w:tab/>
      </w:r>
      <w:r w:rsidR="00D30B09">
        <w:rPr>
          <w:rFonts w:ascii="Arial" w:hAnsi="Arial" w:cs="Arial"/>
          <w:b/>
        </w:rPr>
        <w:tab/>
      </w:r>
      <w:r w:rsidR="00D30B09">
        <w:rPr>
          <w:rFonts w:ascii="Arial" w:hAnsi="Arial" w:cs="Arial"/>
          <w:b/>
        </w:rPr>
        <w:tab/>
      </w:r>
      <w:r w:rsidR="00D30B09">
        <w:rPr>
          <w:rFonts w:ascii="Arial" w:hAnsi="Arial" w:cs="Arial"/>
          <w:b/>
        </w:rPr>
        <w:tab/>
      </w:r>
      <w:r w:rsidR="00D30B09">
        <w:rPr>
          <w:rFonts w:ascii="Arial" w:hAnsi="Arial" w:cs="Arial"/>
          <w:b/>
        </w:rPr>
        <w:tab/>
      </w:r>
      <w:r w:rsidR="00D30B09">
        <w:rPr>
          <w:rFonts w:ascii="Arial" w:hAnsi="Arial" w:cs="Arial"/>
          <w:b/>
        </w:rPr>
        <w:tab/>
        <w:t xml:space="preserve">     </w:t>
      </w:r>
    </w:p>
    <w:p w14:paraId="19314C3A" w14:textId="39C6EB33" w:rsidR="003F4E9F" w:rsidRPr="00903796" w:rsidRDefault="003F4E9F" w:rsidP="002B4290">
      <w:pPr>
        <w:pStyle w:val="NoSpacing"/>
        <w:spacing w:line="360" w:lineRule="auto"/>
        <w:jc w:val="both"/>
        <w:rPr>
          <w:rFonts w:ascii="Arial" w:hAnsi="Arial" w:cs="Arial"/>
          <w:b/>
        </w:rPr>
      </w:pPr>
      <w:r w:rsidRPr="00903796">
        <w:rPr>
          <w:rFonts w:ascii="Arial" w:hAnsi="Arial" w:cs="Arial"/>
          <w:b/>
        </w:rPr>
        <w:t xml:space="preserve">Answer </w:t>
      </w:r>
      <w:r w:rsidR="00583005">
        <w:rPr>
          <w:rFonts w:ascii="Arial" w:hAnsi="Arial" w:cs="Arial"/>
          <w:b/>
        </w:rPr>
        <w:t>any three</w:t>
      </w:r>
      <w:r w:rsidR="00EF0CA1" w:rsidRPr="00903796">
        <w:rPr>
          <w:rFonts w:ascii="Arial" w:hAnsi="Arial" w:cs="Arial"/>
          <w:b/>
        </w:rPr>
        <w:t xml:space="preserve"> q</w:t>
      </w:r>
      <w:r w:rsidRPr="00903796">
        <w:rPr>
          <w:rFonts w:ascii="Arial" w:hAnsi="Arial" w:cs="Arial"/>
          <w:b/>
        </w:rPr>
        <w:t>uestions</w:t>
      </w:r>
      <w:r w:rsidRPr="00903796">
        <w:rPr>
          <w:rFonts w:ascii="Arial" w:hAnsi="Arial" w:cs="Arial"/>
          <w:b/>
        </w:rPr>
        <w:tab/>
        <w:t xml:space="preserve">           </w:t>
      </w:r>
      <w:r w:rsidR="00F97CE2" w:rsidRPr="00903796">
        <w:rPr>
          <w:rFonts w:ascii="Arial" w:hAnsi="Arial" w:cs="Arial"/>
          <w:b/>
        </w:rPr>
        <w:tab/>
        <w:t xml:space="preserve">    </w:t>
      </w:r>
      <w:r w:rsidR="00903796">
        <w:rPr>
          <w:rFonts w:ascii="Arial" w:hAnsi="Arial" w:cs="Arial"/>
          <w:b/>
        </w:rPr>
        <w:tab/>
      </w:r>
      <w:r w:rsidR="00180AAF">
        <w:rPr>
          <w:rFonts w:ascii="Arial" w:hAnsi="Arial" w:cs="Arial"/>
          <w:b/>
        </w:rPr>
        <w:t xml:space="preserve">   </w:t>
      </w:r>
      <w:r w:rsidR="000153E7">
        <w:rPr>
          <w:rFonts w:ascii="Arial" w:hAnsi="Arial" w:cs="Arial"/>
          <w:b/>
        </w:rPr>
        <w:t xml:space="preserve">       </w:t>
      </w:r>
      <w:r w:rsidR="00991BA6">
        <w:rPr>
          <w:rFonts w:ascii="Arial" w:hAnsi="Arial" w:cs="Arial"/>
          <w:b/>
        </w:rPr>
        <w:t xml:space="preserve">  </w:t>
      </w:r>
      <w:r w:rsidR="00583005">
        <w:rPr>
          <w:rFonts w:ascii="Arial" w:hAnsi="Arial" w:cs="Arial"/>
          <w:b/>
        </w:rPr>
        <w:tab/>
      </w:r>
      <w:r w:rsidR="00583005">
        <w:rPr>
          <w:rFonts w:ascii="Arial" w:hAnsi="Arial" w:cs="Arial"/>
          <w:b/>
        </w:rPr>
        <w:tab/>
        <w:t xml:space="preserve"> </w:t>
      </w:r>
      <w:proofErr w:type="gramStart"/>
      <w:r w:rsidR="00583005">
        <w:rPr>
          <w:rFonts w:ascii="Arial" w:hAnsi="Arial" w:cs="Arial"/>
          <w:b/>
        </w:rPr>
        <w:t xml:space="preserve">   </w:t>
      </w:r>
      <w:r w:rsidRPr="00903796">
        <w:rPr>
          <w:rFonts w:ascii="Arial" w:hAnsi="Arial" w:cs="Arial"/>
          <w:b/>
        </w:rPr>
        <w:t>(</w:t>
      </w:r>
      <w:proofErr w:type="gramEnd"/>
      <w:r w:rsidR="0070467D">
        <w:rPr>
          <w:rFonts w:ascii="Arial" w:hAnsi="Arial" w:cs="Arial"/>
          <w:b/>
        </w:rPr>
        <w:t>3QX</w:t>
      </w:r>
      <w:r w:rsidR="000153E7">
        <w:rPr>
          <w:rFonts w:ascii="Arial" w:hAnsi="Arial" w:cs="Arial"/>
          <w:b/>
        </w:rPr>
        <w:t>10</w:t>
      </w:r>
      <w:r w:rsidRPr="00903796">
        <w:rPr>
          <w:rFonts w:ascii="Arial" w:hAnsi="Arial" w:cs="Arial"/>
          <w:b/>
        </w:rPr>
        <w:t>M=</w:t>
      </w:r>
      <w:r w:rsidR="0070467D">
        <w:rPr>
          <w:rFonts w:ascii="Arial" w:hAnsi="Arial" w:cs="Arial"/>
          <w:b/>
        </w:rPr>
        <w:t>3</w:t>
      </w:r>
      <w:r w:rsidR="000153E7">
        <w:rPr>
          <w:rFonts w:ascii="Arial" w:hAnsi="Arial" w:cs="Arial"/>
          <w:b/>
        </w:rPr>
        <w:t>0</w:t>
      </w:r>
      <w:r w:rsidRPr="00903796">
        <w:rPr>
          <w:rFonts w:ascii="Arial" w:hAnsi="Arial" w:cs="Arial"/>
          <w:b/>
        </w:rPr>
        <w:t>M)</w:t>
      </w:r>
    </w:p>
    <w:p w14:paraId="49825DA4" w14:textId="77777777" w:rsidR="003135FA" w:rsidRPr="002B4290" w:rsidRDefault="003135FA" w:rsidP="00AC78AA">
      <w:pPr>
        <w:pStyle w:val="NoSpacing"/>
        <w:spacing w:line="360" w:lineRule="auto"/>
        <w:jc w:val="both"/>
        <w:rPr>
          <w:rFonts w:ascii="Arial" w:hAnsi="Arial" w:cs="Arial"/>
        </w:rPr>
      </w:pPr>
    </w:p>
    <w:p w14:paraId="1AD66C4A" w14:textId="03114A3F" w:rsidR="00595CD5" w:rsidRPr="00595CD5" w:rsidRDefault="00104C2D" w:rsidP="00595CD5">
      <w:pPr>
        <w:pStyle w:val="NoSpacing"/>
        <w:numPr>
          <w:ilvl w:val="0"/>
          <w:numId w:val="47"/>
        </w:numPr>
        <w:spacing w:line="360" w:lineRule="auto"/>
        <w:ind w:left="567" w:hanging="567"/>
        <w:jc w:val="both"/>
        <w:rPr>
          <w:rFonts w:ascii="Arial" w:hAnsi="Arial" w:cs="Arial"/>
          <w:color w:val="000000" w:themeColor="text1"/>
        </w:rPr>
      </w:pPr>
      <w:r>
        <w:rPr>
          <w:rFonts w:ascii="Arial" w:hAnsi="Arial" w:cs="Arial"/>
          <w:color w:val="000000" w:themeColor="text1"/>
        </w:rPr>
        <w:t>Explain</w:t>
      </w:r>
      <w:r w:rsidR="00595CD5" w:rsidRPr="00595CD5">
        <w:rPr>
          <w:rFonts w:ascii="Arial" w:hAnsi="Arial" w:cs="Arial"/>
          <w:color w:val="000000" w:themeColor="text1"/>
        </w:rPr>
        <w:t xml:space="preserve"> in detail the benefits of branding for a customer, retailer and buyer.</w:t>
      </w:r>
    </w:p>
    <w:p w14:paraId="2F0505B0" w14:textId="77777777" w:rsidR="00595CD5" w:rsidRPr="00595CD5" w:rsidRDefault="00595CD5" w:rsidP="00595CD5">
      <w:pPr>
        <w:pStyle w:val="NoSpacing"/>
        <w:numPr>
          <w:ilvl w:val="0"/>
          <w:numId w:val="47"/>
        </w:numPr>
        <w:spacing w:line="360" w:lineRule="auto"/>
        <w:ind w:left="567" w:hanging="567"/>
        <w:jc w:val="both"/>
        <w:rPr>
          <w:rFonts w:ascii="Arial" w:hAnsi="Arial" w:cs="Arial"/>
          <w:color w:val="000000" w:themeColor="text1"/>
        </w:rPr>
      </w:pPr>
      <w:r w:rsidRPr="00595CD5">
        <w:rPr>
          <w:rFonts w:ascii="Arial" w:hAnsi="Arial" w:cs="Arial"/>
          <w:color w:val="000000" w:themeColor="text1"/>
        </w:rPr>
        <w:t>Discuss Porter's Five Force model by providing suitable examples for any two forces.</w:t>
      </w:r>
    </w:p>
    <w:p w14:paraId="6EB7EA41" w14:textId="61232BF9" w:rsidR="00595CD5" w:rsidRPr="00595CD5" w:rsidRDefault="00104C2D" w:rsidP="00595CD5">
      <w:pPr>
        <w:pStyle w:val="NoSpacing"/>
        <w:numPr>
          <w:ilvl w:val="0"/>
          <w:numId w:val="47"/>
        </w:numPr>
        <w:spacing w:line="360" w:lineRule="auto"/>
        <w:ind w:left="567" w:hanging="567"/>
        <w:jc w:val="both"/>
        <w:rPr>
          <w:rFonts w:ascii="Arial" w:hAnsi="Arial" w:cs="Arial"/>
          <w:color w:val="000000" w:themeColor="text1"/>
        </w:rPr>
      </w:pPr>
      <w:r>
        <w:rPr>
          <w:rFonts w:ascii="Arial" w:hAnsi="Arial" w:cs="Arial"/>
          <w:color w:val="000000" w:themeColor="text1"/>
        </w:rPr>
        <w:t>Identify</w:t>
      </w:r>
      <w:r w:rsidR="00595CD5" w:rsidRPr="00595CD5">
        <w:rPr>
          <w:rFonts w:ascii="Arial" w:hAnsi="Arial" w:cs="Arial"/>
          <w:color w:val="000000" w:themeColor="text1"/>
        </w:rPr>
        <w:t xml:space="preserve"> the sources of primary research? Explain any three with suitable examples.</w:t>
      </w:r>
    </w:p>
    <w:p w14:paraId="20A2BE18" w14:textId="77777777" w:rsidR="00595CD5" w:rsidRPr="00595CD5" w:rsidRDefault="00595CD5" w:rsidP="00595CD5">
      <w:pPr>
        <w:pStyle w:val="NoSpacing"/>
        <w:numPr>
          <w:ilvl w:val="0"/>
          <w:numId w:val="47"/>
        </w:numPr>
        <w:spacing w:line="360" w:lineRule="auto"/>
        <w:ind w:left="567" w:hanging="567"/>
        <w:jc w:val="both"/>
        <w:rPr>
          <w:rFonts w:ascii="Arial" w:hAnsi="Arial" w:cs="Arial"/>
          <w:color w:val="000000" w:themeColor="text1"/>
        </w:rPr>
      </w:pPr>
      <w:r w:rsidRPr="00595CD5">
        <w:rPr>
          <w:rFonts w:ascii="Arial" w:hAnsi="Arial" w:cs="Arial"/>
          <w:color w:val="000000" w:themeColor="text1"/>
        </w:rPr>
        <w:t>Explain the comparison between personal income and disposable income.</w:t>
      </w:r>
    </w:p>
    <w:p w14:paraId="00CA5677" w14:textId="692A3166" w:rsidR="003F4E9F" w:rsidRDefault="00CD4E8E" w:rsidP="00595CD5">
      <w:pPr>
        <w:pStyle w:val="NoSpacing"/>
        <w:numPr>
          <w:ilvl w:val="0"/>
          <w:numId w:val="47"/>
        </w:numPr>
        <w:spacing w:line="360" w:lineRule="auto"/>
        <w:ind w:left="567" w:hanging="567"/>
        <w:jc w:val="both"/>
        <w:rPr>
          <w:rFonts w:ascii="Arial" w:hAnsi="Arial" w:cs="Arial"/>
          <w:color w:val="000000" w:themeColor="text1"/>
        </w:rPr>
      </w:pPr>
      <w:r>
        <w:rPr>
          <w:rFonts w:ascii="Arial" w:hAnsi="Arial" w:cs="Arial"/>
          <w:color w:val="000000" w:themeColor="text1"/>
        </w:rPr>
        <w:t>Summarize with</w:t>
      </w:r>
      <w:r w:rsidR="00595CD5" w:rsidRPr="00595CD5">
        <w:rPr>
          <w:rFonts w:ascii="Arial" w:hAnsi="Arial" w:cs="Arial"/>
          <w:color w:val="000000" w:themeColor="text1"/>
        </w:rPr>
        <w:t xml:space="preserve"> shorts notes on: a) Product Life Cycle b) Brand Image and Positioning.</w:t>
      </w:r>
    </w:p>
    <w:p w14:paraId="242AAA2A" w14:textId="77777777" w:rsidR="00595CD5" w:rsidRPr="002B4290" w:rsidRDefault="00595CD5" w:rsidP="00595CD5">
      <w:pPr>
        <w:pStyle w:val="NoSpacing"/>
        <w:spacing w:line="360" w:lineRule="auto"/>
        <w:jc w:val="both"/>
        <w:rPr>
          <w:rFonts w:ascii="Arial" w:hAnsi="Arial" w:cs="Arial"/>
        </w:rPr>
      </w:pPr>
    </w:p>
    <w:p w14:paraId="750F9F4F" w14:textId="34B4349D" w:rsidR="002B30ED" w:rsidRPr="00180AAF" w:rsidRDefault="002B30ED" w:rsidP="002B30ED">
      <w:pPr>
        <w:pStyle w:val="NoSpacing"/>
        <w:spacing w:line="360" w:lineRule="auto"/>
        <w:jc w:val="both"/>
        <w:rPr>
          <w:rFonts w:ascii="Arial" w:hAnsi="Arial" w:cs="Arial"/>
          <w:b/>
        </w:rPr>
      </w:pPr>
      <w:r>
        <w:rPr>
          <w:rFonts w:ascii="Arial" w:hAnsi="Arial" w:cs="Arial"/>
          <w:b/>
        </w:rPr>
        <w:t xml:space="preserve">                                                                 </w:t>
      </w:r>
      <w:r w:rsidR="003F4E9F" w:rsidRPr="00180AAF">
        <w:rPr>
          <w:rFonts w:ascii="Arial" w:hAnsi="Arial" w:cs="Arial"/>
          <w:b/>
        </w:rPr>
        <w:t>Part C</w:t>
      </w:r>
      <w:r w:rsidR="005C36B8">
        <w:rPr>
          <w:rFonts w:ascii="Arial" w:hAnsi="Arial" w:cs="Arial"/>
          <w:b/>
        </w:rPr>
        <w:tab/>
      </w:r>
      <w:r>
        <w:rPr>
          <w:rFonts w:ascii="Arial" w:hAnsi="Arial" w:cs="Arial"/>
          <w:b/>
        </w:rPr>
        <w:t xml:space="preserve">                                    </w:t>
      </w:r>
      <w:r>
        <w:rPr>
          <w:rFonts w:ascii="Arial" w:hAnsi="Arial" w:cs="Arial"/>
          <w:b/>
        </w:rPr>
        <w:t>CO3 [Applying]</w:t>
      </w:r>
    </w:p>
    <w:p w14:paraId="3C0502D6" w14:textId="4C50A438" w:rsidR="003F4E9F" w:rsidRPr="00180AAF" w:rsidRDefault="005C36B8" w:rsidP="005C36B8">
      <w:pPr>
        <w:pStyle w:val="NoSpacing"/>
        <w:spacing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2B30ED">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274A8EE1" w14:textId="384788B9" w:rsidR="003F4E9F" w:rsidRPr="00180AAF" w:rsidRDefault="003F4E9F" w:rsidP="00180AAF">
      <w:pPr>
        <w:pStyle w:val="NoSpacing"/>
        <w:spacing w:line="360" w:lineRule="auto"/>
        <w:rPr>
          <w:rFonts w:ascii="Arial" w:hAnsi="Arial" w:cs="Arial"/>
          <w:b/>
        </w:rPr>
      </w:pPr>
      <w:r w:rsidRPr="00180AAF">
        <w:rPr>
          <w:rFonts w:ascii="Arial" w:hAnsi="Arial" w:cs="Arial"/>
          <w:b/>
        </w:rPr>
        <w:t xml:space="preserve">Answer </w:t>
      </w:r>
      <w:r w:rsidR="00B573A6">
        <w:rPr>
          <w:rFonts w:ascii="Arial" w:hAnsi="Arial" w:cs="Arial"/>
          <w:b/>
        </w:rPr>
        <w:t>any two</w:t>
      </w:r>
      <w:r w:rsidR="00EF0CA1" w:rsidRPr="00180AAF">
        <w:rPr>
          <w:rFonts w:ascii="Arial" w:hAnsi="Arial" w:cs="Arial"/>
          <w:b/>
        </w:rPr>
        <w:t xml:space="preserve"> q</w:t>
      </w:r>
      <w:r w:rsidRPr="00180AAF">
        <w:rPr>
          <w:rFonts w:ascii="Arial" w:hAnsi="Arial" w:cs="Arial"/>
          <w:b/>
        </w:rPr>
        <w:t>uestions</w:t>
      </w:r>
      <w:r w:rsidRPr="00180AAF">
        <w:rPr>
          <w:rFonts w:ascii="Arial" w:hAnsi="Arial" w:cs="Arial"/>
          <w:b/>
        </w:rPr>
        <w:tab/>
        <w:t xml:space="preserve">             </w:t>
      </w:r>
      <w:r w:rsidR="00BF5145">
        <w:rPr>
          <w:rFonts w:ascii="Arial" w:hAnsi="Arial" w:cs="Arial"/>
          <w:b/>
        </w:rPr>
        <w:tab/>
      </w:r>
      <w:r w:rsidR="00BF5145">
        <w:rPr>
          <w:rFonts w:ascii="Arial" w:hAnsi="Arial" w:cs="Arial"/>
          <w:b/>
        </w:rPr>
        <w:tab/>
      </w:r>
      <w:r w:rsidR="00B573A6">
        <w:rPr>
          <w:rFonts w:ascii="Arial" w:hAnsi="Arial" w:cs="Arial"/>
          <w:b/>
        </w:rPr>
        <w:tab/>
      </w:r>
      <w:r w:rsidR="00B573A6">
        <w:rPr>
          <w:rFonts w:ascii="Arial" w:hAnsi="Arial" w:cs="Arial"/>
          <w:b/>
        </w:rPr>
        <w:tab/>
      </w:r>
      <w:r w:rsidR="00B573A6">
        <w:rPr>
          <w:rFonts w:ascii="Arial" w:hAnsi="Arial" w:cs="Arial"/>
          <w:b/>
        </w:rPr>
        <w:tab/>
        <w:t xml:space="preserve"> </w:t>
      </w:r>
      <w:proofErr w:type="gramStart"/>
      <w:r w:rsidR="00B573A6">
        <w:rPr>
          <w:rFonts w:ascii="Arial" w:hAnsi="Arial" w:cs="Arial"/>
          <w:b/>
        </w:rPr>
        <w:t xml:space="preserve">   (</w:t>
      </w:r>
      <w:proofErr w:type="gramEnd"/>
      <w:r w:rsidR="00B573A6">
        <w:rPr>
          <w:rFonts w:ascii="Arial" w:hAnsi="Arial" w:cs="Arial"/>
          <w:b/>
        </w:rPr>
        <w:t>2QX20</w:t>
      </w:r>
      <w:r w:rsidRPr="00180AAF">
        <w:rPr>
          <w:rFonts w:ascii="Arial" w:hAnsi="Arial" w:cs="Arial"/>
          <w:b/>
        </w:rPr>
        <w:t>M=</w:t>
      </w:r>
      <w:r w:rsidR="00B573A6">
        <w:rPr>
          <w:rFonts w:ascii="Arial" w:hAnsi="Arial" w:cs="Arial"/>
          <w:b/>
        </w:rPr>
        <w:t>4</w:t>
      </w:r>
      <w:r w:rsidRPr="00180AAF">
        <w:rPr>
          <w:rFonts w:ascii="Arial" w:hAnsi="Arial" w:cs="Arial"/>
          <w:b/>
        </w:rPr>
        <w:t>0M)</w:t>
      </w:r>
    </w:p>
    <w:p w14:paraId="1BD1E5F3" w14:textId="3E6D4F25" w:rsidR="00883295" w:rsidRDefault="003F4E9F" w:rsidP="002B4290">
      <w:pPr>
        <w:pStyle w:val="NoSpacing"/>
        <w:spacing w:line="360" w:lineRule="auto"/>
        <w:jc w:val="both"/>
        <w:rPr>
          <w:rFonts w:ascii="Arial" w:hAnsi="Arial" w:cs="Arial"/>
        </w:rPr>
      </w:pPr>
      <w:r w:rsidRPr="00180AAF">
        <w:rPr>
          <w:rFonts w:ascii="Arial" w:hAnsi="Arial" w:cs="Arial"/>
        </w:rPr>
        <w:t xml:space="preserve">  </w:t>
      </w:r>
    </w:p>
    <w:p w14:paraId="4BB99C45" w14:textId="77777777" w:rsidR="00DE778C" w:rsidRPr="00DE778C" w:rsidRDefault="00DE778C" w:rsidP="00DE778C">
      <w:pPr>
        <w:pStyle w:val="NoSpacing"/>
        <w:numPr>
          <w:ilvl w:val="0"/>
          <w:numId w:val="47"/>
        </w:numPr>
        <w:spacing w:line="360" w:lineRule="auto"/>
        <w:ind w:left="567" w:hanging="567"/>
        <w:jc w:val="both"/>
        <w:rPr>
          <w:rFonts w:ascii="Arial" w:hAnsi="Arial" w:cs="Arial"/>
        </w:rPr>
      </w:pPr>
      <w:r w:rsidRPr="00DE778C">
        <w:rPr>
          <w:rFonts w:ascii="Arial" w:hAnsi="Arial" w:cs="Arial"/>
        </w:rPr>
        <w:t>How can fashion brands strike a balance between embracing emerging trends and respecting cultural sensitivities, and how does rigorous primary and secondary research empower brands to navigate this delicate balance effectively, ensuring they meet diverse consumer demands while maintaining ethical standards?</w:t>
      </w:r>
    </w:p>
    <w:p w14:paraId="2AACE466" w14:textId="77777777" w:rsidR="00DE778C" w:rsidRPr="00DE778C" w:rsidRDefault="00DE778C" w:rsidP="00DE778C">
      <w:pPr>
        <w:pStyle w:val="NoSpacing"/>
        <w:numPr>
          <w:ilvl w:val="0"/>
          <w:numId w:val="47"/>
        </w:numPr>
        <w:spacing w:line="360" w:lineRule="auto"/>
        <w:ind w:left="567" w:hanging="567"/>
        <w:jc w:val="both"/>
        <w:rPr>
          <w:rFonts w:ascii="Arial" w:hAnsi="Arial" w:cs="Arial"/>
        </w:rPr>
      </w:pPr>
      <w:r w:rsidRPr="00DE778C">
        <w:rPr>
          <w:rFonts w:ascii="Arial" w:hAnsi="Arial" w:cs="Arial"/>
        </w:rPr>
        <w:t>How does a deep understanding of customer segmentation based on purchasing power and buying behavior not only enhance a fashion brand's ability to tailor products and marketing strategies but also contribute to fostering long-term customer loyalty and sustainable business growth in an increasingly competitive market?</w:t>
      </w:r>
    </w:p>
    <w:p w14:paraId="20F554F5" w14:textId="45C2F505" w:rsidR="008A15F7" w:rsidRPr="008A15F7" w:rsidRDefault="00DE778C" w:rsidP="00DE778C">
      <w:pPr>
        <w:pStyle w:val="NoSpacing"/>
        <w:numPr>
          <w:ilvl w:val="0"/>
          <w:numId w:val="47"/>
        </w:numPr>
        <w:spacing w:line="360" w:lineRule="auto"/>
        <w:ind w:left="567" w:hanging="567"/>
        <w:jc w:val="both"/>
        <w:rPr>
          <w:rFonts w:ascii="Arial" w:hAnsi="Arial" w:cs="Arial"/>
        </w:rPr>
      </w:pPr>
      <w:r w:rsidRPr="00DE778C">
        <w:rPr>
          <w:rFonts w:ascii="Arial" w:hAnsi="Arial" w:cs="Arial"/>
        </w:rPr>
        <w:t>In a dynamic fashion landscape driven by rapid trends and evolving consumer preferences, how can meticulous market research and strategic brand positioning serve as crucial tools for fashion companies to not only differentiate themselves but also forge lasting connections with diverse audiences, thereby ensuring sustained relevance and competitive advantage in the global marketplace?</w:t>
      </w:r>
    </w:p>
    <w:sectPr w:rsidR="008A15F7" w:rsidRPr="008A15F7" w:rsidSect="0086410D">
      <w:footerReference w:type="default" r:id="rId9"/>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9BBB" w14:textId="77777777" w:rsidR="00737C17" w:rsidRDefault="00737C17" w:rsidP="00BF4113">
      <w:pPr>
        <w:pStyle w:val="ListParagraph"/>
        <w:spacing w:after="0" w:line="240" w:lineRule="auto"/>
      </w:pPr>
      <w:r>
        <w:separator/>
      </w:r>
    </w:p>
  </w:endnote>
  <w:endnote w:type="continuationSeparator" w:id="0">
    <w:p w14:paraId="21368871" w14:textId="77777777" w:rsidR="00737C17" w:rsidRDefault="00737C1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09ECE2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352E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352E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1B957" w14:textId="77777777" w:rsidR="00737C17" w:rsidRDefault="00737C17" w:rsidP="00BF4113">
      <w:pPr>
        <w:pStyle w:val="ListParagraph"/>
        <w:spacing w:after="0" w:line="240" w:lineRule="auto"/>
      </w:pPr>
      <w:r>
        <w:separator/>
      </w:r>
    </w:p>
  </w:footnote>
  <w:footnote w:type="continuationSeparator" w:id="0">
    <w:p w14:paraId="401D111E" w14:textId="77777777" w:rsidR="00737C17" w:rsidRDefault="00737C1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556275"/>
    <w:multiLevelType w:val="hybridMultilevel"/>
    <w:tmpl w:val="BA562A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F4C252F"/>
    <w:multiLevelType w:val="hybridMultilevel"/>
    <w:tmpl w:val="722E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D1471"/>
    <w:multiLevelType w:val="hybridMultilevel"/>
    <w:tmpl w:val="E4788E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B4FD9"/>
    <w:multiLevelType w:val="hybridMultilevel"/>
    <w:tmpl w:val="FEF805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AB30520"/>
    <w:multiLevelType w:val="hybridMultilevel"/>
    <w:tmpl w:val="B1AEEB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DC01227"/>
    <w:multiLevelType w:val="hybridMultilevel"/>
    <w:tmpl w:val="183061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0C9769E"/>
    <w:multiLevelType w:val="hybridMultilevel"/>
    <w:tmpl w:val="95A20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55D32"/>
    <w:multiLevelType w:val="hybridMultilevel"/>
    <w:tmpl w:val="29AC2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D3F96"/>
    <w:multiLevelType w:val="hybridMultilevel"/>
    <w:tmpl w:val="19B45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D080AAC"/>
    <w:multiLevelType w:val="hybridMultilevel"/>
    <w:tmpl w:val="495A6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755B27"/>
    <w:multiLevelType w:val="hybridMultilevel"/>
    <w:tmpl w:val="7CCC00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A71264F"/>
    <w:multiLevelType w:val="hybridMultilevel"/>
    <w:tmpl w:val="7138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30"/>
  </w:num>
  <w:num w:numId="5">
    <w:abstractNumId w:val="2"/>
  </w:num>
  <w:num w:numId="6">
    <w:abstractNumId w:val="15"/>
  </w:num>
  <w:num w:numId="7">
    <w:abstractNumId w:val="0"/>
  </w:num>
  <w:num w:numId="8">
    <w:abstractNumId w:val="12"/>
  </w:num>
  <w:num w:numId="9">
    <w:abstractNumId w:val="5"/>
  </w:num>
  <w:num w:numId="10">
    <w:abstractNumId w:val="48"/>
  </w:num>
  <w:num w:numId="11">
    <w:abstractNumId w:val="27"/>
  </w:num>
  <w:num w:numId="12">
    <w:abstractNumId w:val="33"/>
  </w:num>
  <w:num w:numId="13">
    <w:abstractNumId w:val="39"/>
  </w:num>
  <w:num w:numId="14">
    <w:abstractNumId w:val="42"/>
  </w:num>
  <w:num w:numId="15">
    <w:abstractNumId w:val="10"/>
  </w:num>
  <w:num w:numId="16">
    <w:abstractNumId w:val="16"/>
  </w:num>
  <w:num w:numId="17">
    <w:abstractNumId w:val="4"/>
  </w:num>
  <w:num w:numId="18">
    <w:abstractNumId w:val="6"/>
  </w:num>
  <w:num w:numId="19">
    <w:abstractNumId w:val="47"/>
  </w:num>
  <w:num w:numId="20">
    <w:abstractNumId w:val="19"/>
  </w:num>
  <w:num w:numId="21">
    <w:abstractNumId w:val="34"/>
  </w:num>
  <w:num w:numId="22">
    <w:abstractNumId w:val="25"/>
  </w:num>
  <w:num w:numId="23">
    <w:abstractNumId w:val="20"/>
  </w:num>
  <w:num w:numId="24">
    <w:abstractNumId w:val="9"/>
  </w:num>
  <w:num w:numId="25">
    <w:abstractNumId w:val="29"/>
  </w:num>
  <w:num w:numId="26">
    <w:abstractNumId w:val="37"/>
  </w:num>
  <w:num w:numId="27">
    <w:abstractNumId w:val="31"/>
  </w:num>
  <w:num w:numId="28">
    <w:abstractNumId w:val="7"/>
  </w:num>
  <w:num w:numId="29">
    <w:abstractNumId w:val="24"/>
  </w:num>
  <w:num w:numId="30">
    <w:abstractNumId w:val="36"/>
  </w:num>
  <w:num w:numId="31">
    <w:abstractNumId w:val="11"/>
  </w:num>
  <w:num w:numId="32">
    <w:abstractNumId w:val="3"/>
  </w:num>
  <w:num w:numId="33">
    <w:abstractNumId w:val="46"/>
  </w:num>
  <w:num w:numId="34">
    <w:abstractNumId w:val="45"/>
  </w:num>
  <w:num w:numId="35">
    <w:abstractNumId w:val="44"/>
  </w:num>
  <w:num w:numId="36">
    <w:abstractNumId w:val="38"/>
  </w:num>
  <w:num w:numId="37">
    <w:abstractNumId w:val="8"/>
  </w:num>
  <w:num w:numId="38">
    <w:abstractNumId w:val="28"/>
  </w:num>
  <w:num w:numId="39">
    <w:abstractNumId w:val="43"/>
  </w:num>
  <w:num w:numId="40">
    <w:abstractNumId w:val="32"/>
  </w:num>
  <w:num w:numId="41">
    <w:abstractNumId w:val="40"/>
  </w:num>
  <w:num w:numId="42">
    <w:abstractNumId w:val="1"/>
  </w:num>
  <w:num w:numId="43">
    <w:abstractNumId w:val="35"/>
  </w:num>
  <w:num w:numId="44">
    <w:abstractNumId w:val="13"/>
  </w:num>
  <w:num w:numId="45">
    <w:abstractNumId w:val="17"/>
  </w:num>
  <w:num w:numId="46">
    <w:abstractNumId w:val="23"/>
  </w:num>
  <w:num w:numId="47">
    <w:abstractNumId w:val="41"/>
  </w:num>
  <w:num w:numId="48">
    <w:abstractNumId w:val="14"/>
  </w:num>
  <w:num w:numId="4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53E7"/>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199"/>
    <w:rsid w:val="000717EF"/>
    <w:rsid w:val="00075E6C"/>
    <w:rsid w:val="000766F8"/>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2BE3"/>
    <w:rsid w:val="000B395B"/>
    <w:rsid w:val="000B5180"/>
    <w:rsid w:val="000B59F3"/>
    <w:rsid w:val="000C34FB"/>
    <w:rsid w:val="000D0AAB"/>
    <w:rsid w:val="000D425C"/>
    <w:rsid w:val="000D6ACB"/>
    <w:rsid w:val="000E38A4"/>
    <w:rsid w:val="000E4867"/>
    <w:rsid w:val="000E5994"/>
    <w:rsid w:val="000F1893"/>
    <w:rsid w:val="000F1E63"/>
    <w:rsid w:val="00103325"/>
    <w:rsid w:val="0010425F"/>
    <w:rsid w:val="00104C2D"/>
    <w:rsid w:val="0012303A"/>
    <w:rsid w:val="00123813"/>
    <w:rsid w:val="00123FF4"/>
    <w:rsid w:val="00132A2A"/>
    <w:rsid w:val="00142AC7"/>
    <w:rsid w:val="001479CA"/>
    <w:rsid w:val="00153139"/>
    <w:rsid w:val="00154007"/>
    <w:rsid w:val="00154758"/>
    <w:rsid w:val="001551F7"/>
    <w:rsid w:val="00155797"/>
    <w:rsid w:val="00161A5E"/>
    <w:rsid w:val="00162063"/>
    <w:rsid w:val="00163D4A"/>
    <w:rsid w:val="0017111D"/>
    <w:rsid w:val="001721D4"/>
    <w:rsid w:val="00174926"/>
    <w:rsid w:val="001769EA"/>
    <w:rsid w:val="00180AAF"/>
    <w:rsid w:val="001877EF"/>
    <w:rsid w:val="001905BF"/>
    <w:rsid w:val="00191B3A"/>
    <w:rsid w:val="00194CBC"/>
    <w:rsid w:val="001A5A57"/>
    <w:rsid w:val="001A6365"/>
    <w:rsid w:val="001B1209"/>
    <w:rsid w:val="001B25E4"/>
    <w:rsid w:val="001B38C5"/>
    <w:rsid w:val="001B3F07"/>
    <w:rsid w:val="001B4EA0"/>
    <w:rsid w:val="001C3213"/>
    <w:rsid w:val="001C516B"/>
    <w:rsid w:val="001C71E4"/>
    <w:rsid w:val="001C7720"/>
    <w:rsid w:val="001D61DD"/>
    <w:rsid w:val="001D6A7D"/>
    <w:rsid w:val="001F4B84"/>
    <w:rsid w:val="001F5382"/>
    <w:rsid w:val="001F5631"/>
    <w:rsid w:val="00203D7B"/>
    <w:rsid w:val="00205B01"/>
    <w:rsid w:val="00206141"/>
    <w:rsid w:val="00207C2A"/>
    <w:rsid w:val="00210738"/>
    <w:rsid w:val="00213E56"/>
    <w:rsid w:val="002168B7"/>
    <w:rsid w:val="002247E5"/>
    <w:rsid w:val="00224CD7"/>
    <w:rsid w:val="00231ACB"/>
    <w:rsid w:val="00231DBF"/>
    <w:rsid w:val="00232F7C"/>
    <w:rsid w:val="00234A37"/>
    <w:rsid w:val="002412B1"/>
    <w:rsid w:val="00241C36"/>
    <w:rsid w:val="00242999"/>
    <w:rsid w:val="002458B2"/>
    <w:rsid w:val="002479D2"/>
    <w:rsid w:val="002552DE"/>
    <w:rsid w:val="0025589C"/>
    <w:rsid w:val="00261546"/>
    <w:rsid w:val="00262B9C"/>
    <w:rsid w:val="00264B5B"/>
    <w:rsid w:val="00264F9C"/>
    <w:rsid w:val="00266FE6"/>
    <w:rsid w:val="00272210"/>
    <w:rsid w:val="002739DF"/>
    <w:rsid w:val="002756D6"/>
    <w:rsid w:val="00281CDC"/>
    <w:rsid w:val="00283030"/>
    <w:rsid w:val="00286653"/>
    <w:rsid w:val="002A0779"/>
    <w:rsid w:val="002A1EF3"/>
    <w:rsid w:val="002B2285"/>
    <w:rsid w:val="002B22B1"/>
    <w:rsid w:val="002B2826"/>
    <w:rsid w:val="002B2D30"/>
    <w:rsid w:val="002B30ED"/>
    <w:rsid w:val="002B32D9"/>
    <w:rsid w:val="002B4290"/>
    <w:rsid w:val="002B42FB"/>
    <w:rsid w:val="002B5830"/>
    <w:rsid w:val="002B6404"/>
    <w:rsid w:val="002C41FF"/>
    <w:rsid w:val="002C55A7"/>
    <w:rsid w:val="002C6301"/>
    <w:rsid w:val="002D20A9"/>
    <w:rsid w:val="002D4376"/>
    <w:rsid w:val="002E5CBD"/>
    <w:rsid w:val="002F14CF"/>
    <w:rsid w:val="002F4487"/>
    <w:rsid w:val="002F493C"/>
    <w:rsid w:val="002F5304"/>
    <w:rsid w:val="00300447"/>
    <w:rsid w:val="00305939"/>
    <w:rsid w:val="00311558"/>
    <w:rsid w:val="003135FA"/>
    <w:rsid w:val="00314177"/>
    <w:rsid w:val="00322128"/>
    <w:rsid w:val="00324648"/>
    <w:rsid w:val="003317DF"/>
    <w:rsid w:val="00331CEF"/>
    <w:rsid w:val="0033626C"/>
    <w:rsid w:val="00337239"/>
    <w:rsid w:val="0034268F"/>
    <w:rsid w:val="00347B35"/>
    <w:rsid w:val="003517B1"/>
    <w:rsid w:val="0035383F"/>
    <w:rsid w:val="00356725"/>
    <w:rsid w:val="00365235"/>
    <w:rsid w:val="00366AF1"/>
    <w:rsid w:val="00370765"/>
    <w:rsid w:val="0037151C"/>
    <w:rsid w:val="003727B1"/>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262A"/>
    <w:rsid w:val="003E5889"/>
    <w:rsid w:val="003F4CAC"/>
    <w:rsid w:val="003F4E9F"/>
    <w:rsid w:val="003F770D"/>
    <w:rsid w:val="004039C7"/>
    <w:rsid w:val="004127EC"/>
    <w:rsid w:val="004139D1"/>
    <w:rsid w:val="00414BA7"/>
    <w:rsid w:val="00415900"/>
    <w:rsid w:val="004176C7"/>
    <w:rsid w:val="00417D7A"/>
    <w:rsid w:val="004247E2"/>
    <w:rsid w:val="0042524F"/>
    <w:rsid w:val="004254EB"/>
    <w:rsid w:val="00426434"/>
    <w:rsid w:val="0043762A"/>
    <w:rsid w:val="00442088"/>
    <w:rsid w:val="00443C4B"/>
    <w:rsid w:val="0045194F"/>
    <w:rsid w:val="0045239B"/>
    <w:rsid w:val="00453B62"/>
    <w:rsid w:val="004579D9"/>
    <w:rsid w:val="00460BF6"/>
    <w:rsid w:val="00461E48"/>
    <w:rsid w:val="00467C30"/>
    <w:rsid w:val="00471BF7"/>
    <w:rsid w:val="00473B63"/>
    <w:rsid w:val="004777EE"/>
    <w:rsid w:val="00487426"/>
    <w:rsid w:val="00493336"/>
    <w:rsid w:val="004970A7"/>
    <w:rsid w:val="004A0F55"/>
    <w:rsid w:val="004A26BD"/>
    <w:rsid w:val="004B2798"/>
    <w:rsid w:val="004B66EA"/>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05E1"/>
    <w:rsid w:val="00541EAC"/>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3005"/>
    <w:rsid w:val="005864E1"/>
    <w:rsid w:val="005913D5"/>
    <w:rsid w:val="0059182F"/>
    <w:rsid w:val="005919E8"/>
    <w:rsid w:val="00594AAC"/>
    <w:rsid w:val="00595CD5"/>
    <w:rsid w:val="005A055C"/>
    <w:rsid w:val="005B2D15"/>
    <w:rsid w:val="005B4510"/>
    <w:rsid w:val="005B5111"/>
    <w:rsid w:val="005B6500"/>
    <w:rsid w:val="005B7FCC"/>
    <w:rsid w:val="005C36B8"/>
    <w:rsid w:val="005C6DAE"/>
    <w:rsid w:val="005D1803"/>
    <w:rsid w:val="005D5B46"/>
    <w:rsid w:val="005D71F2"/>
    <w:rsid w:val="005E0F29"/>
    <w:rsid w:val="005E6E23"/>
    <w:rsid w:val="005E75A0"/>
    <w:rsid w:val="005F0030"/>
    <w:rsid w:val="00600B6B"/>
    <w:rsid w:val="00602326"/>
    <w:rsid w:val="00607B4C"/>
    <w:rsid w:val="00615B25"/>
    <w:rsid w:val="0061738C"/>
    <w:rsid w:val="00623A07"/>
    <w:rsid w:val="0063203F"/>
    <w:rsid w:val="00634531"/>
    <w:rsid w:val="00636512"/>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2D0"/>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B5A79"/>
    <w:rsid w:val="006C1798"/>
    <w:rsid w:val="006C2BA5"/>
    <w:rsid w:val="006C5A74"/>
    <w:rsid w:val="006D171A"/>
    <w:rsid w:val="006E4807"/>
    <w:rsid w:val="006E4D79"/>
    <w:rsid w:val="006E792A"/>
    <w:rsid w:val="006F03DD"/>
    <w:rsid w:val="006F0B16"/>
    <w:rsid w:val="006F3EB2"/>
    <w:rsid w:val="006F611B"/>
    <w:rsid w:val="006F763D"/>
    <w:rsid w:val="00702181"/>
    <w:rsid w:val="00703603"/>
    <w:rsid w:val="0070467D"/>
    <w:rsid w:val="00705C10"/>
    <w:rsid w:val="00706225"/>
    <w:rsid w:val="0070731D"/>
    <w:rsid w:val="0071300E"/>
    <w:rsid w:val="00714CEF"/>
    <w:rsid w:val="00717A6E"/>
    <w:rsid w:val="007225ED"/>
    <w:rsid w:val="007236AB"/>
    <w:rsid w:val="007263F6"/>
    <w:rsid w:val="007275BE"/>
    <w:rsid w:val="00730E03"/>
    <w:rsid w:val="0073303C"/>
    <w:rsid w:val="00734CF6"/>
    <w:rsid w:val="00735742"/>
    <w:rsid w:val="00737C17"/>
    <w:rsid w:val="00740D28"/>
    <w:rsid w:val="0074725E"/>
    <w:rsid w:val="007518D0"/>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36B1"/>
    <w:rsid w:val="0079640F"/>
    <w:rsid w:val="007A2C7D"/>
    <w:rsid w:val="007A617C"/>
    <w:rsid w:val="007A7F7D"/>
    <w:rsid w:val="007B08E7"/>
    <w:rsid w:val="007B1BA7"/>
    <w:rsid w:val="007B38AB"/>
    <w:rsid w:val="007C511D"/>
    <w:rsid w:val="007C60DB"/>
    <w:rsid w:val="007C76E3"/>
    <w:rsid w:val="007C7B55"/>
    <w:rsid w:val="007D07A8"/>
    <w:rsid w:val="007D3B8B"/>
    <w:rsid w:val="007E19C9"/>
    <w:rsid w:val="007E4683"/>
    <w:rsid w:val="007E6774"/>
    <w:rsid w:val="007E68DD"/>
    <w:rsid w:val="007F040B"/>
    <w:rsid w:val="007F0C89"/>
    <w:rsid w:val="007F6D9D"/>
    <w:rsid w:val="007F774C"/>
    <w:rsid w:val="00802858"/>
    <w:rsid w:val="00802AB0"/>
    <w:rsid w:val="00803BDF"/>
    <w:rsid w:val="008048B7"/>
    <w:rsid w:val="00805D96"/>
    <w:rsid w:val="00806949"/>
    <w:rsid w:val="0081383B"/>
    <w:rsid w:val="00814B9A"/>
    <w:rsid w:val="00830EDA"/>
    <w:rsid w:val="008318FD"/>
    <w:rsid w:val="00834E5C"/>
    <w:rsid w:val="00835ACB"/>
    <w:rsid w:val="00840531"/>
    <w:rsid w:val="00845B53"/>
    <w:rsid w:val="008462FA"/>
    <w:rsid w:val="0084630C"/>
    <w:rsid w:val="00846BF8"/>
    <w:rsid w:val="00854844"/>
    <w:rsid w:val="00860B9A"/>
    <w:rsid w:val="0086151B"/>
    <w:rsid w:val="0086152C"/>
    <w:rsid w:val="0086410D"/>
    <w:rsid w:val="00865DC7"/>
    <w:rsid w:val="008720C6"/>
    <w:rsid w:val="00873266"/>
    <w:rsid w:val="00875827"/>
    <w:rsid w:val="0087655F"/>
    <w:rsid w:val="00877268"/>
    <w:rsid w:val="00883295"/>
    <w:rsid w:val="008842FE"/>
    <w:rsid w:val="00890652"/>
    <w:rsid w:val="00891A0E"/>
    <w:rsid w:val="00892E4D"/>
    <w:rsid w:val="00893E44"/>
    <w:rsid w:val="008A15F7"/>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3796"/>
    <w:rsid w:val="00913DEC"/>
    <w:rsid w:val="00915246"/>
    <w:rsid w:val="00915C85"/>
    <w:rsid w:val="009212D7"/>
    <w:rsid w:val="00924E9C"/>
    <w:rsid w:val="00930F43"/>
    <w:rsid w:val="00931589"/>
    <w:rsid w:val="00932A9C"/>
    <w:rsid w:val="009335EB"/>
    <w:rsid w:val="00935AE4"/>
    <w:rsid w:val="00940207"/>
    <w:rsid w:val="0095189B"/>
    <w:rsid w:val="00952468"/>
    <w:rsid w:val="009544B4"/>
    <w:rsid w:val="00960CF0"/>
    <w:rsid w:val="0096103B"/>
    <w:rsid w:val="0096414B"/>
    <w:rsid w:val="00970676"/>
    <w:rsid w:val="009713C5"/>
    <w:rsid w:val="00973546"/>
    <w:rsid w:val="009767C3"/>
    <w:rsid w:val="00977F04"/>
    <w:rsid w:val="009845BA"/>
    <w:rsid w:val="00990B91"/>
    <w:rsid w:val="00990C88"/>
    <w:rsid w:val="00990FD1"/>
    <w:rsid w:val="009911B3"/>
    <w:rsid w:val="00991BA6"/>
    <w:rsid w:val="009948D5"/>
    <w:rsid w:val="009970A3"/>
    <w:rsid w:val="009A0604"/>
    <w:rsid w:val="009A0D8D"/>
    <w:rsid w:val="009A1B83"/>
    <w:rsid w:val="009A3B19"/>
    <w:rsid w:val="009A471F"/>
    <w:rsid w:val="009B2A1F"/>
    <w:rsid w:val="009B2BF4"/>
    <w:rsid w:val="009B565B"/>
    <w:rsid w:val="009C08E1"/>
    <w:rsid w:val="009C47DE"/>
    <w:rsid w:val="009C4AF8"/>
    <w:rsid w:val="009E5CFD"/>
    <w:rsid w:val="009F22C9"/>
    <w:rsid w:val="009F2740"/>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39FA"/>
    <w:rsid w:val="00A44980"/>
    <w:rsid w:val="00A503EA"/>
    <w:rsid w:val="00A51EE2"/>
    <w:rsid w:val="00A534AB"/>
    <w:rsid w:val="00A54AC7"/>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78AA"/>
    <w:rsid w:val="00AD791A"/>
    <w:rsid w:val="00AE0535"/>
    <w:rsid w:val="00AE1232"/>
    <w:rsid w:val="00AE131C"/>
    <w:rsid w:val="00AE1AD5"/>
    <w:rsid w:val="00AE286E"/>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73A6"/>
    <w:rsid w:val="00B622F0"/>
    <w:rsid w:val="00B630A1"/>
    <w:rsid w:val="00B766B5"/>
    <w:rsid w:val="00B77F41"/>
    <w:rsid w:val="00B937D9"/>
    <w:rsid w:val="00B95C27"/>
    <w:rsid w:val="00B95DB6"/>
    <w:rsid w:val="00B9623E"/>
    <w:rsid w:val="00B97AC8"/>
    <w:rsid w:val="00BA063D"/>
    <w:rsid w:val="00BA21A6"/>
    <w:rsid w:val="00BA319C"/>
    <w:rsid w:val="00BB107E"/>
    <w:rsid w:val="00BB328D"/>
    <w:rsid w:val="00BB44B0"/>
    <w:rsid w:val="00BB58DD"/>
    <w:rsid w:val="00BB5A7C"/>
    <w:rsid w:val="00BB7A48"/>
    <w:rsid w:val="00BC2F81"/>
    <w:rsid w:val="00BC3973"/>
    <w:rsid w:val="00BC480B"/>
    <w:rsid w:val="00BC4D31"/>
    <w:rsid w:val="00BC6568"/>
    <w:rsid w:val="00BC6A16"/>
    <w:rsid w:val="00BC7011"/>
    <w:rsid w:val="00BD4E15"/>
    <w:rsid w:val="00BD537C"/>
    <w:rsid w:val="00BD5B1D"/>
    <w:rsid w:val="00BD63A1"/>
    <w:rsid w:val="00BE4E6C"/>
    <w:rsid w:val="00BF00FE"/>
    <w:rsid w:val="00BF2D41"/>
    <w:rsid w:val="00BF4113"/>
    <w:rsid w:val="00BF417A"/>
    <w:rsid w:val="00BF5145"/>
    <w:rsid w:val="00BF6AB8"/>
    <w:rsid w:val="00BF7CCD"/>
    <w:rsid w:val="00C03E71"/>
    <w:rsid w:val="00C041D3"/>
    <w:rsid w:val="00C07A85"/>
    <w:rsid w:val="00C1093B"/>
    <w:rsid w:val="00C15AF7"/>
    <w:rsid w:val="00C163C6"/>
    <w:rsid w:val="00C2391A"/>
    <w:rsid w:val="00C24DDD"/>
    <w:rsid w:val="00C312A1"/>
    <w:rsid w:val="00C373B1"/>
    <w:rsid w:val="00C45326"/>
    <w:rsid w:val="00C459F2"/>
    <w:rsid w:val="00C460A6"/>
    <w:rsid w:val="00C508B5"/>
    <w:rsid w:val="00C70F56"/>
    <w:rsid w:val="00C719C0"/>
    <w:rsid w:val="00C731D1"/>
    <w:rsid w:val="00C77CD4"/>
    <w:rsid w:val="00C77E2B"/>
    <w:rsid w:val="00C77E81"/>
    <w:rsid w:val="00C8138D"/>
    <w:rsid w:val="00C90F86"/>
    <w:rsid w:val="00C94CC3"/>
    <w:rsid w:val="00C95D5B"/>
    <w:rsid w:val="00CA22BC"/>
    <w:rsid w:val="00CA280C"/>
    <w:rsid w:val="00CA631C"/>
    <w:rsid w:val="00CA669E"/>
    <w:rsid w:val="00CB39E2"/>
    <w:rsid w:val="00CB4557"/>
    <w:rsid w:val="00CB7C4C"/>
    <w:rsid w:val="00CC02DC"/>
    <w:rsid w:val="00CC0778"/>
    <w:rsid w:val="00CC0E73"/>
    <w:rsid w:val="00CD3799"/>
    <w:rsid w:val="00CD4E8E"/>
    <w:rsid w:val="00CD6308"/>
    <w:rsid w:val="00CE034D"/>
    <w:rsid w:val="00CE2310"/>
    <w:rsid w:val="00CF79D6"/>
    <w:rsid w:val="00D04C04"/>
    <w:rsid w:val="00D05E69"/>
    <w:rsid w:val="00D134B4"/>
    <w:rsid w:val="00D17B23"/>
    <w:rsid w:val="00D211CE"/>
    <w:rsid w:val="00D21A7C"/>
    <w:rsid w:val="00D22675"/>
    <w:rsid w:val="00D30B09"/>
    <w:rsid w:val="00D31152"/>
    <w:rsid w:val="00D328AC"/>
    <w:rsid w:val="00D35452"/>
    <w:rsid w:val="00D37A46"/>
    <w:rsid w:val="00D40577"/>
    <w:rsid w:val="00D405F7"/>
    <w:rsid w:val="00D422CE"/>
    <w:rsid w:val="00D458AC"/>
    <w:rsid w:val="00D5083C"/>
    <w:rsid w:val="00D516C6"/>
    <w:rsid w:val="00D5319B"/>
    <w:rsid w:val="00D53933"/>
    <w:rsid w:val="00D544A6"/>
    <w:rsid w:val="00D548F4"/>
    <w:rsid w:val="00D55B73"/>
    <w:rsid w:val="00D60C29"/>
    <w:rsid w:val="00D617D1"/>
    <w:rsid w:val="00D65B36"/>
    <w:rsid w:val="00D673AD"/>
    <w:rsid w:val="00D714F2"/>
    <w:rsid w:val="00D80B5E"/>
    <w:rsid w:val="00D867B3"/>
    <w:rsid w:val="00D87ECF"/>
    <w:rsid w:val="00D87F14"/>
    <w:rsid w:val="00D927B7"/>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78C"/>
    <w:rsid w:val="00DE7844"/>
    <w:rsid w:val="00DE78B1"/>
    <w:rsid w:val="00DF00F1"/>
    <w:rsid w:val="00DF06E8"/>
    <w:rsid w:val="00DF2044"/>
    <w:rsid w:val="00DF245B"/>
    <w:rsid w:val="00DF4C6B"/>
    <w:rsid w:val="00DF68DB"/>
    <w:rsid w:val="00E02F7D"/>
    <w:rsid w:val="00E05375"/>
    <w:rsid w:val="00E10632"/>
    <w:rsid w:val="00E126AE"/>
    <w:rsid w:val="00E12FF1"/>
    <w:rsid w:val="00E13D99"/>
    <w:rsid w:val="00E1435E"/>
    <w:rsid w:val="00E1446E"/>
    <w:rsid w:val="00E26752"/>
    <w:rsid w:val="00E26DA8"/>
    <w:rsid w:val="00E27FEF"/>
    <w:rsid w:val="00E30445"/>
    <w:rsid w:val="00E33CBC"/>
    <w:rsid w:val="00E352EF"/>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76289"/>
    <w:rsid w:val="00E81A45"/>
    <w:rsid w:val="00E8662D"/>
    <w:rsid w:val="00E92AB6"/>
    <w:rsid w:val="00E92D77"/>
    <w:rsid w:val="00E94378"/>
    <w:rsid w:val="00E946BA"/>
    <w:rsid w:val="00E96E70"/>
    <w:rsid w:val="00EA4012"/>
    <w:rsid w:val="00EA7D72"/>
    <w:rsid w:val="00EC1FED"/>
    <w:rsid w:val="00EC686D"/>
    <w:rsid w:val="00ED3D23"/>
    <w:rsid w:val="00ED4F04"/>
    <w:rsid w:val="00EE3B9F"/>
    <w:rsid w:val="00EE3BEE"/>
    <w:rsid w:val="00EE596E"/>
    <w:rsid w:val="00EE5FE1"/>
    <w:rsid w:val="00EF0CA1"/>
    <w:rsid w:val="00EF148C"/>
    <w:rsid w:val="00EF26CC"/>
    <w:rsid w:val="00EF3B47"/>
    <w:rsid w:val="00EF3C32"/>
    <w:rsid w:val="00EF410F"/>
    <w:rsid w:val="00EF5D94"/>
    <w:rsid w:val="00F005B1"/>
    <w:rsid w:val="00F0123C"/>
    <w:rsid w:val="00F05FC1"/>
    <w:rsid w:val="00F11763"/>
    <w:rsid w:val="00F12053"/>
    <w:rsid w:val="00F20434"/>
    <w:rsid w:val="00F2111F"/>
    <w:rsid w:val="00F24EE4"/>
    <w:rsid w:val="00F27D1E"/>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97CE2"/>
    <w:rsid w:val="00FA0643"/>
    <w:rsid w:val="00FA1E09"/>
    <w:rsid w:val="00FA4A3E"/>
    <w:rsid w:val="00FA5A42"/>
    <w:rsid w:val="00FB1D1A"/>
    <w:rsid w:val="00FB257D"/>
    <w:rsid w:val="00FB55D0"/>
    <w:rsid w:val="00FB7BF8"/>
    <w:rsid w:val="00FC186B"/>
    <w:rsid w:val="00FC25DC"/>
    <w:rsid w:val="00FC4D79"/>
    <w:rsid w:val="00FC566F"/>
    <w:rsid w:val="00FD02E3"/>
    <w:rsid w:val="00FD1D10"/>
    <w:rsid w:val="00FD5575"/>
    <w:rsid w:val="00FE56E0"/>
    <w:rsid w:val="00FE6ADC"/>
    <w:rsid w:val="00FF122B"/>
    <w:rsid w:val="00FF1ADD"/>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F97CE2"/>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9954">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49391248">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39722442">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95992205">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2842-07CE-4F32-B670-31B8BF23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49</cp:revision>
  <cp:lastPrinted>2022-04-12T10:02:00Z</cp:lastPrinted>
  <dcterms:created xsi:type="dcterms:W3CDTF">2023-01-23T04:59:00Z</dcterms:created>
  <dcterms:modified xsi:type="dcterms:W3CDTF">2024-08-02T05:56:00Z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b06307c891b3b1720c48d872a1a9c43d148afd0c1a87cc0029464d906f34b08b</vt:lpwstr>
  </property>
</Properties>
</file>