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ACA1" w14:textId="69249315" w:rsidR="00142A04" w:rsidRPr="004B24B9" w:rsidRDefault="00142A04" w:rsidP="00C7518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</w:p>
    <w:p w14:paraId="3042F228" w14:textId="529EA350" w:rsidR="000B2A4C" w:rsidRDefault="000B2A4C" w:rsidP="000B2A4C">
      <w:pPr>
        <w:pStyle w:val="ListParagraph"/>
        <w:spacing w:after="0" w:line="360" w:lineRule="auto"/>
        <w:ind w:left="0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5ABA7D85" w14:textId="02A15AF0" w:rsidR="00142A04" w:rsidRPr="004B24B9" w:rsidRDefault="000B2A4C" w:rsidP="0048448F">
      <w:pPr>
        <w:pStyle w:val="ListParagraph"/>
        <w:spacing w:after="0" w:line="360" w:lineRule="auto"/>
        <w:ind w:left="0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                                   </w:t>
      </w:r>
      <w:r w:rsidR="00D27BAD" w:rsidRPr="004B24B9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 wp14:anchorId="3E9FFA3E" wp14:editId="72A8B21D">
            <wp:simplePos x="0" y="0"/>
            <wp:positionH relativeFrom="column">
              <wp:posOffset>979170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48F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                     </w:t>
      </w:r>
      <w:r w:rsidR="00142A04"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3F6E39C6" w14:textId="15398BDD" w:rsidR="00142A04" w:rsidRPr="004B24B9" w:rsidRDefault="00142A04" w:rsidP="00924CAB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  <w:bookmarkStart w:id="0" w:name="_GoBack"/>
      <w:bookmarkEnd w:id="0"/>
    </w:p>
    <w:p w14:paraId="7C1D3EB4" w14:textId="5BB7552E" w:rsidR="00142A04" w:rsidRPr="004B24B9" w:rsidRDefault="00142A04" w:rsidP="00924CA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24B9">
        <w:rPr>
          <w:rFonts w:ascii="Times New Roman" w:hAnsi="Times New Roman"/>
          <w:b/>
          <w:sz w:val="24"/>
          <w:szCs w:val="24"/>
          <w:u w:val="single"/>
        </w:rPr>
        <w:t>SCHOOL OF LAW</w:t>
      </w:r>
    </w:p>
    <w:p w14:paraId="08FB78B5" w14:textId="61892C7F" w:rsidR="00142A04" w:rsidRPr="004B24B9" w:rsidRDefault="00D02F15" w:rsidP="00142A04">
      <w:pPr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CCF8C" wp14:editId="01DD29B5">
                <wp:simplePos x="0" y="0"/>
                <wp:positionH relativeFrom="column">
                  <wp:posOffset>4724400</wp:posOffset>
                </wp:positionH>
                <wp:positionV relativeFrom="paragraph">
                  <wp:posOffset>158749</wp:posOffset>
                </wp:positionV>
                <wp:extent cx="2113280" cy="1133475"/>
                <wp:effectExtent l="0" t="0" r="0" b="0"/>
                <wp:wrapNone/>
                <wp:docPr id="3179528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99A9D" w14:textId="0F74C56E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255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09-08-2024</w:t>
                            </w:r>
                          </w:p>
                          <w:p w14:paraId="076D59C5" w14:textId="62DAC802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255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0919A127" w14:textId="77777777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37480CB1" w14:textId="0B6D55AC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24C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CCF8C" id="Rectangle 5" o:spid="_x0000_s1026" style="position:absolute;left:0;text-align:left;margin-left:372pt;margin-top:12.5pt;width:166.4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" filled="f" stroked="f" strokeweight="1pt">
                <v:path arrowok="t"/>
                <v:textbox>
                  <w:txbxContent>
                    <w:p w14:paraId="4CB99A9D" w14:textId="0F74C56E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255D4">
                        <w:rPr>
                          <w:rFonts w:ascii="Arial" w:hAnsi="Arial" w:cs="Arial"/>
                          <w:color w:val="000000" w:themeColor="text1"/>
                        </w:rPr>
                        <w:t>09-08-2024</w:t>
                      </w:r>
                    </w:p>
                    <w:p w14:paraId="076D59C5" w14:textId="62DAC802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255D4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0919A127" w14:textId="77777777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37480CB1" w14:textId="0B6D55AC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24CAB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142A04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F5BAD" wp14:editId="6F93C470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15020892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2DD37" w14:textId="69D48BEC" w:rsidR="00142A04" w:rsidRPr="006963A1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Summer Term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379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575D5907" w14:textId="2C1DE189" w:rsidR="00142A04" w:rsidRPr="006963A1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bookmarkStart w:id="1" w:name="_Hlk141351535"/>
                            <w:r w:rsidR="000B2A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748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LAW126</w:t>
                            </w:r>
                          </w:p>
                          <w:bookmarkEnd w:id="1"/>
                          <w:p w14:paraId="332D3769" w14:textId="2A1A5488" w:rsidR="00142A04" w:rsidRPr="003F4E9F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B2A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OF CRIMES</w:t>
                            </w:r>
                            <w:r w:rsidR="00924C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</w:t>
                            </w:r>
                          </w:p>
                          <w:p w14:paraId="68B39720" w14:textId="6E2CFAE6" w:rsidR="00142A04" w:rsidRPr="006963A1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260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5BAD" id="Rectangle 7" o:spid="_x0000_s1027" style="position:absolute;left:0;text-align:left;margin-left:18.7pt;margin-top:17.3pt;width:339.7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" filled="f" stroked="f" strokeweight="1pt">
                <v:path arrowok="t"/>
                <v:textbox>
                  <w:txbxContent>
                    <w:p w14:paraId="4132DD37" w14:textId="69D48BEC" w:rsidR="00142A04" w:rsidRPr="006963A1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Summer Term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3795D">
                        <w:rPr>
                          <w:rFonts w:ascii="Arial" w:hAnsi="Arial" w:cs="Arial"/>
                          <w:color w:val="000000" w:themeColor="text1"/>
                        </w:rPr>
                        <w:t>2023-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575D5907" w14:textId="2C1DE189" w:rsidR="00142A04" w:rsidRPr="006963A1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bookmarkStart w:id="2" w:name="_Hlk141351535"/>
                      <w:r w:rsidR="000B2A4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74864">
                        <w:rPr>
                          <w:rFonts w:ascii="Arial" w:hAnsi="Arial" w:cs="Arial"/>
                          <w:color w:val="000000" w:themeColor="text1"/>
                        </w:rPr>
                        <w:t>LAW126</w:t>
                      </w:r>
                    </w:p>
                    <w:bookmarkEnd w:id="2"/>
                    <w:p w14:paraId="332D3769" w14:textId="2A1A5488" w:rsidR="00142A04" w:rsidRPr="003F4E9F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B2A4C">
                        <w:rPr>
                          <w:rFonts w:ascii="Arial" w:hAnsi="Arial" w:cs="Arial"/>
                          <w:color w:val="000000" w:themeColor="text1"/>
                        </w:rPr>
                        <w:t>LAW OF CRIMES</w:t>
                      </w:r>
                      <w:r w:rsidR="00924CAB">
                        <w:rPr>
                          <w:rFonts w:ascii="Arial" w:hAnsi="Arial" w:cs="Arial"/>
                          <w:color w:val="000000" w:themeColor="text1"/>
                        </w:rPr>
                        <w:t xml:space="preserve"> I</w:t>
                      </w:r>
                    </w:p>
                    <w:p w14:paraId="68B39720" w14:textId="6E2CFAE6" w:rsidR="00142A04" w:rsidRPr="006963A1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260BD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="00F255D4">
        <w:rPr>
          <w:rFonts w:ascii="Times New Roman" w:hAnsi="Times New Roman"/>
          <w:b/>
          <w:sz w:val="24"/>
          <w:szCs w:val="24"/>
        </w:rPr>
        <w:t xml:space="preserve"> SUMMER TERM END TERM EXAMINATION AUGUST 2024</w:t>
      </w:r>
    </w:p>
    <w:p w14:paraId="32525ECB" w14:textId="77777777" w:rsidR="00142A04" w:rsidRPr="004B24B9" w:rsidRDefault="00142A04" w:rsidP="00142A04">
      <w:pPr>
        <w:spacing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D0B5D93" w14:textId="77777777" w:rsidR="00142A04" w:rsidRPr="004B24B9" w:rsidRDefault="00142A04" w:rsidP="00142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B46A18" w14:textId="77777777" w:rsidR="00142A04" w:rsidRPr="004B24B9" w:rsidRDefault="00142A04" w:rsidP="00142A04">
      <w:pPr>
        <w:pBdr>
          <w:bottom w:val="single" w:sz="4" w:space="5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6EF9D" w14:textId="77777777" w:rsidR="00142A04" w:rsidRPr="004B24B9" w:rsidRDefault="00142A04" w:rsidP="00142A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Instructions:</w:t>
      </w:r>
    </w:p>
    <w:p w14:paraId="65332C28" w14:textId="77777777" w:rsidR="00142A04" w:rsidRPr="004B24B9" w:rsidRDefault="00142A04" w:rsidP="00C44EE4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14:paraId="7731D75D" w14:textId="77777777" w:rsidR="00142A04" w:rsidRPr="004B24B9" w:rsidRDefault="00142A04" w:rsidP="00C44EE4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4E200D03" w14:textId="77777777" w:rsidR="00142A04" w:rsidRPr="004B24B9" w:rsidRDefault="00142A04" w:rsidP="00C44EE4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Any tables/Chart/Graph or data books required, pl. mention here.</w:t>
      </w:r>
    </w:p>
    <w:p w14:paraId="6A2CEE1D" w14:textId="77777777" w:rsidR="006D3159" w:rsidRDefault="006D3159" w:rsidP="00C44EE4">
      <w:pPr>
        <w:spacing w:line="240" w:lineRule="auto"/>
        <w:jc w:val="both"/>
      </w:pPr>
    </w:p>
    <w:p w14:paraId="17829D51" w14:textId="77777777" w:rsidR="000B2A4C" w:rsidRPr="004B24B9" w:rsidRDefault="000B2A4C" w:rsidP="000B2A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A</w:t>
      </w:r>
    </w:p>
    <w:p w14:paraId="2CD6CB53" w14:textId="17B59637" w:rsidR="000B2A4C" w:rsidRDefault="000B2A4C" w:rsidP="00924CAB">
      <w:pPr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4 questions</w:t>
      </w:r>
      <w:r w:rsidRPr="004B24B9">
        <w:rPr>
          <w:rFonts w:ascii="Times New Roman" w:hAnsi="Times New Roman"/>
          <w:b/>
          <w:sz w:val="24"/>
          <w:szCs w:val="24"/>
        </w:rPr>
        <w:t>. Each question carries 10 marks. (4Qx 10M= 40M)</w:t>
      </w:r>
    </w:p>
    <w:p w14:paraId="54AC2927" w14:textId="129AE020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What is meant by 'malice' in criminal law?  </w:t>
      </w:r>
    </w:p>
    <w:p w14:paraId="6BB39E1F" w14:textId="1EBDDD69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Explain the </w:t>
      </w:r>
      <w:proofErr w:type="spellStart"/>
      <w:r w:rsidRPr="00C75185">
        <w:rPr>
          <w:rFonts w:ascii="Times New Roman" w:hAnsi="Times New Roman"/>
          <w:bCs/>
          <w:sz w:val="24"/>
          <w:szCs w:val="24"/>
          <w:lang w:val="en-IN"/>
        </w:rPr>
        <w:t>defense</w:t>
      </w:r>
      <w:proofErr w:type="spellEnd"/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 of mistake of fact as per Sections 76-79 of the Indian Penal Code.  </w:t>
      </w:r>
    </w:p>
    <w:p w14:paraId="64C60D1C" w14:textId="5FFD741F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Define 'abetment' according to the Indian Penal Code.  </w:t>
      </w:r>
    </w:p>
    <w:p w14:paraId="1CF1E322" w14:textId="13655D0D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Distinguish between hurt and grievous hurt.  </w:t>
      </w:r>
    </w:p>
    <w:p w14:paraId="06A361C7" w14:textId="0E3015E0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What constitutes the offense of public nuisance?  </w:t>
      </w:r>
    </w:p>
    <w:p w14:paraId="0807D60A" w14:textId="2A4C8BBA" w:rsidR="000B2A4C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Describe the essential elements of theft. </w:t>
      </w:r>
    </w:p>
    <w:p w14:paraId="08015B97" w14:textId="77777777" w:rsidR="000B2A4C" w:rsidRPr="004B24B9" w:rsidRDefault="000B2A4C" w:rsidP="00924C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B</w:t>
      </w:r>
    </w:p>
    <w:p w14:paraId="37235E29" w14:textId="03834554" w:rsidR="000B2A4C" w:rsidRDefault="000B2A4C" w:rsidP="00924CA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Answer any 4</w:t>
      </w:r>
      <w:r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</w:t>
      </w:r>
      <w:bookmarkStart w:id="3" w:name="_Hlk145683762"/>
      <w:r>
        <w:rPr>
          <w:rFonts w:ascii="Times New Roman" w:hAnsi="Times New Roman"/>
          <w:b/>
          <w:sz w:val="24"/>
          <w:szCs w:val="24"/>
        </w:rPr>
        <w:t xml:space="preserve">.  </w:t>
      </w:r>
      <w:r w:rsidRPr="004B24B9">
        <w:rPr>
          <w:rFonts w:ascii="Times New Roman" w:hAnsi="Times New Roman"/>
          <w:b/>
          <w:sz w:val="24"/>
          <w:szCs w:val="24"/>
        </w:rPr>
        <w:t>(4Qx 10M= 40M)</w:t>
      </w:r>
      <w:bookmarkEnd w:id="3"/>
    </w:p>
    <w:p w14:paraId="21439997" w14:textId="360978AE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Rani, a 14-year-old girl, was convinced by her 18-year-old boyfriend to help him steal money from her parents' safe. Analyze the criminal liability of both Rani and her boyfriend, considering Rani's age. </w:t>
      </w:r>
    </w:p>
    <w:p w14:paraId="396803B5" w14:textId="3505E8DA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Dr. </w:t>
      </w:r>
      <w:r w:rsidR="00924CAB">
        <w:rPr>
          <w:rFonts w:ascii="Times New Roman" w:hAnsi="Times New Roman"/>
          <w:bCs/>
          <w:sz w:val="24"/>
          <w:szCs w:val="24"/>
        </w:rPr>
        <w:t>S</w:t>
      </w:r>
      <w:r w:rsidRPr="00C75185">
        <w:rPr>
          <w:rFonts w:ascii="Times New Roman" w:hAnsi="Times New Roman"/>
          <w:bCs/>
          <w:sz w:val="24"/>
          <w:szCs w:val="24"/>
        </w:rPr>
        <w:t xml:space="preserve"> performed an emergency surgery on an unconscious accident victim, saving his life but leaving him with a disability. The patient later sued Dr. S for operating without consent. Evaluate Dr. S actions in light of the provisions related to consent in the Indian Penal Code. </w:t>
      </w:r>
    </w:p>
    <w:p w14:paraId="66630607" w14:textId="5463EBC0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Arjun, a political activist, gave a speech criticizing government policies and calling for peaceful protests. The government charged him with sedition. Discuss the validity of this charge and the limits of free speech in India. </w:t>
      </w:r>
    </w:p>
    <w:p w14:paraId="7FEB1B1F" w14:textId="2E24D734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75185">
        <w:rPr>
          <w:rFonts w:ascii="Times New Roman" w:hAnsi="Times New Roman"/>
          <w:bCs/>
          <w:sz w:val="24"/>
          <w:szCs w:val="24"/>
        </w:rPr>
        <w:t>Meera</w:t>
      </w:r>
      <w:proofErr w:type="spellEnd"/>
      <w:r w:rsidRPr="00C75185">
        <w:rPr>
          <w:rFonts w:ascii="Times New Roman" w:hAnsi="Times New Roman"/>
          <w:bCs/>
          <w:sz w:val="24"/>
          <w:szCs w:val="24"/>
        </w:rPr>
        <w:t xml:space="preserve"> accidentally sent a confidential company email to a competitor, potentially causing significant financial loss to her employer. Examine whether </w:t>
      </w:r>
      <w:proofErr w:type="spellStart"/>
      <w:r w:rsidRPr="00C75185">
        <w:rPr>
          <w:rFonts w:ascii="Times New Roman" w:hAnsi="Times New Roman"/>
          <w:bCs/>
          <w:sz w:val="24"/>
          <w:szCs w:val="24"/>
        </w:rPr>
        <w:t>Meera's</w:t>
      </w:r>
      <w:proofErr w:type="spellEnd"/>
      <w:r w:rsidRPr="00C75185">
        <w:rPr>
          <w:rFonts w:ascii="Times New Roman" w:hAnsi="Times New Roman"/>
          <w:bCs/>
          <w:sz w:val="24"/>
          <w:szCs w:val="24"/>
        </w:rPr>
        <w:t xml:space="preserve"> actions could be considered criminal and under what charges. </w:t>
      </w:r>
    </w:p>
    <w:p w14:paraId="7686C72F" w14:textId="6FF3BE63" w:rsidR="000B2A4C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lastRenderedPageBreak/>
        <w:t xml:space="preserve">Suresh, a bus driver, was speeding to make up for lost time. He hit a pedestrian, causing severe injuries. Analyze Suresh's criminal liability, considering the concepts of recklessness and negligence. </w:t>
      </w:r>
    </w:p>
    <w:p w14:paraId="01A89FD2" w14:textId="2F10CABC" w:rsidR="000B2A4C" w:rsidRDefault="00924CAB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Richard</w:t>
      </w:r>
      <w:r w:rsidRPr="00924CAB">
        <w:rPr>
          <w:rFonts w:ascii="Times New Roman" w:hAnsi="Times New Roman"/>
          <w:bCs/>
          <w:sz w:val="24"/>
          <w:szCs w:val="24"/>
        </w:rPr>
        <w:t xml:space="preserve">, a 16-year-old boy, was playing cricket with his friends. He hit the ball hard, which accidentally broke a neighbor's window and injured the person inside. Discuss </w:t>
      </w:r>
      <w:r>
        <w:rPr>
          <w:rFonts w:ascii="Times New Roman" w:hAnsi="Times New Roman"/>
          <w:bCs/>
          <w:sz w:val="24"/>
          <w:szCs w:val="24"/>
        </w:rPr>
        <w:t>Richard’s</w:t>
      </w:r>
      <w:r w:rsidRPr="00924CAB">
        <w:rPr>
          <w:rFonts w:ascii="Times New Roman" w:hAnsi="Times New Roman"/>
          <w:bCs/>
          <w:sz w:val="24"/>
          <w:szCs w:val="24"/>
        </w:rPr>
        <w:t xml:space="preserve"> potential criminal liability considering his age and the circumstances. </w:t>
      </w:r>
    </w:p>
    <w:p w14:paraId="1BC11FD5" w14:textId="77777777" w:rsidR="00924CAB" w:rsidRPr="00924CAB" w:rsidRDefault="00924CAB" w:rsidP="00924CAB">
      <w:pPr>
        <w:pStyle w:val="ListParagraph"/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</w:p>
    <w:p w14:paraId="1DDF45ED" w14:textId="77777777" w:rsidR="000B2A4C" w:rsidRPr="000B2A4C" w:rsidRDefault="000B2A4C" w:rsidP="000B2A4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A4C">
        <w:rPr>
          <w:rFonts w:ascii="Times New Roman" w:hAnsi="Times New Roman"/>
          <w:b/>
          <w:sz w:val="24"/>
          <w:szCs w:val="24"/>
        </w:rPr>
        <w:t>Part C</w:t>
      </w:r>
    </w:p>
    <w:p w14:paraId="198A5EAE" w14:textId="69C01BA0" w:rsidR="000B2A4C" w:rsidRDefault="000B2A4C" w:rsidP="000B2A4C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0B2A4C">
        <w:rPr>
          <w:rFonts w:ascii="Times New Roman" w:hAnsi="Times New Roman"/>
          <w:b/>
          <w:sz w:val="24"/>
          <w:szCs w:val="24"/>
        </w:rPr>
        <w:t>Answer any 2 Questions. Each question carries 10 marks.</w:t>
      </w:r>
      <w:r w:rsidRPr="000B2A4C">
        <w:rPr>
          <w:rFonts w:ascii="Times New Roman" w:hAnsi="Times New Roman"/>
          <w:b/>
          <w:sz w:val="24"/>
          <w:szCs w:val="24"/>
        </w:rPr>
        <w:tab/>
        <w:t xml:space="preserve">  (2Qx10M=20M)</w:t>
      </w:r>
    </w:p>
    <w:p w14:paraId="0DA24C5B" w14:textId="1DAE0E71" w:rsidR="00530598" w:rsidRPr="00530598" w:rsidRDefault="00530598" w:rsidP="00924CAB">
      <w:pPr>
        <w:pStyle w:val="ListParagraph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Critically </w:t>
      </w:r>
      <w:proofErr w:type="spellStart"/>
      <w:r w:rsidRPr="00530598">
        <w:rPr>
          <w:rFonts w:ascii="Times New Roman" w:hAnsi="Times New Roman"/>
          <w:bCs/>
          <w:sz w:val="24"/>
          <w:szCs w:val="24"/>
          <w:lang w:val="en-IN"/>
        </w:rPr>
        <w:t>analyze</w:t>
      </w:r>
      <w:proofErr w:type="spellEnd"/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 the concept of criminal conspiracy as defined in Sections 120A and 120B of the Indian Penal Code. How does it differ from abetment?  </w:t>
      </w:r>
    </w:p>
    <w:p w14:paraId="2657F29C" w14:textId="1E905AF2" w:rsidR="00530598" w:rsidRPr="00530598" w:rsidRDefault="00530598" w:rsidP="00924CAB">
      <w:pPr>
        <w:pStyle w:val="ListParagraph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Examine the legal provisions related to cruelty by husband and relatives of husband. How effective are these laws in addressing domestic violence?  </w:t>
      </w:r>
    </w:p>
    <w:p w14:paraId="0F707708" w14:textId="7A047FBA" w:rsidR="000B2A4C" w:rsidRPr="00530598" w:rsidRDefault="00530598" w:rsidP="00924CAB">
      <w:pPr>
        <w:pStyle w:val="ListParagraph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Compare and contrast the offenses of robbery, extortion, and </w:t>
      </w:r>
      <w:proofErr w:type="spellStart"/>
      <w:r w:rsidRPr="00530598">
        <w:rPr>
          <w:rFonts w:ascii="Times New Roman" w:hAnsi="Times New Roman"/>
          <w:bCs/>
          <w:sz w:val="24"/>
          <w:szCs w:val="24"/>
          <w:lang w:val="en-IN"/>
        </w:rPr>
        <w:t>dacoity</w:t>
      </w:r>
      <w:proofErr w:type="spellEnd"/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. Use case examples to illustrate the key differences between these crimes. </w:t>
      </w:r>
    </w:p>
    <w:p w14:paraId="4E6EB422" w14:textId="77777777" w:rsidR="000B2A4C" w:rsidRPr="000B2A4C" w:rsidRDefault="000B2A4C" w:rsidP="000B2A4C">
      <w:pPr>
        <w:pStyle w:val="ListParagraph"/>
        <w:spacing w:line="36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</w:p>
    <w:p w14:paraId="2ACFE628" w14:textId="77777777" w:rsidR="000B2A4C" w:rsidRDefault="000B2A4C" w:rsidP="000B2A4C">
      <w:pPr>
        <w:jc w:val="center"/>
      </w:pPr>
    </w:p>
    <w:sectPr w:rsidR="000B2A4C" w:rsidSect="00C75185">
      <w:footerReference w:type="default" r:id="rId8"/>
      <w:pgSz w:w="11909" w:h="16834" w:code="9"/>
      <w:pgMar w:top="42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70A2" w14:textId="77777777" w:rsidR="001B4A19" w:rsidRDefault="001B4A19">
      <w:pPr>
        <w:spacing w:after="0" w:line="240" w:lineRule="auto"/>
      </w:pPr>
      <w:r>
        <w:separator/>
      </w:r>
    </w:p>
  </w:endnote>
  <w:endnote w:type="continuationSeparator" w:id="0">
    <w:p w14:paraId="01F43FEB" w14:textId="77777777" w:rsidR="001B4A19" w:rsidRDefault="001B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9178" w14:textId="3EBCA6C4" w:rsidR="00823DFA" w:rsidRPr="00565156" w:rsidRDefault="00F255D4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02F1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02F1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784082F4" w14:textId="77777777" w:rsidR="00823DFA" w:rsidRDefault="0082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68BF" w14:textId="77777777" w:rsidR="001B4A19" w:rsidRDefault="001B4A19">
      <w:pPr>
        <w:spacing w:after="0" w:line="240" w:lineRule="auto"/>
      </w:pPr>
      <w:r>
        <w:separator/>
      </w:r>
    </w:p>
  </w:footnote>
  <w:footnote w:type="continuationSeparator" w:id="0">
    <w:p w14:paraId="5F7B6337" w14:textId="77777777" w:rsidR="001B4A19" w:rsidRDefault="001B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7D"/>
    <w:multiLevelType w:val="hybridMultilevel"/>
    <w:tmpl w:val="09D695FC"/>
    <w:lvl w:ilvl="0" w:tplc="E8688D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305"/>
    <w:multiLevelType w:val="hybridMultilevel"/>
    <w:tmpl w:val="FA8A01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8A6"/>
    <w:multiLevelType w:val="hybridMultilevel"/>
    <w:tmpl w:val="7B68AAAC"/>
    <w:lvl w:ilvl="0" w:tplc="4E08162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50528"/>
    <w:multiLevelType w:val="hybridMultilevel"/>
    <w:tmpl w:val="EACE8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D2602"/>
    <w:multiLevelType w:val="hybridMultilevel"/>
    <w:tmpl w:val="40E4D6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4BB4"/>
    <w:multiLevelType w:val="hybridMultilevel"/>
    <w:tmpl w:val="D9BA782E"/>
    <w:lvl w:ilvl="0" w:tplc="84042E52">
      <w:start w:val="1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42547"/>
    <w:multiLevelType w:val="hybridMultilevel"/>
    <w:tmpl w:val="6DD6453C"/>
    <w:lvl w:ilvl="0" w:tplc="7878F388">
      <w:numFmt w:val="bullet"/>
      <w:lvlText w:val="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41EC3578"/>
    <w:multiLevelType w:val="hybridMultilevel"/>
    <w:tmpl w:val="DC08A71C"/>
    <w:lvl w:ilvl="0" w:tplc="D72E84DC">
      <w:start w:val="1"/>
      <w:numFmt w:val="decimal"/>
      <w:lvlText w:val="%1."/>
      <w:lvlJc w:val="left"/>
      <w:pPr>
        <w:ind w:left="2149" w:hanging="360"/>
      </w:pPr>
    </w:lvl>
    <w:lvl w:ilvl="1" w:tplc="40090019" w:tentative="1">
      <w:start w:val="1"/>
      <w:numFmt w:val="lowerLetter"/>
      <w:lvlText w:val="%2."/>
      <w:lvlJc w:val="left"/>
      <w:pPr>
        <w:ind w:left="2869" w:hanging="360"/>
      </w:pPr>
    </w:lvl>
    <w:lvl w:ilvl="2" w:tplc="4009001B" w:tentative="1">
      <w:start w:val="1"/>
      <w:numFmt w:val="lowerRoman"/>
      <w:lvlText w:val="%3."/>
      <w:lvlJc w:val="right"/>
      <w:pPr>
        <w:ind w:left="3589" w:hanging="180"/>
      </w:pPr>
    </w:lvl>
    <w:lvl w:ilvl="3" w:tplc="4009000F" w:tentative="1">
      <w:start w:val="1"/>
      <w:numFmt w:val="decimal"/>
      <w:lvlText w:val="%4."/>
      <w:lvlJc w:val="left"/>
      <w:pPr>
        <w:ind w:left="4309" w:hanging="360"/>
      </w:pPr>
    </w:lvl>
    <w:lvl w:ilvl="4" w:tplc="40090019" w:tentative="1">
      <w:start w:val="1"/>
      <w:numFmt w:val="lowerLetter"/>
      <w:lvlText w:val="%5."/>
      <w:lvlJc w:val="left"/>
      <w:pPr>
        <w:ind w:left="5029" w:hanging="360"/>
      </w:pPr>
    </w:lvl>
    <w:lvl w:ilvl="5" w:tplc="4009001B" w:tentative="1">
      <w:start w:val="1"/>
      <w:numFmt w:val="lowerRoman"/>
      <w:lvlText w:val="%6."/>
      <w:lvlJc w:val="right"/>
      <w:pPr>
        <w:ind w:left="5749" w:hanging="180"/>
      </w:pPr>
    </w:lvl>
    <w:lvl w:ilvl="6" w:tplc="4009000F" w:tentative="1">
      <w:start w:val="1"/>
      <w:numFmt w:val="decimal"/>
      <w:lvlText w:val="%7."/>
      <w:lvlJc w:val="left"/>
      <w:pPr>
        <w:ind w:left="6469" w:hanging="360"/>
      </w:pPr>
    </w:lvl>
    <w:lvl w:ilvl="7" w:tplc="40090019" w:tentative="1">
      <w:start w:val="1"/>
      <w:numFmt w:val="lowerLetter"/>
      <w:lvlText w:val="%8."/>
      <w:lvlJc w:val="left"/>
      <w:pPr>
        <w:ind w:left="7189" w:hanging="360"/>
      </w:pPr>
    </w:lvl>
    <w:lvl w:ilvl="8" w:tplc="40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F4970E5"/>
    <w:multiLevelType w:val="hybridMultilevel"/>
    <w:tmpl w:val="026C2D82"/>
    <w:lvl w:ilvl="0" w:tplc="C812F96C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9C623F"/>
    <w:multiLevelType w:val="hybridMultilevel"/>
    <w:tmpl w:val="C66EE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71A37"/>
    <w:multiLevelType w:val="hybridMultilevel"/>
    <w:tmpl w:val="DE644D7C"/>
    <w:lvl w:ilvl="0" w:tplc="84042E52">
      <w:start w:val="1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21B9B"/>
    <w:multiLevelType w:val="multilevel"/>
    <w:tmpl w:val="40E4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1D2E"/>
    <w:multiLevelType w:val="hybridMultilevel"/>
    <w:tmpl w:val="E996E444"/>
    <w:lvl w:ilvl="0" w:tplc="24342C9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04"/>
    <w:rsid w:val="0001680D"/>
    <w:rsid w:val="00087360"/>
    <w:rsid w:val="000B2A4C"/>
    <w:rsid w:val="00142A04"/>
    <w:rsid w:val="001B4A19"/>
    <w:rsid w:val="0023795D"/>
    <w:rsid w:val="00290EF8"/>
    <w:rsid w:val="002A073B"/>
    <w:rsid w:val="002B4205"/>
    <w:rsid w:val="002D0FBE"/>
    <w:rsid w:val="003C350C"/>
    <w:rsid w:val="0048448F"/>
    <w:rsid w:val="005260BD"/>
    <w:rsid w:val="00530598"/>
    <w:rsid w:val="00560B56"/>
    <w:rsid w:val="005743CC"/>
    <w:rsid w:val="006742B2"/>
    <w:rsid w:val="006D3159"/>
    <w:rsid w:val="00823DFA"/>
    <w:rsid w:val="0085285F"/>
    <w:rsid w:val="00874864"/>
    <w:rsid w:val="00924CAB"/>
    <w:rsid w:val="009342EE"/>
    <w:rsid w:val="00BF24EE"/>
    <w:rsid w:val="00C43C15"/>
    <w:rsid w:val="00C44EE4"/>
    <w:rsid w:val="00C75185"/>
    <w:rsid w:val="00CD1E6F"/>
    <w:rsid w:val="00D02F15"/>
    <w:rsid w:val="00D27BAD"/>
    <w:rsid w:val="00D71CD0"/>
    <w:rsid w:val="00F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96E3"/>
  <w15:chartTrackingRefBased/>
  <w15:docId w15:val="{75E0759A-9F17-445E-805C-089E9A74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04"/>
    <w:pPr>
      <w:spacing w:after="200" w:line="276" w:lineRule="auto"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04"/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 Nair</dc:creator>
  <cp:keywords/>
  <dc:description/>
  <cp:lastModifiedBy>Admin</cp:lastModifiedBy>
  <cp:revision>15</cp:revision>
  <dcterms:created xsi:type="dcterms:W3CDTF">2024-07-30T04:23:00Z</dcterms:created>
  <dcterms:modified xsi:type="dcterms:W3CDTF">2024-08-08T10:14:00Z</dcterms:modified>
</cp:coreProperties>
</file>