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2F1E8476" w:rsidR="0073303C" w:rsidRDefault="00FE4385"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7BCC69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71A3E">
                              <w:rPr>
                                <w:rFonts w:ascii="Arial" w:hAnsi="Arial" w:cs="Arial"/>
                                <w:color w:val="000000" w:themeColor="text1"/>
                              </w:rPr>
                              <w:t>6</w:t>
                            </w:r>
                            <w:bookmarkStart w:id="0" w:name="_GoBack"/>
                            <w:bookmarkEnd w:id="0"/>
                            <w:r w:rsidR="00371A3E">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668C71D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1A3E">
                              <w:rPr>
                                <w:rFonts w:ascii="Arial" w:hAnsi="Arial" w:cs="Arial"/>
                                <w:color w:val="000000" w:themeColor="text1"/>
                              </w:rPr>
                              <w:t>1</w:t>
                            </w:r>
                            <w:r w:rsidR="007561DD">
                              <w:rPr>
                                <w:rFonts w:ascii="Arial" w:hAnsi="Arial" w:cs="Arial"/>
                                <w:color w:val="000000" w:themeColor="text1"/>
                              </w:rPr>
                              <w:t>:</w:t>
                            </w:r>
                            <w:r w:rsidR="00371A3E">
                              <w:rPr>
                                <w:rFonts w:ascii="Arial" w:hAnsi="Arial" w:cs="Arial"/>
                                <w:color w:val="000000" w:themeColor="text1"/>
                              </w:rPr>
                              <w:t>00 PM</w:t>
                            </w:r>
                            <w:r w:rsidR="007561DD">
                              <w:rPr>
                                <w:rFonts w:ascii="Arial" w:hAnsi="Arial" w:cs="Arial"/>
                                <w:color w:val="000000" w:themeColor="text1"/>
                              </w:rPr>
                              <w:t xml:space="preserve"> – </w:t>
                            </w:r>
                            <w:r w:rsidR="00371A3E">
                              <w:rPr>
                                <w:rFonts w:ascii="Arial" w:hAnsi="Arial" w:cs="Arial"/>
                                <w:color w:val="000000" w:themeColor="text1"/>
                              </w:rPr>
                              <w:t>4</w:t>
                            </w:r>
                            <w:r w:rsidR="007561DD">
                              <w:rPr>
                                <w:rFonts w:ascii="Arial" w:hAnsi="Arial" w:cs="Arial"/>
                                <w:color w:val="000000" w:themeColor="text1"/>
                              </w:rPr>
                              <w:t>:</w:t>
                            </w:r>
                            <w:r w:rsidR="00371A3E">
                              <w:rPr>
                                <w:rFonts w:ascii="Arial" w:hAnsi="Arial" w:cs="Arial"/>
                                <w:color w:val="000000" w:themeColor="text1"/>
                              </w:rPr>
                              <w:t>0</w:t>
                            </w:r>
                            <w:r w:rsidR="007561DD">
                              <w:rPr>
                                <w:rFonts w:ascii="Arial" w:hAnsi="Arial" w:cs="Arial"/>
                                <w:color w:val="000000" w:themeColor="text1"/>
                              </w:rPr>
                              <w:t>0P</w:t>
                            </w:r>
                            <w:r w:rsidR="00371A3E">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07BCC69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71A3E">
                        <w:rPr>
                          <w:rFonts w:ascii="Arial" w:hAnsi="Arial" w:cs="Arial"/>
                          <w:color w:val="000000" w:themeColor="text1"/>
                        </w:rPr>
                        <w:t>6</w:t>
                      </w:r>
                      <w:bookmarkStart w:id="1" w:name="_GoBack"/>
                      <w:bookmarkEnd w:id="1"/>
                      <w:r w:rsidR="00371A3E">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668C71D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71A3E">
                        <w:rPr>
                          <w:rFonts w:ascii="Arial" w:hAnsi="Arial" w:cs="Arial"/>
                          <w:color w:val="000000" w:themeColor="text1"/>
                        </w:rPr>
                        <w:t>1</w:t>
                      </w:r>
                      <w:r w:rsidR="007561DD">
                        <w:rPr>
                          <w:rFonts w:ascii="Arial" w:hAnsi="Arial" w:cs="Arial"/>
                          <w:color w:val="000000" w:themeColor="text1"/>
                        </w:rPr>
                        <w:t>:</w:t>
                      </w:r>
                      <w:r w:rsidR="00371A3E">
                        <w:rPr>
                          <w:rFonts w:ascii="Arial" w:hAnsi="Arial" w:cs="Arial"/>
                          <w:color w:val="000000" w:themeColor="text1"/>
                        </w:rPr>
                        <w:t>00 PM</w:t>
                      </w:r>
                      <w:r w:rsidR="007561DD">
                        <w:rPr>
                          <w:rFonts w:ascii="Arial" w:hAnsi="Arial" w:cs="Arial"/>
                          <w:color w:val="000000" w:themeColor="text1"/>
                        </w:rPr>
                        <w:t xml:space="preserve"> – </w:t>
                      </w:r>
                      <w:r w:rsidR="00371A3E">
                        <w:rPr>
                          <w:rFonts w:ascii="Arial" w:hAnsi="Arial" w:cs="Arial"/>
                          <w:color w:val="000000" w:themeColor="text1"/>
                        </w:rPr>
                        <w:t>4</w:t>
                      </w:r>
                      <w:r w:rsidR="007561DD">
                        <w:rPr>
                          <w:rFonts w:ascii="Arial" w:hAnsi="Arial" w:cs="Arial"/>
                          <w:color w:val="000000" w:themeColor="text1"/>
                        </w:rPr>
                        <w:t>:</w:t>
                      </w:r>
                      <w:r w:rsidR="00371A3E">
                        <w:rPr>
                          <w:rFonts w:ascii="Arial" w:hAnsi="Arial" w:cs="Arial"/>
                          <w:color w:val="000000" w:themeColor="text1"/>
                        </w:rPr>
                        <w:t>0</w:t>
                      </w:r>
                      <w:r w:rsidR="007561DD">
                        <w:rPr>
                          <w:rFonts w:ascii="Arial" w:hAnsi="Arial" w:cs="Arial"/>
                          <w:color w:val="000000" w:themeColor="text1"/>
                        </w:rPr>
                        <w:t>0P</w:t>
                      </w:r>
                      <w:r w:rsidR="00371A3E">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D8BE1C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71A3E">
                              <w:rPr>
                                <w:rFonts w:ascii="Arial" w:hAnsi="Arial" w:cs="Arial"/>
                                <w:color w:val="000000" w:themeColor="text1"/>
                              </w:rPr>
                              <w:t>I</w:t>
                            </w:r>
                          </w:p>
                          <w:p w14:paraId="419F5C31" w14:textId="3B9F14D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71A3E">
                              <w:rPr>
                                <w:rFonts w:ascii="Arial" w:hAnsi="Arial" w:cs="Arial"/>
                                <w:color w:val="000000" w:themeColor="text1"/>
                              </w:rPr>
                              <w:t>2038</w:t>
                            </w:r>
                          </w:p>
                          <w:p w14:paraId="19A088E3" w14:textId="4EE33BC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71A3E">
                              <w:rPr>
                                <w:rFonts w:ascii="Arial" w:hAnsi="Arial" w:cs="Arial"/>
                                <w:color w:val="000000" w:themeColor="text1"/>
                              </w:rPr>
                              <w:t>Digital and Strategic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4D8BE1C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371A3E">
                        <w:rPr>
                          <w:rFonts w:ascii="Arial" w:hAnsi="Arial" w:cs="Arial"/>
                          <w:color w:val="000000" w:themeColor="text1"/>
                        </w:rPr>
                        <w:t>I</w:t>
                      </w:r>
                    </w:p>
                    <w:p w14:paraId="419F5C31" w14:textId="3B9F14DE"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371A3E">
                        <w:rPr>
                          <w:rFonts w:ascii="Arial" w:hAnsi="Arial" w:cs="Arial"/>
                          <w:color w:val="000000" w:themeColor="text1"/>
                        </w:rPr>
                        <w:t>2038</w:t>
                      </w:r>
                    </w:p>
                    <w:p w14:paraId="19A088E3" w14:textId="4EE33BCB"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71A3E">
                        <w:rPr>
                          <w:rFonts w:ascii="Arial" w:hAnsi="Arial" w:cs="Arial"/>
                          <w:color w:val="000000" w:themeColor="text1"/>
                        </w:rPr>
                        <w:t>Digital and Strategic Marketing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7AE685D" w14:textId="77777777" w:rsidR="00B8619A" w:rsidRDefault="003F4E9F" w:rsidP="00B8619A">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581BBBFF" w14:textId="204533C4" w:rsidR="00B8619A" w:rsidRPr="00E86BE3" w:rsidRDefault="00B8619A" w:rsidP="00E86BE3">
      <w:pPr>
        <w:rPr>
          <w:rFonts w:ascii="Arial" w:hAnsi="Arial" w:cs="Arial"/>
          <w:b/>
          <w:sz w:val="24"/>
          <w:szCs w:val="24"/>
        </w:rPr>
      </w:pPr>
    </w:p>
    <w:p w14:paraId="3B34E738" w14:textId="0B17E921" w:rsidR="00E86BE3" w:rsidRDefault="00E86BE3" w:rsidP="00FE4385">
      <w:pPr>
        <w:pStyle w:val="ListParagraph"/>
        <w:numPr>
          <w:ilvl w:val="0"/>
          <w:numId w:val="3"/>
        </w:numPr>
        <w:ind w:left="720"/>
        <w:rPr>
          <w:rFonts w:ascii="Arial" w:hAnsi="Arial" w:cs="Arial"/>
        </w:rPr>
      </w:pPr>
      <w:r w:rsidRPr="00E86BE3">
        <w:rPr>
          <w:rFonts w:ascii="Arial" w:hAnsi="Arial" w:cs="Arial"/>
        </w:rPr>
        <w:t>Define a search engine. Give an example.</w:t>
      </w:r>
      <w:r w:rsidR="002C4E05" w:rsidRPr="00E86BE3">
        <w:rPr>
          <w:rFonts w:ascii="Arial" w:hAnsi="Arial" w:cs="Arial"/>
        </w:rPr>
        <w:t xml:space="preserve">                                                </w:t>
      </w:r>
      <w:r>
        <w:rPr>
          <w:rFonts w:ascii="Arial" w:hAnsi="Arial" w:cs="Arial"/>
        </w:rPr>
        <w:t>(CO1</w:t>
      </w:r>
      <w:r w:rsidRPr="00451DD3">
        <w:rPr>
          <w:rFonts w:ascii="Arial" w:hAnsi="Arial" w:cs="Arial"/>
        </w:rPr>
        <w:t xml:space="preserve"> </w:t>
      </w:r>
      <w:r>
        <w:rPr>
          <w:rFonts w:ascii="Arial" w:hAnsi="Arial" w:cs="Arial"/>
        </w:rPr>
        <w:t>Knowledge</w:t>
      </w:r>
      <w:r w:rsidRPr="00451DD3">
        <w:rPr>
          <w:rFonts w:ascii="Arial" w:hAnsi="Arial" w:cs="Arial"/>
        </w:rPr>
        <w:t>)</w:t>
      </w:r>
    </w:p>
    <w:p w14:paraId="44E516D4" w14:textId="5F39DE6D" w:rsidR="00E86BE3" w:rsidRDefault="00E62560" w:rsidP="00E62560">
      <w:pPr>
        <w:rPr>
          <w:rFonts w:ascii="Arial" w:hAnsi="Arial" w:cs="Arial"/>
        </w:rPr>
      </w:pPr>
      <w:r>
        <w:rPr>
          <w:rFonts w:ascii="Arial" w:hAnsi="Arial" w:cs="Arial"/>
        </w:rPr>
        <w:t xml:space="preserve">      </w:t>
      </w:r>
      <w:r w:rsidR="00E86BE3">
        <w:rPr>
          <w:rFonts w:ascii="Arial" w:hAnsi="Arial" w:cs="Arial"/>
        </w:rPr>
        <w:t>2.</w:t>
      </w:r>
      <w:r w:rsidR="00E34200">
        <w:rPr>
          <w:rFonts w:ascii="Arial" w:hAnsi="Arial" w:cs="Arial"/>
        </w:rPr>
        <w:t xml:space="preserve">  </w:t>
      </w:r>
      <w:r w:rsidR="00E86BE3">
        <w:rPr>
          <w:rFonts w:ascii="Arial" w:hAnsi="Arial" w:cs="Arial"/>
        </w:rPr>
        <w:t xml:space="preserve"> List any two advantages of social media marketing. </w:t>
      </w:r>
      <w:r w:rsidR="002C4E05" w:rsidRPr="00E86BE3">
        <w:rPr>
          <w:rFonts w:ascii="Arial" w:hAnsi="Arial" w:cs="Arial"/>
        </w:rPr>
        <w:t xml:space="preserve">                              </w:t>
      </w:r>
      <w:r w:rsidR="00E86BE3">
        <w:rPr>
          <w:rFonts w:ascii="Arial" w:hAnsi="Arial" w:cs="Arial"/>
        </w:rPr>
        <w:t xml:space="preserve">  </w:t>
      </w:r>
      <w:r w:rsidR="00E86BE3" w:rsidRPr="00E86BE3">
        <w:rPr>
          <w:rFonts w:ascii="Arial" w:hAnsi="Arial" w:cs="Arial"/>
        </w:rPr>
        <w:t>(CO2 Knowledge)</w:t>
      </w:r>
    </w:p>
    <w:p w14:paraId="0E175C08" w14:textId="4A16F488" w:rsidR="0094180B" w:rsidRPr="00E86BE3" w:rsidRDefault="00E86BE3" w:rsidP="00FF4C25">
      <w:pPr>
        <w:ind w:left="360"/>
        <w:rPr>
          <w:rFonts w:ascii="Arial" w:hAnsi="Arial" w:cs="Arial"/>
        </w:rPr>
      </w:pPr>
      <w:r>
        <w:rPr>
          <w:rFonts w:ascii="Arial" w:hAnsi="Arial" w:cs="Arial"/>
        </w:rPr>
        <w:t xml:space="preserve">3. </w:t>
      </w:r>
      <w:r w:rsidR="00E34200">
        <w:rPr>
          <w:rFonts w:ascii="Arial" w:hAnsi="Arial" w:cs="Arial"/>
        </w:rPr>
        <w:t xml:space="preserve">  </w:t>
      </w:r>
      <w:r w:rsidR="00FF4C25">
        <w:rPr>
          <w:rFonts w:ascii="Arial" w:hAnsi="Arial" w:cs="Arial"/>
        </w:rPr>
        <w:t xml:space="preserve">List various types of market research with an example each.                   </w:t>
      </w:r>
      <w:r w:rsidR="0094180B" w:rsidRPr="00E86BE3">
        <w:rPr>
          <w:rFonts w:ascii="Arial" w:hAnsi="Arial" w:cs="Arial"/>
        </w:rPr>
        <w:t>(CO</w:t>
      </w:r>
      <w:r w:rsidR="002C4E05" w:rsidRPr="00E86BE3">
        <w:rPr>
          <w:rFonts w:ascii="Arial" w:hAnsi="Arial" w:cs="Arial"/>
        </w:rPr>
        <w:t xml:space="preserve">3 </w:t>
      </w:r>
      <w:r w:rsidR="00675EEE" w:rsidRPr="00E86BE3">
        <w:rPr>
          <w:rFonts w:ascii="Arial" w:hAnsi="Arial" w:cs="Arial"/>
        </w:rPr>
        <w:t>Knowledge</w:t>
      </w:r>
      <w:r w:rsidR="0094180B" w:rsidRPr="00E86BE3">
        <w:rPr>
          <w:rFonts w:ascii="Arial" w:hAnsi="Arial" w:cs="Arial"/>
        </w:rPr>
        <w:t>)</w:t>
      </w:r>
    </w:p>
    <w:p w14:paraId="3EAA099C" w14:textId="6DAFE5B0" w:rsidR="001C2C17" w:rsidRPr="00E62560" w:rsidRDefault="001C2C17" w:rsidP="00FE4385">
      <w:pPr>
        <w:pStyle w:val="ListParagraph"/>
        <w:numPr>
          <w:ilvl w:val="0"/>
          <w:numId w:val="4"/>
        </w:numPr>
        <w:rPr>
          <w:rFonts w:ascii="Arial" w:hAnsi="Arial" w:cs="Arial"/>
        </w:rPr>
      </w:pPr>
      <w:r w:rsidRPr="00E62560">
        <w:rPr>
          <w:rFonts w:ascii="Arial" w:hAnsi="Arial" w:cs="Arial"/>
        </w:rPr>
        <w:t>State three generic strategies of Porter.</w:t>
      </w:r>
      <w:r w:rsidR="002C4E05" w:rsidRPr="00E62560">
        <w:rPr>
          <w:rFonts w:ascii="Arial" w:hAnsi="Arial" w:cs="Arial"/>
        </w:rPr>
        <w:t xml:space="preserve">                                               </w:t>
      </w:r>
      <w:r w:rsidRPr="00E62560">
        <w:rPr>
          <w:rFonts w:ascii="Arial" w:hAnsi="Arial" w:cs="Arial"/>
        </w:rPr>
        <w:t xml:space="preserve">   </w:t>
      </w:r>
      <w:r w:rsidR="002C4E05" w:rsidRPr="00E62560">
        <w:rPr>
          <w:rFonts w:ascii="Arial" w:hAnsi="Arial" w:cs="Arial"/>
        </w:rPr>
        <w:t xml:space="preserve">  </w:t>
      </w:r>
      <w:r w:rsidRPr="00E62560">
        <w:rPr>
          <w:rFonts w:ascii="Arial" w:hAnsi="Arial" w:cs="Arial"/>
        </w:rPr>
        <w:t>(CO4 Knowledge)</w:t>
      </w:r>
    </w:p>
    <w:p w14:paraId="6904BA38" w14:textId="77777777" w:rsidR="00F0468B" w:rsidRPr="001C2C17" w:rsidRDefault="00F0468B" w:rsidP="00F0468B">
      <w:pPr>
        <w:pStyle w:val="ListParagraph"/>
        <w:rPr>
          <w:rFonts w:ascii="Arial" w:hAnsi="Arial" w:cs="Arial"/>
        </w:rPr>
      </w:pPr>
    </w:p>
    <w:p w14:paraId="455AA56D" w14:textId="100B7A71" w:rsidR="006F648C" w:rsidRDefault="00F0468B" w:rsidP="00FE4385">
      <w:pPr>
        <w:pStyle w:val="ListParagraph"/>
        <w:numPr>
          <w:ilvl w:val="0"/>
          <w:numId w:val="4"/>
        </w:numPr>
        <w:rPr>
          <w:rFonts w:ascii="Arial" w:hAnsi="Arial" w:cs="Arial"/>
        </w:rPr>
      </w:pPr>
      <w:r w:rsidRPr="00F0468B">
        <w:rPr>
          <w:rFonts w:ascii="Arial" w:hAnsi="Arial" w:cs="Arial"/>
        </w:rPr>
        <w:t>Distinguish between on page and off page SEO</w:t>
      </w:r>
      <w:r>
        <w:rPr>
          <w:rFonts w:ascii="Arial" w:hAnsi="Arial" w:cs="Arial"/>
        </w:rPr>
        <w:t xml:space="preserve">.                      </w:t>
      </w:r>
      <w:r w:rsidR="006F648C">
        <w:rPr>
          <w:rFonts w:ascii="Arial" w:hAnsi="Arial" w:cs="Arial"/>
        </w:rPr>
        <w:t xml:space="preserve">             </w:t>
      </w:r>
      <w:r>
        <w:rPr>
          <w:rFonts w:ascii="Arial" w:hAnsi="Arial" w:cs="Arial"/>
        </w:rPr>
        <w:t xml:space="preserve">  (CO1 Knowledge)</w:t>
      </w:r>
      <w:r w:rsidR="002C4E05" w:rsidRPr="00F0468B">
        <w:rPr>
          <w:rFonts w:ascii="Arial" w:hAnsi="Arial" w:cs="Arial"/>
        </w:rPr>
        <w:t xml:space="preserve">   </w:t>
      </w:r>
    </w:p>
    <w:p w14:paraId="3028E81F" w14:textId="77777777" w:rsidR="007A02C0" w:rsidRPr="007A02C0" w:rsidRDefault="007A02C0" w:rsidP="007A02C0">
      <w:pPr>
        <w:pStyle w:val="ListParagraph"/>
        <w:rPr>
          <w:rFonts w:ascii="Arial" w:hAnsi="Arial" w:cs="Arial"/>
        </w:rPr>
      </w:pPr>
    </w:p>
    <w:p w14:paraId="10EB5BAE" w14:textId="77777777" w:rsidR="007A02C0" w:rsidRDefault="007A02C0" w:rsidP="007A02C0">
      <w:pPr>
        <w:pStyle w:val="ListParagraph"/>
        <w:rPr>
          <w:rFonts w:ascii="Arial" w:hAnsi="Arial" w:cs="Arial"/>
        </w:rPr>
      </w:pPr>
    </w:p>
    <w:p w14:paraId="1CA8682E" w14:textId="2364EAF0" w:rsidR="008C34D7" w:rsidRPr="007A02C0" w:rsidRDefault="00F0468B" w:rsidP="00FE4385">
      <w:pPr>
        <w:pStyle w:val="ListParagraph"/>
        <w:numPr>
          <w:ilvl w:val="0"/>
          <w:numId w:val="4"/>
        </w:numPr>
        <w:rPr>
          <w:rFonts w:ascii="Arial" w:hAnsi="Arial" w:cs="Arial"/>
        </w:rPr>
      </w:pPr>
      <w:r w:rsidRPr="007A02C0">
        <w:rPr>
          <w:rFonts w:ascii="Arial" w:hAnsi="Arial" w:cs="Arial"/>
        </w:rPr>
        <w:t xml:space="preserve">Define Social Media Marketing. </w:t>
      </w:r>
      <w:r w:rsidR="00E62560" w:rsidRPr="007A02C0">
        <w:rPr>
          <w:rFonts w:ascii="Arial" w:hAnsi="Arial" w:cs="Arial"/>
        </w:rPr>
        <w:t xml:space="preserve">State two benefits.                                 </w:t>
      </w:r>
      <w:r w:rsidR="0094180B" w:rsidRPr="007A02C0">
        <w:rPr>
          <w:rFonts w:ascii="Arial" w:hAnsi="Arial" w:cs="Arial"/>
        </w:rPr>
        <w:t>(CO</w:t>
      </w:r>
      <w:r w:rsidR="002C4E05" w:rsidRPr="007A02C0">
        <w:rPr>
          <w:rFonts w:ascii="Arial" w:hAnsi="Arial" w:cs="Arial"/>
        </w:rPr>
        <w:t xml:space="preserve">2 </w:t>
      </w:r>
      <w:r w:rsidR="00675EEE" w:rsidRPr="007A02C0">
        <w:rPr>
          <w:rFonts w:ascii="Arial" w:hAnsi="Arial" w:cs="Arial"/>
        </w:rPr>
        <w:t>Knowledge</w:t>
      </w:r>
      <w:r w:rsidR="0094180B" w:rsidRPr="007A02C0">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7195C144" w:rsidR="008C34D7" w:rsidRDefault="008C34D7" w:rsidP="00FE4385">
      <w:pPr>
        <w:pStyle w:val="ListParagraph"/>
        <w:numPr>
          <w:ilvl w:val="0"/>
          <w:numId w:val="4"/>
        </w:numPr>
        <w:rPr>
          <w:rFonts w:ascii="Arial" w:hAnsi="Arial" w:cs="Arial"/>
        </w:rPr>
      </w:pPr>
      <w:r>
        <w:rPr>
          <w:rFonts w:ascii="Arial" w:hAnsi="Arial" w:cs="Arial"/>
        </w:rPr>
        <w:t xml:space="preserve"> </w:t>
      </w:r>
      <w:r w:rsidR="00F0468B">
        <w:rPr>
          <w:rFonts w:ascii="Arial" w:hAnsi="Arial" w:cs="Arial"/>
        </w:rPr>
        <w:t xml:space="preserve">Define Idea Screening.  State its importance.                                         </w:t>
      </w:r>
      <w:r>
        <w:rPr>
          <w:rFonts w:ascii="Arial" w:hAnsi="Arial" w:cs="Arial"/>
        </w:rPr>
        <w:t>(CO</w:t>
      </w:r>
      <w:r w:rsidR="002C4E05">
        <w:rPr>
          <w:rFonts w:ascii="Arial" w:hAnsi="Arial" w:cs="Arial"/>
        </w:rPr>
        <w:t xml:space="preserve">3 </w:t>
      </w:r>
      <w:r w:rsidR="00675EEE">
        <w:rPr>
          <w:rFonts w:ascii="Arial" w:hAnsi="Arial" w:cs="Arial"/>
        </w:rPr>
        <w:t>Knowledge</w:t>
      </w:r>
      <w:r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00936D2D" w14:textId="192443DE" w:rsidR="008C34D7" w:rsidRPr="007A02C0" w:rsidRDefault="008C34D7" w:rsidP="00FE4385">
      <w:pPr>
        <w:pStyle w:val="ListParagraph"/>
        <w:numPr>
          <w:ilvl w:val="0"/>
          <w:numId w:val="4"/>
        </w:numPr>
        <w:rPr>
          <w:rFonts w:ascii="Arial" w:hAnsi="Arial" w:cs="Arial"/>
        </w:rPr>
      </w:pPr>
      <w:r w:rsidRPr="00451DD3">
        <w:rPr>
          <w:rFonts w:ascii="Arial" w:hAnsi="Arial" w:cs="Arial"/>
        </w:rPr>
        <w:t xml:space="preserve"> </w:t>
      </w:r>
      <w:r w:rsidR="00F0468B">
        <w:rPr>
          <w:rFonts w:ascii="Arial" w:hAnsi="Arial" w:cs="Arial"/>
        </w:rPr>
        <w:t>Define Core Competenc</w:t>
      </w:r>
      <w:r w:rsidR="006F648C">
        <w:rPr>
          <w:rFonts w:ascii="Arial" w:hAnsi="Arial" w:cs="Arial"/>
        </w:rPr>
        <w:t xml:space="preserve">y.                                                                       </w:t>
      </w:r>
      <w:r>
        <w:rPr>
          <w:rFonts w:ascii="Arial" w:hAnsi="Arial" w:cs="Arial"/>
        </w:rPr>
        <w:t>(CO</w:t>
      </w:r>
      <w:r w:rsidR="002C4E05">
        <w:rPr>
          <w:rFonts w:ascii="Arial" w:hAnsi="Arial" w:cs="Arial"/>
        </w:rPr>
        <w:t xml:space="preserve">4 </w:t>
      </w:r>
      <w:r w:rsidR="00675EEE">
        <w:rPr>
          <w:rFonts w:ascii="Arial" w:hAnsi="Arial" w:cs="Arial"/>
        </w:rPr>
        <w:t>Knowledge</w:t>
      </w:r>
      <w:r w:rsidRPr="00451DD3">
        <w:rPr>
          <w:rFonts w:ascii="Arial" w:hAnsi="Arial" w:cs="Arial"/>
        </w:rPr>
        <w:t>)</w:t>
      </w:r>
    </w:p>
    <w:tbl>
      <w:tblPr>
        <w:tblW w:w="1020" w:type="dxa"/>
        <w:tblCellMar>
          <w:left w:w="0" w:type="dxa"/>
          <w:right w:w="0" w:type="dxa"/>
        </w:tblCellMar>
        <w:tblLook w:val="04A0" w:firstRow="1" w:lastRow="0" w:firstColumn="1" w:lastColumn="0" w:noHBand="0" w:noVBand="1"/>
      </w:tblPr>
      <w:tblGrid>
        <w:gridCol w:w="1020"/>
      </w:tblGrid>
      <w:tr w:rsidR="00F0468B" w:rsidRPr="00F0468B" w14:paraId="0FE00B16" w14:textId="77777777" w:rsidTr="00F0468B">
        <w:trPr>
          <w:trHeight w:val="292"/>
        </w:trPr>
        <w:tc>
          <w:tcPr>
            <w:tcW w:w="1020" w:type="dxa"/>
            <w:tcBorders>
              <w:top w:val="nil"/>
              <w:left w:val="nil"/>
              <w:bottom w:val="nil"/>
              <w:right w:val="nil"/>
            </w:tcBorders>
            <w:shd w:val="clear" w:color="auto" w:fill="auto"/>
            <w:noWrap/>
            <w:tcMar>
              <w:top w:w="15" w:type="dxa"/>
              <w:left w:w="15" w:type="dxa"/>
              <w:bottom w:w="0" w:type="dxa"/>
              <w:right w:w="15" w:type="dxa"/>
            </w:tcMar>
            <w:vAlign w:val="bottom"/>
          </w:tcPr>
          <w:p w14:paraId="7F4EDF78" w14:textId="0B750C58" w:rsidR="00F0468B" w:rsidRPr="00F0468B" w:rsidRDefault="00F0468B">
            <w:pPr>
              <w:spacing w:after="0" w:line="240" w:lineRule="auto"/>
              <w:rPr>
                <w:rFonts w:ascii="Arial" w:hAnsi="Arial" w:cs="Arial"/>
              </w:rPr>
            </w:pPr>
          </w:p>
        </w:tc>
      </w:tr>
    </w:tbl>
    <w:p w14:paraId="71B324B0" w14:textId="1F4C605C" w:rsidR="008C34D7" w:rsidRPr="007A02C0" w:rsidRDefault="00F0468B" w:rsidP="00FE4385">
      <w:pPr>
        <w:pStyle w:val="ListParagraph"/>
        <w:numPr>
          <w:ilvl w:val="0"/>
          <w:numId w:val="4"/>
        </w:numPr>
        <w:rPr>
          <w:rFonts w:ascii="Arial" w:hAnsi="Arial" w:cs="Arial"/>
        </w:rPr>
      </w:pPr>
      <w:r w:rsidRPr="007A02C0">
        <w:rPr>
          <w:rFonts w:ascii="Arial" w:hAnsi="Arial" w:cs="Arial"/>
        </w:rPr>
        <w:t xml:space="preserve">What is HTML. Explain its significance.                                                   </w:t>
      </w:r>
      <w:r w:rsidR="008C34D7" w:rsidRPr="007A02C0">
        <w:rPr>
          <w:rFonts w:ascii="Arial" w:hAnsi="Arial" w:cs="Arial"/>
        </w:rPr>
        <w:t>(CO</w:t>
      </w:r>
      <w:r w:rsidR="002C4E05" w:rsidRPr="007A02C0">
        <w:rPr>
          <w:rFonts w:ascii="Arial" w:hAnsi="Arial" w:cs="Arial"/>
        </w:rPr>
        <w:t xml:space="preserve">1 </w:t>
      </w:r>
      <w:r w:rsidR="00675EEE" w:rsidRPr="007A02C0">
        <w:rPr>
          <w:rFonts w:ascii="Arial" w:hAnsi="Arial" w:cs="Arial"/>
        </w:rPr>
        <w:t>Knowledge</w:t>
      </w:r>
      <w:r w:rsidR="008C34D7" w:rsidRPr="007A02C0">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5019728D" w:rsidR="008C34D7" w:rsidRDefault="00F0468B" w:rsidP="00FE4385">
      <w:pPr>
        <w:pStyle w:val="ListParagraph"/>
        <w:numPr>
          <w:ilvl w:val="0"/>
          <w:numId w:val="4"/>
        </w:numPr>
        <w:rPr>
          <w:rFonts w:ascii="Arial" w:hAnsi="Arial" w:cs="Arial"/>
        </w:rPr>
      </w:pPr>
      <w:r>
        <w:rPr>
          <w:rFonts w:ascii="Arial" w:hAnsi="Arial" w:cs="Arial"/>
        </w:rPr>
        <w:t xml:space="preserve">What is a Cookie. State its use in digital marketing.                                </w:t>
      </w:r>
      <w:r w:rsidR="008C34D7">
        <w:rPr>
          <w:rFonts w:ascii="Arial" w:hAnsi="Arial" w:cs="Arial"/>
        </w:rPr>
        <w:t>(CO</w:t>
      </w:r>
      <w:r w:rsidR="002C4E05">
        <w:rPr>
          <w:rFonts w:ascii="Arial" w:hAnsi="Arial" w:cs="Arial"/>
        </w:rPr>
        <w:t xml:space="preserve">2 </w:t>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621796A0" w14:textId="77777777" w:rsidR="00F33A76" w:rsidRDefault="00F33A76" w:rsidP="00F33A76">
      <w:pPr>
        <w:spacing w:after="0" w:line="240" w:lineRule="auto"/>
        <w:rPr>
          <w:rFonts w:ascii="Arial" w:hAnsi="Arial" w:cs="Arial"/>
        </w:rPr>
      </w:pPr>
      <w:r>
        <w:rPr>
          <w:rFonts w:ascii="Arial" w:hAnsi="Arial" w:cs="Arial"/>
        </w:rPr>
        <w:t xml:space="preserve">   </w:t>
      </w:r>
    </w:p>
    <w:p w14:paraId="57E322CF" w14:textId="77777777" w:rsidR="00F33A76" w:rsidRDefault="00F33A76" w:rsidP="00F33A76">
      <w:pPr>
        <w:spacing w:after="0" w:line="240" w:lineRule="auto"/>
        <w:rPr>
          <w:rFonts w:ascii="Arial" w:hAnsi="Arial" w:cs="Arial"/>
        </w:rPr>
      </w:pPr>
    </w:p>
    <w:p w14:paraId="0E3CF2A7" w14:textId="77777777" w:rsidR="00F33A76" w:rsidRDefault="00F33A76" w:rsidP="00F33A76">
      <w:pPr>
        <w:spacing w:after="0" w:line="240" w:lineRule="auto"/>
        <w:rPr>
          <w:rFonts w:ascii="Arial" w:hAnsi="Arial" w:cs="Arial"/>
        </w:rPr>
      </w:pPr>
    </w:p>
    <w:p w14:paraId="1B72EDBD" w14:textId="07A87E9E" w:rsidR="008C34D7" w:rsidRPr="00F33A76" w:rsidRDefault="00F33A76" w:rsidP="00F33A76">
      <w:pPr>
        <w:spacing w:after="0" w:line="240" w:lineRule="auto"/>
        <w:rPr>
          <w:rFonts w:ascii="Arial" w:hAnsi="Arial" w:cs="Arial"/>
        </w:rPr>
      </w:pPr>
      <w:r>
        <w:rPr>
          <w:rFonts w:ascii="Arial" w:hAnsi="Arial" w:cs="Arial"/>
        </w:rPr>
        <w:t xml:space="preserve">      </w:t>
      </w:r>
      <w:r w:rsidR="003D008F">
        <w:rPr>
          <w:rFonts w:ascii="Arial" w:hAnsi="Arial" w:cs="Arial"/>
        </w:rPr>
        <w:t>11</w:t>
      </w:r>
      <w:r>
        <w:rPr>
          <w:rFonts w:ascii="Arial" w:hAnsi="Arial" w:cs="Arial"/>
        </w:rPr>
        <w:t xml:space="preserve">.   </w:t>
      </w:r>
      <w:r w:rsidRPr="00F33A76">
        <w:rPr>
          <w:rFonts w:ascii="Arial" w:hAnsi="Arial" w:cs="Arial"/>
        </w:rPr>
        <w:t xml:space="preserve">Define laggards in the context of consumer </w:t>
      </w:r>
      <w:proofErr w:type="spellStart"/>
      <w:r w:rsidRPr="00F33A76">
        <w:rPr>
          <w:rFonts w:ascii="Arial" w:hAnsi="Arial" w:cs="Arial"/>
        </w:rPr>
        <w:t>behaviour</w:t>
      </w:r>
      <w:proofErr w:type="spellEnd"/>
      <w:r w:rsidRPr="00F33A76">
        <w:rPr>
          <w:rFonts w:ascii="Arial" w:hAnsi="Arial" w:cs="Arial"/>
        </w:rPr>
        <w:t>. Give an example.</w:t>
      </w:r>
      <w:r>
        <w:rPr>
          <w:rFonts w:ascii="Arial" w:hAnsi="Arial" w:cs="Arial"/>
        </w:rPr>
        <w:t xml:space="preserve">     </w:t>
      </w:r>
      <w:r w:rsidR="008C34D7" w:rsidRPr="00F33A76">
        <w:rPr>
          <w:rFonts w:ascii="Arial" w:hAnsi="Arial" w:cs="Arial"/>
        </w:rPr>
        <w:t>(CO</w:t>
      </w:r>
      <w:r w:rsidR="002C4E05" w:rsidRPr="00F33A76">
        <w:rPr>
          <w:rFonts w:ascii="Arial" w:hAnsi="Arial" w:cs="Arial"/>
        </w:rPr>
        <w:t xml:space="preserve">3 </w:t>
      </w:r>
      <w:r w:rsidR="00675EEE" w:rsidRPr="00F33A76">
        <w:rPr>
          <w:rFonts w:ascii="Arial" w:hAnsi="Arial" w:cs="Arial"/>
        </w:rPr>
        <w:t>Knowledge</w:t>
      </w:r>
      <w:r w:rsidR="008C34D7" w:rsidRPr="00F33A76">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2A0DF790" w:rsidR="008C34D7" w:rsidRPr="003D008F" w:rsidRDefault="003D008F" w:rsidP="003D008F">
      <w:pPr>
        <w:spacing w:after="0" w:line="240" w:lineRule="auto"/>
        <w:ind w:left="369"/>
        <w:jc w:val="both"/>
        <w:rPr>
          <w:rFonts w:ascii="Arial" w:hAnsi="Arial" w:cs="Arial"/>
        </w:rPr>
      </w:pPr>
      <w:r>
        <w:rPr>
          <w:rFonts w:ascii="Arial" w:hAnsi="Arial" w:cs="Arial"/>
        </w:rPr>
        <w:t>12.</w:t>
      </w:r>
      <w:r w:rsidR="00F33A76" w:rsidRPr="003D008F">
        <w:rPr>
          <w:rFonts w:ascii="Arial" w:hAnsi="Arial" w:cs="Arial"/>
        </w:rPr>
        <w:t xml:space="preserve">Define marketing intelligence. List any three tools used by marketers for conducting marketing intelligence activity.                                                                                         </w:t>
      </w:r>
      <w:r w:rsidR="008C34D7" w:rsidRPr="003D008F">
        <w:rPr>
          <w:rFonts w:ascii="Arial" w:hAnsi="Arial" w:cs="Arial"/>
        </w:rPr>
        <w:t>(CO</w:t>
      </w:r>
      <w:r w:rsidR="002C4E05" w:rsidRPr="003D008F">
        <w:rPr>
          <w:rFonts w:ascii="Arial" w:hAnsi="Arial" w:cs="Arial"/>
        </w:rPr>
        <w:t xml:space="preserve">4 </w:t>
      </w:r>
      <w:r w:rsidR="00675EEE" w:rsidRPr="003D008F">
        <w:rPr>
          <w:rFonts w:ascii="Arial" w:hAnsi="Arial" w:cs="Arial"/>
        </w:rPr>
        <w:t>Knowledge</w:t>
      </w:r>
      <w:r w:rsidR="008C34D7" w:rsidRPr="003D008F">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3C629A92" w:rsidR="0094180B" w:rsidRPr="003D008F" w:rsidRDefault="003D008F" w:rsidP="003D008F">
      <w:pPr>
        <w:spacing w:after="0" w:line="240" w:lineRule="auto"/>
        <w:ind w:left="369"/>
        <w:jc w:val="both"/>
        <w:rPr>
          <w:rFonts w:ascii="Arial" w:hAnsi="Arial" w:cs="Arial"/>
        </w:rPr>
      </w:pPr>
      <w:r>
        <w:rPr>
          <w:rFonts w:ascii="Arial" w:hAnsi="Arial" w:cs="Arial"/>
        </w:rPr>
        <w:t xml:space="preserve">13. </w:t>
      </w:r>
      <w:r w:rsidR="00F0468B" w:rsidRPr="003D008F">
        <w:rPr>
          <w:rFonts w:ascii="Arial" w:hAnsi="Arial" w:cs="Arial"/>
        </w:rPr>
        <w:t xml:space="preserve">The Google AdWords ranking formula decides where your ad is displayed in Search Engine Result page. Your goal as an advertiser is to appear first- or at least within the top three ad results displayed at the top of the page.                                                                     </w:t>
      </w:r>
      <w:r w:rsidR="0094180B" w:rsidRPr="003D008F">
        <w:rPr>
          <w:rFonts w:ascii="Arial" w:hAnsi="Arial" w:cs="Arial"/>
        </w:rPr>
        <w:t>(CO</w:t>
      </w:r>
      <w:r w:rsidR="00C90798" w:rsidRPr="003D008F">
        <w:rPr>
          <w:rFonts w:ascii="Arial" w:hAnsi="Arial" w:cs="Arial"/>
        </w:rPr>
        <w:t xml:space="preserve">1 </w:t>
      </w:r>
      <w:r w:rsidR="001F12B9" w:rsidRPr="003D008F">
        <w:rPr>
          <w:rFonts w:ascii="Arial" w:hAnsi="Arial" w:cs="Arial"/>
        </w:rPr>
        <w:t>Application</w:t>
      </w:r>
      <w:r w:rsidR="0094180B" w:rsidRPr="003D008F">
        <w:rPr>
          <w:rFonts w:ascii="Arial" w:hAnsi="Arial" w:cs="Arial"/>
        </w:rPr>
        <w:t>)</w:t>
      </w:r>
    </w:p>
    <w:p w14:paraId="6EF12CD7" w14:textId="77777777" w:rsidR="0094180B" w:rsidRPr="00451DD3" w:rsidRDefault="0094180B" w:rsidP="0094180B">
      <w:pPr>
        <w:pStyle w:val="ListParagraph"/>
        <w:rPr>
          <w:rFonts w:ascii="Arial" w:hAnsi="Arial" w:cs="Arial"/>
        </w:rPr>
      </w:pPr>
    </w:p>
    <w:tbl>
      <w:tblPr>
        <w:tblW w:w="1020" w:type="dxa"/>
        <w:tblCellMar>
          <w:left w:w="0" w:type="dxa"/>
          <w:right w:w="0" w:type="dxa"/>
        </w:tblCellMar>
        <w:tblLook w:val="04A0" w:firstRow="1" w:lastRow="0" w:firstColumn="1" w:lastColumn="0" w:noHBand="0" w:noVBand="1"/>
      </w:tblPr>
      <w:tblGrid>
        <w:gridCol w:w="1020"/>
      </w:tblGrid>
      <w:tr w:rsidR="00FD0315" w14:paraId="6543678E" w14:textId="77777777" w:rsidTr="00FD0315">
        <w:trPr>
          <w:trHeight w:val="292"/>
        </w:trPr>
        <w:tc>
          <w:tcPr>
            <w:tcW w:w="1020" w:type="dxa"/>
            <w:tcBorders>
              <w:top w:val="nil"/>
              <w:left w:val="nil"/>
              <w:bottom w:val="nil"/>
              <w:right w:val="nil"/>
            </w:tcBorders>
            <w:shd w:val="clear" w:color="auto" w:fill="auto"/>
            <w:noWrap/>
            <w:tcMar>
              <w:top w:w="15" w:type="dxa"/>
              <w:left w:w="15" w:type="dxa"/>
              <w:bottom w:w="0" w:type="dxa"/>
              <w:right w:w="15" w:type="dxa"/>
            </w:tcMar>
            <w:vAlign w:val="bottom"/>
            <w:hideMark/>
          </w:tcPr>
          <w:p w14:paraId="79F91FBC" w14:textId="5477221A" w:rsidR="00FD0315" w:rsidRPr="00FD0315" w:rsidRDefault="00FD0315" w:rsidP="00FD0315">
            <w:pPr>
              <w:spacing w:after="0" w:line="240" w:lineRule="auto"/>
              <w:rPr>
                <w:rFonts w:cs="Calibri"/>
                <w:color w:val="000000"/>
                <w:sz w:val="20"/>
                <w:szCs w:val="20"/>
                <w:lang w:val="en-IN" w:eastAsia="en-IN"/>
              </w:rPr>
            </w:pPr>
          </w:p>
        </w:tc>
      </w:tr>
    </w:tbl>
    <w:p w14:paraId="355225FF" w14:textId="67734DAC" w:rsidR="0094180B" w:rsidRPr="003D008F" w:rsidRDefault="00FD0315" w:rsidP="00FE4385">
      <w:pPr>
        <w:pStyle w:val="ListParagraph"/>
        <w:numPr>
          <w:ilvl w:val="0"/>
          <w:numId w:val="6"/>
        </w:numPr>
        <w:jc w:val="both"/>
        <w:rPr>
          <w:rFonts w:ascii="Arial" w:hAnsi="Arial" w:cs="Arial"/>
        </w:rPr>
      </w:pPr>
      <w:r w:rsidRPr="003D008F">
        <w:rPr>
          <w:rFonts w:ascii="Arial" w:hAnsi="Arial" w:cs="Arial"/>
        </w:rPr>
        <w:t xml:space="preserve">You are marketing manager for an online medical assistance company. The company has assigned you to promote their products globally using Facebook. Prepare the step by step process used for Facebook promotion.                                                                                        </w:t>
      </w:r>
      <w:r w:rsidR="0094180B" w:rsidRPr="003D008F">
        <w:rPr>
          <w:rFonts w:ascii="Arial" w:hAnsi="Arial" w:cs="Arial"/>
        </w:rPr>
        <w:t>(CO</w:t>
      </w:r>
      <w:r w:rsidR="00C90798" w:rsidRPr="003D008F">
        <w:rPr>
          <w:rFonts w:ascii="Arial" w:hAnsi="Arial" w:cs="Arial"/>
        </w:rPr>
        <w:t xml:space="preserve">2 </w:t>
      </w:r>
      <w:r w:rsidR="001F12B9" w:rsidRPr="003D008F">
        <w:rPr>
          <w:rFonts w:ascii="Arial" w:hAnsi="Arial" w:cs="Arial"/>
        </w:rPr>
        <w:t>Application</w:t>
      </w:r>
      <w:r w:rsidR="0094180B" w:rsidRPr="003D008F">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3BD22347" w:rsidR="0094180B" w:rsidRPr="003D008F" w:rsidRDefault="006F648C" w:rsidP="00FE4385">
      <w:pPr>
        <w:pStyle w:val="ListParagraph"/>
        <w:numPr>
          <w:ilvl w:val="0"/>
          <w:numId w:val="6"/>
        </w:numPr>
        <w:spacing w:after="0" w:line="240" w:lineRule="auto"/>
        <w:jc w:val="both"/>
        <w:rPr>
          <w:rFonts w:ascii="Arial" w:hAnsi="Arial" w:cs="Arial"/>
        </w:rPr>
      </w:pPr>
      <w:r w:rsidRPr="003D008F">
        <w:rPr>
          <w:rFonts w:ascii="Arial" w:hAnsi="Arial" w:cs="Arial"/>
        </w:rPr>
        <w:t xml:space="preserve">Imagine you are a product manager for a software company launching a new productivity tool designed for small businesses. Applying the Technology Adoption Model (TAM), outline how you would assess and address the factors influencing the adoption.                  </w:t>
      </w:r>
      <w:r w:rsidR="0094180B" w:rsidRPr="003D008F">
        <w:rPr>
          <w:rFonts w:ascii="Arial" w:hAnsi="Arial" w:cs="Arial"/>
        </w:rPr>
        <w:t xml:space="preserve"> (CO</w:t>
      </w:r>
      <w:r w:rsidR="00C90798" w:rsidRPr="003D008F">
        <w:rPr>
          <w:rFonts w:ascii="Arial" w:hAnsi="Arial" w:cs="Arial"/>
        </w:rPr>
        <w:t xml:space="preserve">3 </w:t>
      </w:r>
      <w:r w:rsidR="001F12B9" w:rsidRPr="003D008F">
        <w:rPr>
          <w:rFonts w:ascii="Arial" w:hAnsi="Arial" w:cs="Arial"/>
        </w:rPr>
        <w:t>Application</w:t>
      </w:r>
      <w:r w:rsidR="0094180B" w:rsidRPr="003D008F">
        <w:rPr>
          <w:rFonts w:ascii="Arial" w:hAnsi="Arial" w:cs="Arial"/>
        </w:rPr>
        <w:t>)</w:t>
      </w:r>
    </w:p>
    <w:p w14:paraId="74D32269" w14:textId="77777777" w:rsidR="0094180B" w:rsidRPr="005D74EC" w:rsidRDefault="0094180B" w:rsidP="0094180B">
      <w:pPr>
        <w:pStyle w:val="ListParagraph"/>
        <w:rPr>
          <w:rFonts w:ascii="Arial" w:hAnsi="Arial" w:cs="Arial"/>
        </w:rPr>
      </w:pPr>
    </w:p>
    <w:p w14:paraId="24ADE2F7" w14:textId="6E165678" w:rsidR="00F33A76" w:rsidRPr="00F33A76" w:rsidRDefault="00F33A76" w:rsidP="00F33A76">
      <w:pPr>
        <w:spacing w:after="0" w:line="240" w:lineRule="auto"/>
        <w:rPr>
          <w:rFonts w:cs="Calibri"/>
          <w:color w:val="000000"/>
          <w:sz w:val="20"/>
          <w:szCs w:val="20"/>
          <w:lang w:val="en-IN" w:eastAsia="en-IN"/>
        </w:rPr>
      </w:pPr>
    </w:p>
    <w:p w14:paraId="62DC1CB7" w14:textId="1370932A" w:rsidR="0094180B" w:rsidRPr="005D74EC" w:rsidRDefault="0094180B" w:rsidP="00FE4385">
      <w:pPr>
        <w:pStyle w:val="ListParagraph"/>
        <w:numPr>
          <w:ilvl w:val="0"/>
          <w:numId w:val="6"/>
        </w:numPr>
        <w:ind w:left="720"/>
        <w:jc w:val="both"/>
        <w:rPr>
          <w:rFonts w:ascii="Arial" w:hAnsi="Arial" w:cs="Arial"/>
        </w:rPr>
      </w:pPr>
      <w:r w:rsidRPr="005D74EC">
        <w:rPr>
          <w:rFonts w:ascii="Arial" w:hAnsi="Arial" w:cs="Arial"/>
        </w:rPr>
        <w:t xml:space="preserve"> </w:t>
      </w:r>
      <w:r w:rsidR="00F33A76" w:rsidRPr="00F33A76">
        <w:rPr>
          <w:rFonts w:ascii="Arial" w:hAnsi="Arial" w:cs="Arial"/>
        </w:rPr>
        <w:t>As an aspiring digital marketer, you</w:t>
      </w:r>
      <w:r w:rsidR="00F33A76">
        <w:rPr>
          <w:rFonts w:ascii="Arial" w:hAnsi="Arial" w:cs="Arial"/>
        </w:rPr>
        <w:t xml:space="preserve"> ha</w:t>
      </w:r>
      <w:r w:rsidR="00F33A76" w:rsidRPr="00F33A76">
        <w:rPr>
          <w:rFonts w:ascii="Arial" w:hAnsi="Arial" w:cs="Arial"/>
        </w:rPr>
        <w:t xml:space="preserve">ve been tasked with designing a comprehensive digital marketing strategy for a new product launch. Your strategy must heavily incorporate </w:t>
      </w:r>
      <w:proofErr w:type="spellStart"/>
      <w:r w:rsidR="00F33A76" w:rsidRPr="00F33A76">
        <w:rPr>
          <w:rFonts w:ascii="Arial" w:hAnsi="Arial" w:cs="Arial"/>
        </w:rPr>
        <w:t>Martech</w:t>
      </w:r>
      <w:proofErr w:type="spellEnd"/>
      <w:r w:rsidR="00F33A76" w:rsidRPr="00F33A76">
        <w:rPr>
          <w:rFonts w:ascii="Arial" w:hAnsi="Arial" w:cs="Arial"/>
        </w:rPr>
        <w:t xml:space="preserve"> (Marketing Technology) tools and platforms. Outline your approach</w:t>
      </w:r>
      <w:r w:rsidR="00F33A76">
        <w:rPr>
          <w:rFonts w:ascii="Arial" w:hAnsi="Arial" w:cs="Arial"/>
        </w:rPr>
        <w:t xml:space="preserve">.            </w:t>
      </w:r>
      <w:r w:rsidRPr="005D74EC">
        <w:rPr>
          <w:rFonts w:ascii="Arial" w:hAnsi="Arial" w:cs="Arial"/>
        </w:rPr>
        <w:t>(CO</w:t>
      </w:r>
      <w:r w:rsidR="00C90798">
        <w:rPr>
          <w:rFonts w:ascii="Arial" w:hAnsi="Arial" w:cs="Arial"/>
        </w:rPr>
        <w:t xml:space="preserve">3 </w:t>
      </w:r>
      <w:r w:rsidR="001F12B9">
        <w:rPr>
          <w:rFonts w:ascii="Arial" w:hAnsi="Arial" w:cs="Arial"/>
        </w:rPr>
        <w:t>Application</w:t>
      </w:r>
      <w:r w:rsidRPr="005D74EC">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2202299B" w:rsidR="0094180B" w:rsidRDefault="00E86BE3" w:rsidP="00FE4385">
      <w:pPr>
        <w:pStyle w:val="ListParagraph"/>
        <w:numPr>
          <w:ilvl w:val="0"/>
          <w:numId w:val="6"/>
        </w:numPr>
        <w:ind w:left="720"/>
        <w:jc w:val="both"/>
        <w:rPr>
          <w:rFonts w:ascii="Arial" w:hAnsi="Arial" w:cs="Arial"/>
        </w:rPr>
      </w:pPr>
      <w:r>
        <w:rPr>
          <w:rFonts w:ascii="Arial" w:hAnsi="Arial" w:cs="Arial"/>
        </w:rPr>
        <w:t xml:space="preserve">Discuss the significance of BCG matrix in strategic management for a FMCG company of your choice. Provide a detailed explanation of the four quadrants of the matrix and how companies can utilize it to make informed decisions.                                                           </w:t>
      </w:r>
      <w:r w:rsidR="006A3E57">
        <w:rPr>
          <w:rFonts w:ascii="Arial" w:hAnsi="Arial" w:cs="Arial"/>
        </w:rPr>
        <w:t xml:space="preserve">                </w:t>
      </w:r>
      <w:r>
        <w:rPr>
          <w:rFonts w:ascii="Arial" w:hAnsi="Arial" w:cs="Arial"/>
        </w:rPr>
        <w:t xml:space="preserve">   </w:t>
      </w:r>
      <w:r w:rsidR="0094180B">
        <w:rPr>
          <w:rFonts w:ascii="Arial" w:hAnsi="Arial" w:cs="Arial"/>
        </w:rPr>
        <w:t>(CO</w:t>
      </w:r>
      <w:r w:rsidR="00C90798">
        <w:rPr>
          <w:rFonts w:ascii="Arial" w:hAnsi="Arial" w:cs="Arial"/>
        </w:rPr>
        <w:t xml:space="preserve">4 </w:t>
      </w:r>
      <w:r w:rsidR="001F12B9">
        <w:rPr>
          <w:rFonts w:ascii="Arial" w:hAnsi="Arial" w:cs="Arial"/>
        </w:rPr>
        <w:t>Application</w:t>
      </w:r>
      <w:r w:rsidR="0094180B" w:rsidRPr="00451DD3">
        <w:rPr>
          <w:rFonts w:ascii="Arial" w:hAnsi="Arial" w:cs="Arial"/>
        </w:rPr>
        <w:t>)</w:t>
      </w:r>
    </w:p>
    <w:p w14:paraId="1BDEBDC3" w14:textId="77777777" w:rsidR="00981E6B" w:rsidRPr="00981E6B" w:rsidRDefault="00981E6B" w:rsidP="00981E6B">
      <w:pPr>
        <w:pStyle w:val="ListParagraph"/>
        <w:rPr>
          <w:rFonts w:ascii="Arial" w:hAnsi="Arial" w:cs="Arial"/>
        </w:rPr>
      </w:pPr>
    </w:p>
    <w:p w14:paraId="60B1B0F6" w14:textId="00BEA1C5" w:rsidR="00981E6B" w:rsidRDefault="00981E6B" w:rsidP="00FE4385">
      <w:pPr>
        <w:pStyle w:val="ListParagraph"/>
        <w:numPr>
          <w:ilvl w:val="0"/>
          <w:numId w:val="6"/>
        </w:numPr>
        <w:ind w:left="720"/>
        <w:jc w:val="both"/>
        <w:rPr>
          <w:rFonts w:ascii="Arial" w:hAnsi="Arial" w:cs="Arial"/>
        </w:rPr>
      </w:pPr>
      <w:r>
        <w:rPr>
          <w:rFonts w:ascii="Arial" w:hAnsi="Arial" w:cs="Arial"/>
        </w:rPr>
        <w:t xml:space="preserve">Explain the Ansoff Matrix and its significance in strategic management. Choose a company of your choice and apply the Ansoff Matrix to analyze its growth strategies. Provide detailed explanations for each quadrant of the matrix.                                                                    </w:t>
      </w:r>
      <w:r w:rsidR="006A3E57">
        <w:rPr>
          <w:rFonts w:ascii="Arial" w:hAnsi="Arial" w:cs="Arial"/>
        </w:rPr>
        <w:t xml:space="preserve">     </w:t>
      </w:r>
      <w:r>
        <w:rPr>
          <w:rFonts w:ascii="Arial" w:hAnsi="Arial" w:cs="Arial"/>
        </w:rPr>
        <w:t xml:space="preserve"> (</w:t>
      </w:r>
      <w:r w:rsidRPr="00981E6B">
        <w:rPr>
          <w:rFonts w:ascii="Arial" w:hAnsi="Arial" w:cs="Arial"/>
        </w:rPr>
        <w:t>CO4 Application)</w:t>
      </w:r>
    </w:p>
    <w:p w14:paraId="586C9FA2" w14:textId="77777777" w:rsidR="00675EEE" w:rsidRPr="00675EEE" w:rsidRDefault="00675EEE" w:rsidP="00675EEE">
      <w:pPr>
        <w:pStyle w:val="ListParagraph"/>
        <w:rPr>
          <w:rFonts w:ascii="Arial" w:hAnsi="Arial" w:cs="Arial"/>
        </w:rPr>
      </w:pPr>
    </w:p>
    <w:tbl>
      <w:tblPr>
        <w:tblW w:w="1020" w:type="dxa"/>
        <w:tblCellMar>
          <w:left w:w="0" w:type="dxa"/>
          <w:right w:w="0" w:type="dxa"/>
        </w:tblCellMar>
        <w:tblLook w:val="04A0" w:firstRow="1" w:lastRow="0" w:firstColumn="1" w:lastColumn="0" w:noHBand="0" w:noVBand="1"/>
      </w:tblPr>
      <w:tblGrid>
        <w:gridCol w:w="1020"/>
      </w:tblGrid>
      <w:tr w:rsidR="00981E6B" w14:paraId="6F28B4FF" w14:textId="77777777" w:rsidTr="00981E6B">
        <w:trPr>
          <w:trHeight w:val="292"/>
        </w:trPr>
        <w:tc>
          <w:tcPr>
            <w:tcW w:w="1020" w:type="dxa"/>
            <w:tcBorders>
              <w:top w:val="nil"/>
              <w:left w:val="nil"/>
              <w:bottom w:val="nil"/>
              <w:right w:val="nil"/>
            </w:tcBorders>
            <w:shd w:val="clear" w:color="auto" w:fill="auto"/>
            <w:noWrap/>
            <w:tcMar>
              <w:top w:w="15" w:type="dxa"/>
              <w:left w:w="15" w:type="dxa"/>
              <w:bottom w:w="0" w:type="dxa"/>
              <w:right w:w="15" w:type="dxa"/>
            </w:tcMar>
            <w:vAlign w:val="bottom"/>
            <w:hideMark/>
          </w:tcPr>
          <w:p w14:paraId="4C658EEB" w14:textId="316CF0C4" w:rsidR="00981E6B" w:rsidRDefault="00981E6B">
            <w:pPr>
              <w:spacing w:after="0" w:line="240" w:lineRule="auto"/>
              <w:rPr>
                <w:rFonts w:cs="Calibri"/>
                <w:color w:val="000000"/>
                <w:sz w:val="20"/>
                <w:szCs w:val="20"/>
                <w:lang w:val="en-IN" w:eastAsia="en-IN"/>
              </w:rPr>
            </w:pPr>
          </w:p>
        </w:tc>
      </w:tr>
    </w:tbl>
    <w:p w14:paraId="31DC3B36" w14:textId="6F8563E3" w:rsidR="00675EEE" w:rsidRPr="00981E6B" w:rsidRDefault="00675EEE" w:rsidP="00981E6B">
      <w:pPr>
        <w:rPr>
          <w:rFonts w:ascii="Arial" w:hAnsi="Arial" w:cs="Arial"/>
        </w:rPr>
      </w:pP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1A3ECBDB" w14:textId="16964DEF" w:rsidR="006A3E57" w:rsidRPr="00BF0EAD" w:rsidRDefault="006A3E57" w:rsidP="00FE4385">
      <w:pPr>
        <w:pStyle w:val="ListParagraph"/>
        <w:numPr>
          <w:ilvl w:val="0"/>
          <w:numId w:val="6"/>
        </w:numPr>
        <w:tabs>
          <w:tab w:val="left" w:pos="3150"/>
        </w:tabs>
        <w:jc w:val="both"/>
        <w:rPr>
          <w:rFonts w:ascii="Arial" w:hAnsi="Arial" w:cs="Arial"/>
        </w:rPr>
      </w:pPr>
      <w:r>
        <w:rPr>
          <w:rFonts w:ascii="Arial" w:hAnsi="Arial" w:cs="Arial"/>
          <w:lang w:val="en-IN"/>
        </w:rPr>
        <w:t>Knorr</w:t>
      </w:r>
      <w:r w:rsidR="0013479B" w:rsidRPr="0013479B">
        <w:rPr>
          <w:rFonts w:ascii="Arial" w:hAnsi="Arial" w:cs="Arial"/>
          <w:lang w:val="en-IN"/>
        </w:rPr>
        <w:t xml:space="preserve"> has been making cooking easy since 1838. Its ready-made sauces and stock pots are available in nearly 90 countries worldwide and with annual sales over $3 billion, it is parent company Unilever’s biggest-selling brand. In Poland, Knorr’s best-known product is </w:t>
      </w:r>
      <w:proofErr w:type="spellStart"/>
      <w:r w:rsidR="0013479B" w:rsidRPr="0013479B">
        <w:rPr>
          <w:rFonts w:ascii="Arial" w:hAnsi="Arial" w:cs="Arial"/>
          <w:lang w:val="en-IN"/>
        </w:rPr>
        <w:t>Bulionetka</w:t>
      </w:r>
      <w:proofErr w:type="spellEnd"/>
      <w:r w:rsidR="0013479B" w:rsidRPr="0013479B">
        <w:rPr>
          <w:rFonts w:ascii="Arial" w:hAnsi="Arial" w:cs="Arial"/>
          <w:lang w:val="en-IN"/>
        </w:rPr>
        <w:t>; a stock used in soups and braised dishes. Even well-known brands can’t stand in the hypercompetitive FMCG category, especially when busy lifestyles mean that fewer and fewer Polish people take the time to cook at home. Knorr’s new TV campaign was designed to raise awareness among women aged 25-49, but Knorr also wanted to reach a younger audience to drive sampling and sales</w:t>
      </w:r>
    </w:p>
    <w:p w14:paraId="792E0519" w14:textId="77777777" w:rsidR="00BF0EAD" w:rsidRPr="00BF0EAD" w:rsidRDefault="00BF0EAD" w:rsidP="00BF0EAD"/>
    <w:p w14:paraId="07237791" w14:textId="1670592F" w:rsidR="006A3E57" w:rsidRPr="006A3E57" w:rsidRDefault="0013479B" w:rsidP="00FE4385">
      <w:pPr>
        <w:pStyle w:val="ListParagraph"/>
        <w:numPr>
          <w:ilvl w:val="0"/>
          <w:numId w:val="5"/>
        </w:numPr>
        <w:tabs>
          <w:tab w:val="left" w:pos="3150"/>
        </w:tabs>
        <w:jc w:val="both"/>
        <w:rPr>
          <w:rFonts w:ascii="Arial" w:hAnsi="Arial" w:cs="Arial"/>
        </w:rPr>
      </w:pPr>
      <w:r w:rsidRPr="006A3E57">
        <w:rPr>
          <w:rFonts w:ascii="Arial" w:hAnsi="Arial" w:cs="Arial"/>
          <w:lang w:val="en-IN"/>
        </w:rPr>
        <w:t xml:space="preserve">Knorr approached you to prepare a suitable and multi-channel digital marketing plan to attract the younger audience to its products. </w:t>
      </w:r>
    </w:p>
    <w:p w14:paraId="6E6F916E" w14:textId="0C8D82C8" w:rsidR="006A3E57" w:rsidRPr="006A3E57" w:rsidRDefault="0013479B" w:rsidP="00FE4385">
      <w:pPr>
        <w:pStyle w:val="ListParagraph"/>
        <w:numPr>
          <w:ilvl w:val="0"/>
          <w:numId w:val="5"/>
        </w:numPr>
        <w:tabs>
          <w:tab w:val="left" w:pos="3150"/>
        </w:tabs>
        <w:jc w:val="both"/>
        <w:rPr>
          <w:rFonts w:ascii="Arial" w:hAnsi="Arial" w:cs="Arial"/>
        </w:rPr>
      </w:pPr>
      <w:r w:rsidRPr="006A3E57">
        <w:rPr>
          <w:rFonts w:ascii="Arial" w:hAnsi="Arial" w:cs="Arial"/>
          <w:lang w:val="en-IN"/>
        </w:rPr>
        <w:t xml:space="preserve">Prepare a digital ad to promote Knorr products and services in social media of your choice. Justify your choice of social media.     </w:t>
      </w:r>
      <w:r w:rsidR="006A3E57" w:rsidRPr="006A3E57">
        <w:rPr>
          <w:rFonts w:ascii="Arial" w:hAnsi="Arial" w:cs="Arial"/>
          <w:lang w:val="en-IN"/>
        </w:rPr>
        <w:t xml:space="preserve">                       </w:t>
      </w:r>
      <w:r w:rsidR="006A3E57">
        <w:rPr>
          <w:rFonts w:ascii="Arial" w:hAnsi="Arial" w:cs="Arial"/>
          <w:lang w:val="en-IN"/>
        </w:rPr>
        <w:t xml:space="preserve">                                      </w:t>
      </w:r>
      <w:r w:rsidR="00E62560">
        <w:rPr>
          <w:rFonts w:ascii="Arial" w:hAnsi="Arial" w:cs="Arial"/>
          <w:lang w:val="en-IN"/>
        </w:rPr>
        <w:t xml:space="preserve">         </w:t>
      </w:r>
      <w:r w:rsidR="006A3E57" w:rsidRPr="006A3E57">
        <w:rPr>
          <w:rFonts w:ascii="Arial" w:hAnsi="Arial" w:cs="Arial"/>
        </w:rPr>
        <w:t xml:space="preserve"> (CO3 Analysis)</w:t>
      </w:r>
    </w:p>
    <w:p w14:paraId="542ED567" w14:textId="77777777" w:rsidR="006A3E57" w:rsidRPr="006A3E57" w:rsidRDefault="006A3E57" w:rsidP="006A3E57">
      <w:pPr>
        <w:pStyle w:val="ListParagraph"/>
        <w:tabs>
          <w:tab w:val="left" w:pos="3150"/>
        </w:tabs>
        <w:ind w:left="630"/>
        <w:jc w:val="both"/>
        <w:rPr>
          <w:rFonts w:ascii="Arial" w:hAnsi="Arial" w:cs="Arial"/>
        </w:rPr>
      </w:pPr>
    </w:p>
    <w:p w14:paraId="79B854AD" w14:textId="3D356293" w:rsidR="006A3E57" w:rsidRPr="003D008F" w:rsidRDefault="006A3E57" w:rsidP="00FE4385">
      <w:pPr>
        <w:pStyle w:val="ListParagraph"/>
        <w:numPr>
          <w:ilvl w:val="0"/>
          <w:numId w:val="7"/>
        </w:numPr>
        <w:tabs>
          <w:tab w:val="left" w:pos="3150"/>
        </w:tabs>
        <w:jc w:val="both"/>
        <w:rPr>
          <w:rFonts w:ascii="Arial" w:hAnsi="Arial" w:cs="Arial"/>
        </w:rPr>
      </w:pPr>
      <w:r w:rsidRPr="003D008F">
        <w:rPr>
          <w:rFonts w:ascii="Arial" w:hAnsi="Arial" w:cs="Arial"/>
          <w:lang w:val="en-IN"/>
        </w:rPr>
        <w:t xml:space="preserve">The Boston Consulting Group Matrix (BCG Matrix), also referred to as the product portfolio matrix, is a business planning tool used to evaluate the strategic position of a firm’s brand </w:t>
      </w:r>
      <w:proofErr w:type="spellStart"/>
      <w:proofErr w:type="gramStart"/>
      <w:r w:rsidRPr="003D008F">
        <w:rPr>
          <w:rFonts w:ascii="Arial" w:hAnsi="Arial" w:cs="Arial"/>
          <w:lang w:val="en-IN"/>
        </w:rPr>
        <w:t>portfolio.The</w:t>
      </w:r>
      <w:proofErr w:type="spellEnd"/>
      <w:proofErr w:type="gramEnd"/>
      <w:r w:rsidRPr="003D008F">
        <w:rPr>
          <w:rFonts w:ascii="Arial" w:hAnsi="Arial" w:cs="Arial"/>
          <w:lang w:val="en-IN"/>
        </w:rPr>
        <w:t xml:space="preserve"> BCG Matrix is one of the most popular portfolio analysis methods. It classifies a firm’s product and/or services into a two-by-two matrix. Each quadrant is classified as low or high performance, depending on the relative market share and market growth </w:t>
      </w:r>
      <w:proofErr w:type="spellStart"/>
      <w:proofErr w:type="gramStart"/>
      <w:r w:rsidRPr="003D008F">
        <w:rPr>
          <w:rFonts w:ascii="Arial" w:hAnsi="Arial" w:cs="Arial"/>
          <w:lang w:val="en-IN"/>
        </w:rPr>
        <w:t>rate.Using</w:t>
      </w:r>
      <w:proofErr w:type="spellEnd"/>
      <w:proofErr w:type="gramEnd"/>
      <w:r w:rsidRPr="003D008F">
        <w:rPr>
          <w:rFonts w:ascii="Arial" w:hAnsi="Arial" w:cs="Arial"/>
          <w:lang w:val="en-IN"/>
        </w:rPr>
        <w:t xml:space="preserve"> the BCG Matrix, please go through the undermentioned case &amp; answer the three questions. Jiffy Food Products (JFP) is a US based company that specializes in manufacturing &amp; distributing snacking products. In fact JFP is one of the leading snack manufacturing </w:t>
      </w:r>
      <w:proofErr w:type="spellStart"/>
      <w:proofErr w:type="gramStart"/>
      <w:r w:rsidRPr="003D008F">
        <w:rPr>
          <w:rFonts w:ascii="Arial" w:hAnsi="Arial" w:cs="Arial"/>
          <w:lang w:val="en-IN"/>
        </w:rPr>
        <w:t>companies.The</w:t>
      </w:r>
      <w:proofErr w:type="spellEnd"/>
      <w:proofErr w:type="gramEnd"/>
      <w:r w:rsidRPr="003D008F">
        <w:rPr>
          <w:rFonts w:ascii="Arial" w:hAnsi="Arial" w:cs="Arial"/>
          <w:lang w:val="en-IN"/>
        </w:rPr>
        <w:t xml:space="preserve"> firm has over twenty products in its </w:t>
      </w:r>
      <w:proofErr w:type="spellStart"/>
      <w:r w:rsidRPr="003D008F">
        <w:rPr>
          <w:rFonts w:ascii="Arial" w:hAnsi="Arial" w:cs="Arial"/>
          <w:lang w:val="en-IN"/>
        </w:rPr>
        <w:t>portfolio.Some</w:t>
      </w:r>
      <w:proofErr w:type="spellEnd"/>
      <w:r w:rsidRPr="003D008F">
        <w:rPr>
          <w:rFonts w:ascii="Arial" w:hAnsi="Arial" w:cs="Arial"/>
          <w:lang w:val="en-IN"/>
        </w:rPr>
        <w:t xml:space="preserve"> products are very successful while others have not performed well. The challenge for the board has been the formulation of a strategic policy in the way the company manages the portfolio of its twenty </w:t>
      </w:r>
      <w:proofErr w:type="spellStart"/>
      <w:proofErr w:type="gramStart"/>
      <w:r w:rsidRPr="003D008F">
        <w:rPr>
          <w:rFonts w:ascii="Arial" w:hAnsi="Arial" w:cs="Arial"/>
          <w:lang w:val="en-IN"/>
        </w:rPr>
        <w:t>products.As</w:t>
      </w:r>
      <w:proofErr w:type="spellEnd"/>
      <w:proofErr w:type="gramEnd"/>
      <w:r w:rsidRPr="003D008F">
        <w:rPr>
          <w:rFonts w:ascii="Arial" w:hAnsi="Arial" w:cs="Arial"/>
          <w:lang w:val="en-IN"/>
        </w:rPr>
        <w:t xml:space="preserve"> a Consultant to this company, your advice is being sought to address the following questions:</w:t>
      </w:r>
    </w:p>
    <w:p w14:paraId="2F956776" w14:textId="77777777" w:rsidR="006A3E57" w:rsidRPr="006A3E57" w:rsidRDefault="006A3E57" w:rsidP="006A3E57">
      <w:pPr>
        <w:pStyle w:val="ListParagraph"/>
        <w:jc w:val="both"/>
        <w:rPr>
          <w:rFonts w:ascii="Arial" w:hAnsi="Arial" w:cs="Arial"/>
          <w:lang w:val="en-IN"/>
        </w:rPr>
      </w:pPr>
    </w:p>
    <w:p w14:paraId="160F13C1" w14:textId="5B75A1F0" w:rsidR="006A3E57" w:rsidRDefault="006A3E57" w:rsidP="006A3E57">
      <w:pPr>
        <w:pStyle w:val="ListParagraph"/>
        <w:tabs>
          <w:tab w:val="left" w:pos="3150"/>
        </w:tabs>
        <w:ind w:left="630"/>
        <w:jc w:val="both"/>
        <w:rPr>
          <w:rFonts w:ascii="Arial" w:hAnsi="Arial" w:cs="Arial"/>
          <w:lang w:val="en-IN"/>
        </w:rPr>
      </w:pPr>
      <w:r w:rsidRPr="006A3E57">
        <w:rPr>
          <w:rFonts w:ascii="Arial" w:hAnsi="Arial" w:cs="Arial"/>
          <w:lang w:val="en-IN"/>
        </w:rPr>
        <w:t>(a)</w:t>
      </w:r>
      <w:r>
        <w:rPr>
          <w:rFonts w:ascii="Arial" w:hAnsi="Arial" w:cs="Arial"/>
          <w:lang w:val="en-IN"/>
        </w:rPr>
        <w:t xml:space="preserve"> </w:t>
      </w:r>
      <w:r w:rsidRPr="006A3E57">
        <w:rPr>
          <w:rFonts w:ascii="Arial" w:hAnsi="Arial" w:cs="Arial"/>
          <w:lang w:val="en-IN"/>
        </w:rPr>
        <w:t xml:space="preserve">Analyse the Boston Consulting Group (BCG) growth vector matrix with an explanation for all the 4 quadrants. </w:t>
      </w:r>
    </w:p>
    <w:p w14:paraId="566A118E" w14:textId="3E304BE1" w:rsidR="006A3E57" w:rsidRDefault="006A3E57" w:rsidP="006A3E57">
      <w:pPr>
        <w:pStyle w:val="ListParagraph"/>
        <w:tabs>
          <w:tab w:val="left" w:pos="3150"/>
        </w:tabs>
        <w:ind w:left="630"/>
        <w:jc w:val="both"/>
        <w:rPr>
          <w:rFonts w:ascii="Arial" w:hAnsi="Arial" w:cs="Arial"/>
          <w:lang w:val="en-IN"/>
        </w:rPr>
      </w:pPr>
      <w:r w:rsidRPr="006A3E57">
        <w:rPr>
          <w:rFonts w:ascii="Arial" w:hAnsi="Arial" w:cs="Arial"/>
          <w:lang w:val="en-IN"/>
        </w:rPr>
        <w:t>(b)</w:t>
      </w:r>
      <w:r>
        <w:rPr>
          <w:rFonts w:ascii="Arial" w:hAnsi="Arial" w:cs="Arial"/>
          <w:lang w:val="en-IN"/>
        </w:rPr>
        <w:t xml:space="preserve"> </w:t>
      </w:r>
      <w:r w:rsidRPr="006A3E57">
        <w:rPr>
          <w:rFonts w:ascii="Arial" w:hAnsi="Arial" w:cs="Arial"/>
          <w:lang w:val="en-IN"/>
        </w:rPr>
        <w:t xml:space="preserve">Dissect what strategic options are available to JCP in accordance to the BCG Matrix. </w:t>
      </w:r>
    </w:p>
    <w:p w14:paraId="55AD3BCC" w14:textId="58F758EE" w:rsidR="006A3E57" w:rsidRPr="006A3E57" w:rsidRDefault="006A3E57" w:rsidP="006A3E57">
      <w:pPr>
        <w:pStyle w:val="ListParagraph"/>
        <w:tabs>
          <w:tab w:val="left" w:pos="3150"/>
        </w:tabs>
        <w:ind w:left="630"/>
        <w:jc w:val="both"/>
        <w:rPr>
          <w:rFonts w:ascii="Arial" w:hAnsi="Arial" w:cs="Arial"/>
        </w:rPr>
      </w:pPr>
      <w:r w:rsidRPr="006A3E57">
        <w:rPr>
          <w:rFonts w:ascii="Arial" w:hAnsi="Arial" w:cs="Arial"/>
          <w:lang w:val="en-IN"/>
        </w:rPr>
        <w:t xml:space="preserve">(c)Examine what limitations are integral to this </w:t>
      </w:r>
      <w:proofErr w:type="gramStart"/>
      <w:r w:rsidRPr="006A3E57">
        <w:rPr>
          <w:rFonts w:ascii="Arial" w:hAnsi="Arial" w:cs="Arial"/>
          <w:lang w:val="en-IN"/>
        </w:rPr>
        <w:t>model</w:t>
      </w:r>
      <w:r>
        <w:rPr>
          <w:rFonts w:ascii="Arial" w:hAnsi="Arial" w:cs="Arial"/>
          <w:lang w:val="en-IN"/>
        </w:rPr>
        <w:t xml:space="preserve"> </w:t>
      </w:r>
      <w:r w:rsidR="003D008F">
        <w:rPr>
          <w:rFonts w:ascii="Arial" w:hAnsi="Arial" w:cs="Arial"/>
          <w:lang w:val="en-IN"/>
        </w:rPr>
        <w:t>.</w:t>
      </w:r>
      <w:proofErr w:type="gramEnd"/>
      <w:r>
        <w:rPr>
          <w:rFonts w:ascii="Arial" w:hAnsi="Arial" w:cs="Arial"/>
          <w:lang w:val="en-IN"/>
        </w:rPr>
        <w:t xml:space="preserve">                                            (CO4 Analysis)</w:t>
      </w:r>
    </w:p>
    <w:p w14:paraId="1882E300" w14:textId="690E1441" w:rsidR="009B2616" w:rsidRPr="0036604D" w:rsidRDefault="0094180B" w:rsidP="006A3E57">
      <w:pPr>
        <w:pStyle w:val="ListParagraph"/>
        <w:jc w:val="bot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8DAF" w14:textId="77777777" w:rsidR="00A86C97" w:rsidRDefault="00A86C97" w:rsidP="00BF4113">
      <w:pPr>
        <w:pStyle w:val="ListParagraph"/>
        <w:spacing w:after="0" w:line="240" w:lineRule="auto"/>
      </w:pPr>
      <w:r>
        <w:separator/>
      </w:r>
    </w:p>
  </w:endnote>
  <w:endnote w:type="continuationSeparator" w:id="0">
    <w:p w14:paraId="1FC0409B" w14:textId="77777777" w:rsidR="00A86C97" w:rsidRDefault="00A86C9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D45D9F5" w:rsidR="00F65913" w:rsidRPr="00565156" w:rsidRDefault="00F65913">
    <w:pPr>
      <w:pStyle w:val="Footer"/>
      <w:jc w:val="right"/>
      <w:rPr>
        <w:rFonts w:ascii="Times New Roman" w:hAnsi="Times New Roman"/>
      </w:rPr>
    </w:pP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098C" w14:textId="77777777" w:rsidR="00A86C97" w:rsidRDefault="00A86C97" w:rsidP="00BF4113">
      <w:pPr>
        <w:pStyle w:val="ListParagraph"/>
        <w:spacing w:after="0" w:line="240" w:lineRule="auto"/>
      </w:pPr>
      <w:r>
        <w:separator/>
      </w:r>
    </w:p>
  </w:footnote>
  <w:footnote w:type="continuationSeparator" w:id="0">
    <w:p w14:paraId="73BFBDD6" w14:textId="77777777" w:rsidR="00A86C97" w:rsidRDefault="00A86C9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66925F38"/>
    <w:lvl w:ilvl="0" w:tplc="70BECD94">
      <w:start w:val="1"/>
      <w:numFmt w:val="decimal"/>
      <w:lvlText w:val="%1."/>
      <w:lvlJc w:val="left"/>
      <w:pPr>
        <w:ind w:left="270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ED5A83"/>
    <w:multiLevelType w:val="hybridMultilevel"/>
    <w:tmpl w:val="75501D5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15:restartNumberingAfterBreak="0">
    <w:nsid w:val="44010BDB"/>
    <w:multiLevelType w:val="hybridMultilevel"/>
    <w:tmpl w:val="7A4C59D6"/>
    <w:lvl w:ilvl="0" w:tplc="C37AD2BC">
      <w:start w:val="14"/>
      <w:numFmt w:val="decimal"/>
      <w:lvlText w:val="%1."/>
      <w:lvlJc w:val="left"/>
      <w:pPr>
        <w:ind w:left="729" w:hanging="360"/>
      </w:pPr>
      <w:rPr>
        <w:rFonts w:hint="default"/>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5" w15:restartNumberingAfterBreak="0">
    <w:nsid w:val="661E571B"/>
    <w:multiLevelType w:val="hybridMultilevel"/>
    <w:tmpl w:val="740ED11A"/>
    <w:lvl w:ilvl="0" w:tplc="AE407FCA">
      <w:start w:val="1"/>
      <w:numFmt w:val="upp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6" w15:restartNumberingAfterBreak="0">
    <w:nsid w:val="7C4D76B5"/>
    <w:multiLevelType w:val="hybridMultilevel"/>
    <w:tmpl w:val="3F38AE06"/>
    <w:lvl w:ilvl="0" w:tplc="C37AD2BC">
      <w:start w:val="20"/>
      <w:numFmt w:val="decimal"/>
      <w:lvlText w:val="%1."/>
      <w:lvlJc w:val="left"/>
      <w:pPr>
        <w:ind w:left="729" w:hanging="360"/>
      </w:pPr>
      <w:rPr>
        <w:rFonts w:hint="default"/>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num w:numId="1">
    <w:abstractNumId w:val="2"/>
  </w:num>
  <w:num w:numId="2">
    <w:abstractNumId w:val="4"/>
    <w:lvlOverride w:ilvl="0">
      <w:startOverride w:val="1"/>
    </w:lvlOverride>
  </w:num>
  <w:num w:numId="3">
    <w:abstractNumId w:val="0"/>
  </w:num>
  <w:num w:numId="4">
    <w:abstractNumId w:val="1"/>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3479B"/>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2C17"/>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4E05"/>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1A3E"/>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08F"/>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3E57"/>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648C"/>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02C0"/>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1E6B"/>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6C97"/>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8619A"/>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0EAD"/>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0798"/>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4200"/>
    <w:rsid w:val="00E37359"/>
    <w:rsid w:val="00E403E1"/>
    <w:rsid w:val="00E41554"/>
    <w:rsid w:val="00E4208C"/>
    <w:rsid w:val="00E4488A"/>
    <w:rsid w:val="00E458A8"/>
    <w:rsid w:val="00E45E2E"/>
    <w:rsid w:val="00E470AA"/>
    <w:rsid w:val="00E5217D"/>
    <w:rsid w:val="00E550F6"/>
    <w:rsid w:val="00E55ABF"/>
    <w:rsid w:val="00E620E0"/>
    <w:rsid w:val="00E62560"/>
    <w:rsid w:val="00E6268B"/>
    <w:rsid w:val="00E626E0"/>
    <w:rsid w:val="00E65D4B"/>
    <w:rsid w:val="00E66BD0"/>
    <w:rsid w:val="00E66DF6"/>
    <w:rsid w:val="00E67CAE"/>
    <w:rsid w:val="00E71AF5"/>
    <w:rsid w:val="00E73880"/>
    <w:rsid w:val="00E77EBA"/>
    <w:rsid w:val="00E81A45"/>
    <w:rsid w:val="00E8662D"/>
    <w:rsid w:val="00E86BE3"/>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0468B"/>
    <w:rsid w:val="00F11763"/>
    <w:rsid w:val="00F12053"/>
    <w:rsid w:val="00F20434"/>
    <w:rsid w:val="00F2111F"/>
    <w:rsid w:val="00F24EE4"/>
    <w:rsid w:val="00F33A76"/>
    <w:rsid w:val="00F33E3E"/>
    <w:rsid w:val="00F3700C"/>
    <w:rsid w:val="00F40192"/>
    <w:rsid w:val="00F413F0"/>
    <w:rsid w:val="00F423C8"/>
    <w:rsid w:val="00F4305B"/>
    <w:rsid w:val="00F45872"/>
    <w:rsid w:val="00F470BE"/>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0315"/>
    <w:rsid w:val="00FD1AE1"/>
    <w:rsid w:val="00FD1D10"/>
    <w:rsid w:val="00FD5575"/>
    <w:rsid w:val="00FE4385"/>
    <w:rsid w:val="00FE56E0"/>
    <w:rsid w:val="00FE6ADC"/>
    <w:rsid w:val="00FF122B"/>
    <w:rsid w:val="00FF30F9"/>
    <w:rsid w:val="00FF4C25"/>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24151254">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65518158">
      <w:bodyDiv w:val="1"/>
      <w:marLeft w:val="0"/>
      <w:marRight w:val="0"/>
      <w:marTop w:val="0"/>
      <w:marBottom w:val="0"/>
      <w:divBdr>
        <w:top w:val="none" w:sz="0" w:space="0" w:color="auto"/>
        <w:left w:val="none" w:sz="0" w:space="0" w:color="auto"/>
        <w:bottom w:val="none" w:sz="0" w:space="0" w:color="auto"/>
        <w:right w:val="none" w:sz="0" w:space="0" w:color="auto"/>
      </w:divBdr>
    </w:div>
    <w:div w:id="78973976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6616270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18833790">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1021680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392731868">
      <w:bodyDiv w:val="1"/>
      <w:marLeft w:val="0"/>
      <w:marRight w:val="0"/>
      <w:marTop w:val="0"/>
      <w:marBottom w:val="0"/>
      <w:divBdr>
        <w:top w:val="none" w:sz="0" w:space="0" w:color="auto"/>
        <w:left w:val="none" w:sz="0" w:space="0" w:color="auto"/>
        <w:bottom w:val="none" w:sz="0" w:space="0" w:color="auto"/>
        <w:right w:val="none" w:sz="0" w:space="0" w:color="auto"/>
      </w:divBdr>
    </w:div>
    <w:div w:id="1497766003">
      <w:bodyDiv w:val="1"/>
      <w:marLeft w:val="0"/>
      <w:marRight w:val="0"/>
      <w:marTop w:val="0"/>
      <w:marBottom w:val="0"/>
      <w:divBdr>
        <w:top w:val="none" w:sz="0" w:space="0" w:color="auto"/>
        <w:left w:val="none" w:sz="0" w:space="0" w:color="auto"/>
        <w:bottom w:val="none" w:sz="0" w:space="0" w:color="auto"/>
        <w:right w:val="none" w:sz="0" w:space="0" w:color="auto"/>
      </w:divBdr>
    </w:div>
    <w:div w:id="158761225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41985212">
      <w:bodyDiv w:val="1"/>
      <w:marLeft w:val="0"/>
      <w:marRight w:val="0"/>
      <w:marTop w:val="0"/>
      <w:marBottom w:val="0"/>
      <w:divBdr>
        <w:top w:val="none" w:sz="0" w:space="0" w:color="auto"/>
        <w:left w:val="none" w:sz="0" w:space="0" w:color="auto"/>
        <w:bottom w:val="none" w:sz="0" w:space="0" w:color="auto"/>
        <w:right w:val="none" w:sz="0" w:space="0" w:color="auto"/>
      </w:divBdr>
    </w:div>
    <w:div w:id="1961915544">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602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BA518-BFAF-43F8-AF45-624CC316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14</cp:revision>
  <cp:lastPrinted>2024-03-01T03:47:00Z</cp:lastPrinted>
  <dcterms:created xsi:type="dcterms:W3CDTF">2024-07-25T07:52:00Z</dcterms:created>
  <dcterms:modified xsi:type="dcterms:W3CDTF">2024-08-06T05:44:00Z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