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5DAE07EB" w:rsidR="007B21B6" w:rsidRPr="00293D36" w:rsidRDefault="003843CB" w:rsidP="003843CB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863114">
        <w:trPr>
          <w:trHeight w:val="383"/>
        </w:trPr>
        <w:tc>
          <w:tcPr>
            <w:tcW w:w="10806" w:type="dxa"/>
            <w:vAlign w:val="center"/>
          </w:tcPr>
          <w:p w14:paraId="34EEB6F8" w14:textId="0786CDBF" w:rsidR="007B21B6" w:rsidRPr="00293D36" w:rsidRDefault="003843CB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03-01-2025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am –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7C3BFDF2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26797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3843CB" w:rsidRPr="00C62FED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School of Management</w:t>
            </w:r>
            <w:r w:rsidR="003843CB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(UG)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0B52483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26797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843CB" w:rsidRPr="003843C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BBB/BBE/BBF/BBA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5649213D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26797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67971" w:rsidRPr="003843C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CIV2004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755FF14C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26797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67971" w:rsidRPr="003843C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Integrated Project Management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5B57ABA0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6797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3402" w:type="dxa"/>
            <w:vAlign w:val="center"/>
          </w:tcPr>
          <w:p w14:paraId="3AB6E887" w14:textId="2EB50E56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6797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6137185B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6797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3D3BF9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3D3BF9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  <w:vAlign w:val="center"/>
          </w:tcPr>
          <w:p w14:paraId="48D7B26A" w14:textId="36CBD49D" w:rsidR="00BC621A" w:rsidRDefault="0094603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1735" w:type="dxa"/>
            <w:vAlign w:val="center"/>
          </w:tcPr>
          <w:p w14:paraId="15E465AD" w14:textId="0939FB7E" w:rsidR="00BC621A" w:rsidRDefault="0094603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31</w:t>
            </w:r>
          </w:p>
        </w:tc>
        <w:tc>
          <w:tcPr>
            <w:tcW w:w="1735" w:type="dxa"/>
            <w:vAlign w:val="center"/>
          </w:tcPr>
          <w:p w14:paraId="761D572A" w14:textId="7A3A549E" w:rsidR="00BC621A" w:rsidRDefault="0094603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46</w:t>
            </w:r>
          </w:p>
        </w:tc>
        <w:tc>
          <w:tcPr>
            <w:tcW w:w="1735" w:type="dxa"/>
            <w:vAlign w:val="center"/>
          </w:tcPr>
          <w:p w14:paraId="5EA5E4BC" w14:textId="3601FD10" w:rsidR="00BC621A" w:rsidRDefault="003D3BF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N/A</w:t>
            </w:r>
          </w:p>
        </w:tc>
        <w:tc>
          <w:tcPr>
            <w:tcW w:w="1942" w:type="dxa"/>
            <w:vAlign w:val="center"/>
          </w:tcPr>
          <w:p w14:paraId="1D44F184" w14:textId="40AE9241" w:rsidR="00BC621A" w:rsidRDefault="003D3BF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N/A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3D3BF9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  <w:vAlign w:val="center"/>
          </w:tcPr>
          <w:p w14:paraId="15D475F4" w14:textId="14398E06" w:rsidR="00D307C6" w:rsidRPr="00293D36" w:rsidRDefault="00D307C6" w:rsidP="003843CB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</w:t>
            </w:r>
            <w:r w:rsidR="003843CB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</w:t>
            </w:r>
            <w:bookmarkStart w:id="0" w:name="_GoBack"/>
            <w:bookmarkEnd w:id="0"/>
            <w:r w:rsidR="003843CB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10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3843CB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="003843CB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3843CB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3D3BF9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C8F50" w14:textId="66E17C7C" w:rsidR="00C824A3" w:rsidRPr="003D3BF9" w:rsidRDefault="00C824A3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D3BF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05781" w14:textId="23F8BF21" w:rsidR="00C824A3" w:rsidRPr="009A234E" w:rsidRDefault="003D3BF9" w:rsidP="005419F9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A234E">
              <w:rPr>
                <w:rFonts w:ascii="Cambria" w:hAnsi="Cambria" w:cstheme="minorHAnsi"/>
                <w:bCs/>
                <w:sz w:val="24"/>
                <w:szCs w:val="24"/>
              </w:rPr>
              <w:t>Briefly explain post-project phase?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9EFC4" w14:textId="715A1F95" w:rsidR="00C824A3" w:rsidRPr="00D307C6" w:rsidRDefault="00C824A3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00E70" w14:textId="62BB02FB" w:rsidR="00C824A3" w:rsidRPr="00293D36" w:rsidRDefault="00C824A3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5637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39CAD0" w14:textId="1EBDF227" w:rsidR="00C824A3" w:rsidRDefault="00C824A3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5051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3D3BF9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A1BB6F" w14:textId="6556DC61" w:rsidR="00C824A3" w:rsidRPr="003D3BF9" w:rsidRDefault="00C824A3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D3BF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5287A" w14:textId="124A480C" w:rsidR="00C824A3" w:rsidRPr="009A234E" w:rsidRDefault="003D3BF9" w:rsidP="005419F9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A234E">
              <w:rPr>
                <w:rFonts w:ascii="Cambria" w:hAnsi="Cambria" w:cstheme="minorHAnsi"/>
                <w:bCs/>
                <w:sz w:val="24"/>
                <w:szCs w:val="24"/>
              </w:rPr>
              <w:t>List any four forms of business organization</w:t>
            </w:r>
            <w:r w:rsidR="00FF4F29" w:rsidRPr="009A234E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D684F" w14:textId="415B73D5" w:rsidR="00C824A3" w:rsidRPr="00D307C6" w:rsidRDefault="00C824A3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4774F" w14:textId="5E20313F" w:rsidR="00C824A3" w:rsidRPr="00650515" w:rsidRDefault="00C824A3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50515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5637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12A8E0" w14:textId="77FF7A5C" w:rsidR="00C824A3" w:rsidRPr="00650515" w:rsidRDefault="00C824A3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50515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5051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3D3BF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BBBFC1" w14:textId="505172F8" w:rsidR="00C824A3" w:rsidRPr="003D3BF9" w:rsidRDefault="00C824A3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D3BF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5EA8F7" w14:textId="46BABDA4" w:rsidR="00C824A3" w:rsidRPr="009A234E" w:rsidRDefault="003D3BF9" w:rsidP="005419F9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A234E">
              <w:rPr>
                <w:rFonts w:ascii="Cambria" w:hAnsi="Cambria" w:cstheme="minorHAnsi"/>
                <w:bCs/>
                <w:sz w:val="24"/>
                <w:szCs w:val="24"/>
              </w:rPr>
              <w:t>List any four traits of a project manager</w:t>
            </w:r>
            <w:r w:rsidR="00FF4F29" w:rsidRPr="009A234E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084352" w14:textId="40F7B5C4" w:rsidR="00C824A3" w:rsidRPr="00D307C6" w:rsidRDefault="00C824A3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94C0B1" w14:textId="140E2272" w:rsidR="00C824A3" w:rsidRPr="00650515" w:rsidRDefault="00C824A3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50515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5637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F794F" w14:textId="1F062478" w:rsidR="00C824A3" w:rsidRPr="00650515" w:rsidRDefault="00C824A3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50515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5051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6BA36377" w14:textId="1F5DC35D" w:rsidTr="003D3BF9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3A6850" w14:textId="5FB465FD" w:rsidR="00C824A3" w:rsidRPr="003D3BF9" w:rsidRDefault="00C824A3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D3BF9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91E11" w14:textId="6F489396" w:rsidR="00C824A3" w:rsidRPr="009A234E" w:rsidRDefault="003D3BF9" w:rsidP="005419F9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A234E">
              <w:rPr>
                <w:rFonts w:ascii="Cambria" w:hAnsi="Cambria" w:cstheme="minorHAnsi"/>
                <w:bCs/>
                <w:sz w:val="24"/>
                <w:szCs w:val="24"/>
              </w:rPr>
              <w:t>What are the various types of contracts for execution of a project?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48440" w14:textId="2C9482B0" w:rsidR="00C824A3" w:rsidRPr="00D307C6" w:rsidRDefault="00C824A3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E902C" w14:textId="7D4C19BF" w:rsidR="00C824A3" w:rsidRPr="00650515" w:rsidRDefault="00C824A3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50515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5637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1C7D68" w14:textId="49B1CB9C" w:rsidR="00C824A3" w:rsidRPr="00650515" w:rsidRDefault="00C824A3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50515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5051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2B1E1DFD" w14:textId="3F03E895" w:rsidTr="003D3BF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FB7F68" w14:textId="3D7147A8" w:rsidR="00C824A3" w:rsidRPr="003D3BF9" w:rsidRDefault="00C824A3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D3BF9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789CA5" w14:textId="7FE2D039" w:rsidR="00C824A3" w:rsidRPr="009A234E" w:rsidRDefault="00650515" w:rsidP="005419F9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A234E">
              <w:rPr>
                <w:rFonts w:ascii="Cambria" w:hAnsi="Cambria" w:cstheme="minorHAnsi"/>
                <w:bCs/>
                <w:sz w:val="24"/>
                <w:szCs w:val="24"/>
              </w:rPr>
              <w:t>Briefly explain Operational and Tactical planning.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5CA8E" w14:textId="68C8A0C3" w:rsidR="00C824A3" w:rsidRPr="00D307C6" w:rsidRDefault="00C824A3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0FE246" w14:textId="0E55999B" w:rsidR="00C824A3" w:rsidRPr="00650515" w:rsidRDefault="00C824A3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50515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5637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FE61E4" w14:textId="3B5B1A16" w:rsidR="00C824A3" w:rsidRPr="00650515" w:rsidRDefault="00C824A3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50515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5051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01AC2B5E" w14:textId="77777777" w:rsidTr="005419F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A9E819" w14:textId="450870B7" w:rsidR="00076DE0" w:rsidRPr="003D3BF9" w:rsidRDefault="00076DE0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D3BF9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39D441" w14:textId="2D72B1CE" w:rsidR="00076DE0" w:rsidRPr="009A234E" w:rsidRDefault="005419F9" w:rsidP="005419F9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A234E">
              <w:rPr>
                <w:rFonts w:ascii="Cambria" w:hAnsi="Cambria" w:cstheme="minorHAnsi"/>
                <w:bCs/>
                <w:sz w:val="24"/>
                <w:szCs w:val="24"/>
              </w:rPr>
              <w:t>List the tools available for project management.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90C544" w14:textId="06250229" w:rsidR="00076DE0" w:rsidRPr="00D307C6" w:rsidRDefault="00076DE0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C7AB9" w14:textId="2379D165" w:rsidR="00076DE0" w:rsidRPr="00650515" w:rsidRDefault="00076DE0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50515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5637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2CEDD1" w14:textId="31048FBD" w:rsidR="00076DE0" w:rsidRPr="00650515" w:rsidRDefault="00076DE0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50515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5051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603AD316" w14:textId="77777777" w:rsidTr="003D3BF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704587" w14:textId="6FD905D4" w:rsidR="00076DE0" w:rsidRPr="003D3BF9" w:rsidRDefault="00076DE0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D3BF9"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27FB06" w14:textId="1E150F4E" w:rsidR="00076DE0" w:rsidRPr="009A234E" w:rsidRDefault="005419F9" w:rsidP="005419F9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A234E">
              <w:rPr>
                <w:rFonts w:ascii="Cambria" w:hAnsi="Cambria" w:cstheme="minorHAnsi"/>
                <w:bCs/>
                <w:sz w:val="24"/>
                <w:szCs w:val="24"/>
              </w:rPr>
              <w:t>What is Critical Path Method?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D5EABF" w14:textId="7BEBF4F4" w:rsidR="00076DE0" w:rsidRPr="00D307C6" w:rsidRDefault="00076DE0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9B8BDB" w14:textId="1362C3B2" w:rsidR="00076DE0" w:rsidRPr="00650515" w:rsidRDefault="00076DE0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50515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5637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51551C" w14:textId="170B2605" w:rsidR="00076DE0" w:rsidRPr="00650515" w:rsidRDefault="00076DE0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50515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5051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04BA4D63" w14:textId="77777777" w:rsidTr="003D3BF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1E3A4E" w14:textId="73C195B1" w:rsidR="00076DE0" w:rsidRPr="003D3BF9" w:rsidRDefault="00076DE0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D3BF9"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AFB761" w14:textId="2BFB2293" w:rsidR="00076DE0" w:rsidRPr="009A234E" w:rsidRDefault="005419F9" w:rsidP="005419F9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A234E">
              <w:rPr>
                <w:rFonts w:ascii="Cambria" w:hAnsi="Cambria" w:cstheme="minorHAnsi"/>
                <w:bCs/>
                <w:sz w:val="24"/>
                <w:szCs w:val="24"/>
              </w:rPr>
              <w:t>Briefly explain the concept of Total Quality Management.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1AAD14" w14:textId="5008AFE9" w:rsidR="00076DE0" w:rsidRPr="00D307C6" w:rsidRDefault="00076DE0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6E8B85" w14:textId="747E7F98" w:rsidR="00076DE0" w:rsidRPr="00650515" w:rsidRDefault="00076DE0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50515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5637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EB2A16" w14:textId="21BE57EC" w:rsidR="00076DE0" w:rsidRPr="00650515" w:rsidRDefault="00076DE0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50515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5051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2B1948B6" w14:textId="77777777" w:rsidTr="003D3BF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C2126E" w14:textId="649894EB" w:rsidR="00076DE0" w:rsidRDefault="00076DE0" w:rsidP="005419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49FD2C" w14:textId="3DEC8D63" w:rsidR="00076DE0" w:rsidRPr="009A234E" w:rsidRDefault="005419F9" w:rsidP="005419F9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A234E">
              <w:rPr>
                <w:rFonts w:ascii="Cambria" w:hAnsi="Cambria" w:cstheme="minorHAnsi"/>
                <w:bCs/>
                <w:sz w:val="24"/>
                <w:szCs w:val="24"/>
              </w:rPr>
              <w:t>List the two resource optimization techniques.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25A73" w14:textId="5374E775" w:rsidR="00076DE0" w:rsidRPr="00D307C6" w:rsidRDefault="00076DE0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D4C2F9" w14:textId="70786DDE" w:rsidR="00076DE0" w:rsidRPr="00650515" w:rsidRDefault="00076DE0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50515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5637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489216" w14:textId="1E3FC4DD" w:rsidR="00076DE0" w:rsidRPr="00650515" w:rsidRDefault="00076DE0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50515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5051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725634CF" w14:textId="77777777" w:rsidTr="003D3BF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DC4C32B" w14:textId="2F659926" w:rsidR="00076DE0" w:rsidRDefault="00076DE0" w:rsidP="005419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0802E9A" w14:textId="618DFE04" w:rsidR="00076DE0" w:rsidRPr="009A234E" w:rsidRDefault="008B16E6" w:rsidP="005419F9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A234E">
              <w:rPr>
                <w:rFonts w:ascii="Cambria" w:hAnsi="Cambria" w:cstheme="minorHAnsi"/>
                <w:bCs/>
                <w:sz w:val="24"/>
                <w:szCs w:val="24"/>
              </w:rPr>
              <w:t>Briefly explain the concept of Project Crashing.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0888597" w14:textId="1185F104" w:rsidR="00076DE0" w:rsidRPr="00D307C6" w:rsidRDefault="00076DE0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079BBD0" w14:textId="6426EC07" w:rsidR="00076DE0" w:rsidRPr="00650515" w:rsidRDefault="00076DE0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50515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5637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6D8C1" w14:textId="0F701ABE" w:rsidR="00076DE0" w:rsidRPr="00650515" w:rsidRDefault="00076DE0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50515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5051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4C57FAF1" w:rsidR="00D307C6" w:rsidRPr="00293D36" w:rsidRDefault="00567AAF" w:rsidP="004E281A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Total Marks 80</w:t>
            </w:r>
          </w:p>
        </w:tc>
      </w:tr>
      <w:tr w:rsidR="00DA4EC4" w:rsidRPr="00293D36" w14:paraId="3AEB7291" w14:textId="6B0E3BC9" w:rsidTr="0015637C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Default="00076DE0" w:rsidP="005419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8FCDE2" w14:textId="77777777" w:rsidR="00D307C6" w:rsidRDefault="009F51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140E1EDB" w14:textId="77777777" w:rsidR="00490944" w:rsidRPr="009A234E" w:rsidRDefault="00490944" w:rsidP="00D8462B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</w:p>
          <w:p w14:paraId="7A457B67" w14:textId="3F91AA26" w:rsidR="00490944" w:rsidRPr="00293D36" w:rsidRDefault="00490944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5BDFF5" w14:textId="405FC459" w:rsidR="00D307C6" w:rsidRPr="009A234E" w:rsidRDefault="00037E73" w:rsidP="00037E73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A234E">
              <w:rPr>
                <w:rFonts w:ascii="Cambria" w:hAnsi="Cambria" w:cstheme="minorHAnsi"/>
                <w:bCs/>
                <w:sz w:val="24"/>
                <w:szCs w:val="24"/>
              </w:rPr>
              <w:t xml:space="preserve">Explain Resource Levelling and Resource Smoothening. Give suitable </w:t>
            </w:r>
            <w:r w:rsidR="00863114" w:rsidRPr="009A234E">
              <w:rPr>
                <w:rFonts w:ascii="Cambria" w:hAnsi="Cambria" w:cstheme="minorHAnsi"/>
                <w:bCs/>
                <w:sz w:val="24"/>
                <w:szCs w:val="24"/>
              </w:rPr>
              <w:t>examples</w:t>
            </w:r>
            <w:r w:rsidRPr="009A234E">
              <w:rPr>
                <w:rFonts w:ascii="Cambria" w:hAnsi="Cambria" w:cstheme="minorHAnsi"/>
                <w:bCs/>
                <w:sz w:val="24"/>
                <w:szCs w:val="24"/>
              </w:rPr>
              <w:t xml:space="preserve"> for each.</w:t>
            </w:r>
          </w:p>
          <w:p w14:paraId="4C5956E2" w14:textId="77777777" w:rsidR="00490944" w:rsidRPr="009A234E" w:rsidRDefault="00490944" w:rsidP="00037E73">
            <w:pPr>
              <w:spacing w:after="0"/>
              <w:rPr>
                <w:rFonts w:ascii="Cambria" w:hAnsi="Cambria" w:cstheme="minorHAnsi"/>
                <w:bCs/>
                <w:sz w:val="14"/>
                <w:szCs w:val="14"/>
              </w:rPr>
            </w:pPr>
          </w:p>
          <w:p w14:paraId="569C07FE" w14:textId="405263ED" w:rsidR="00490944" w:rsidRPr="00293D36" w:rsidRDefault="00490944" w:rsidP="00037E73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A234E">
              <w:rPr>
                <w:rFonts w:ascii="Cambria" w:hAnsi="Cambria" w:cstheme="minorHAnsi"/>
                <w:bCs/>
                <w:sz w:val="24"/>
                <w:szCs w:val="24"/>
              </w:rPr>
              <w:t xml:space="preserve">Explain the elements of </w:t>
            </w:r>
            <w:r w:rsidR="009A234E">
              <w:rPr>
                <w:rFonts w:ascii="Cambria" w:hAnsi="Cambria" w:cstheme="minorHAnsi"/>
                <w:bCs/>
                <w:sz w:val="24"/>
                <w:szCs w:val="24"/>
              </w:rPr>
              <w:t>q</w:t>
            </w:r>
            <w:r w:rsidRPr="009A234E">
              <w:rPr>
                <w:rFonts w:ascii="Cambria" w:hAnsi="Cambria" w:cstheme="minorHAnsi"/>
                <w:bCs/>
                <w:sz w:val="24"/>
                <w:szCs w:val="24"/>
              </w:rPr>
              <w:t>uality – (</w:t>
            </w:r>
            <w:proofErr w:type="spellStart"/>
            <w:r w:rsidRPr="009A234E">
              <w:rPr>
                <w:rFonts w:ascii="Cambria" w:hAnsi="Cambria" w:cstheme="minorHAnsi"/>
                <w:bCs/>
                <w:sz w:val="24"/>
                <w:szCs w:val="24"/>
              </w:rPr>
              <w:t>i</w:t>
            </w:r>
            <w:proofErr w:type="spellEnd"/>
            <w:r w:rsidRPr="009A234E">
              <w:rPr>
                <w:rFonts w:ascii="Cambria" w:hAnsi="Cambria" w:cstheme="minorHAnsi"/>
                <w:bCs/>
                <w:sz w:val="24"/>
                <w:szCs w:val="24"/>
              </w:rPr>
              <w:t>) Quality Characteristics (ii) Quality of Design, and (iii) Quality of Conformance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452DDAB7" w:rsidR="00D307C6" w:rsidRPr="00293D36" w:rsidRDefault="004E281A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25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0BA899C7" w:rsidR="00D307C6" w:rsidRPr="00293D36" w:rsidRDefault="00D307C6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5637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49DF7EEA" w:rsidR="00D307C6" w:rsidRDefault="00D307C6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65F8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A4EC4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2AEE83E4" w:rsidR="00D307C6" w:rsidRPr="00D8462B" w:rsidRDefault="00946033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O</w:t>
            </w:r>
            <w:r w:rsidR="00D307C6" w:rsidRPr="00D8462B">
              <w:rPr>
                <w:rFonts w:ascii="Cambria" w:hAnsi="Cambria" w:cstheme="minorHAnsi"/>
                <w:b/>
                <w:sz w:val="28"/>
                <w:szCs w:val="28"/>
              </w:rPr>
              <w:t>r</w:t>
            </w:r>
          </w:p>
        </w:tc>
      </w:tr>
      <w:tr w:rsidR="00387FD2" w:rsidRPr="00293D36" w14:paraId="37393AEC" w14:textId="6E25860C" w:rsidTr="00863114">
        <w:trPr>
          <w:trHeight w:val="2273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2112AD" w14:textId="17C0D630" w:rsidR="00A65F8F" w:rsidRPr="009A234E" w:rsidRDefault="00A65F8F" w:rsidP="00387FD2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A234E">
              <w:rPr>
                <w:rFonts w:ascii="Cambria" w:hAnsi="Cambria" w:cstheme="minorHAnsi"/>
                <w:bCs/>
                <w:sz w:val="24"/>
                <w:szCs w:val="24"/>
              </w:rPr>
              <w:t>Explain below elements of project management:</w:t>
            </w:r>
          </w:p>
          <w:p w14:paraId="3A8074CA" w14:textId="4EC75E3F" w:rsidR="00A65F8F" w:rsidRPr="009A234E" w:rsidRDefault="00A65F8F" w:rsidP="00A65F8F">
            <w:pPr>
              <w:spacing w:after="0"/>
              <w:ind w:left="287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A234E">
              <w:rPr>
                <w:rFonts w:ascii="Cambria" w:hAnsi="Cambria" w:cstheme="minorHAnsi"/>
                <w:bCs/>
                <w:sz w:val="24"/>
                <w:szCs w:val="24"/>
              </w:rPr>
              <w:t xml:space="preserve"> (</w:t>
            </w:r>
            <w:proofErr w:type="spellStart"/>
            <w:r w:rsidRPr="009A234E">
              <w:rPr>
                <w:rFonts w:ascii="Cambria" w:hAnsi="Cambria" w:cstheme="minorHAnsi"/>
                <w:bCs/>
                <w:sz w:val="24"/>
                <w:szCs w:val="24"/>
              </w:rPr>
              <w:t>i</w:t>
            </w:r>
            <w:proofErr w:type="spellEnd"/>
            <w:r w:rsidRPr="009A234E">
              <w:rPr>
                <w:rFonts w:ascii="Cambria" w:hAnsi="Cambria" w:cstheme="minorHAnsi"/>
                <w:bCs/>
                <w:sz w:val="24"/>
                <w:szCs w:val="24"/>
              </w:rPr>
              <w:t>) Work Breakdown Structure (WBS)</w:t>
            </w:r>
          </w:p>
          <w:p w14:paraId="165C7D84" w14:textId="77777777" w:rsidR="00387FD2" w:rsidRPr="009A234E" w:rsidRDefault="00A65F8F" w:rsidP="00A65F8F">
            <w:pPr>
              <w:spacing w:after="0"/>
              <w:ind w:left="287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A234E">
              <w:rPr>
                <w:rFonts w:ascii="Cambria" w:hAnsi="Cambria" w:cstheme="minorHAnsi"/>
                <w:bCs/>
                <w:sz w:val="24"/>
                <w:szCs w:val="24"/>
              </w:rPr>
              <w:t>(ii) Program Evaluation and Review Technique (PERT)</w:t>
            </w:r>
          </w:p>
          <w:p w14:paraId="40E1DD31" w14:textId="4A3FC0DF" w:rsidR="00A65F8F" w:rsidRPr="009A234E" w:rsidRDefault="00A65F8F" w:rsidP="00A65F8F">
            <w:pPr>
              <w:spacing w:after="0"/>
              <w:ind w:left="287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A234E">
              <w:rPr>
                <w:rFonts w:ascii="Cambria" w:hAnsi="Cambria" w:cstheme="minorHAnsi"/>
                <w:bCs/>
                <w:sz w:val="24"/>
                <w:szCs w:val="24"/>
              </w:rPr>
              <w:t>(iii) Arrow on Node Method (AON)</w:t>
            </w:r>
          </w:p>
          <w:p w14:paraId="71A99D1E" w14:textId="77777777" w:rsidR="00A65F8F" w:rsidRPr="009A234E" w:rsidRDefault="00A65F8F" w:rsidP="00A65F8F">
            <w:pPr>
              <w:spacing w:after="0"/>
              <w:ind w:left="287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A234E">
              <w:rPr>
                <w:rFonts w:ascii="Cambria" w:hAnsi="Cambria" w:cstheme="minorHAnsi"/>
                <w:bCs/>
                <w:sz w:val="24"/>
                <w:szCs w:val="24"/>
              </w:rPr>
              <w:t>(iv) Arrow on Activity Method (AOA)</w:t>
            </w:r>
          </w:p>
          <w:p w14:paraId="6BA1BF6A" w14:textId="468F42D1" w:rsidR="00863114" w:rsidRPr="00A65F8F" w:rsidRDefault="00863114" w:rsidP="00A65F8F">
            <w:pPr>
              <w:spacing w:after="0"/>
              <w:ind w:left="287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A234E">
              <w:rPr>
                <w:rFonts w:ascii="Cambria" w:hAnsi="Cambria" w:cstheme="minorHAnsi"/>
                <w:bCs/>
                <w:sz w:val="24"/>
                <w:szCs w:val="24"/>
              </w:rPr>
              <w:t>(v) Earned Value Analysis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674EEEAA" w:rsidR="00387FD2" w:rsidRPr="00293D36" w:rsidRDefault="004E281A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25 </w:t>
            </w:r>
            <w:r w:rsidR="00387FD2" w:rsidRPr="003D3BF9"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15D0F08A" w:rsidR="00387FD2" w:rsidRPr="00293D36" w:rsidRDefault="00387FD2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5637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1E14B7AB" w:rsidR="00387FD2" w:rsidRDefault="00387FD2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65F8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13FA2CD2" w14:textId="73B56C51" w:rsidTr="0015637C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293D36" w14:paraId="75991A19" w14:textId="4F6627AE" w:rsidTr="009A234E">
        <w:trPr>
          <w:trHeight w:val="5232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C11917" w14:textId="0EE36E10" w:rsidR="00C77B2A" w:rsidRPr="009A234E" w:rsidRDefault="0015637C" w:rsidP="0015637C">
            <w:pPr>
              <w:spacing w:after="0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9A234E">
              <w:rPr>
                <w:rFonts w:ascii="Cambria" w:hAnsi="Cambria" w:cs="Arial"/>
                <w:sz w:val="24"/>
                <w:szCs w:val="24"/>
              </w:rPr>
              <w:t xml:space="preserve">Details of a project consisting of </w:t>
            </w:r>
            <w:r w:rsidR="00C77B2A" w:rsidRPr="009A234E">
              <w:rPr>
                <w:rFonts w:ascii="Cambria" w:hAnsi="Cambria" w:cs="Arial"/>
                <w:sz w:val="24"/>
                <w:szCs w:val="24"/>
              </w:rPr>
              <w:t>8</w:t>
            </w:r>
            <w:r w:rsidRPr="009A234E">
              <w:rPr>
                <w:rFonts w:ascii="Cambria" w:hAnsi="Cambria" w:cs="Arial"/>
                <w:sz w:val="24"/>
                <w:szCs w:val="24"/>
              </w:rPr>
              <w:t xml:space="preserve"> activities is given in Table below. As a planning manager you are asked to determine the time duration required to complete this project and critical activities of </w:t>
            </w:r>
            <w:r w:rsidR="00C77B2A" w:rsidRPr="009A234E">
              <w:rPr>
                <w:rFonts w:ascii="Cambria" w:hAnsi="Cambria" w:cs="Arial"/>
                <w:sz w:val="24"/>
                <w:szCs w:val="24"/>
              </w:rPr>
              <w:t>the project</w:t>
            </w:r>
            <w:r w:rsidRPr="009A234E">
              <w:rPr>
                <w:rFonts w:ascii="Cambria" w:hAnsi="Cambria" w:cs="Arial"/>
                <w:sz w:val="24"/>
                <w:szCs w:val="24"/>
              </w:rPr>
              <w:t xml:space="preserve">. Prepare a network diagram and furnish the required deliverables. Also, </w:t>
            </w:r>
            <w:r w:rsidR="00C77B2A" w:rsidRPr="009A234E">
              <w:rPr>
                <w:rFonts w:ascii="Cambria" w:hAnsi="Cambria" w:cs="Arial"/>
                <w:sz w:val="24"/>
                <w:szCs w:val="24"/>
              </w:rPr>
              <w:t>p</w:t>
            </w:r>
            <w:r w:rsidRPr="009A234E">
              <w:rPr>
                <w:rFonts w:ascii="Cambria" w:hAnsi="Cambria" w:cs="Arial"/>
                <w:sz w:val="24"/>
                <w:szCs w:val="24"/>
              </w:rPr>
              <w:t xml:space="preserve">repare a Gantt chart for the project and Determine </w:t>
            </w:r>
            <w:r w:rsidR="00C77B2A" w:rsidRPr="009A234E">
              <w:rPr>
                <w:rFonts w:ascii="Cambria" w:hAnsi="Cambria" w:cs="Arial"/>
                <w:sz w:val="24"/>
                <w:szCs w:val="24"/>
              </w:rPr>
              <w:t>the Critical path</w:t>
            </w:r>
            <w:r w:rsidRPr="009A234E">
              <w:rPr>
                <w:rFonts w:ascii="Cambria" w:hAnsi="Cambria" w:cs="Arial"/>
                <w:sz w:val="24"/>
                <w:szCs w:val="24"/>
              </w:rPr>
              <w:t xml:space="preserve">. </w:t>
            </w:r>
            <w:r w:rsidRPr="009A234E">
              <w:rPr>
                <w:rFonts w:ascii="Cambria" w:hAnsi="Cambria" w:cs="Arial"/>
                <w:sz w:val="24"/>
                <w:szCs w:val="24"/>
              </w:rPr>
              <w:tab/>
            </w:r>
          </w:p>
          <w:p w14:paraId="213043D1" w14:textId="5D367205" w:rsidR="0015637C" w:rsidRPr="009A234E" w:rsidRDefault="0015637C" w:rsidP="0015637C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tbl>
            <w:tblPr>
              <w:tblStyle w:val="TableGrid"/>
              <w:tblW w:w="628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95"/>
              <w:gridCol w:w="2669"/>
              <w:gridCol w:w="1818"/>
            </w:tblGrid>
            <w:tr w:rsidR="0015637C" w14:paraId="5CD9B7EF" w14:textId="77777777" w:rsidTr="00C77B2A">
              <w:trPr>
                <w:trHeight w:val="288"/>
                <w:jc w:val="center"/>
              </w:trPr>
              <w:tc>
                <w:tcPr>
                  <w:tcW w:w="17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53A66A90" w14:textId="77777777" w:rsidR="0015637C" w:rsidRPr="009A234E" w:rsidRDefault="0015637C" w:rsidP="0015637C">
                  <w:pPr>
                    <w:spacing w:after="0"/>
                    <w:jc w:val="center"/>
                    <w:rPr>
                      <w:rFonts w:ascii="Cambria" w:hAnsi="Cambria" w:cs="Arial"/>
                      <w:b/>
                      <w:bCs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b/>
                      <w:bCs/>
                      <w:sz w:val="24"/>
                      <w:szCs w:val="24"/>
                    </w:rPr>
                    <w:t>Activity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3252F4A6" w14:textId="77777777" w:rsidR="0015637C" w:rsidRPr="009A234E" w:rsidRDefault="0015637C" w:rsidP="0015637C">
                  <w:pPr>
                    <w:spacing w:after="0"/>
                    <w:jc w:val="center"/>
                    <w:rPr>
                      <w:rFonts w:ascii="Cambria" w:hAnsi="Cambria" w:cs="Arial"/>
                      <w:b/>
                      <w:bCs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1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33805215" w14:textId="77777777" w:rsidR="0015637C" w:rsidRPr="009A234E" w:rsidRDefault="0015637C" w:rsidP="0015637C">
                  <w:pPr>
                    <w:spacing w:after="0"/>
                    <w:jc w:val="center"/>
                    <w:rPr>
                      <w:rFonts w:ascii="Cambria" w:hAnsi="Cambria" w:cs="Arial"/>
                      <w:b/>
                      <w:bCs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b/>
                      <w:bCs/>
                      <w:sz w:val="24"/>
                      <w:szCs w:val="24"/>
                    </w:rPr>
                    <w:t>Time (weeks)</w:t>
                  </w:r>
                </w:p>
              </w:tc>
            </w:tr>
            <w:tr w:rsidR="0015637C" w14:paraId="2A2C3553" w14:textId="77777777" w:rsidTr="00C77B2A">
              <w:trPr>
                <w:trHeight w:val="288"/>
                <w:jc w:val="center"/>
              </w:trPr>
              <w:tc>
                <w:tcPr>
                  <w:tcW w:w="17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27723088" w14:textId="77777777" w:rsidR="0015637C" w:rsidRPr="009A234E" w:rsidRDefault="0015637C" w:rsidP="0015637C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62BC89AD" w14:textId="77777777" w:rsidR="0015637C" w:rsidRPr="009A234E" w:rsidRDefault="0015637C" w:rsidP="0015637C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5FA9B7E" w14:textId="77777777" w:rsidR="0015637C" w:rsidRPr="009A234E" w:rsidRDefault="0015637C" w:rsidP="0015637C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sz w:val="24"/>
                      <w:szCs w:val="24"/>
                    </w:rPr>
                    <w:t>2</w:t>
                  </w:r>
                </w:p>
              </w:tc>
            </w:tr>
            <w:tr w:rsidR="0015637C" w14:paraId="6619FC7A" w14:textId="77777777" w:rsidTr="00C77B2A">
              <w:trPr>
                <w:trHeight w:val="288"/>
                <w:jc w:val="center"/>
              </w:trPr>
              <w:tc>
                <w:tcPr>
                  <w:tcW w:w="17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D067110" w14:textId="77777777" w:rsidR="0015637C" w:rsidRPr="009A234E" w:rsidRDefault="0015637C" w:rsidP="0015637C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B2C70B0" w14:textId="77777777" w:rsidR="0015637C" w:rsidRPr="009A234E" w:rsidRDefault="0015637C" w:rsidP="0015637C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2EC1622" w14:textId="77777777" w:rsidR="0015637C" w:rsidRPr="009A234E" w:rsidRDefault="0015637C" w:rsidP="0015637C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sz w:val="24"/>
                      <w:szCs w:val="24"/>
                    </w:rPr>
                    <w:t>3</w:t>
                  </w:r>
                </w:p>
              </w:tc>
            </w:tr>
            <w:tr w:rsidR="0015637C" w14:paraId="641B667E" w14:textId="77777777" w:rsidTr="00C77B2A">
              <w:trPr>
                <w:trHeight w:val="288"/>
                <w:jc w:val="center"/>
              </w:trPr>
              <w:tc>
                <w:tcPr>
                  <w:tcW w:w="17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0DF7C457" w14:textId="77777777" w:rsidR="0015637C" w:rsidRPr="009A234E" w:rsidRDefault="0015637C" w:rsidP="0015637C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5340648" w14:textId="77777777" w:rsidR="0015637C" w:rsidRPr="009A234E" w:rsidRDefault="0015637C" w:rsidP="0015637C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67E1FFB3" w14:textId="77777777" w:rsidR="0015637C" w:rsidRPr="009A234E" w:rsidRDefault="0015637C" w:rsidP="0015637C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sz w:val="24"/>
                      <w:szCs w:val="24"/>
                    </w:rPr>
                    <w:t>2</w:t>
                  </w:r>
                </w:p>
              </w:tc>
            </w:tr>
            <w:tr w:rsidR="0015637C" w14:paraId="6440E660" w14:textId="77777777" w:rsidTr="00C77B2A">
              <w:trPr>
                <w:trHeight w:val="288"/>
                <w:jc w:val="center"/>
              </w:trPr>
              <w:tc>
                <w:tcPr>
                  <w:tcW w:w="17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0A37E244" w14:textId="77777777" w:rsidR="0015637C" w:rsidRPr="009A234E" w:rsidRDefault="0015637C" w:rsidP="0015637C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1CF01329" w14:textId="77777777" w:rsidR="0015637C" w:rsidRPr="009A234E" w:rsidRDefault="0015637C" w:rsidP="0015637C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sz w:val="24"/>
                      <w:szCs w:val="24"/>
                    </w:rPr>
                    <w:t>A,B</w:t>
                  </w:r>
                </w:p>
              </w:tc>
              <w:tc>
                <w:tcPr>
                  <w:tcW w:w="1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411BD82C" w14:textId="77777777" w:rsidR="0015637C" w:rsidRPr="009A234E" w:rsidRDefault="0015637C" w:rsidP="0015637C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15637C" w14:paraId="526065FC" w14:textId="77777777" w:rsidTr="00C77B2A">
              <w:trPr>
                <w:trHeight w:val="288"/>
                <w:jc w:val="center"/>
              </w:trPr>
              <w:tc>
                <w:tcPr>
                  <w:tcW w:w="17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28D2DB46" w14:textId="77777777" w:rsidR="0015637C" w:rsidRPr="009A234E" w:rsidRDefault="0015637C" w:rsidP="0015637C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3C32E392" w14:textId="77777777" w:rsidR="0015637C" w:rsidRPr="009A234E" w:rsidRDefault="0015637C" w:rsidP="0015637C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1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07513B66" w14:textId="77777777" w:rsidR="0015637C" w:rsidRPr="009A234E" w:rsidRDefault="0015637C" w:rsidP="0015637C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15637C" w14:paraId="36D18F6D" w14:textId="77777777" w:rsidTr="00C77B2A">
              <w:trPr>
                <w:trHeight w:val="288"/>
                <w:jc w:val="center"/>
              </w:trPr>
              <w:tc>
                <w:tcPr>
                  <w:tcW w:w="17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57355BA6" w14:textId="77777777" w:rsidR="0015637C" w:rsidRPr="009A234E" w:rsidRDefault="0015637C" w:rsidP="0015637C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3509C6BF" w14:textId="77777777" w:rsidR="0015637C" w:rsidRPr="009A234E" w:rsidRDefault="0015637C" w:rsidP="0015637C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1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531A6640" w14:textId="77777777" w:rsidR="0015637C" w:rsidRPr="009A234E" w:rsidRDefault="0015637C" w:rsidP="0015637C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sz w:val="24"/>
                      <w:szCs w:val="24"/>
                    </w:rPr>
                    <w:t>3</w:t>
                  </w:r>
                </w:p>
              </w:tc>
            </w:tr>
            <w:tr w:rsidR="0015637C" w14:paraId="66D6B7EA" w14:textId="77777777" w:rsidTr="00C77B2A">
              <w:trPr>
                <w:trHeight w:val="288"/>
                <w:jc w:val="center"/>
              </w:trPr>
              <w:tc>
                <w:tcPr>
                  <w:tcW w:w="17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20780AD6" w14:textId="77777777" w:rsidR="0015637C" w:rsidRPr="009A234E" w:rsidRDefault="0015637C" w:rsidP="0015637C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38447D19" w14:textId="77777777" w:rsidR="0015637C" w:rsidRPr="009A234E" w:rsidRDefault="0015637C" w:rsidP="0015637C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sz w:val="24"/>
                      <w:szCs w:val="24"/>
                    </w:rPr>
                    <w:t>D,E</w:t>
                  </w:r>
                </w:p>
              </w:tc>
              <w:tc>
                <w:tcPr>
                  <w:tcW w:w="1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367FFB41" w14:textId="77777777" w:rsidR="0015637C" w:rsidRPr="009A234E" w:rsidRDefault="0015637C" w:rsidP="0015637C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sz w:val="24"/>
                      <w:szCs w:val="24"/>
                    </w:rPr>
                    <w:t>5</w:t>
                  </w:r>
                </w:p>
              </w:tc>
            </w:tr>
            <w:tr w:rsidR="0015637C" w14:paraId="6221C9D0" w14:textId="77777777" w:rsidTr="00C77B2A">
              <w:trPr>
                <w:trHeight w:val="288"/>
                <w:jc w:val="center"/>
              </w:trPr>
              <w:tc>
                <w:tcPr>
                  <w:tcW w:w="17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565A7AE7" w14:textId="77777777" w:rsidR="0015637C" w:rsidRPr="009A234E" w:rsidRDefault="0015637C" w:rsidP="0015637C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6829C329" w14:textId="77777777" w:rsidR="0015637C" w:rsidRPr="009A234E" w:rsidRDefault="0015637C" w:rsidP="0015637C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sz w:val="24"/>
                      <w:szCs w:val="24"/>
                    </w:rPr>
                    <w:t>F,G</w:t>
                  </w:r>
                </w:p>
              </w:tc>
              <w:tc>
                <w:tcPr>
                  <w:tcW w:w="1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2530F488" w14:textId="77777777" w:rsidR="0015637C" w:rsidRPr="009A234E" w:rsidRDefault="0015637C" w:rsidP="0015637C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5094C011" w14:textId="7777777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4380944E" w:rsidR="00387FD2" w:rsidRPr="00293D36" w:rsidRDefault="004E281A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25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1F1958F8" w:rsidR="00387FD2" w:rsidRPr="00293D36" w:rsidRDefault="00387FD2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5637C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31D1B78C" w:rsidR="00387FD2" w:rsidRDefault="00387FD2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77B2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4CA3C357" w14:textId="3302ACC2" w:rsidTr="00D8462B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3246B64E" w14:textId="0B578652" w:rsidR="00D307C6" w:rsidRDefault="00946033" w:rsidP="009A234E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</w:t>
            </w:r>
            <w:r w:rsidR="00D8462B" w:rsidRPr="00D8462B">
              <w:rPr>
                <w:rFonts w:ascii="Cambria" w:hAnsi="Cambria" w:cstheme="minorHAnsi"/>
                <w:b/>
                <w:sz w:val="28"/>
                <w:szCs w:val="28"/>
              </w:rPr>
              <w:t>r</w:t>
            </w:r>
          </w:p>
          <w:p w14:paraId="08AA4ED8" w14:textId="19CC8E0A" w:rsidR="00946033" w:rsidRPr="00946033" w:rsidRDefault="00946033" w:rsidP="009A234E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</w:tr>
      <w:tr w:rsidR="00387FD2" w:rsidRPr="00293D36" w14:paraId="7AE28738" w14:textId="089F6912" w:rsidTr="0015637C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4AD9D587" w:rsidR="00387FD2" w:rsidRP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0CF591" w14:textId="7452BB18" w:rsidR="00C77B2A" w:rsidRPr="009A234E" w:rsidRDefault="00C77B2A" w:rsidP="00C77B2A">
            <w:pPr>
              <w:spacing w:after="0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9A234E">
              <w:rPr>
                <w:rFonts w:ascii="Cambria" w:hAnsi="Cambria" w:cs="Arial"/>
                <w:sz w:val="24"/>
                <w:szCs w:val="24"/>
              </w:rPr>
              <w:t xml:space="preserve">PERT analysis is a planning technique with the probabilistic approach which accounts for uncertainties associated with every activity. The table below has details of a project having various time estimates for activities involved in the project. </w:t>
            </w:r>
          </w:p>
          <w:p w14:paraId="413591C5" w14:textId="77777777" w:rsidR="00C77B2A" w:rsidRPr="009A234E" w:rsidRDefault="00C77B2A" w:rsidP="00C77B2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9A234E">
              <w:rPr>
                <w:rFonts w:ascii="Cambria" w:hAnsi="Cambria" w:cs="Arial"/>
                <w:sz w:val="24"/>
                <w:szCs w:val="24"/>
              </w:rPr>
              <w:t>Determine expected duration of activities and mean value of project duration.</w:t>
            </w:r>
          </w:p>
          <w:p w14:paraId="3F260117" w14:textId="77777777" w:rsidR="00C77B2A" w:rsidRPr="009A234E" w:rsidRDefault="00C77B2A" w:rsidP="00C77B2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9A234E">
              <w:rPr>
                <w:rFonts w:ascii="Cambria" w:hAnsi="Cambria" w:cs="Arial"/>
                <w:sz w:val="24"/>
                <w:szCs w:val="24"/>
              </w:rPr>
              <w:t>Calculate the probability of completing the project within 30 weeks.</w:t>
            </w:r>
          </w:p>
          <w:p w14:paraId="63D55A85" w14:textId="77777777" w:rsidR="00387FD2" w:rsidRPr="009A234E" w:rsidRDefault="00C77B2A" w:rsidP="00C77B2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9A234E">
              <w:rPr>
                <w:rFonts w:ascii="Cambria" w:hAnsi="Cambria" w:cs="Arial"/>
                <w:sz w:val="24"/>
                <w:szCs w:val="24"/>
              </w:rPr>
              <w:lastRenderedPageBreak/>
              <w:t>Determine the deadline with risk of non-completion being 32%.</w:t>
            </w:r>
          </w:p>
          <w:tbl>
            <w:tblPr>
              <w:tblStyle w:val="TableGrid"/>
              <w:tblW w:w="641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67"/>
              <w:gridCol w:w="1658"/>
              <w:gridCol w:w="1318"/>
              <w:gridCol w:w="851"/>
              <w:gridCol w:w="1417"/>
            </w:tblGrid>
            <w:tr w:rsidR="00C77B2A" w14:paraId="0838746D" w14:textId="77777777" w:rsidTr="003F4346">
              <w:trPr>
                <w:trHeight w:val="276"/>
                <w:jc w:val="center"/>
              </w:trPr>
              <w:tc>
                <w:tcPr>
                  <w:tcW w:w="1167" w:type="dxa"/>
                  <w:vMerge w:val="restart"/>
                  <w:vAlign w:val="center"/>
                </w:tcPr>
                <w:p w14:paraId="3722D75C" w14:textId="71F71630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b/>
                      <w:bCs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b/>
                      <w:bCs/>
                      <w:sz w:val="24"/>
                      <w:szCs w:val="24"/>
                    </w:rPr>
                    <w:t>Activity</w:t>
                  </w:r>
                </w:p>
              </w:tc>
              <w:tc>
                <w:tcPr>
                  <w:tcW w:w="1658" w:type="dxa"/>
                  <w:vMerge w:val="restart"/>
                  <w:vAlign w:val="center"/>
                </w:tcPr>
                <w:p w14:paraId="4EACC527" w14:textId="267F67A3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b/>
                      <w:bCs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3586" w:type="dxa"/>
                  <w:gridSpan w:val="3"/>
                  <w:vAlign w:val="center"/>
                </w:tcPr>
                <w:p w14:paraId="5514561D" w14:textId="77777777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b/>
                      <w:bCs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b/>
                      <w:bCs/>
                      <w:sz w:val="24"/>
                      <w:szCs w:val="24"/>
                    </w:rPr>
                    <w:t>Time estimates (in weeks)</w:t>
                  </w:r>
                </w:p>
              </w:tc>
            </w:tr>
            <w:tr w:rsidR="00C77B2A" w14:paraId="1E77440F" w14:textId="77777777" w:rsidTr="003F4346">
              <w:trPr>
                <w:trHeight w:val="126"/>
                <w:jc w:val="center"/>
              </w:trPr>
              <w:tc>
                <w:tcPr>
                  <w:tcW w:w="1167" w:type="dxa"/>
                  <w:vMerge/>
                  <w:vAlign w:val="center"/>
                </w:tcPr>
                <w:p w14:paraId="78D71D8F" w14:textId="77777777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8" w:type="dxa"/>
                  <w:vMerge/>
                  <w:vAlign w:val="center"/>
                </w:tcPr>
                <w:p w14:paraId="6F95FE58" w14:textId="77777777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bottom w:val="single" w:sz="4" w:space="0" w:color="auto"/>
                  </w:tcBorders>
                  <w:vAlign w:val="center"/>
                </w:tcPr>
                <w:p w14:paraId="684B587F" w14:textId="77777777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 w:rsidRPr="009A234E"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t>Optimistic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14:paraId="2D8EFAF2" w14:textId="77777777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 w:rsidRPr="009A234E"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t>Most Likely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613DE496" w14:textId="77777777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 w:rsidRPr="009A234E"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t>Pessimistic</w:t>
                  </w:r>
                </w:p>
              </w:tc>
            </w:tr>
            <w:tr w:rsidR="00C77B2A" w14:paraId="0A61C1B3" w14:textId="77777777" w:rsidTr="003F4346">
              <w:trPr>
                <w:trHeight w:val="276"/>
                <w:jc w:val="center"/>
              </w:trPr>
              <w:tc>
                <w:tcPr>
                  <w:tcW w:w="1167" w:type="dxa"/>
                  <w:vAlign w:val="center"/>
                </w:tcPr>
                <w:p w14:paraId="607AA6B3" w14:textId="77777777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658" w:type="dxa"/>
                  <w:tcBorders>
                    <w:right w:val="single" w:sz="4" w:space="0" w:color="auto"/>
                  </w:tcBorders>
                  <w:vAlign w:val="center"/>
                </w:tcPr>
                <w:p w14:paraId="5C5A0428" w14:textId="77777777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sz w:val="24"/>
                      <w:szCs w:val="24"/>
                    </w:rPr>
                    <w:t>None</w:t>
                  </w:r>
                </w:p>
              </w:tc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5E584A" w14:textId="77777777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kern w:val="24"/>
                      <w:sz w:val="24"/>
                      <w:szCs w:val="36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6DB59F" w14:textId="77777777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kern w:val="24"/>
                      <w:sz w:val="24"/>
                      <w:szCs w:val="36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DD6B14" w14:textId="77777777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kern w:val="24"/>
                      <w:sz w:val="24"/>
                      <w:szCs w:val="36"/>
                    </w:rPr>
                    <w:t>12</w:t>
                  </w:r>
                </w:p>
              </w:tc>
            </w:tr>
            <w:tr w:rsidR="00C77B2A" w14:paraId="495B06A7" w14:textId="77777777" w:rsidTr="003F4346">
              <w:trPr>
                <w:trHeight w:val="276"/>
                <w:jc w:val="center"/>
              </w:trPr>
              <w:tc>
                <w:tcPr>
                  <w:tcW w:w="1167" w:type="dxa"/>
                  <w:vAlign w:val="center"/>
                </w:tcPr>
                <w:p w14:paraId="6350A4ED" w14:textId="77777777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1658" w:type="dxa"/>
                  <w:tcBorders>
                    <w:right w:val="single" w:sz="4" w:space="0" w:color="auto"/>
                  </w:tcBorders>
                  <w:vAlign w:val="center"/>
                </w:tcPr>
                <w:p w14:paraId="27D3FB14" w14:textId="77777777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sz w:val="24"/>
                      <w:szCs w:val="24"/>
                    </w:rPr>
                    <w:t>None</w:t>
                  </w:r>
                </w:p>
              </w:tc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540616" w14:textId="77777777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kern w:val="24"/>
                      <w:sz w:val="24"/>
                      <w:szCs w:val="36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7A28F9" w14:textId="77777777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kern w:val="24"/>
                      <w:sz w:val="24"/>
                      <w:szCs w:val="36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82AE06" w14:textId="77777777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kern w:val="24"/>
                      <w:sz w:val="24"/>
                      <w:szCs w:val="36"/>
                    </w:rPr>
                    <w:t>26</w:t>
                  </w:r>
                </w:p>
              </w:tc>
            </w:tr>
            <w:tr w:rsidR="00C77B2A" w14:paraId="0E9703EF" w14:textId="77777777" w:rsidTr="003F4346">
              <w:trPr>
                <w:trHeight w:val="276"/>
                <w:jc w:val="center"/>
              </w:trPr>
              <w:tc>
                <w:tcPr>
                  <w:tcW w:w="1167" w:type="dxa"/>
                  <w:vAlign w:val="center"/>
                </w:tcPr>
                <w:p w14:paraId="441B12DA" w14:textId="77777777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1658" w:type="dxa"/>
                  <w:tcBorders>
                    <w:right w:val="single" w:sz="4" w:space="0" w:color="auto"/>
                  </w:tcBorders>
                  <w:vAlign w:val="center"/>
                </w:tcPr>
                <w:p w14:paraId="5DAF1B65" w14:textId="77777777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BAE89B" w14:textId="77777777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kern w:val="24"/>
                      <w:sz w:val="24"/>
                      <w:szCs w:val="36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7A3FE7" w14:textId="77777777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kern w:val="24"/>
                      <w:sz w:val="24"/>
                      <w:szCs w:val="36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F2403B" w14:textId="77777777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kern w:val="24"/>
                      <w:sz w:val="24"/>
                      <w:szCs w:val="36"/>
                    </w:rPr>
                    <w:t>10</w:t>
                  </w:r>
                </w:p>
              </w:tc>
            </w:tr>
            <w:tr w:rsidR="00C77B2A" w14:paraId="15265E8B" w14:textId="77777777" w:rsidTr="003F4346">
              <w:trPr>
                <w:trHeight w:val="276"/>
                <w:jc w:val="center"/>
              </w:trPr>
              <w:tc>
                <w:tcPr>
                  <w:tcW w:w="1167" w:type="dxa"/>
                  <w:vAlign w:val="center"/>
                </w:tcPr>
                <w:p w14:paraId="527E9BE6" w14:textId="77777777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658" w:type="dxa"/>
                  <w:tcBorders>
                    <w:right w:val="single" w:sz="4" w:space="0" w:color="auto"/>
                  </w:tcBorders>
                  <w:vAlign w:val="center"/>
                </w:tcPr>
                <w:p w14:paraId="5E2FA99C" w14:textId="77777777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8AA474" w14:textId="77777777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kern w:val="24"/>
                      <w:sz w:val="24"/>
                      <w:szCs w:val="36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D3EDBB" w14:textId="77777777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kern w:val="24"/>
                      <w:sz w:val="24"/>
                      <w:szCs w:val="36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53CE83" w14:textId="77777777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kern w:val="24"/>
                      <w:sz w:val="24"/>
                      <w:szCs w:val="36"/>
                    </w:rPr>
                    <w:t>20</w:t>
                  </w:r>
                </w:p>
              </w:tc>
            </w:tr>
            <w:tr w:rsidR="00C77B2A" w14:paraId="780FB704" w14:textId="77777777" w:rsidTr="003F4346">
              <w:trPr>
                <w:trHeight w:val="276"/>
                <w:jc w:val="center"/>
              </w:trPr>
              <w:tc>
                <w:tcPr>
                  <w:tcW w:w="1167" w:type="dxa"/>
                  <w:vAlign w:val="center"/>
                </w:tcPr>
                <w:p w14:paraId="7C05C3FF" w14:textId="77777777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658" w:type="dxa"/>
                  <w:tcBorders>
                    <w:right w:val="single" w:sz="4" w:space="0" w:color="auto"/>
                  </w:tcBorders>
                  <w:vAlign w:val="center"/>
                </w:tcPr>
                <w:p w14:paraId="043D151C" w14:textId="77777777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5F963C" w14:textId="77777777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kern w:val="24"/>
                      <w:sz w:val="24"/>
                      <w:szCs w:val="36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134515" w14:textId="77777777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kern w:val="24"/>
                      <w:sz w:val="24"/>
                      <w:szCs w:val="36"/>
                    </w:rPr>
                    <w:t>7.5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4DDC77" w14:textId="77777777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kern w:val="24"/>
                      <w:sz w:val="24"/>
                      <w:szCs w:val="36"/>
                    </w:rPr>
                    <w:t>11</w:t>
                  </w:r>
                </w:p>
              </w:tc>
            </w:tr>
            <w:tr w:rsidR="00C77B2A" w14:paraId="578E9DFC" w14:textId="77777777" w:rsidTr="003F4346">
              <w:trPr>
                <w:trHeight w:val="276"/>
                <w:jc w:val="center"/>
              </w:trPr>
              <w:tc>
                <w:tcPr>
                  <w:tcW w:w="1167" w:type="dxa"/>
                  <w:vAlign w:val="center"/>
                </w:tcPr>
                <w:p w14:paraId="0DED02FA" w14:textId="77777777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1658" w:type="dxa"/>
                  <w:tcBorders>
                    <w:right w:val="single" w:sz="4" w:space="0" w:color="auto"/>
                  </w:tcBorders>
                  <w:vAlign w:val="center"/>
                </w:tcPr>
                <w:p w14:paraId="5897E14C" w14:textId="77777777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sz w:val="24"/>
                      <w:szCs w:val="24"/>
                    </w:rPr>
                    <w:t>B,C</w:t>
                  </w:r>
                </w:p>
              </w:tc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AB0E74" w14:textId="77777777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kern w:val="24"/>
                      <w:sz w:val="24"/>
                      <w:szCs w:val="36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565CEC" w14:textId="77777777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kern w:val="24"/>
                      <w:sz w:val="24"/>
                      <w:szCs w:val="36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3788F9" w14:textId="77777777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kern w:val="24"/>
                      <w:sz w:val="24"/>
                      <w:szCs w:val="36"/>
                    </w:rPr>
                    <w:t>9</w:t>
                  </w:r>
                </w:p>
              </w:tc>
            </w:tr>
            <w:tr w:rsidR="00C77B2A" w14:paraId="6A246CAB" w14:textId="77777777" w:rsidTr="003F4346">
              <w:trPr>
                <w:trHeight w:val="276"/>
                <w:jc w:val="center"/>
              </w:trPr>
              <w:tc>
                <w:tcPr>
                  <w:tcW w:w="1167" w:type="dxa"/>
                  <w:vAlign w:val="center"/>
                </w:tcPr>
                <w:p w14:paraId="154FAB2F" w14:textId="77777777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1658" w:type="dxa"/>
                  <w:tcBorders>
                    <w:right w:val="single" w:sz="4" w:space="0" w:color="auto"/>
                  </w:tcBorders>
                  <w:vAlign w:val="center"/>
                </w:tcPr>
                <w:p w14:paraId="2C66ED5D" w14:textId="77777777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ACC09C" w14:textId="77777777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kern w:val="24"/>
                      <w:sz w:val="24"/>
                      <w:szCs w:val="3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65E084" w14:textId="77777777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kern w:val="24"/>
                      <w:sz w:val="24"/>
                      <w:szCs w:val="36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62D224" w14:textId="77777777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kern w:val="24"/>
                      <w:sz w:val="24"/>
                      <w:szCs w:val="36"/>
                    </w:rPr>
                    <w:t>5</w:t>
                  </w:r>
                </w:p>
              </w:tc>
            </w:tr>
            <w:tr w:rsidR="00C77B2A" w14:paraId="44162D93" w14:textId="77777777" w:rsidTr="003F4346">
              <w:trPr>
                <w:trHeight w:val="276"/>
                <w:jc w:val="center"/>
              </w:trPr>
              <w:tc>
                <w:tcPr>
                  <w:tcW w:w="1167" w:type="dxa"/>
                  <w:vAlign w:val="center"/>
                </w:tcPr>
                <w:p w14:paraId="1269C1CE" w14:textId="77777777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1658" w:type="dxa"/>
                  <w:tcBorders>
                    <w:right w:val="single" w:sz="4" w:space="0" w:color="auto"/>
                  </w:tcBorders>
                  <w:vAlign w:val="center"/>
                </w:tcPr>
                <w:p w14:paraId="7E3CA9FD" w14:textId="77777777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sz w:val="24"/>
                      <w:szCs w:val="24"/>
                    </w:rPr>
                    <w:t>E,F,G</w:t>
                  </w:r>
                </w:p>
              </w:tc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524AEA" w14:textId="77777777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kern w:val="24"/>
                      <w:sz w:val="24"/>
                      <w:szCs w:val="36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10E487" w14:textId="77777777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kern w:val="24"/>
                      <w:sz w:val="24"/>
                      <w:szCs w:val="36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1BC9B7" w14:textId="77777777" w:rsidR="00C77B2A" w:rsidRPr="009A234E" w:rsidRDefault="00C77B2A" w:rsidP="00C77B2A">
                  <w:pPr>
                    <w:spacing w:after="0"/>
                    <w:jc w:val="center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9A234E">
                    <w:rPr>
                      <w:rFonts w:ascii="Cambria" w:hAnsi="Cambria" w:cs="Arial"/>
                      <w:kern w:val="24"/>
                      <w:sz w:val="24"/>
                      <w:szCs w:val="36"/>
                    </w:rPr>
                    <w:t>5</w:t>
                  </w:r>
                </w:p>
              </w:tc>
            </w:tr>
          </w:tbl>
          <w:p w14:paraId="40FB11B1" w14:textId="02371F17" w:rsidR="00C77B2A" w:rsidRPr="00C77B2A" w:rsidRDefault="00C77B2A" w:rsidP="00C77B2A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575F2A11" w:rsidR="00387FD2" w:rsidRPr="00293D36" w:rsidRDefault="004E281A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25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2A76DBA4" w:rsidR="00387FD2" w:rsidRPr="00293D36" w:rsidRDefault="00387FD2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5637C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6EF11579" w:rsidR="00387FD2" w:rsidRDefault="00387FD2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77B2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3C8D2008" w14:textId="05A68FDA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lastRenderedPageBreak/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387FD2" w:rsidRPr="00293D36" w14:paraId="06AACFFA" w14:textId="3892CA96" w:rsidTr="009A234E">
        <w:trPr>
          <w:trHeight w:val="1942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2F174EDA" w:rsidR="00387FD2" w:rsidRPr="009A234E" w:rsidRDefault="0015637C" w:rsidP="009A234E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9A234E">
              <w:rPr>
                <w:rFonts w:ascii="Cambria" w:hAnsi="Cambria" w:cs="Arial"/>
                <w:sz w:val="24"/>
                <w:szCs w:val="24"/>
              </w:rPr>
              <w:t>You have been assigned to take up a project, as a project management professional who is expected to manage a project efficiently it is important for you to know the various phases of the project. Enlist and explain various phases in life cycle of a project (</w:t>
            </w:r>
            <w:r w:rsidRPr="009A234E">
              <w:rPr>
                <w:rFonts w:ascii="Cambria" w:hAnsi="Cambria" w:cs="Arial"/>
                <w:i/>
                <w:iCs/>
                <w:sz w:val="24"/>
                <w:szCs w:val="24"/>
              </w:rPr>
              <w:t>including all the activities performed and reports prepared in individual phases</w:t>
            </w:r>
            <w:r w:rsidRPr="009A234E">
              <w:rPr>
                <w:rFonts w:ascii="Cambria" w:hAnsi="Cambria" w:cs="Arial"/>
                <w:sz w:val="24"/>
                <w:szCs w:val="24"/>
              </w:rPr>
              <w:t>)</w:t>
            </w:r>
            <w:r w:rsidR="009A234E">
              <w:rPr>
                <w:rFonts w:ascii="Cambria" w:hAnsi="Cambria" w:cs="Arial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E9903" w14:textId="4ECBA158" w:rsidR="004E281A" w:rsidRDefault="00286EA8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  <w:p w14:paraId="285FFF6E" w14:textId="6D522191" w:rsidR="00387FD2" w:rsidRPr="00293D36" w:rsidRDefault="004E281A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2CD4E93D" w:rsidR="00387FD2" w:rsidRPr="00293D36" w:rsidRDefault="00387FD2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5637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75621F14" w:rsidR="00387FD2" w:rsidRDefault="00387FD2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5637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293D36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387FD2" w:rsidRPr="00293D36" w14:paraId="4D706E0E" w14:textId="0DCF4876" w:rsidTr="00863114">
        <w:trPr>
          <w:trHeight w:val="2305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911988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3B34D87E" w:rsidR="00387FD2" w:rsidRPr="009A234E" w:rsidRDefault="0015637C" w:rsidP="00490944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A234E">
              <w:rPr>
                <w:rFonts w:ascii="Cambria" w:hAnsi="Cambria" w:cs="Arial"/>
                <w:sz w:val="24"/>
                <w:szCs w:val="24"/>
              </w:rPr>
              <w:t xml:space="preserve">Planning techniques have evolved over time and have become sophisticated. Initially planning was done using basic calendars, to do lists </w:t>
            </w:r>
            <w:proofErr w:type="spellStart"/>
            <w:r w:rsidRPr="009A234E">
              <w:rPr>
                <w:rFonts w:ascii="Cambria" w:hAnsi="Cambria" w:cs="Arial"/>
                <w:sz w:val="24"/>
                <w:szCs w:val="24"/>
              </w:rPr>
              <w:t>etc</w:t>
            </w:r>
            <w:proofErr w:type="spellEnd"/>
            <w:r w:rsidRPr="009A234E">
              <w:rPr>
                <w:rFonts w:ascii="Cambria" w:hAnsi="Cambria" w:cs="Arial"/>
                <w:sz w:val="24"/>
                <w:szCs w:val="24"/>
              </w:rPr>
              <w:t>, which were easier to plan but difficult to track progress. Henry Gantt introduced Gantt chart which is accepted as a widely used tool for planning, scheduling and tracking project progress. Explain Gantt chart with the help of a neat diagram, delineate its advantages and disadvantages.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52646C18" w:rsidR="00387FD2" w:rsidRPr="00293D36" w:rsidRDefault="00286EA8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15 </w:t>
            </w:r>
            <w:r w:rsidR="004E281A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7F0487A6" w:rsidR="00387FD2" w:rsidRPr="00293D36" w:rsidRDefault="00387FD2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5637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504F4324" w:rsidR="00387FD2" w:rsidRDefault="00387FD2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5637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</w:tbl>
    <w:p w14:paraId="75654894" w14:textId="34CA6917" w:rsidR="0064503F" w:rsidRPr="009A234E" w:rsidRDefault="0064503F" w:rsidP="006A0524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286EA8" w:rsidRPr="00293D36" w14:paraId="4A3B337E" w14:textId="77777777" w:rsidTr="0015637C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0C45062" w14:textId="087CB0F8" w:rsidR="00286EA8" w:rsidRPr="00293D36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4C9EFD" w14:textId="77777777" w:rsidR="00286EA8" w:rsidRPr="00293D36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C0C28" w14:textId="2C38CAA0" w:rsidR="0015637C" w:rsidRPr="009A234E" w:rsidRDefault="0015637C" w:rsidP="009A234E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A234E">
              <w:rPr>
                <w:rFonts w:ascii="Cambria" w:hAnsi="Cambria" w:cs="Arial"/>
                <w:color w:val="000000"/>
                <w:sz w:val="24"/>
                <w:szCs w:val="24"/>
              </w:rPr>
              <w:t xml:space="preserve">Earned Value Analysis is a tool used for analyzing the status/progress of the project during execution. A project has been started 12 months ago, it has incurred a cost of Rs.15 Lakhs to complete 40% of the work whereas the Allocated cost in the budget for 40% work was </w:t>
            </w:r>
            <w:proofErr w:type="spellStart"/>
            <w:r w:rsidRPr="009A234E">
              <w:rPr>
                <w:rFonts w:ascii="Cambria" w:hAnsi="Cambria" w:cs="Arial"/>
                <w:color w:val="000000"/>
                <w:sz w:val="24"/>
                <w:szCs w:val="24"/>
              </w:rPr>
              <w:t>Rs</w:t>
            </w:r>
            <w:proofErr w:type="spellEnd"/>
            <w:r w:rsidRPr="009A234E">
              <w:rPr>
                <w:rFonts w:ascii="Cambria" w:hAnsi="Cambria" w:cs="Arial"/>
                <w:color w:val="000000"/>
                <w:sz w:val="24"/>
                <w:szCs w:val="24"/>
              </w:rPr>
              <w:t xml:space="preserve">. 13 Lakhs. According to the time schedule, in 12 months 43% of project was planned to be completed at a budgeted cost of </w:t>
            </w:r>
            <w:proofErr w:type="spellStart"/>
            <w:r w:rsidRPr="009A234E">
              <w:rPr>
                <w:rFonts w:ascii="Cambria" w:hAnsi="Cambria" w:cs="Arial"/>
                <w:color w:val="000000"/>
                <w:sz w:val="24"/>
                <w:szCs w:val="24"/>
              </w:rPr>
              <w:t>Rs</w:t>
            </w:r>
            <w:proofErr w:type="spellEnd"/>
            <w:r w:rsidRPr="009A234E">
              <w:rPr>
                <w:rFonts w:ascii="Cambria" w:hAnsi="Cambria" w:cs="Arial"/>
                <w:color w:val="000000"/>
                <w:sz w:val="24"/>
                <w:szCs w:val="24"/>
              </w:rPr>
              <w:t>. 14 Lakhs. Comment on the status of the project using various metrics of Earned value analysis</w:t>
            </w:r>
            <w:r w:rsidR="00863114" w:rsidRPr="009A234E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(</w:t>
            </w:r>
            <w:r w:rsidR="00863114" w:rsidRPr="009A234E">
              <w:rPr>
                <w:rFonts w:ascii="Cambria" w:hAnsi="Cambria" w:cs="Arial"/>
                <w:i/>
                <w:iCs/>
                <w:color w:val="000000"/>
                <w:sz w:val="24"/>
                <w:szCs w:val="24"/>
              </w:rPr>
              <w:t>SV, SPI, CV and CPI</w:t>
            </w:r>
            <w:r w:rsidR="00863114" w:rsidRPr="009A234E">
              <w:rPr>
                <w:rFonts w:ascii="Cambria" w:hAnsi="Cambria" w:cs="Arial"/>
                <w:color w:val="000000"/>
                <w:sz w:val="24"/>
                <w:szCs w:val="24"/>
              </w:rPr>
              <w:t>)</w:t>
            </w:r>
            <w:r w:rsidR="009A234E"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EB0F81" w14:textId="399A2280" w:rsidR="00286EA8" w:rsidRDefault="00286EA8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  <w:p w14:paraId="55BEB1D0" w14:textId="77777777" w:rsidR="00286EA8" w:rsidRPr="00293D36" w:rsidRDefault="00286EA8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B84C69" w14:textId="6BD4D7E0" w:rsidR="00286EA8" w:rsidRPr="00293D36" w:rsidRDefault="00286EA8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5637C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581570" w14:textId="38240E1C" w:rsidR="00286EA8" w:rsidRDefault="00286EA8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5637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286EA8" w:rsidRPr="00293D36" w14:paraId="3513B845" w14:textId="77777777" w:rsidTr="00BE68A0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5061D03C" w14:textId="77777777" w:rsidR="00286EA8" w:rsidRDefault="00286EA8" w:rsidP="009A234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  <w:p w14:paraId="5C333F64" w14:textId="77777777" w:rsidR="00946033" w:rsidRPr="00D8462B" w:rsidRDefault="00946033" w:rsidP="009A234E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286EA8" w:rsidRPr="00293D36" w14:paraId="3E7687DB" w14:textId="77777777" w:rsidTr="0015637C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090F9D8" w14:textId="6E0347C1" w:rsidR="00286EA8" w:rsidRPr="00293D36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E52DA3" w14:textId="77777777" w:rsidR="00286EA8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6361AC61" w14:textId="77777777" w:rsidR="00002EBA" w:rsidRDefault="00002EBA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1A7D729" w14:textId="77777777" w:rsidR="00002EBA" w:rsidRDefault="00002EBA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4CDB7F2" w14:textId="6214ECF4" w:rsidR="00002EBA" w:rsidRPr="00293D36" w:rsidRDefault="00002EBA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68DE61" w14:textId="77777777" w:rsidR="00286EA8" w:rsidRDefault="0015637C" w:rsidP="009A234E">
            <w:pPr>
              <w:spacing w:after="0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9A234E">
              <w:rPr>
                <w:rFonts w:ascii="Cambria" w:hAnsi="Cambria" w:cs="Arial"/>
                <w:sz w:val="24"/>
                <w:szCs w:val="24"/>
              </w:rPr>
              <w:lastRenderedPageBreak/>
              <w:t xml:space="preserve">Project crashing is done in order to meet project deadlines or to fast-track the project that has been delayed. Describe the terms crash cost and crash duration for an activity. Explain the </w:t>
            </w:r>
            <w:r w:rsidRPr="009A234E">
              <w:rPr>
                <w:rFonts w:ascii="Cambria" w:hAnsi="Cambria" w:cs="Arial"/>
                <w:sz w:val="24"/>
                <w:szCs w:val="24"/>
              </w:rPr>
              <w:lastRenderedPageBreak/>
              <w:t>variation of costs of project during crashing with the help of a curve.</w:t>
            </w:r>
          </w:p>
          <w:p w14:paraId="7D5B1A21" w14:textId="77777777" w:rsidR="00002EBA" w:rsidRDefault="00002EBA" w:rsidP="009A234E">
            <w:pPr>
              <w:spacing w:after="0"/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14:paraId="4316AF02" w14:textId="7AC42CF3" w:rsidR="00002EBA" w:rsidRPr="009A234E" w:rsidRDefault="00002EBA" w:rsidP="009A234E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Explain the terms</w:t>
            </w:r>
            <w:r w:rsidRPr="00002EBA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002EBA">
              <w:rPr>
                <w:rFonts w:ascii="Cambria" w:hAnsi="Cambria" w:cs="Arial"/>
                <w:color w:val="000000"/>
                <w:sz w:val="24"/>
                <w:szCs w:val="24"/>
              </w:rPr>
              <w:t>SV, SPI, CV and CPI</w:t>
            </w:r>
            <w:r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B4E8C0" w14:textId="77777777" w:rsidR="00286EA8" w:rsidRDefault="00286EA8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</w:t>
            </w:r>
          </w:p>
          <w:p w14:paraId="5844AF60" w14:textId="0D0ACF07" w:rsidR="00286EA8" w:rsidRPr="00293D36" w:rsidRDefault="00286EA8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08D2EF" w14:textId="5F6A8DDB" w:rsidR="00286EA8" w:rsidRPr="00293D36" w:rsidRDefault="00286EA8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5637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910B98" w14:textId="0BCFA61B" w:rsidR="00286EA8" w:rsidRDefault="00286EA8" w:rsidP="003D3BF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5637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42E6FFF" w14:textId="6B39EA69" w:rsid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4498D0D1" w14:textId="5923FFA2" w:rsidR="0015637C" w:rsidRDefault="0015637C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664B5E10" w14:textId="3924F050" w:rsidR="0015637C" w:rsidRPr="00D8462B" w:rsidRDefault="0015637C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15637C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80E88" w14:textId="77777777" w:rsidR="000A3C57" w:rsidRDefault="000A3C57">
      <w:pPr>
        <w:spacing w:line="240" w:lineRule="auto"/>
      </w:pPr>
      <w:r>
        <w:separator/>
      </w:r>
    </w:p>
  </w:endnote>
  <w:endnote w:type="continuationSeparator" w:id="0">
    <w:p w14:paraId="0CED5EA3" w14:textId="77777777" w:rsidR="000A3C57" w:rsidRDefault="000A3C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3843CB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3843CB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AE66D" w14:textId="77777777" w:rsidR="000A3C57" w:rsidRDefault="000A3C57">
      <w:pPr>
        <w:spacing w:after="0"/>
      </w:pPr>
      <w:r>
        <w:separator/>
      </w:r>
    </w:p>
  </w:footnote>
  <w:footnote w:type="continuationSeparator" w:id="0">
    <w:p w14:paraId="3E18AAE1" w14:textId="77777777" w:rsidR="000A3C57" w:rsidRDefault="000A3C5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93FEB"/>
    <w:multiLevelType w:val="hybridMultilevel"/>
    <w:tmpl w:val="77186EE8"/>
    <w:lvl w:ilvl="0" w:tplc="413E3B9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2EBA"/>
    <w:rsid w:val="000208B7"/>
    <w:rsid w:val="0002657D"/>
    <w:rsid w:val="00030CF0"/>
    <w:rsid w:val="00033373"/>
    <w:rsid w:val="00034BCB"/>
    <w:rsid w:val="000358D4"/>
    <w:rsid w:val="00037E73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3C57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5637C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67971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43CB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D3BF9"/>
    <w:rsid w:val="003E791E"/>
    <w:rsid w:val="003F0598"/>
    <w:rsid w:val="003F4346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283A"/>
    <w:rsid w:val="00473B63"/>
    <w:rsid w:val="004777EE"/>
    <w:rsid w:val="00487426"/>
    <w:rsid w:val="00490944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7733"/>
    <w:rsid w:val="00540014"/>
    <w:rsid w:val="005419F9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0515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1EF5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3114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16E6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2B9D"/>
    <w:rsid w:val="0094381A"/>
    <w:rsid w:val="00946033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34E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5F8F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B2A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5493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4F29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CD8ACA-9EAC-490A-BEF4-484E45813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143</cp:revision>
  <cp:lastPrinted>2024-12-04T07:08:00Z</cp:lastPrinted>
  <dcterms:created xsi:type="dcterms:W3CDTF">2022-12-06T08:34:00Z</dcterms:created>
  <dcterms:modified xsi:type="dcterms:W3CDTF">2025-01-02T11:06:00Z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