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4503F" w14:paraId="5C3EAC9E" w14:textId="77777777">
        <w:trPr>
          <w:trHeight w:val="485"/>
        </w:trPr>
        <w:tc>
          <w:tcPr>
            <w:tcW w:w="1027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0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CF9E3C7" w14:textId="475B0C4F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03E0DA8" w14:textId="1BF3AEFF" w:rsidR="00195343" w:rsidRDefault="00195343" w:rsidP="00195343">
      <w:pPr>
        <w:pStyle w:val="ListParagraph"/>
        <w:tabs>
          <w:tab w:val="left" w:pos="4740"/>
        </w:tabs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>
        <w:rPr>
          <w:rFonts w:ascii="Arial" w:hAnsi="Arial" w:cs="Arial"/>
          <w:b/>
          <w:caps/>
          <w:sz w:val="28"/>
          <w:szCs w:val="24"/>
        </w:rPr>
        <w:tab/>
      </w: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75B532A5" wp14:editId="4364E0B2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aps/>
          <w:sz w:val="28"/>
          <w:szCs w:val="24"/>
        </w:rPr>
        <w:t xml:space="preserve"> </w:t>
      </w:r>
    </w:p>
    <w:p w14:paraId="579EAF3C" w14:textId="77777777" w:rsidR="00195343" w:rsidRPr="001B701E" w:rsidRDefault="00195343" w:rsidP="006C5824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7DB57C64" w14:textId="77777777" w:rsidR="00195343" w:rsidRPr="007B21B6" w:rsidRDefault="00195343" w:rsidP="006C5824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            </w:t>
      </w:r>
      <w:r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195343" w:rsidRPr="00293D36" w14:paraId="4ECCA604" w14:textId="77777777" w:rsidTr="006C5824">
        <w:trPr>
          <w:trHeight w:val="627"/>
        </w:trPr>
        <w:tc>
          <w:tcPr>
            <w:tcW w:w="10806" w:type="dxa"/>
            <w:vAlign w:val="center"/>
          </w:tcPr>
          <w:p w14:paraId="3672023D" w14:textId="564DF736" w:rsidR="00195343" w:rsidRPr="00293D36" w:rsidRDefault="00195343" w:rsidP="00BE48F8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BE48F8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JANUARY 2025</w:t>
            </w:r>
          </w:p>
        </w:tc>
      </w:tr>
      <w:tr w:rsidR="00195343" w:rsidRPr="00293D36" w14:paraId="3E65BF1D" w14:textId="77777777" w:rsidTr="006C5824">
        <w:trPr>
          <w:trHeight w:val="609"/>
        </w:trPr>
        <w:tc>
          <w:tcPr>
            <w:tcW w:w="10806" w:type="dxa"/>
            <w:vAlign w:val="center"/>
          </w:tcPr>
          <w:p w14:paraId="1C09C8B6" w14:textId="13DB1873" w:rsidR="00195343" w:rsidRPr="00293D36" w:rsidRDefault="00195343" w:rsidP="00195343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BE48F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11-01-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01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 w:rsidR="00BE48F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m –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4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 w:rsidR="00BE48F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6061A2EF" w14:textId="77777777" w:rsidR="00195343" w:rsidRDefault="00195343" w:rsidP="006C5824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195343" w14:paraId="67DCDB2C" w14:textId="77777777" w:rsidTr="006C5824">
        <w:trPr>
          <w:trHeight w:val="440"/>
        </w:trPr>
        <w:tc>
          <w:tcPr>
            <w:tcW w:w="4395" w:type="dxa"/>
            <w:vAlign w:val="center"/>
          </w:tcPr>
          <w:p w14:paraId="1CB49E24" w14:textId="6801DF72" w:rsidR="00195343" w:rsidRDefault="00195343" w:rsidP="00BE48F8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School: </w:t>
            </w:r>
            <w:r w:rsidR="00BE48F8" w:rsidRPr="00BE48F8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58239375" w14:textId="698C23B6" w:rsidR="00195343" w:rsidRDefault="00195343" w:rsidP="00195343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Program: </w:t>
            </w:r>
            <w:r w:rsidR="00BE48F8" w:rsidRPr="00BE48F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 Tech – MEC/MCM</w:t>
            </w:r>
          </w:p>
        </w:tc>
      </w:tr>
      <w:tr w:rsidR="00195343" w14:paraId="7F447A93" w14:textId="77777777" w:rsidTr="006C5824">
        <w:trPr>
          <w:trHeight w:val="633"/>
        </w:trPr>
        <w:tc>
          <w:tcPr>
            <w:tcW w:w="4395" w:type="dxa"/>
            <w:vAlign w:val="center"/>
          </w:tcPr>
          <w:p w14:paraId="1ED127DD" w14:textId="77777777" w:rsidR="00195343" w:rsidRDefault="00195343" w:rsidP="00195343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</w:t>
            </w:r>
            <w:r w:rsidRPr="00BE48F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 MEC3009</w:t>
            </w:r>
          </w:p>
        </w:tc>
        <w:tc>
          <w:tcPr>
            <w:tcW w:w="6388" w:type="dxa"/>
            <w:gridSpan w:val="2"/>
            <w:vAlign w:val="center"/>
          </w:tcPr>
          <w:p w14:paraId="58F30CF2" w14:textId="77777777" w:rsidR="00195343" w:rsidRDefault="00195343" w:rsidP="00195343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Name: </w:t>
            </w:r>
            <w:r w:rsidRPr="00BE48F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Nanotechnology</w:t>
            </w:r>
            <w:bookmarkStart w:id="0" w:name="_GoBack"/>
            <w:bookmarkEnd w:id="0"/>
          </w:p>
        </w:tc>
      </w:tr>
      <w:tr w:rsidR="00195343" w14:paraId="7C0812B6" w14:textId="77777777" w:rsidTr="006C5824">
        <w:trPr>
          <w:trHeight w:val="633"/>
        </w:trPr>
        <w:tc>
          <w:tcPr>
            <w:tcW w:w="4395" w:type="dxa"/>
            <w:vAlign w:val="center"/>
          </w:tcPr>
          <w:p w14:paraId="011F515E" w14:textId="77777777" w:rsidR="00195343" w:rsidRDefault="00195343" w:rsidP="00195343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III</w:t>
            </w:r>
          </w:p>
        </w:tc>
        <w:tc>
          <w:tcPr>
            <w:tcW w:w="3402" w:type="dxa"/>
            <w:vAlign w:val="center"/>
          </w:tcPr>
          <w:p w14:paraId="29812F48" w14:textId="77777777" w:rsidR="00195343" w:rsidRDefault="00195343" w:rsidP="00195343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5BFFB678" w14:textId="77777777" w:rsidR="00195343" w:rsidRDefault="00195343" w:rsidP="00195343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5CC2D50A" w14:textId="77777777" w:rsidR="00195343" w:rsidRDefault="00195343" w:rsidP="006C5824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9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03"/>
        <w:gridCol w:w="2123"/>
        <w:gridCol w:w="2123"/>
        <w:gridCol w:w="2123"/>
        <w:gridCol w:w="2123"/>
      </w:tblGrid>
      <w:tr w:rsidR="00195343" w14:paraId="4E39A099" w14:textId="77777777" w:rsidTr="00195343">
        <w:trPr>
          <w:trHeight w:val="542"/>
        </w:trPr>
        <w:tc>
          <w:tcPr>
            <w:tcW w:w="2303" w:type="dxa"/>
            <w:vAlign w:val="center"/>
          </w:tcPr>
          <w:p w14:paraId="3973C377" w14:textId="77777777" w:rsidR="00195343" w:rsidRDefault="00195343" w:rsidP="00195343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2123" w:type="dxa"/>
            <w:vAlign w:val="center"/>
          </w:tcPr>
          <w:p w14:paraId="291E761D" w14:textId="77777777" w:rsidR="00195343" w:rsidRDefault="00195343" w:rsidP="0019534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2123" w:type="dxa"/>
            <w:vAlign w:val="center"/>
          </w:tcPr>
          <w:p w14:paraId="10A5EDC3" w14:textId="77777777" w:rsidR="00195343" w:rsidRDefault="00195343" w:rsidP="0019534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2123" w:type="dxa"/>
            <w:vAlign w:val="center"/>
          </w:tcPr>
          <w:p w14:paraId="489F004C" w14:textId="77777777" w:rsidR="00195343" w:rsidRDefault="00195343" w:rsidP="0019534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2123" w:type="dxa"/>
            <w:vAlign w:val="center"/>
          </w:tcPr>
          <w:p w14:paraId="16DB2EC4" w14:textId="77777777" w:rsidR="00195343" w:rsidRDefault="00195343" w:rsidP="0019534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195343" w14:paraId="3C31A496" w14:textId="77777777" w:rsidTr="00195343">
        <w:trPr>
          <w:trHeight w:val="542"/>
        </w:trPr>
        <w:tc>
          <w:tcPr>
            <w:tcW w:w="2303" w:type="dxa"/>
            <w:vAlign w:val="center"/>
          </w:tcPr>
          <w:p w14:paraId="13D2DF2F" w14:textId="77777777" w:rsidR="00195343" w:rsidRDefault="00195343" w:rsidP="00195343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2123" w:type="dxa"/>
          </w:tcPr>
          <w:p w14:paraId="1BC8BA22" w14:textId="288D177A" w:rsidR="00195343" w:rsidRDefault="00195343" w:rsidP="0019534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2123" w:type="dxa"/>
          </w:tcPr>
          <w:p w14:paraId="7E997CB2" w14:textId="65AF5B66" w:rsidR="00195343" w:rsidRDefault="00195343" w:rsidP="0019534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2123" w:type="dxa"/>
          </w:tcPr>
          <w:p w14:paraId="6151AA67" w14:textId="17213E70" w:rsidR="00195343" w:rsidRDefault="00195343" w:rsidP="0019534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2123" w:type="dxa"/>
          </w:tcPr>
          <w:p w14:paraId="1503276F" w14:textId="1FD6EA64" w:rsidR="00195343" w:rsidRDefault="00195343" w:rsidP="0019534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</w:tr>
    </w:tbl>
    <w:p w14:paraId="5783D021" w14:textId="77777777" w:rsidR="00195343" w:rsidRPr="00D8462B" w:rsidRDefault="00195343" w:rsidP="006C5824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76D46052" w14:textId="77777777" w:rsidR="00195343" w:rsidRPr="00293D36" w:rsidRDefault="00195343" w:rsidP="006C5824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all questions carefully and answer accordingly. </w:t>
      </w:r>
    </w:p>
    <w:p w14:paraId="4C801DED" w14:textId="77777777" w:rsidR="00195343" w:rsidRPr="00293D36" w:rsidRDefault="00195343" w:rsidP="006C5824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>Do not write anything on the question paper other than roll number.</w:t>
      </w:r>
    </w:p>
    <w:p w14:paraId="6A08FBEA" w14:textId="77777777" w:rsidR="00195343" w:rsidRPr="00D8462B" w:rsidRDefault="00195343" w:rsidP="00195343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67"/>
        <w:gridCol w:w="7650"/>
        <w:gridCol w:w="992"/>
        <w:gridCol w:w="851"/>
        <w:gridCol w:w="708"/>
      </w:tblGrid>
      <w:tr w:rsidR="00D307C6" w:rsidRPr="00293D36" w14:paraId="63B20AA6" w14:textId="4119CCD9" w:rsidTr="00D307C6">
        <w:trPr>
          <w:trHeight w:val="522"/>
        </w:trPr>
        <w:tc>
          <w:tcPr>
            <w:tcW w:w="10768" w:type="dxa"/>
            <w:gridSpan w:val="5"/>
          </w:tcPr>
          <w:p w14:paraId="15D475F4" w14:textId="49F80855" w:rsidR="00D307C6" w:rsidRPr="00293D36" w:rsidRDefault="00D307C6" w:rsidP="00F57C51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Q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14:paraId="3026CF88" w14:textId="12BDD24F" w:rsidTr="00097B4C">
        <w:trPr>
          <w:trHeight w:val="507"/>
        </w:trPr>
        <w:tc>
          <w:tcPr>
            <w:tcW w:w="567" w:type="dxa"/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650" w:type="dxa"/>
          </w:tcPr>
          <w:p w14:paraId="6D505781" w14:textId="6C5681EB" w:rsidR="00C824A3" w:rsidRPr="00CA3992" w:rsidRDefault="00BB7834" w:rsidP="006C4D28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A3992">
              <w:rPr>
                <w:rFonts w:ascii="Cambria" w:hAnsi="Cambria" w:cstheme="minorHAnsi"/>
                <w:bCs/>
                <w:sz w:val="24"/>
                <w:szCs w:val="24"/>
              </w:rPr>
              <w:t>Define the term nanoscience</w:t>
            </w:r>
          </w:p>
        </w:tc>
        <w:tc>
          <w:tcPr>
            <w:tcW w:w="992" w:type="dxa"/>
          </w:tcPr>
          <w:p w14:paraId="3E39EFC4" w14:textId="715A1F9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4FB00E70" w14:textId="3009FA9F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D018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739CAD0" w14:textId="10D3F236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70FC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7D0186" w:rsidRPr="00293D36" w14:paraId="1B8E9375" w14:textId="1F264430" w:rsidTr="00706F1A">
        <w:trPr>
          <w:trHeight w:val="522"/>
        </w:trPr>
        <w:tc>
          <w:tcPr>
            <w:tcW w:w="567" w:type="dxa"/>
          </w:tcPr>
          <w:p w14:paraId="1CA1BB6F" w14:textId="6556DC61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650" w:type="dxa"/>
          </w:tcPr>
          <w:p w14:paraId="3B25287A" w14:textId="5C27C716" w:rsidR="007D0186" w:rsidRPr="00CA3992" w:rsidRDefault="00593EFF" w:rsidP="007D0186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A3992">
              <w:rPr>
                <w:rFonts w:ascii="Cambria" w:hAnsi="Cambria" w:cs="Arial"/>
                <w:bCs/>
                <w:sz w:val="24"/>
                <w:szCs w:val="24"/>
              </w:rPr>
              <w:t>Outline the different methods of preparation of Nano fluids</w:t>
            </w:r>
          </w:p>
        </w:tc>
        <w:tc>
          <w:tcPr>
            <w:tcW w:w="992" w:type="dxa"/>
          </w:tcPr>
          <w:p w14:paraId="3F8D684F" w14:textId="415B73D5" w:rsidR="007D0186" w:rsidRPr="00D307C6" w:rsidRDefault="007D0186" w:rsidP="007D018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3D74774F" w14:textId="1C28E2C1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D27EB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708" w:type="dxa"/>
          </w:tcPr>
          <w:p w14:paraId="1A12A8E0" w14:textId="2DFFB2B2" w:rsidR="007D018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70FC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7D0186" w:rsidRPr="00293D36" w14:paraId="5F84D05D" w14:textId="58E55F22" w:rsidTr="00661630">
        <w:trPr>
          <w:trHeight w:val="507"/>
        </w:trPr>
        <w:tc>
          <w:tcPr>
            <w:tcW w:w="567" w:type="dxa"/>
          </w:tcPr>
          <w:p w14:paraId="47BBBFC1" w14:textId="505172F8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650" w:type="dxa"/>
          </w:tcPr>
          <w:p w14:paraId="195EA8F7" w14:textId="4DC2F720" w:rsidR="007D0186" w:rsidRPr="00CA3992" w:rsidRDefault="00BB7834" w:rsidP="00CA3992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A3992">
              <w:rPr>
                <w:rFonts w:ascii="Cambria" w:hAnsi="Cambria" w:cstheme="minorHAnsi"/>
                <w:bCs/>
                <w:sz w:val="24"/>
                <w:szCs w:val="24"/>
              </w:rPr>
              <w:t>State some of the applications of quantum dots</w:t>
            </w:r>
          </w:p>
        </w:tc>
        <w:tc>
          <w:tcPr>
            <w:tcW w:w="992" w:type="dxa"/>
          </w:tcPr>
          <w:p w14:paraId="00084352" w14:textId="40F7B5C4" w:rsidR="007D0186" w:rsidRPr="00D307C6" w:rsidRDefault="007D0186" w:rsidP="007D018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1F94C0B1" w14:textId="14B7CF04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D27EB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708" w:type="dxa"/>
          </w:tcPr>
          <w:p w14:paraId="727F794F" w14:textId="45772F87" w:rsidR="007D018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70FC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7D0186" w:rsidRPr="00293D36" w14:paraId="6BA36377" w14:textId="1F5DC35D" w:rsidTr="005D5EAC">
        <w:trPr>
          <w:trHeight w:val="522"/>
        </w:trPr>
        <w:tc>
          <w:tcPr>
            <w:tcW w:w="567" w:type="dxa"/>
          </w:tcPr>
          <w:p w14:paraId="053A6850" w14:textId="5FB465FD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650" w:type="dxa"/>
          </w:tcPr>
          <w:p w14:paraId="71191E11" w14:textId="4B8F700C" w:rsidR="007D0186" w:rsidRPr="00CA3992" w:rsidRDefault="00BB7834" w:rsidP="007D0186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A3992">
              <w:rPr>
                <w:rFonts w:ascii="Cambria" w:hAnsi="Cambria" w:cstheme="minorHAnsi"/>
                <w:bCs/>
                <w:sz w:val="24"/>
                <w:szCs w:val="24"/>
              </w:rPr>
              <w:t>State some of the properties of fullerene</w:t>
            </w:r>
          </w:p>
        </w:tc>
        <w:tc>
          <w:tcPr>
            <w:tcW w:w="992" w:type="dxa"/>
          </w:tcPr>
          <w:p w14:paraId="43148440" w14:textId="2C9482B0" w:rsidR="007D0186" w:rsidRPr="00D307C6" w:rsidRDefault="007D0186" w:rsidP="007D018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292E902C" w14:textId="51B3BC28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D27EB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708" w:type="dxa"/>
          </w:tcPr>
          <w:p w14:paraId="6B1C7D68" w14:textId="08673838" w:rsidR="007D018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70FC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7D0186" w:rsidRPr="00293D36" w14:paraId="2B1E1DFD" w14:textId="3F03E895" w:rsidTr="00D3626D">
        <w:trPr>
          <w:trHeight w:val="507"/>
        </w:trPr>
        <w:tc>
          <w:tcPr>
            <w:tcW w:w="567" w:type="dxa"/>
          </w:tcPr>
          <w:p w14:paraId="08FB7F68" w14:textId="3D7147A8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650" w:type="dxa"/>
          </w:tcPr>
          <w:p w14:paraId="21789CA5" w14:textId="53A652A4" w:rsidR="007D0186" w:rsidRPr="00CA3992" w:rsidRDefault="00593EFF" w:rsidP="007D0186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A3992">
              <w:rPr>
                <w:rFonts w:ascii="Cambria" w:hAnsi="Cambria" w:cs="Arial"/>
                <w:bCs/>
                <w:sz w:val="24"/>
                <w:szCs w:val="24"/>
              </w:rPr>
              <w:t>State the different classifications of Nano materials based on dimensions</w:t>
            </w:r>
          </w:p>
        </w:tc>
        <w:tc>
          <w:tcPr>
            <w:tcW w:w="992" w:type="dxa"/>
          </w:tcPr>
          <w:p w14:paraId="1475CA8E" w14:textId="68C8A0C3" w:rsidR="007D0186" w:rsidRPr="00D307C6" w:rsidRDefault="007D0186" w:rsidP="007D018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780FE246" w14:textId="5BE7DFE9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D27EB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708" w:type="dxa"/>
          </w:tcPr>
          <w:p w14:paraId="13FE61E4" w14:textId="7AE47E94" w:rsidR="007D018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70FCE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7D0186" w:rsidRPr="00293D36" w14:paraId="01AC2B5E" w14:textId="77777777" w:rsidTr="00D3626D">
        <w:trPr>
          <w:trHeight w:val="507"/>
        </w:trPr>
        <w:tc>
          <w:tcPr>
            <w:tcW w:w="567" w:type="dxa"/>
          </w:tcPr>
          <w:p w14:paraId="1EA9E819" w14:textId="450870B7" w:rsidR="007D018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650" w:type="dxa"/>
          </w:tcPr>
          <w:p w14:paraId="7739D441" w14:textId="0CA3C913" w:rsidR="007D0186" w:rsidRPr="00CA3992" w:rsidRDefault="00593EFF" w:rsidP="007D0186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A3992">
              <w:rPr>
                <w:rFonts w:ascii="Cambria" w:hAnsi="Cambria" w:cstheme="minorHAnsi"/>
                <w:bCs/>
                <w:sz w:val="24"/>
                <w:szCs w:val="24"/>
              </w:rPr>
              <w:t xml:space="preserve">Outline any two advantages of using High energy ball milling in synthesizing </w:t>
            </w:r>
            <w:proofErr w:type="spellStart"/>
            <w:r w:rsidRPr="00CA3992">
              <w:rPr>
                <w:rFonts w:ascii="Cambria" w:hAnsi="Cambria" w:cstheme="minorHAnsi"/>
                <w:bCs/>
                <w:sz w:val="24"/>
                <w:szCs w:val="24"/>
              </w:rPr>
              <w:t>nano</w:t>
            </w:r>
            <w:proofErr w:type="spellEnd"/>
            <w:r w:rsidRPr="00CA3992">
              <w:rPr>
                <w:rFonts w:ascii="Cambria" w:hAnsi="Cambria" w:cstheme="minorHAnsi"/>
                <w:bCs/>
                <w:sz w:val="24"/>
                <w:szCs w:val="24"/>
              </w:rPr>
              <w:t xml:space="preserve"> materials</w:t>
            </w:r>
          </w:p>
        </w:tc>
        <w:tc>
          <w:tcPr>
            <w:tcW w:w="992" w:type="dxa"/>
          </w:tcPr>
          <w:p w14:paraId="0090C544" w14:textId="06250229" w:rsidR="007D0186" w:rsidRPr="00D307C6" w:rsidRDefault="007D0186" w:rsidP="007D018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4CEC7AB9" w14:textId="4F450F0F" w:rsidR="007D018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D27EB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708" w:type="dxa"/>
          </w:tcPr>
          <w:p w14:paraId="272CEDD1" w14:textId="2AD8E37C" w:rsidR="007D018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70FCE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7D0186" w:rsidRPr="00293D36" w14:paraId="603AD316" w14:textId="77777777" w:rsidTr="00D3626D">
        <w:trPr>
          <w:trHeight w:val="507"/>
        </w:trPr>
        <w:tc>
          <w:tcPr>
            <w:tcW w:w="567" w:type="dxa"/>
          </w:tcPr>
          <w:p w14:paraId="0C704587" w14:textId="6FD905D4" w:rsidR="007D018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650" w:type="dxa"/>
          </w:tcPr>
          <w:p w14:paraId="4A27FB06" w14:textId="50ABC6C9" w:rsidR="007D0186" w:rsidRPr="00CA3992" w:rsidRDefault="00593EFF" w:rsidP="007D0186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A3992">
              <w:rPr>
                <w:rFonts w:ascii="Cambria" w:hAnsi="Cambria" w:cstheme="minorHAnsi"/>
                <w:bCs/>
                <w:sz w:val="24"/>
                <w:szCs w:val="24"/>
              </w:rPr>
              <w:t>Name few techniques used for characterizing nanomaterials</w:t>
            </w:r>
          </w:p>
        </w:tc>
        <w:tc>
          <w:tcPr>
            <w:tcW w:w="992" w:type="dxa"/>
          </w:tcPr>
          <w:p w14:paraId="7AD5EABF" w14:textId="7BEBF4F4" w:rsidR="007D0186" w:rsidRPr="00D307C6" w:rsidRDefault="007D0186" w:rsidP="007D018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7B9B8BDB" w14:textId="18BAF75E" w:rsidR="007D018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D27EB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708" w:type="dxa"/>
          </w:tcPr>
          <w:p w14:paraId="1951551C" w14:textId="5D9BDF4A" w:rsidR="007D018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70FCE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7D0186" w:rsidRPr="00293D36" w14:paraId="04BA4D63" w14:textId="77777777" w:rsidTr="00D3626D">
        <w:trPr>
          <w:trHeight w:val="507"/>
        </w:trPr>
        <w:tc>
          <w:tcPr>
            <w:tcW w:w="567" w:type="dxa"/>
          </w:tcPr>
          <w:p w14:paraId="551E3A4E" w14:textId="73C195B1" w:rsidR="007D018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650" w:type="dxa"/>
          </w:tcPr>
          <w:p w14:paraId="03AFB761" w14:textId="62FBD148" w:rsidR="007D0186" w:rsidRPr="00CA3992" w:rsidRDefault="004D534A" w:rsidP="007D0186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A3992">
              <w:rPr>
                <w:rFonts w:ascii="Cambria" w:hAnsi="Cambria" w:cstheme="minorHAnsi"/>
                <w:bCs/>
                <w:sz w:val="24"/>
                <w:szCs w:val="24"/>
              </w:rPr>
              <w:t>State any 2 benefits of using Energy dispersive spectroscopy in the field of nanotechnology</w:t>
            </w:r>
          </w:p>
        </w:tc>
        <w:tc>
          <w:tcPr>
            <w:tcW w:w="992" w:type="dxa"/>
          </w:tcPr>
          <w:p w14:paraId="071AAD14" w14:textId="5008AFE9" w:rsidR="007D0186" w:rsidRPr="00D307C6" w:rsidRDefault="007D0186" w:rsidP="007D018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256E8B85" w14:textId="2A0ABDBB" w:rsidR="007D018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D27EB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708" w:type="dxa"/>
          </w:tcPr>
          <w:p w14:paraId="1CEB2A16" w14:textId="3FD21285" w:rsidR="007D018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70FCE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7D0186" w:rsidRPr="00293D36" w14:paraId="2B1948B6" w14:textId="77777777" w:rsidTr="00D3626D">
        <w:trPr>
          <w:trHeight w:val="507"/>
        </w:trPr>
        <w:tc>
          <w:tcPr>
            <w:tcW w:w="567" w:type="dxa"/>
          </w:tcPr>
          <w:p w14:paraId="63C2126E" w14:textId="649894EB" w:rsidR="007D018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650" w:type="dxa"/>
          </w:tcPr>
          <w:p w14:paraId="2749FD2C" w14:textId="689E2E90" w:rsidR="007D0186" w:rsidRPr="00CA3992" w:rsidRDefault="00BB7834" w:rsidP="007D0186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A3992">
              <w:rPr>
                <w:rFonts w:ascii="Cambria" w:hAnsi="Cambria" w:cstheme="minorHAnsi"/>
                <w:bCs/>
                <w:sz w:val="24"/>
                <w:szCs w:val="24"/>
              </w:rPr>
              <w:t>Outline 2 advantages of using graphene</w:t>
            </w:r>
          </w:p>
        </w:tc>
        <w:tc>
          <w:tcPr>
            <w:tcW w:w="992" w:type="dxa"/>
          </w:tcPr>
          <w:p w14:paraId="5C825A73" w14:textId="5374E775" w:rsidR="007D0186" w:rsidRPr="00D307C6" w:rsidRDefault="007D0186" w:rsidP="007D018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0FD4C2F9" w14:textId="78E1D5F7" w:rsidR="007D018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D27EB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708" w:type="dxa"/>
          </w:tcPr>
          <w:p w14:paraId="70489216" w14:textId="791D3CB9" w:rsidR="007D018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70FC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7D0186" w:rsidRPr="00293D36" w14:paraId="725634CF" w14:textId="77777777" w:rsidTr="00D3626D">
        <w:trPr>
          <w:trHeight w:val="507"/>
        </w:trPr>
        <w:tc>
          <w:tcPr>
            <w:tcW w:w="567" w:type="dxa"/>
          </w:tcPr>
          <w:p w14:paraId="4DC4C32B" w14:textId="2F659926" w:rsidR="007D018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7650" w:type="dxa"/>
          </w:tcPr>
          <w:p w14:paraId="10802E9A" w14:textId="545A39AA" w:rsidR="007D0186" w:rsidRPr="00CA3992" w:rsidRDefault="00593EFF" w:rsidP="007D0186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A3992">
              <w:rPr>
                <w:rFonts w:ascii="Cambria" w:hAnsi="Cambria" w:cstheme="minorHAnsi"/>
                <w:bCs/>
                <w:sz w:val="24"/>
                <w:szCs w:val="24"/>
              </w:rPr>
              <w:t xml:space="preserve">State two key applications of </w:t>
            </w:r>
            <w:r w:rsidR="00CA3992">
              <w:rPr>
                <w:rFonts w:ascii="Cambria" w:hAnsi="Cambria" w:cstheme="minorHAnsi"/>
                <w:bCs/>
                <w:sz w:val="24"/>
                <w:szCs w:val="24"/>
              </w:rPr>
              <w:t>C</w:t>
            </w:r>
            <w:r w:rsidRPr="00CA3992">
              <w:rPr>
                <w:rFonts w:ascii="Cambria" w:hAnsi="Cambria" w:cstheme="minorHAnsi"/>
                <w:bCs/>
                <w:sz w:val="24"/>
                <w:szCs w:val="24"/>
              </w:rPr>
              <w:t>VD in nanotechnology</w:t>
            </w:r>
          </w:p>
        </w:tc>
        <w:tc>
          <w:tcPr>
            <w:tcW w:w="992" w:type="dxa"/>
          </w:tcPr>
          <w:p w14:paraId="20888597" w14:textId="1185F104" w:rsidR="007D0186" w:rsidRPr="00D307C6" w:rsidRDefault="007D0186" w:rsidP="007D018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51" w:type="dxa"/>
          </w:tcPr>
          <w:p w14:paraId="3079BBD0" w14:textId="78506BB4" w:rsidR="007D018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D27EB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708" w:type="dxa"/>
          </w:tcPr>
          <w:p w14:paraId="4926D8C1" w14:textId="71AF7F30" w:rsidR="007D018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70FCE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11835AD7" w14:textId="77777777" w:rsidR="001539B8" w:rsidRPr="00293D36" w:rsidRDefault="001539B8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</w:p>
    <w:p w14:paraId="36846A1D" w14:textId="5A75D497" w:rsidR="001539B8" w:rsidRPr="00293D36" w:rsidRDefault="00526BBF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Part B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659"/>
        <w:gridCol w:w="643"/>
        <w:gridCol w:w="6725"/>
        <w:gridCol w:w="1195"/>
        <w:gridCol w:w="841"/>
        <w:gridCol w:w="705"/>
      </w:tblGrid>
      <w:tr w:rsidR="00D307C6" w:rsidRPr="00293D36" w14:paraId="64D5F967" w14:textId="09AB0D70" w:rsidTr="00D307C6">
        <w:trPr>
          <w:trHeight w:val="318"/>
        </w:trPr>
        <w:tc>
          <w:tcPr>
            <w:tcW w:w="10768" w:type="dxa"/>
            <w:gridSpan w:val="6"/>
            <w:tcBorders>
              <w:bottom w:val="single" w:sz="4" w:space="0" w:color="auto"/>
            </w:tcBorders>
          </w:tcPr>
          <w:p w14:paraId="022F48F3" w14:textId="0620F342" w:rsidR="00D307C6" w:rsidRPr="00293D36" w:rsidRDefault="00D307C6" w:rsidP="00F57C51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Questions. Each question carries 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0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marks.                                                </w:t>
            </w:r>
            <w:r w:rsidR="007C2F4B">
              <w:rPr>
                <w:rFonts w:ascii="Cambria" w:hAnsi="Cambria" w:cstheme="minorHAnsi"/>
                <w:b/>
                <w:bCs/>
                <w:sz w:val="24"/>
                <w:szCs w:val="24"/>
              </w:rPr>
              <w:t>4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Q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7C2F4B">
              <w:rPr>
                <w:rFonts w:ascii="Cambria" w:hAnsi="Cambria" w:cstheme="minorHAnsi"/>
                <w:b/>
                <w:bCs/>
                <w:sz w:val="24"/>
                <w:szCs w:val="24"/>
              </w:rPr>
              <w:t>20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M=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8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D307C6" w:rsidRPr="00293D36" w14:paraId="3AEB7291" w14:textId="6B0E3BC9" w:rsidTr="007D0186">
        <w:trPr>
          <w:trHeight w:val="318"/>
        </w:trPr>
        <w:tc>
          <w:tcPr>
            <w:tcW w:w="659" w:type="dxa"/>
            <w:vMerge w:val="restart"/>
            <w:vAlign w:val="center"/>
          </w:tcPr>
          <w:p w14:paraId="057F289B" w14:textId="17EFCA01" w:rsidR="00D307C6" w:rsidRDefault="00076DE0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643" w:type="dxa"/>
            <w:vAlign w:val="center"/>
          </w:tcPr>
          <w:p w14:paraId="7A457B67" w14:textId="0B4B039E" w:rsidR="00D307C6" w:rsidRPr="00293D36" w:rsidRDefault="00076DE0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9F51FE"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6725" w:type="dxa"/>
            <w:vAlign w:val="center"/>
          </w:tcPr>
          <w:p w14:paraId="569C07FE" w14:textId="21DCF793" w:rsidR="00D307C6" w:rsidRPr="007656EB" w:rsidRDefault="004D534A" w:rsidP="007656EB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Describe briefly about the history of nanomaterials </w:t>
            </w:r>
          </w:p>
        </w:tc>
        <w:tc>
          <w:tcPr>
            <w:tcW w:w="1195" w:type="dxa"/>
            <w:vAlign w:val="center"/>
          </w:tcPr>
          <w:p w14:paraId="0E99A887" w14:textId="7BC1E8B3" w:rsidR="00D307C6" w:rsidRPr="00293D36" w:rsidRDefault="007D018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1" w:type="dxa"/>
            <w:vAlign w:val="center"/>
          </w:tcPr>
          <w:p w14:paraId="0D18B225" w14:textId="0DA0ED87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80DAD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05" w:type="dxa"/>
            <w:vAlign w:val="center"/>
          </w:tcPr>
          <w:p w14:paraId="1C187FFE" w14:textId="3D60236C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8039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7D0186" w:rsidRPr="00293D36" w14:paraId="7D0CCD18" w14:textId="72F2E1F3" w:rsidTr="007D0186">
        <w:trPr>
          <w:trHeight w:val="318"/>
        </w:trPr>
        <w:tc>
          <w:tcPr>
            <w:tcW w:w="659" w:type="dxa"/>
            <w:vMerge/>
            <w:vAlign w:val="center"/>
          </w:tcPr>
          <w:p w14:paraId="395C13FF" w14:textId="77777777" w:rsidR="007D018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1C77F262" w14:textId="61C21E51" w:rsidR="007D0186" w:rsidRPr="00293D36" w:rsidRDefault="007D0186" w:rsidP="007D018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11b</w:t>
            </w:r>
          </w:p>
        </w:tc>
        <w:tc>
          <w:tcPr>
            <w:tcW w:w="6725" w:type="dxa"/>
            <w:vAlign w:val="center"/>
          </w:tcPr>
          <w:p w14:paraId="409A5DC9" w14:textId="799C76D7" w:rsidR="007D0186" w:rsidRPr="007656EB" w:rsidRDefault="004D534A" w:rsidP="007D0186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Explain briefly the benefits of nanotechnology in engineering field</w:t>
            </w:r>
          </w:p>
        </w:tc>
        <w:tc>
          <w:tcPr>
            <w:tcW w:w="1195" w:type="dxa"/>
            <w:vAlign w:val="center"/>
          </w:tcPr>
          <w:p w14:paraId="1874455D" w14:textId="6D2C9566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841" w:type="dxa"/>
            <w:vAlign w:val="center"/>
          </w:tcPr>
          <w:p w14:paraId="7A563412" w14:textId="2CC461C0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80DAD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05" w:type="dxa"/>
            <w:vAlign w:val="center"/>
          </w:tcPr>
          <w:p w14:paraId="6AD32DB2" w14:textId="3121A39F" w:rsidR="007D018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D307C6" w:rsidRPr="00293D36" w14:paraId="51698AB6" w14:textId="1FD3CD7D" w:rsidTr="00D31EB8">
        <w:trPr>
          <w:trHeight w:val="142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E50B" w14:textId="2E4F2CAC" w:rsidR="00D307C6" w:rsidRDefault="00D307C6" w:rsidP="009C6B2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7D0186" w:rsidRPr="00293D36" w14:paraId="37393AEC" w14:textId="6E25860C" w:rsidTr="007D0186">
        <w:trPr>
          <w:trHeight w:val="318"/>
        </w:trPr>
        <w:tc>
          <w:tcPr>
            <w:tcW w:w="659" w:type="dxa"/>
            <w:vMerge w:val="restart"/>
            <w:tcBorders>
              <w:top w:val="single" w:sz="4" w:space="0" w:color="auto"/>
            </w:tcBorders>
            <w:vAlign w:val="center"/>
          </w:tcPr>
          <w:p w14:paraId="33FA1BC8" w14:textId="1863289F" w:rsidR="007D018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single" w:sz="4" w:space="0" w:color="auto"/>
            </w:tcBorders>
            <w:vAlign w:val="center"/>
          </w:tcPr>
          <w:p w14:paraId="1D0889F8" w14:textId="4D284B95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12a</w:t>
            </w:r>
          </w:p>
        </w:tc>
        <w:tc>
          <w:tcPr>
            <w:tcW w:w="6725" w:type="dxa"/>
            <w:tcBorders>
              <w:top w:val="single" w:sz="4" w:space="0" w:color="auto"/>
            </w:tcBorders>
            <w:vAlign w:val="center"/>
          </w:tcPr>
          <w:p w14:paraId="6BA1BF6A" w14:textId="23641BC3" w:rsidR="007D0186" w:rsidRPr="00415097" w:rsidRDefault="004D534A" w:rsidP="007D0186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Describe </w:t>
            </w:r>
            <w:r w:rsidR="00B80DAD">
              <w:rPr>
                <w:rFonts w:ascii="Cambria" w:hAnsi="Cambria" w:cstheme="minorHAnsi"/>
                <w:bCs/>
                <w:sz w:val="24"/>
                <w:szCs w:val="24"/>
              </w:rPr>
              <w:t xml:space="preserve">briefly about man made </w:t>
            </w:r>
            <w:proofErr w:type="spellStart"/>
            <w:r w:rsidR="00B80DAD">
              <w:rPr>
                <w:rFonts w:ascii="Cambria" w:hAnsi="Cambria" w:cstheme="minorHAnsi"/>
                <w:bCs/>
                <w:sz w:val="24"/>
                <w:szCs w:val="24"/>
              </w:rPr>
              <w:t>nano</w:t>
            </w:r>
            <w:proofErr w:type="spellEnd"/>
            <w:r w:rsidR="00B80DAD">
              <w:rPr>
                <w:rFonts w:ascii="Cambria" w:hAnsi="Cambria" w:cstheme="minorHAnsi"/>
                <w:bCs/>
                <w:sz w:val="24"/>
                <w:szCs w:val="24"/>
              </w:rPr>
              <w:t xml:space="preserve"> materials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vAlign w:val="center"/>
          </w:tcPr>
          <w:p w14:paraId="2F30C4A2" w14:textId="7023DC3B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14:paraId="756CD3B2" w14:textId="2713E541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80DAD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30947D43" w14:textId="37EBE2E0" w:rsidR="007D018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7D0186" w:rsidRPr="00293D36" w14:paraId="19A30CBF" w14:textId="4B963367" w:rsidTr="007D0186">
        <w:trPr>
          <w:trHeight w:val="226"/>
        </w:trPr>
        <w:tc>
          <w:tcPr>
            <w:tcW w:w="659" w:type="dxa"/>
            <w:vMerge/>
            <w:vAlign w:val="center"/>
          </w:tcPr>
          <w:p w14:paraId="3538981F" w14:textId="77777777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5730BC45" w14:textId="35B0D09F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12b</w:t>
            </w:r>
          </w:p>
        </w:tc>
        <w:tc>
          <w:tcPr>
            <w:tcW w:w="6725" w:type="dxa"/>
            <w:vAlign w:val="center"/>
          </w:tcPr>
          <w:p w14:paraId="03B38933" w14:textId="349DFD63" w:rsidR="007D0186" w:rsidRPr="00415097" w:rsidRDefault="00B80DAD" w:rsidP="007D0186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Explain briefly about the applications of nanotechnology in the field of medicine</w:t>
            </w:r>
          </w:p>
        </w:tc>
        <w:tc>
          <w:tcPr>
            <w:tcW w:w="1195" w:type="dxa"/>
            <w:vAlign w:val="center"/>
          </w:tcPr>
          <w:p w14:paraId="40A4A70A" w14:textId="781A0CBD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841" w:type="dxa"/>
            <w:vAlign w:val="center"/>
          </w:tcPr>
          <w:p w14:paraId="518C5216" w14:textId="03FA3802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80DAD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05" w:type="dxa"/>
            <w:vAlign w:val="center"/>
          </w:tcPr>
          <w:p w14:paraId="5C3EDBDF" w14:textId="0B7B6006" w:rsidR="007D018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D307C6" w:rsidRPr="00293D36" w14:paraId="13FA2CD2" w14:textId="73B56C51" w:rsidTr="007D0186"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15E8F5" w14:textId="77777777" w:rsidR="00D307C6" w:rsidRPr="00293D36" w:rsidRDefault="00D307C6" w:rsidP="00076DE0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96E7AE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42CE88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55A14D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01F812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0948C7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D307C6" w:rsidRPr="00293D36" w14:paraId="11E563DF" w14:textId="0939BCC2" w:rsidTr="007D0186"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889A2F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FD8CA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7C7D73" w14:textId="77777777" w:rsidR="00D307C6" w:rsidRPr="00293D36" w:rsidRDefault="00D307C6" w:rsidP="00076DE0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E67C54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B17FFC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0B1660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7D0186" w:rsidRPr="00293D36" w14:paraId="75991A19" w14:textId="4F6627AE" w:rsidTr="000F57D5">
        <w:tc>
          <w:tcPr>
            <w:tcW w:w="659" w:type="dxa"/>
            <w:vMerge w:val="restart"/>
            <w:tcBorders>
              <w:top w:val="single" w:sz="4" w:space="0" w:color="auto"/>
            </w:tcBorders>
            <w:vAlign w:val="center"/>
          </w:tcPr>
          <w:p w14:paraId="794B3760" w14:textId="0C56F2A2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643" w:type="dxa"/>
            <w:tcBorders>
              <w:top w:val="single" w:sz="4" w:space="0" w:color="auto"/>
            </w:tcBorders>
            <w:vAlign w:val="center"/>
          </w:tcPr>
          <w:p w14:paraId="559858D5" w14:textId="4E6B87CC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13a</w:t>
            </w:r>
          </w:p>
        </w:tc>
        <w:tc>
          <w:tcPr>
            <w:tcW w:w="6725" w:type="dxa"/>
            <w:tcBorders>
              <w:top w:val="single" w:sz="4" w:space="0" w:color="auto"/>
            </w:tcBorders>
          </w:tcPr>
          <w:p w14:paraId="5094C011" w14:textId="6946B3A9" w:rsidR="007D0186" w:rsidRPr="00CA3992" w:rsidRDefault="00B80DAD" w:rsidP="007D0186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A3992">
              <w:rPr>
                <w:rFonts w:ascii="Cambria" w:hAnsi="Cambria" w:cstheme="minorHAnsi"/>
                <w:bCs/>
                <w:sz w:val="24"/>
                <w:szCs w:val="24"/>
              </w:rPr>
              <w:t>Explain the benefits of using metallic and ceramic nanomaterials in industries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vAlign w:val="center"/>
          </w:tcPr>
          <w:p w14:paraId="01D75116" w14:textId="2DF134EE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14:paraId="3923DEBB" w14:textId="1D618E53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1D0D3101" w14:textId="47577AC8" w:rsidR="007D018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7D0186" w:rsidRPr="00293D36" w14:paraId="34424894" w14:textId="1E1DB155" w:rsidTr="000F57D5">
        <w:tc>
          <w:tcPr>
            <w:tcW w:w="659" w:type="dxa"/>
            <w:vMerge/>
          </w:tcPr>
          <w:p w14:paraId="571EAC1A" w14:textId="77777777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4EBD550F" w14:textId="2DEB0F58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13b</w:t>
            </w:r>
          </w:p>
        </w:tc>
        <w:tc>
          <w:tcPr>
            <w:tcW w:w="6725" w:type="dxa"/>
          </w:tcPr>
          <w:p w14:paraId="507504B4" w14:textId="19B60490" w:rsidR="007D0186" w:rsidRPr="00CA3992" w:rsidRDefault="007B211C" w:rsidP="007D0186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A3992">
              <w:rPr>
                <w:rFonts w:ascii="Cambria" w:hAnsi="Cambria" w:cstheme="minorHAnsi"/>
                <w:bCs/>
                <w:sz w:val="24"/>
                <w:szCs w:val="24"/>
              </w:rPr>
              <w:t xml:space="preserve">Explain the structure of fullerene </w:t>
            </w:r>
          </w:p>
        </w:tc>
        <w:tc>
          <w:tcPr>
            <w:tcW w:w="1195" w:type="dxa"/>
            <w:vAlign w:val="center"/>
          </w:tcPr>
          <w:p w14:paraId="2795A9EB" w14:textId="4AC0D12A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841" w:type="dxa"/>
            <w:vAlign w:val="center"/>
          </w:tcPr>
          <w:p w14:paraId="02BCDF29" w14:textId="439B9619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5" w:type="dxa"/>
            <w:vAlign w:val="center"/>
          </w:tcPr>
          <w:p w14:paraId="7428C5AB" w14:textId="7344B1AF" w:rsidR="007D018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D307C6" w:rsidRPr="00293D36" w14:paraId="4CA3C357" w14:textId="3302ACC2" w:rsidTr="0048568F"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4ED8" w14:textId="67246BF9" w:rsidR="00D307C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7D0186" w:rsidRPr="00293D36" w14:paraId="7AE28738" w14:textId="089F6912" w:rsidTr="003114B9">
        <w:tc>
          <w:tcPr>
            <w:tcW w:w="659" w:type="dxa"/>
            <w:vMerge w:val="restart"/>
            <w:tcBorders>
              <w:top w:val="single" w:sz="4" w:space="0" w:color="auto"/>
            </w:tcBorders>
            <w:vAlign w:val="center"/>
          </w:tcPr>
          <w:p w14:paraId="596D71E2" w14:textId="2BE2BFB4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14:paraId="56B6E1A3" w14:textId="1169B983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14a</w:t>
            </w:r>
          </w:p>
        </w:tc>
        <w:tc>
          <w:tcPr>
            <w:tcW w:w="6725" w:type="dxa"/>
            <w:tcBorders>
              <w:top w:val="single" w:sz="4" w:space="0" w:color="auto"/>
            </w:tcBorders>
          </w:tcPr>
          <w:p w14:paraId="40FB11B1" w14:textId="6CA3D1F2" w:rsidR="007D0186" w:rsidRPr="00CA3992" w:rsidRDefault="007B211C" w:rsidP="007D0186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A3992">
              <w:rPr>
                <w:rFonts w:ascii="Cambria" w:hAnsi="Cambria" w:cstheme="minorHAnsi"/>
                <w:bCs/>
                <w:sz w:val="24"/>
                <w:szCs w:val="24"/>
              </w:rPr>
              <w:t>Describe briefly the working of quantum dots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vAlign w:val="center"/>
          </w:tcPr>
          <w:p w14:paraId="4F2BF6E9" w14:textId="29B71B58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14:paraId="17E7D89D" w14:textId="60C7E720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668E9EA5" w14:textId="7EA6C74F" w:rsidR="007D018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7D0186" w:rsidRPr="00293D36" w14:paraId="379E4911" w14:textId="0869083F" w:rsidTr="002B10E0">
        <w:tc>
          <w:tcPr>
            <w:tcW w:w="659" w:type="dxa"/>
            <w:vMerge/>
          </w:tcPr>
          <w:p w14:paraId="24B1ACE3" w14:textId="77777777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14:paraId="4F423763" w14:textId="27FD5AC0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14b</w:t>
            </w:r>
          </w:p>
        </w:tc>
        <w:tc>
          <w:tcPr>
            <w:tcW w:w="6725" w:type="dxa"/>
          </w:tcPr>
          <w:p w14:paraId="3A53B046" w14:textId="6E082555" w:rsidR="007D0186" w:rsidRPr="00415097" w:rsidRDefault="007B211C" w:rsidP="007D0186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Explain some of the properties of graphene</w:t>
            </w:r>
          </w:p>
        </w:tc>
        <w:tc>
          <w:tcPr>
            <w:tcW w:w="1195" w:type="dxa"/>
            <w:vAlign w:val="center"/>
          </w:tcPr>
          <w:p w14:paraId="3C79EC49" w14:textId="2AFD2015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841" w:type="dxa"/>
            <w:vAlign w:val="center"/>
          </w:tcPr>
          <w:p w14:paraId="716B85FB" w14:textId="4ECAEB6C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5" w:type="dxa"/>
            <w:vAlign w:val="center"/>
          </w:tcPr>
          <w:p w14:paraId="406E065E" w14:textId="48E84E5D" w:rsidR="007D018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D307C6" w:rsidRPr="00293D36" w14:paraId="43855588" w14:textId="16CA1133" w:rsidTr="007D0186"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5CBA37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609B95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3D8789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703D06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39E155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02841A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7D0186" w:rsidRPr="00293D36" w14:paraId="06AACFFA" w14:textId="3892CA96" w:rsidTr="006B77C2">
        <w:tc>
          <w:tcPr>
            <w:tcW w:w="659" w:type="dxa"/>
            <w:vMerge w:val="restart"/>
            <w:tcBorders>
              <w:top w:val="single" w:sz="4" w:space="0" w:color="auto"/>
            </w:tcBorders>
            <w:vAlign w:val="center"/>
          </w:tcPr>
          <w:p w14:paraId="6CD52ABB" w14:textId="5D1C5DF6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14:paraId="48D54224" w14:textId="4DDD102C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15a</w:t>
            </w:r>
          </w:p>
        </w:tc>
        <w:tc>
          <w:tcPr>
            <w:tcW w:w="6725" w:type="dxa"/>
            <w:tcBorders>
              <w:top w:val="single" w:sz="4" w:space="0" w:color="auto"/>
            </w:tcBorders>
          </w:tcPr>
          <w:p w14:paraId="385742CF" w14:textId="6D8C315F" w:rsidR="007D0186" w:rsidRPr="00CA3992" w:rsidRDefault="007B211C" w:rsidP="007D0186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A3992">
              <w:rPr>
                <w:rFonts w:ascii="Cambria" w:hAnsi="Cambria" w:cstheme="minorHAnsi"/>
                <w:bCs/>
                <w:sz w:val="24"/>
                <w:szCs w:val="24"/>
              </w:rPr>
              <w:t>Describe the working principle of electrodeposition technique used for synthesizing nanomaterials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vAlign w:val="center"/>
          </w:tcPr>
          <w:p w14:paraId="285FFF6E" w14:textId="62C897C4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14:paraId="0B2CACAF" w14:textId="4505F1CB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B211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7272C0F8" w14:textId="7BE6318D" w:rsidR="007D018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7D0186" w:rsidRPr="00293D36" w14:paraId="081924E0" w14:textId="3761DA30" w:rsidTr="00E24513">
        <w:tc>
          <w:tcPr>
            <w:tcW w:w="659" w:type="dxa"/>
            <w:vMerge/>
            <w:vAlign w:val="center"/>
          </w:tcPr>
          <w:p w14:paraId="35E5DEA1" w14:textId="77777777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14:paraId="4E9A9D8E" w14:textId="1DC2920A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15b</w:t>
            </w:r>
          </w:p>
        </w:tc>
        <w:tc>
          <w:tcPr>
            <w:tcW w:w="6725" w:type="dxa"/>
          </w:tcPr>
          <w:p w14:paraId="1C9B2CFA" w14:textId="6E675351" w:rsidR="007D0186" w:rsidRPr="006B280A" w:rsidRDefault="007B211C" w:rsidP="007D0186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Explain the sol gel method of preparing nanomaterials</w:t>
            </w:r>
          </w:p>
        </w:tc>
        <w:tc>
          <w:tcPr>
            <w:tcW w:w="1195" w:type="dxa"/>
            <w:vAlign w:val="center"/>
          </w:tcPr>
          <w:p w14:paraId="20A0FE57" w14:textId="5794CB18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841" w:type="dxa"/>
            <w:vAlign w:val="center"/>
          </w:tcPr>
          <w:p w14:paraId="542DCC5E" w14:textId="470754D0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B211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vAlign w:val="center"/>
          </w:tcPr>
          <w:p w14:paraId="3FFC3316" w14:textId="098730B9" w:rsidR="007D018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D307C6" w:rsidRPr="00293D36" w14:paraId="4DACA96F" w14:textId="3AF44A69" w:rsidTr="00DF2B51">
        <w:tc>
          <w:tcPr>
            <w:tcW w:w="10768" w:type="dxa"/>
            <w:gridSpan w:val="6"/>
            <w:tcBorders>
              <w:bottom w:val="single" w:sz="4" w:space="0" w:color="auto"/>
            </w:tcBorders>
            <w:vAlign w:val="center"/>
          </w:tcPr>
          <w:p w14:paraId="48D77C7B" w14:textId="5F2F4879" w:rsidR="00D307C6" w:rsidRDefault="007B211C" w:rsidP="00F57C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O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</w:tr>
      <w:tr w:rsidR="007D0186" w:rsidRPr="00293D36" w14:paraId="4D706E0E" w14:textId="0DCF4876" w:rsidTr="00E57B42">
        <w:tc>
          <w:tcPr>
            <w:tcW w:w="659" w:type="dxa"/>
            <w:vMerge w:val="restart"/>
            <w:vAlign w:val="center"/>
          </w:tcPr>
          <w:p w14:paraId="280CCD8F" w14:textId="5A3CFEC1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643" w:type="dxa"/>
          </w:tcPr>
          <w:p w14:paraId="0E36C1C4" w14:textId="0F280B46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16a</w:t>
            </w:r>
          </w:p>
        </w:tc>
        <w:tc>
          <w:tcPr>
            <w:tcW w:w="6725" w:type="dxa"/>
          </w:tcPr>
          <w:p w14:paraId="65B4355F" w14:textId="5D56B0E3" w:rsidR="007D0186" w:rsidRPr="00415097" w:rsidRDefault="007B211C" w:rsidP="007D0186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Explain the PVD method of manufacturing </w:t>
            </w:r>
            <w:proofErr w:type="spellStart"/>
            <w:r>
              <w:rPr>
                <w:rFonts w:ascii="Cambria" w:hAnsi="Cambria" w:cstheme="minorHAnsi"/>
                <w:bCs/>
                <w:sz w:val="24"/>
                <w:szCs w:val="24"/>
              </w:rPr>
              <w:t>nano</w:t>
            </w:r>
            <w:proofErr w:type="spellEnd"/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materials</w:t>
            </w:r>
          </w:p>
        </w:tc>
        <w:tc>
          <w:tcPr>
            <w:tcW w:w="1195" w:type="dxa"/>
            <w:vAlign w:val="center"/>
          </w:tcPr>
          <w:p w14:paraId="7B8097FB" w14:textId="70E6E878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841" w:type="dxa"/>
            <w:vAlign w:val="center"/>
          </w:tcPr>
          <w:p w14:paraId="7BE49571" w14:textId="6D3500EA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B211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vAlign w:val="center"/>
          </w:tcPr>
          <w:p w14:paraId="641B9F2C" w14:textId="7BE20DF3" w:rsidR="007D018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7D0186" w:rsidRPr="00293D36" w14:paraId="1E6C2C82" w14:textId="12B63FB1" w:rsidTr="00E57B42">
        <w:tc>
          <w:tcPr>
            <w:tcW w:w="659" w:type="dxa"/>
            <w:vMerge/>
          </w:tcPr>
          <w:p w14:paraId="280D58A7" w14:textId="77777777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14:paraId="230ED8CF" w14:textId="10CCD7A0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16b</w:t>
            </w:r>
          </w:p>
        </w:tc>
        <w:tc>
          <w:tcPr>
            <w:tcW w:w="6725" w:type="dxa"/>
          </w:tcPr>
          <w:p w14:paraId="0BA04462" w14:textId="1FE8CCD3" w:rsidR="007D0186" w:rsidRPr="00CA3992" w:rsidRDefault="00A45F69" w:rsidP="007D0186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A3992">
              <w:rPr>
                <w:rFonts w:ascii="Cambria" w:hAnsi="Cambria" w:cstheme="minorHAnsi"/>
                <w:bCs/>
                <w:sz w:val="24"/>
                <w:szCs w:val="24"/>
              </w:rPr>
              <w:t>Summarize</w:t>
            </w:r>
            <w:r w:rsidR="007B211C" w:rsidRPr="00CA3992">
              <w:rPr>
                <w:rFonts w:ascii="Cambria" w:hAnsi="Cambria" w:cstheme="minorHAnsi"/>
                <w:bCs/>
                <w:sz w:val="24"/>
                <w:szCs w:val="24"/>
              </w:rPr>
              <w:t xml:space="preserve"> some of the applications of using </w:t>
            </w:r>
            <w:proofErr w:type="spellStart"/>
            <w:r w:rsidR="001727C9">
              <w:rPr>
                <w:rFonts w:ascii="Cambria" w:hAnsi="Cambria" w:cstheme="minorHAnsi"/>
                <w:bCs/>
                <w:sz w:val="24"/>
                <w:szCs w:val="24"/>
              </w:rPr>
              <w:t>nanofluids</w:t>
            </w:r>
            <w:proofErr w:type="spellEnd"/>
            <w:r w:rsidR="001727C9">
              <w:rPr>
                <w:rFonts w:ascii="Cambria" w:hAnsi="Cambria" w:cstheme="minorHAnsi"/>
                <w:bCs/>
                <w:sz w:val="24"/>
                <w:szCs w:val="24"/>
              </w:rPr>
              <w:t xml:space="preserve"> in the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field</w:t>
            </w:r>
            <w:r w:rsidR="001727C9">
              <w:rPr>
                <w:rFonts w:ascii="Cambria" w:hAnsi="Cambria" w:cstheme="minorHAnsi"/>
                <w:bCs/>
                <w:sz w:val="24"/>
                <w:szCs w:val="24"/>
              </w:rPr>
              <w:t xml:space="preserve"> of engineering</w:t>
            </w:r>
          </w:p>
        </w:tc>
        <w:tc>
          <w:tcPr>
            <w:tcW w:w="1195" w:type="dxa"/>
            <w:vAlign w:val="center"/>
          </w:tcPr>
          <w:p w14:paraId="12326936" w14:textId="2B79C7BA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841" w:type="dxa"/>
            <w:vAlign w:val="center"/>
          </w:tcPr>
          <w:p w14:paraId="176C3C13" w14:textId="7AD3F736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B211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vAlign w:val="center"/>
          </w:tcPr>
          <w:p w14:paraId="74B62192" w14:textId="57D9EAE7" w:rsidR="007D018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D307C6" w:rsidRPr="00293D36" w14:paraId="665397BF" w14:textId="43561035" w:rsidTr="007D0186"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39DC7" w14:textId="7669C2CC" w:rsidR="00D307C6" w:rsidRPr="00293D36" w:rsidRDefault="00D307C6" w:rsidP="00F57C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A8845B" w14:textId="77777777" w:rsidR="00D307C6" w:rsidRPr="00293D36" w:rsidRDefault="00D307C6" w:rsidP="00F57C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EA5F38" w14:textId="2880F5FD" w:rsidR="00D307C6" w:rsidRPr="00293D36" w:rsidRDefault="00D307C6" w:rsidP="00F57C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776DC0" w14:textId="77777777" w:rsidR="00D307C6" w:rsidRPr="00293D36" w:rsidRDefault="00D307C6" w:rsidP="00F57C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498F53" w14:textId="77777777" w:rsidR="00D307C6" w:rsidRPr="00293D36" w:rsidRDefault="00D307C6" w:rsidP="00F57C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B8898F" w14:textId="77777777" w:rsidR="00D307C6" w:rsidRPr="00293D36" w:rsidRDefault="00D307C6" w:rsidP="00F57C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7D0186" w:rsidRPr="00293D36" w14:paraId="6331FD3E" w14:textId="5D8217A7" w:rsidTr="00A37D82">
        <w:tc>
          <w:tcPr>
            <w:tcW w:w="659" w:type="dxa"/>
            <w:vMerge w:val="restart"/>
            <w:tcBorders>
              <w:top w:val="single" w:sz="4" w:space="0" w:color="auto"/>
            </w:tcBorders>
            <w:vAlign w:val="center"/>
          </w:tcPr>
          <w:p w14:paraId="280AEFE2" w14:textId="3FCEB440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14:paraId="46A18432" w14:textId="459A3722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17a</w:t>
            </w:r>
          </w:p>
        </w:tc>
        <w:tc>
          <w:tcPr>
            <w:tcW w:w="6725" w:type="dxa"/>
            <w:tcBorders>
              <w:top w:val="single" w:sz="4" w:space="0" w:color="auto"/>
            </w:tcBorders>
          </w:tcPr>
          <w:p w14:paraId="3D595CDD" w14:textId="12675184" w:rsidR="007D0186" w:rsidRPr="001727C9" w:rsidRDefault="00A45F69" w:rsidP="007D0186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Describe the working principle of TEM in the field of nanotechnology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vAlign w:val="center"/>
          </w:tcPr>
          <w:p w14:paraId="284C56F0" w14:textId="4C45C4D0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14:paraId="13B00810" w14:textId="12CDA541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B211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62D2404D" w14:textId="74F55793" w:rsidR="007D018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7D0186" w:rsidRPr="00293D36" w14:paraId="1B8301E8" w14:textId="36F9B39F" w:rsidTr="00193BDF">
        <w:tc>
          <w:tcPr>
            <w:tcW w:w="659" w:type="dxa"/>
            <w:vMerge/>
            <w:vAlign w:val="center"/>
          </w:tcPr>
          <w:p w14:paraId="620961EE" w14:textId="77777777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14:paraId="1CFEC7E5" w14:textId="24634068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17b</w:t>
            </w:r>
          </w:p>
        </w:tc>
        <w:tc>
          <w:tcPr>
            <w:tcW w:w="6725" w:type="dxa"/>
          </w:tcPr>
          <w:p w14:paraId="75476D43" w14:textId="5540ED9A" w:rsidR="007D0186" w:rsidRPr="00415097" w:rsidRDefault="00CA3992" w:rsidP="007D0186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Explain the working principle of SEM used in analyzing nanomaterials</w:t>
            </w:r>
          </w:p>
        </w:tc>
        <w:tc>
          <w:tcPr>
            <w:tcW w:w="1195" w:type="dxa"/>
            <w:vAlign w:val="center"/>
          </w:tcPr>
          <w:p w14:paraId="503791B5" w14:textId="2C091AD4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841" w:type="dxa"/>
            <w:vAlign w:val="center"/>
          </w:tcPr>
          <w:p w14:paraId="7EDDBC05" w14:textId="1C9B3926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B211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vAlign w:val="center"/>
          </w:tcPr>
          <w:p w14:paraId="246CB8F3" w14:textId="1B913D72" w:rsidR="007D018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D307C6" w:rsidRPr="00293D36" w14:paraId="63E26FB2" w14:textId="4B9D3E71" w:rsidTr="004C7659">
        <w:tc>
          <w:tcPr>
            <w:tcW w:w="10768" w:type="dxa"/>
            <w:gridSpan w:val="6"/>
            <w:vAlign w:val="center"/>
          </w:tcPr>
          <w:p w14:paraId="6A7161C5" w14:textId="14E9A049" w:rsidR="00D307C6" w:rsidRDefault="00D307C6" w:rsidP="00F57C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7D0186" w:rsidRPr="00293D36" w14:paraId="1E94C311" w14:textId="1AC0B1EA" w:rsidTr="00D71AD6">
        <w:tc>
          <w:tcPr>
            <w:tcW w:w="659" w:type="dxa"/>
            <w:vMerge w:val="restart"/>
            <w:vAlign w:val="center"/>
          </w:tcPr>
          <w:p w14:paraId="7D9E3F15" w14:textId="5B46B5DF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643" w:type="dxa"/>
          </w:tcPr>
          <w:p w14:paraId="3AE6FD11" w14:textId="42059032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18a</w:t>
            </w:r>
          </w:p>
        </w:tc>
        <w:tc>
          <w:tcPr>
            <w:tcW w:w="6725" w:type="dxa"/>
          </w:tcPr>
          <w:p w14:paraId="4A875981" w14:textId="36974150" w:rsidR="007D0186" w:rsidRPr="00415097" w:rsidRDefault="00CA3992" w:rsidP="007D0186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Contrast between atomic force spectroscopy and scanning electron microscopy techniques used for analyzing nanomaterials</w:t>
            </w:r>
          </w:p>
        </w:tc>
        <w:tc>
          <w:tcPr>
            <w:tcW w:w="1195" w:type="dxa"/>
            <w:vAlign w:val="center"/>
          </w:tcPr>
          <w:p w14:paraId="45818C05" w14:textId="1F628FFB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841" w:type="dxa"/>
            <w:vAlign w:val="center"/>
          </w:tcPr>
          <w:p w14:paraId="15E573B6" w14:textId="4581C23F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B211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vAlign w:val="center"/>
          </w:tcPr>
          <w:p w14:paraId="6D760E56" w14:textId="3D2D04F6" w:rsidR="007D018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7D0186" w:rsidRPr="00293D36" w14:paraId="3911C0ED" w14:textId="6510D926" w:rsidTr="00D71AD6">
        <w:tc>
          <w:tcPr>
            <w:tcW w:w="659" w:type="dxa"/>
            <w:vMerge/>
          </w:tcPr>
          <w:p w14:paraId="63A7BAFA" w14:textId="77777777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14:paraId="34BD0128" w14:textId="57BC0535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18b</w:t>
            </w:r>
          </w:p>
        </w:tc>
        <w:tc>
          <w:tcPr>
            <w:tcW w:w="6725" w:type="dxa"/>
          </w:tcPr>
          <w:p w14:paraId="51E22A6E" w14:textId="12B4502D" w:rsidR="007D0186" w:rsidRPr="00415097" w:rsidRDefault="00CA3992" w:rsidP="007D0186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Describe the benefits of using Energy Dispersive Spectroscopy in nanotechnology</w:t>
            </w:r>
          </w:p>
        </w:tc>
        <w:tc>
          <w:tcPr>
            <w:tcW w:w="1195" w:type="dxa"/>
            <w:vAlign w:val="center"/>
          </w:tcPr>
          <w:p w14:paraId="6C82A210" w14:textId="1E15FC5E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841" w:type="dxa"/>
            <w:vAlign w:val="center"/>
          </w:tcPr>
          <w:p w14:paraId="6A90336D" w14:textId="5D1F9356" w:rsidR="007D0186" w:rsidRPr="00293D3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B211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vAlign w:val="center"/>
          </w:tcPr>
          <w:p w14:paraId="526773D3" w14:textId="10371A7C" w:rsidR="007D0186" w:rsidRDefault="007D0186" w:rsidP="007D01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75654894" w14:textId="4B3B55AC" w:rsidR="0064503F" w:rsidRDefault="0064503F" w:rsidP="006A0524">
      <w:pPr>
        <w:rPr>
          <w:rFonts w:ascii="Arial" w:hAnsi="Arial" w:cs="Arial"/>
          <w:sz w:val="24"/>
          <w:szCs w:val="24"/>
        </w:rPr>
      </w:pPr>
    </w:p>
    <w:p w14:paraId="44CD6D8A" w14:textId="77777777" w:rsidR="00F57C51" w:rsidRDefault="00F57C51" w:rsidP="006A0524">
      <w:pPr>
        <w:rPr>
          <w:rFonts w:ascii="Arial" w:hAnsi="Arial" w:cs="Arial"/>
          <w:sz w:val="24"/>
          <w:szCs w:val="24"/>
        </w:rPr>
      </w:pPr>
    </w:p>
    <w:p w14:paraId="70E05121" w14:textId="77777777" w:rsidR="00F57C51" w:rsidRDefault="00F57C51" w:rsidP="006A0524">
      <w:pPr>
        <w:rPr>
          <w:rFonts w:ascii="Arial" w:hAnsi="Arial" w:cs="Arial"/>
          <w:sz w:val="24"/>
          <w:szCs w:val="24"/>
        </w:rPr>
      </w:pPr>
    </w:p>
    <w:p w14:paraId="42471105" w14:textId="77777777" w:rsidR="00F57C51" w:rsidRDefault="00F57C51" w:rsidP="006A0524">
      <w:pPr>
        <w:rPr>
          <w:rFonts w:ascii="Arial" w:hAnsi="Arial" w:cs="Arial"/>
          <w:sz w:val="24"/>
          <w:szCs w:val="24"/>
        </w:rPr>
      </w:pPr>
    </w:p>
    <w:p w14:paraId="210F7045" w14:textId="77777777" w:rsidR="00F57C51" w:rsidRDefault="00F57C51" w:rsidP="006A0524">
      <w:pPr>
        <w:rPr>
          <w:rFonts w:ascii="Arial" w:hAnsi="Arial" w:cs="Arial"/>
          <w:sz w:val="24"/>
          <w:szCs w:val="24"/>
        </w:rPr>
      </w:pPr>
    </w:p>
    <w:p w14:paraId="74DAE205" w14:textId="77777777" w:rsidR="00554315" w:rsidRDefault="00554315" w:rsidP="00554315">
      <w:pPr>
        <w:jc w:val="both"/>
        <w:rPr>
          <w:b/>
          <w:bCs/>
          <w:u w:val="single"/>
        </w:rPr>
      </w:pPr>
    </w:p>
    <w:p w14:paraId="6606C604" w14:textId="77777777" w:rsidR="00554315" w:rsidRPr="00554315" w:rsidRDefault="00554315" w:rsidP="00554315">
      <w:pPr>
        <w:rPr>
          <w:rFonts w:ascii="Cambria" w:hAnsi="Cambria" w:cstheme="minorHAnsi"/>
          <w:sz w:val="24"/>
          <w:szCs w:val="24"/>
        </w:rPr>
      </w:pPr>
    </w:p>
    <w:sectPr w:rsidR="00554315" w:rsidRPr="00554315" w:rsidSect="00F57C51">
      <w:footerReference w:type="default" r:id="rId10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23A8F" w14:textId="77777777" w:rsidR="0020686E" w:rsidRDefault="0020686E">
      <w:pPr>
        <w:spacing w:line="240" w:lineRule="auto"/>
      </w:pPr>
      <w:r>
        <w:separator/>
      </w:r>
    </w:p>
  </w:endnote>
  <w:endnote w:type="continuationSeparator" w:id="0">
    <w:p w14:paraId="44B5C46E" w14:textId="77777777" w:rsidR="0020686E" w:rsidRDefault="002068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84F8E6F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BE48F8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BE48F8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94AB0" w14:textId="77777777" w:rsidR="0020686E" w:rsidRDefault="0020686E">
      <w:pPr>
        <w:spacing w:after="0"/>
      </w:pPr>
      <w:r>
        <w:separator/>
      </w:r>
    </w:p>
  </w:footnote>
  <w:footnote w:type="continuationSeparator" w:id="0">
    <w:p w14:paraId="7F00DFC4" w14:textId="77777777" w:rsidR="0020686E" w:rsidRDefault="0020686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1470DA8"/>
    <w:multiLevelType w:val="hybridMultilevel"/>
    <w:tmpl w:val="6E08C0CA"/>
    <w:lvl w:ilvl="0" w:tplc="7DFCD0B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4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1948"/>
    <w:rsid w:val="00033373"/>
    <w:rsid w:val="00034BCB"/>
    <w:rsid w:val="000358D4"/>
    <w:rsid w:val="00040B79"/>
    <w:rsid w:val="000503AF"/>
    <w:rsid w:val="00050D08"/>
    <w:rsid w:val="000524BC"/>
    <w:rsid w:val="0005250D"/>
    <w:rsid w:val="00056855"/>
    <w:rsid w:val="000648F2"/>
    <w:rsid w:val="00065201"/>
    <w:rsid w:val="000717EF"/>
    <w:rsid w:val="00071F46"/>
    <w:rsid w:val="0007368D"/>
    <w:rsid w:val="00073A5E"/>
    <w:rsid w:val="000765D9"/>
    <w:rsid w:val="00076DE0"/>
    <w:rsid w:val="00081A14"/>
    <w:rsid w:val="0008277F"/>
    <w:rsid w:val="00085811"/>
    <w:rsid w:val="000861BB"/>
    <w:rsid w:val="00090F20"/>
    <w:rsid w:val="00093548"/>
    <w:rsid w:val="000949E6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D7795"/>
    <w:rsid w:val="000E38A4"/>
    <w:rsid w:val="000E5994"/>
    <w:rsid w:val="0010425F"/>
    <w:rsid w:val="001238BC"/>
    <w:rsid w:val="001336A7"/>
    <w:rsid w:val="00140B7D"/>
    <w:rsid w:val="00142AC7"/>
    <w:rsid w:val="00143FDC"/>
    <w:rsid w:val="00146929"/>
    <w:rsid w:val="001479CA"/>
    <w:rsid w:val="00153139"/>
    <w:rsid w:val="001539B8"/>
    <w:rsid w:val="00154007"/>
    <w:rsid w:val="001551F7"/>
    <w:rsid w:val="00155797"/>
    <w:rsid w:val="0015609D"/>
    <w:rsid w:val="00161A5E"/>
    <w:rsid w:val="00162063"/>
    <w:rsid w:val="001727C9"/>
    <w:rsid w:val="00174926"/>
    <w:rsid w:val="00182CC4"/>
    <w:rsid w:val="00184C04"/>
    <w:rsid w:val="001877EF"/>
    <w:rsid w:val="001905BF"/>
    <w:rsid w:val="00191B3A"/>
    <w:rsid w:val="0019389E"/>
    <w:rsid w:val="00194CBC"/>
    <w:rsid w:val="00195343"/>
    <w:rsid w:val="001A6DF6"/>
    <w:rsid w:val="001B25E4"/>
    <w:rsid w:val="001B4EA0"/>
    <w:rsid w:val="001B6669"/>
    <w:rsid w:val="001C516B"/>
    <w:rsid w:val="001C7720"/>
    <w:rsid w:val="001D6A7D"/>
    <w:rsid w:val="001F4F78"/>
    <w:rsid w:val="00201872"/>
    <w:rsid w:val="002035DC"/>
    <w:rsid w:val="00203D7B"/>
    <w:rsid w:val="00205B01"/>
    <w:rsid w:val="0020686E"/>
    <w:rsid w:val="00207C2A"/>
    <w:rsid w:val="00213E56"/>
    <w:rsid w:val="002247E5"/>
    <w:rsid w:val="00224CD7"/>
    <w:rsid w:val="002269FD"/>
    <w:rsid w:val="00231206"/>
    <w:rsid w:val="00231ACB"/>
    <w:rsid w:val="00234A37"/>
    <w:rsid w:val="002412B1"/>
    <w:rsid w:val="00242999"/>
    <w:rsid w:val="002458B2"/>
    <w:rsid w:val="0025552A"/>
    <w:rsid w:val="0025589C"/>
    <w:rsid w:val="00262B9C"/>
    <w:rsid w:val="00264B5B"/>
    <w:rsid w:val="00272210"/>
    <w:rsid w:val="002739DF"/>
    <w:rsid w:val="002756D6"/>
    <w:rsid w:val="00281CDC"/>
    <w:rsid w:val="00283030"/>
    <w:rsid w:val="00293D36"/>
    <w:rsid w:val="002A5C66"/>
    <w:rsid w:val="002B2826"/>
    <w:rsid w:val="002B2D30"/>
    <w:rsid w:val="002B32D9"/>
    <w:rsid w:val="002B5BA3"/>
    <w:rsid w:val="002C6301"/>
    <w:rsid w:val="002D20A9"/>
    <w:rsid w:val="002D4376"/>
    <w:rsid w:val="002D544F"/>
    <w:rsid w:val="002E6882"/>
    <w:rsid w:val="002F14CF"/>
    <w:rsid w:val="002F4487"/>
    <w:rsid w:val="002F493C"/>
    <w:rsid w:val="002F5304"/>
    <w:rsid w:val="00300447"/>
    <w:rsid w:val="00305939"/>
    <w:rsid w:val="00311558"/>
    <w:rsid w:val="00314177"/>
    <w:rsid w:val="0032044F"/>
    <w:rsid w:val="00321FC5"/>
    <w:rsid w:val="00331CEF"/>
    <w:rsid w:val="003358F9"/>
    <w:rsid w:val="0033626C"/>
    <w:rsid w:val="0034268F"/>
    <w:rsid w:val="00344137"/>
    <w:rsid w:val="00347B35"/>
    <w:rsid w:val="0035383F"/>
    <w:rsid w:val="00356725"/>
    <w:rsid w:val="00366AF1"/>
    <w:rsid w:val="00366EF9"/>
    <w:rsid w:val="00370765"/>
    <w:rsid w:val="0037238A"/>
    <w:rsid w:val="00375C6E"/>
    <w:rsid w:val="003806D6"/>
    <w:rsid w:val="00382606"/>
    <w:rsid w:val="003868DC"/>
    <w:rsid w:val="003925EA"/>
    <w:rsid w:val="0039569A"/>
    <w:rsid w:val="003A3B73"/>
    <w:rsid w:val="003A4B95"/>
    <w:rsid w:val="003A527D"/>
    <w:rsid w:val="003A644B"/>
    <w:rsid w:val="003B069D"/>
    <w:rsid w:val="003B3A86"/>
    <w:rsid w:val="003B4EFD"/>
    <w:rsid w:val="003B5B05"/>
    <w:rsid w:val="003B7C0C"/>
    <w:rsid w:val="003D0E8F"/>
    <w:rsid w:val="003D1175"/>
    <w:rsid w:val="003E41F2"/>
    <w:rsid w:val="003F0598"/>
    <w:rsid w:val="003F4CAC"/>
    <w:rsid w:val="003F770D"/>
    <w:rsid w:val="00402190"/>
    <w:rsid w:val="004039C7"/>
    <w:rsid w:val="004127EC"/>
    <w:rsid w:val="00413238"/>
    <w:rsid w:val="00414BA7"/>
    <w:rsid w:val="0041509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5798"/>
    <w:rsid w:val="004C29B1"/>
    <w:rsid w:val="004C2C65"/>
    <w:rsid w:val="004D032E"/>
    <w:rsid w:val="004D1DE8"/>
    <w:rsid w:val="004D534A"/>
    <w:rsid w:val="004D6A49"/>
    <w:rsid w:val="004E04BB"/>
    <w:rsid w:val="004E51A7"/>
    <w:rsid w:val="004F4DA9"/>
    <w:rsid w:val="00506377"/>
    <w:rsid w:val="0051099D"/>
    <w:rsid w:val="00512CB6"/>
    <w:rsid w:val="00513CAD"/>
    <w:rsid w:val="00517AA1"/>
    <w:rsid w:val="00517D0C"/>
    <w:rsid w:val="00526BBF"/>
    <w:rsid w:val="00532028"/>
    <w:rsid w:val="00532BF4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72FA7"/>
    <w:rsid w:val="00574E0E"/>
    <w:rsid w:val="00575833"/>
    <w:rsid w:val="00575F65"/>
    <w:rsid w:val="00575F88"/>
    <w:rsid w:val="00576E85"/>
    <w:rsid w:val="005864E1"/>
    <w:rsid w:val="005869F8"/>
    <w:rsid w:val="0058771F"/>
    <w:rsid w:val="00593EFF"/>
    <w:rsid w:val="00594AAC"/>
    <w:rsid w:val="005A1FE9"/>
    <w:rsid w:val="005A64A2"/>
    <w:rsid w:val="005B0F36"/>
    <w:rsid w:val="005B4510"/>
    <w:rsid w:val="005B5111"/>
    <w:rsid w:val="005B6500"/>
    <w:rsid w:val="005C6DAE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2DD8"/>
    <w:rsid w:val="00676911"/>
    <w:rsid w:val="00680EB8"/>
    <w:rsid w:val="006828FF"/>
    <w:rsid w:val="00682CEB"/>
    <w:rsid w:val="0068462D"/>
    <w:rsid w:val="0068527D"/>
    <w:rsid w:val="00690D22"/>
    <w:rsid w:val="00694421"/>
    <w:rsid w:val="006963A1"/>
    <w:rsid w:val="006A0524"/>
    <w:rsid w:val="006A7570"/>
    <w:rsid w:val="006B2444"/>
    <w:rsid w:val="006B280A"/>
    <w:rsid w:val="006B4F56"/>
    <w:rsid w:val="006C1798"/>
    <w:rsid w:val="006C4D28"/>
    <w:rsid w:val="006C5A74"/>
    <w:rsid w:val="006C6DCC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40D28"/>
    <w:rsid w:val="0075459F"/>
    <w:rsid w:val="00756430"/>
    <w:rsid w:val="00757D9B"/>
    <w:rsid w:val="00762438"/>
    <w:rsid w:val="00763C67"/>
    <w:rsid w:val="007656C4"/>
    <w:rsid w:val="007656EB"/>
    <w:rsid w:val="00771429"/>
    <w:rsid w:val="0077143D"/>
    <w:rsid w:val="00776398"/>
    <w:rsid w:val="0078040E"/>
    <w:rsid w:val="00784C41"/>
    <w:rsid w:val="0078544C"/>
    <w:rsid w:val="007868F4"/>
    <w:rsid w:val="00791216"/>
    <w:rsid w:val="00793125"/>
    <w:rsid w:val="0079640F"/>
    <w:rsid w:val="007A2C7D"/>
    <w:rsid w:val="007A617C"/>
    <w:rsid w:val="007A7F7D"/>
    <w:rsid w:val="007B211C"/>
    <w:rsid w:val="007C2F4B"/>
    <w:rsid w:val="007C511D"/>
    <w:rsid w:val="007C76E3"/>
    <w:rsid w:val="007D0186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319E"/>
    <w:rsid w:val="008462FA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A1943"/>
    <w:rsid w:val="008A2D1E"/>
    <w:rsid w:val="008A653E"/>
    <w:rsid w:val="008A6CD9"/>
    <w:rsid w:val="008B2E48"/>
    <w:rsid w:val="008B3D70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3221"/>
    <w:rsid w:val="008E4B9D"/>
    <w:rsid w:val="008E4FE8"/>
    <w:rsid w:val="008E74FF"/>
    <w:rsid w:val="00902EC8"/>
    <w:rsid w:val="00903116"/>
    <w:rsid w:val="00904D29"/>
    <w:rsid w:val="00913DEC"/>
    <w:rsid w:val="00915246"/>
    <w:rsid w:val="00924E9C"/>
    <w:rsid w:val="0092538F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5FC"/>
    <w:rsid w:val="00960CF0"/>
    <w:rsid w:val="00962E16"/>
    <w:rsid w:val="00970676"/>
    <w:rsid w:val="00970FCE"/>
    <w:rsid w:val="00973546"/>
    <w:rsid w:val="00977F04"/>
    <w:rsid w:val="009845BA"/>
    <w:rsid w:val="00990C88"/>
    <w:rsid w:val="009911B3"/>
    <w:rsid w:val="009948D5"/>
    <w:rsid w:val="00994CB6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B25"/>
    <w:rsid w:val="009C7E45"/>
    <w:rsid w:val="009D57A2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1742E"/>
    <w:rsid w:val="00A20742"/>
    <w:rsid w:val="00A22BCB"/>
    <w:rsid w:val="00A24068"/>
    <w:rsid w:val="00A31081"/>
    <w:rsid w:val="00A32078"/>
    <w:rsid w:val="00A341C3"/>
    <w:rsid w:val="00A37BE7"/>
    <w:rsid w:val="00A45F69"/>
    <w:rsid w:val="00A51EE2"/>
    <w:rsid w:val="00A55773"/>
    <w:rsid w:val="00A571D4"/>
    <w:rsid w:val="00A60796"/>
    <w:rsid w:val="00A6661A"/>
    <w:rsid w:val="00A7543B"/>
    <w:rsid w:val="00A765FE"/>
    <w:rsid w:val="00A823B5"/>
    <w:rsid w:val="00A82703"/>
    <w:rsid w:val="00A82ADE"/>
    <w:rsid w:val="00A9015A"/>
    <w:rsid w:val="00A92F5C"/>
    <w:rsid w:val="00A966EB"/>
    <w:rsid w:val="00AA0DAE"/>
    <w:rsid w:val="00AA2132"/>
    <w:rsid w:val="00AA458B"/>
    <w:rsid w:val="00AA55FF"/>
    <w:rsid w:val="00AA7699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64B6"/>
    <w:rsid w:val="00B0469B"/>
    <w:rsid w:val="00B21EFB"/>
    <w:rsid w:val="00B225E2"/>
    <w:rsid w:val="00B2405C"/>
    <w:rsid w:val="00B2572C"/>
    <w:rsid w:val="00B343AE"/>
    <w:rsid w:val="00B41E27"/>
    <w:rsid w:val="00B4209E"/>
    <w:rsid w:val="00B430BC"/>
    <w:rsid w:val="00B44707"/>
    <w:rsid w:val="00B5049A"/>
    <w:rsid w:val="00B5479D"/>
    <w:rsid w:val="00B54AE4"/>
    <w:rsid w:val="00B6068D"/>
    <w:rsid w:val="00B622F0"/>
    <w:rsid w:val="00B73158"/>
    <w:rsid w:val="00B77F41"/>
    <w:rsid w:val="00B80396"/>
    <w:rsid w:val="00B80DAD"/>
    <w:rsid w:val="00B85087"/>
    <w:rsid w:val="00B942AE"/>
    <w:rsid w:val="00B95C27"/>
    <w:rsid w:val="00B95DB6"/>
    <w:rsid w:val="00BA1036"/>
    <w:rsid w:val="00BA3FAC"/>
    <w:rsid w:val="00BA6BAC"/>
    <w:rsid w:val="00BB107E"/>
    <w:rsid w:val="00BB58DD"/>
    <w:rsid w:val="00BB5A7C"/>
    <w:rsid w:val="00BB7834"/>
    <w:rsid w:val="00BB7A48"/>
    <w:rsid w:val="00BC480B"/>
    <w:rsid w:val="00BC6A16"/>
    <w:rsid w:val="00BC7011"/>
    <w:rsid w:val="00BD4E15"/>
    <w:rsid w:val="00BD5B1D"/>
    <w:rsid w:val="00BD775E"/>
    <w:rsid w:val="00BE48F8"/>
    <w:rsid w:val="00BF00FE"/>
    <w:rsid w:val="00BF4113"/>
    <w:rsid w:val="00BF6AB8"/>
    <w:rsid w:val="00BF7CCD"/>
    <w:rsid w:val="00C041D3"/>
    <w:rsid w:val="00C07A85"/>
    <w:rsid w:val="00C1453E"/>
    <w:rsid w:val="00C2391A"/>
    <w:rsid w:val="00C24DDD"/>
    <w:rsid w:val="00C373B1"/>
    <w:rsid w:val="00C459F2"/>
    <w:rsid w:val="00C47845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3992"/>
    <w:rsid w:val="00CA631C"/>
    <w:rsid w:val="00CB39E2"/>
    <w:rsid w:val="00CB4557"/>
    <w:rsid w:val="00CC0778"/>
    <w:rsid w:val="00CD16DB"/>
    <w:rsid w:val="00CD3799"/>
    <w:rsid w:val="00CD37D5"/>
    <w:rsid w:val="00CD6308"/>
    <w:rsid w:val="00CF79D6"/>
    <w:rsid w:val="00CF7B94"/>
    <w:rsid w:val="00D04C04"/>
    <w:rsid w:val="00D05253"/>
    <w:rsid w:val="00D05E69"/>
    <w:rsid w:val="00D17B23"/>
    <w:rsid w:val="00D20AFC"/>
    <w:rsid w:val="00D211CE"/>
    <w:rsid w:val="00D21A7C"/>
    <w:rsid w:val="00D307C6"/>
    <w:rsid w:val="00D328AC"/>
    <w:rsid w:val="00D34B6D"/>
    <w:rsid w:val="00D35452"/>
    <w:rsid w:val="00D37A46"/>
    <w:rsid w:val="00D405F7"/>
    <w:rsid w:val="00D458AC"/>
    <w:rsid w:val="00D516C6"/>
    <w:rsid w:val="00D53933"/>
    <w:rsid w:val="00D544A6"/>
    <w:rsid w:val="00D55B73"/>
    <w:rsid w:val="00D60C29"/>
    <w:rsid w:val="00D617D1"/>
    <w:rsid w:val="00D65B36"/>
    <w:rsid w:val="00D664D3"/>
    <w:rsid w:val="00D87ECF"/>
    <w:rsid w:val="00D9435C"/>
    <w:rsid w:val="00D94DF8"/>
    <w:rsid w:val="00DA03F2"/>
    <w:rsid w:val="00DA1A21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81A45"/>
    <w:rsid w:val="00E8508C"/>
    <w:rsid w:val="00E92AB6"/>
    <w:rsid w:val="00E92D77"/>
    <w:rsid w:val="00E94008"/>
    <w:rsid w:val="00E94378"/>
    <w:rsid w:val="00E946BA"/>
    <w:rsid w:val="00EA11B7"/>
    <w:rsid w:val="00EA4012"/>
    <w:rsid w:val="00EB75DE"/>
    <w:rsid w:val="00EC4FB2"/>
    <w:rsid w:val="00EC5BAA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12225"/>
    <w:rsid w:val="00F2111F"/>
    <w:rsid w:val="00F24EE4"/>
    <w:rsid w:val="00F33E3E"/>
    <w:rsid w:val="00F40192"/>
    <w:rsid w:val="00F413F0"/>
    <w:rsid w:val="00F423C8"/>
    <w:rsid w:val="00F4305B"/>
    <w:rsid w:val="00F45872"/>
    <w:rsid w:val="00F5099C"/>
    <w:rsid w:val="00F5273B"/>
    <w:rsid w:val="00F55C35"/>
    <w:rsid w:val="00F56E60"/>
    <w:rsid w:val="00F57C51"/>
    <w:rsid w:val="00F67B91"/>
    <w:rsid w:val="00F67EC0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4A3E"/>
    <w:rsid w:val="00FB1D1A"/>
    <w:rsid w:val="00FB257D"/>
    <w:rsid w:val="00FB7027"/>
    <w:rsid w:val="00FC1271"/>
    <w:rsid w:val="00FD02E3"/>
    <w:rsid w:val="00FD12CB"/>
    <w:rsid w:val="00FD5575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1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60E998-F644-4C09-91E5-C75D085A2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72</cp:revision>
  <cp:lastPrinted>2021-12-11T09:26:00Z</cp:lastPrinted>
  <dcterms:created xsi:type="dcterms:W3CDTF">2022-12-06T08:34:00Z</dcterms:created>
  <dcterms:modified xsi:type="dcterms:W3CDTF">2025-01-10T10:23:00Z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