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7F0FA22"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0773F4">
              <w:rPr>
                <w:rFonts w:ascii="Cambria" w:hAnsi="Cambria" w:cstheme="minorHAnsi"/>
                <w:b/>
                <w:sz w:val="28"/>
                <w:szCs w:val="28"/>
                <w:lang w:val="en-GB"/>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sidR="000773F4">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5DAA04FC"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w:t>
            </w:r>
            <w:r w:rsidR="001C39D0">
              <w:rPr>
                <w:rFonts w:ascii="Cambria" w:hAnsi="Cambria" w:cstheme="minorHAnsi"/>
                <w:color w:val="000000" w:themeColor="text1"/>
                <w:sz w:val="24"/>
                <w:szCs w:val="24"/>
              </w:rPr>
              <w:t>3</w:t>
            </w:r>
            <w:r>
              <w:rPr>
                <w:rFonts w:ascii="Cambria" w:hAnsi="Cambria" w:cstheme="minorHAnsi"/>
                <w:color w:val="000000" w:themeColor="text1"/>
                <w:sz w:val="24"/>
                <w:szCs w:val="24"/>
              </w:rPr>
              <w:t xml:space="preserve"> /0</w:t>
            </w:r>
            <w:r w:rsidR="00B82DC7">
              <w:rPr>
                <w:rFonts w:ascii="Cambria" w:hAnsi="Cambria" w:cstheme="minorHAnsi"/>
                <w:color w:val="000000" w:themeColor="text1"/>
                <w:sz w:val="24"/>
                <w:szCs w:val="24"/>
              </w:rPr>
              <w:t>1</w:t>
            </w:r>
            <w:r>
              <w:rPr>
                <w:rFonts w:ascii="Cambria" w:hAnsi="Cambria" w:cstheme="minorHAnsi"/>
                <w:color w:val="000000" w:themeColor="text1"/>
                <w:sz w:val="24"/>
                <w:szCs w:val="24"/>
              </w:rPr>
              <w:t xml:space="preserve">/ </w:t>
            </w:r>
            <w:r w:rsidR="00B82DC7">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002545DD">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1C39D0">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sidR="001C39D0">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1C39D0">
              <w:rPr>
                <w:rFonts w:ascii="Cambria" w:hAnsi="Cambria" w:cstheme="minorHAnsi"/>
                <w:color w:val="000000" w:themeColor="text1"/>
                <w:sz w:val="24"/>
                <w:szCs w:val="24"/>
              </w:rPr>
              <w:t>a</w:t>
            </w:r>
            <w:r w:rsidRPr="00293D36">
              <w:rPr>
                <w:rFonts w:ascii="Cambria" w:hAnsi="Cambria" w:cstheme="minorHAnsi"/>
                <w:color w:val="000000" w:themeColor="text1"/>
                <w:sz w:val="24"/>
                <w:szCs w:val="24"/>
              </w:rPr>
              <w:t xml:space="preserve">m – </w:t>
            </w:r>
            <w:r w:rsidR="001C39D0">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sidR="001C39D0">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37"/>
        <w:gridCol w:w="3260"/>
        <w:gridCol w:w="2986"/>
      </w:tblGrid>
      <w:tr w:rsidR="00053EB1" w14:paraId="44C0C3FF" w14:textId="77777777" w:rsidTr="00696B6A">
        <w:trPr>
          <w:trHeight w:val="440"/>
        </w:trPr>
        <w:tc>
          <w:tcPr>
            <w:tcW w:w="4537" w:type="dxa"/>
            <w:vAlign w:val="center"/>
          </w:tcPr>
          <w:p w14:paraId="2862B889" w14:textId="52BE0C3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A656C3">
              <w:rPr>
                <w:rFonts w:ascii="Cambria" w:hAnsi="Cambria" w:cstheme="minorHAnsi"/>
                <w:b/>
                <w:color w:val="000000" w:themeColor="text1"/>
                <w:sz w:val="24"/>
                <w:szCs w:val="24"/>
                <w:lang w:val="en-GB"/>
              </w:rPr>
              <w:t xml:space="preserve"> </w:t>
            </w:r>
            <w:r w:rsidR="00696B6A" w:rsidRPr="00696B6A">
              <w:rPr>
                <w:rFonts w:ascii="Cambria" w:hAnsi="Cambria" w:cstheme="minorHAnsi"/>
                <w:bCs/>
                <w:color w:val="000000" w:themeColor="text1"/>
                <w:sz w:val="24"/>
                <w:szCs w:val="24"/>
                <w:lang w:val="en-GB"/>
              </w:rPr>
              <w:t xml:space="preserve">School of </w:t>
            </w:r>
            <w:r w:rsidR="009165EE">
              <w:rPr>
                <w:rFonts w:ascii="Cambria" w:hAnsi="Cambria" w:cstheme="minorHAnsi"/>
                <w:bCs/>
                <w:color w:val="000000" w:themeColor="text1"/>
                <w:sz w:val="24"/>
                <w:szCs w:val="24"/>
                <w:lang w:val="en-GB"/>
              </w:rPr>
              <w:t>Management-UG</w:t>
            </w:r>
          </w:p>
        </w:tc>
        <w:tc>
          <w:tcPr>
            <w:tcW w:w="6246" w:type="dxa"/>
            <w:gridSpan w:val="2"/>
            <w:vAlign w:val="center"/>
          </w:tcPr>
          <w:p w14:paraId="6E4E1677" w14:textId="52A29EB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696B6A">
              <w:rPr>
                <w:rFonts w:ascii="Cambria" w:hAnsi="Cambria" w:cstheme="minorHAnsi"/>
                <w:b/>
                <w:color w:val="000000" w:themeColor="text1"/>
                <w:sz w:val="24"/>
                <w:szCs w:val="24"/>
              </w:rPr>
              <w:t xml:space="preserve"> </w:t>
            </w:r>
            <w:r w:rsidR="007C3F19">
              <w:rPr>
                <w:rFonts w:ascii="Cambria" w:hAnsi="Cambria" w:cstheme="minorHAnsi"/>
                <w:bCs/>
                <w:color w:val="000000" w:themeColor="text1"/>
                <w:sz w:val="24"/>
                <w:szCs w:val="24"/>
              </w:rPr>
              <w:t>BBB/BDM/BBE/BBF</w:t>
            </w:r>
          </w:p>
        </w:tc>
      </w:tr>
      <w:tr w:rsidR="00053EB1" w14:paraId="127AF4E4" w14:textId="77777777" w:rsidTr="00696B6A">
        <w:trPr>
          <w:trHeight w:val="633"/>
        </w:trPr>
        <w:tc>
          <w:tcPr>
            <w:tcW w:w="4537" w:type="dxa"/>
            <w:vAlign w:val="center"/>
          </w:tcPr>
          <w:p w14:paraId="322BF5B7" w14:textId="50328F1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696B6A">
              <w:rPr>
                <w:rFonts w:ascii="Cambria" w:hAnsi="Cambria" w:cstheme="minorHAnsi"/>
                <w:b/>
                <w:color w:val="000000" w:themeColor="text1"/>
                <w:sz w:val="24"/>
                <w:szCs w:val="24"/>
              </w:rPr>
              <w:t xml:space="preserve">Code: </w:t>
            </w:r>
            <w:r w:rsidR="00696B6A" w:rsidRPr="00696B6A">
              <w:rPr>
                <w:rFonts w:ascii="Cambria" w:hAnsi="Cambria" w:cstheme="minorHAnsi"/>
                <w:bCs/>
                <w:color w:val="000000" w:themeColor="text1"/>
                <w:sz w:val="24"/>
                <w:szCs w:val="24"/>
              </w:rPr>
              <w:t>BBA2030</w:t>
            </w:r>
          </w:p>
        </w:tc>
        <w:tc>
          <w:tcPr>
            <w:tcW w:w="6246" w:type="dxa"/>
            <w:gridSpan w:val="2"/>
            <w:vAlign w:val="center"/>
          </w:tcPr>
          <w:p w14:paraId="5B7E2C6B" w14:textId="4BA2FC57"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696B6A">
              <w:rPr>
                <w:rFonts w:ascii="Cambria" w:hAnsi="Cambria" w:cstheme="minorHAnsi"/>
                <w:b/>
                <w:color w:val="000000" w:themeColor="text1"/>
                <w:sz w:val="24"/>
                <w:szCs w:val="24"/>
              </w:rPr>
              <w:t xml:space="preserve">Name: </w:t>
            </w:r>
            <w:r w:rsidR="00696B6A" w:rsidRPr="00696B6A">
              <w:rPr>
                <w:rFonts w:ascii="Cambria" w:hAnsi="Cambria" w:cstheme="minorHAnsi"/>
                <w:bCs/>
                <w:color w:val="000000" w:themeColor="text1"/>
                <w:sz w:val="24"/>
                <w:szCs w:val="24"/>
              </w:rPr>
              <w:t>Financial Management</w:t>
            </w:r>
          </w:p>
        </w:tc>
      </w:tr>
      <w:tr w:rsidR="00053EB1" w14:paraId="30977130" w14:textId="77777777" w:rsidTr="00696B6A">
        <w:trPr>
          <w:trHeight w:val="633"/>
        </w:trPr>
        <w:tc>
          <w:tcPr>
            <w:tcW w:w="4537" w:type="dxa"/>
            <w:vAlign w:val="center"/>
          </w:tcPr>
          <w:p w14:paraId="7A4717D0" w14:textId="653A2A78"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696B6A">
              <w:rPr>
                <w:rFonts w:ascii="Cambria" w:hAnsi="Cambria" w:cstheme="minorHAnsi"/>
                <w:color w:val="000000" w:themeColor="text1"/>
                <w:sz w:val="24"/>
                <w:szCs w:val="24"/>
              </w:rPr>
              <w:t xml:space="preserve"> </w:t>
            </w:r>
            <w:r w:rsidR="00B35D4F">
              <w:rPr>
                <w:rFonts w:ascii="Cambria" w:hAnsi="Cambria" w:cstheme="minorHAnsi"/>
                <w:color w:val="000000" w:themeColor="text1"/>
                <w:sz w:val="24"/>
                <w:szCs w:val="24"/>
              </w:rPr>
              <w:t>V</w:t>
            </w:r>
          </w:p>
        </w:tc>
        <w:tc>
          <w:tcPr>
            <w:tcW w:w="3260" w:type="dxa"/>
            <w:vAlign w:val="center"/>
          </w:tcPr>
          <w:p w14:paraId="3AB6E887" w14:textId="4D6153A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7A2710">
              <w:rPr>
                <w:rFonts w:ascii="Cambria" w:hAnsi="Cambria" w:cstheme="minorHAnsi"/>
                <w:color w:val="000000" w:themeColor="text1"/>
                <w:sz w:val="24"/>
                <w:szCs w:val="24"/>
              </w:rPr>
              <w:t xml:space="preserve"> 100</w:t>
            </w:r>
          </w:p>
        </w:tc>
        <w:tc>
          <w:tcPr>
            <w:tcW w:w="2986" w:type="dxa"/>
            <w:vAlign w:val="center"/>
          </w:tcPr>
          <w:p w14:paraId="14698EC9" w14:textId="6F9BD5E6"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7A2710">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3D40754F" w:rsidR="00BC621A" w:rsidRDefault="00FC7B7D" w:rsidP="00BC621A">
            <w:pPr>
              <w:spacing w:after="0"/>
              <w:jc w:val="center"/>
              <w:rPr>
                <w:rFonts w:ascii="Cambria" w:hAnsi="Cambria" w:cstheme="minorHAnsi"/>
                <w:b/>
                <w:sz w:val="24"/>
                <w:szCs w:val="24"/>
              </w:rPr>
            </w:pPr>
            <w:r>
              <w:rPr>
                <w:rFonts w:ascii="Cambria" w:hAnsi="Cambria" w:cstheme="minorHAnsi"/>
                <w:b/>
                <w:sz w:val="24"/>
                <w:szCs w:val="24"/>
              </w:rPr>
              <w:t>11</w:t>
            </w:r>
          </w:p>
        </w:tc>
        <w:tc>
          <w:tcPr>
            <w:tcW w:w="1735" w:type="dxa"/>
          </w:tcPr>
          <w:p w14:paraId="15E465AD" w14:textId="1CC02118" w:rsidR="00BC621A" w:rsidRDefault="00FC7B7D"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761D572A" w14:textId="2FF8193F" w:rsidR="00BC621A" w:rsidRDefault="00FC7B7D"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5EA5E4BC" w14:textId="6FB0B65C" w:rsidR="00BC621A" w:rsidRDefault="00FC7B7D"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942" w:type="dxa"/>
          </w:tcPr>
          <w:p w14:paraId="1D44F184" w14:textId="47DDA4C5" w:rsidR="00BC621A" w:rsidRDefault="00FC7B7D" w:rsidP="00BC621A">
            <w:pPr>
              <w:spacing w:after="0"/>
              <w:jc w:val="center"/>
              <w:rPr>
                <w:rFonts w:ascii="Cambria" w:hAnsi="Cambria" w:cstheme="minorHAnsi"/>
                <w:b/>
                <w:sz w:val="24"/>
                <w:szCs w:val="24"/>
              </w:rPr>
            </w:pPr>
            <w:r>
              <w:rPr>
                <w:rFonts w:ascii="Cambria" w:hAnsi="Cambria" w:cstheme="minorHAnsi"/>
                <w:b/>
                <w:sz w:val="24"/>
                <w:szCs w:val="24"/>
              </w:rPr>
              <w:t>11</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7B3D959C" w:rsidR="001B1AA4" w:rsidRPr="00DC6C8A" w:rsidRDefault="00425EEC" w:rsidP="00425EEC">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                          </w:t>
            </w:r>
            <w:r w:rsidR="001B1AA4" w:rsidRPr="00DC6C8A">
              <w:rPr>
                <w:rFonts w:ascii="Cambria" w:hAnsi="Cambria" w:cs="Calibri"/>
                <w:b/>
                <w:bCs/>
                <w:color w:val="000000"/>
                <w:sz w:val="24"/>
                <w:szCs w:val="24"/>
                <w:lang w:eastAsia="en-IN"/>
              </w:rPr>
              <w:t xml:space="preserve">Answer ALL the Questions. </w:t>
            </w:r>
            <w:r>
              <w:rPr>
                <w:rFonts w:ascii="Cambria" w:hAnsi="Cambria" w:cs="Calibri"/>
                <w:b/>
                <w:bCs/>
                <w:color w:val="000000"/>
                <w:sz w:val="24"/>
                <w:szCs w:val="24"/>
                <w:lang w:eastAsia="en-IN"/>
              </w:rPr>
              <w:t xml:space="preserve">                </w:t>
            </w:r>
            <w:r w:rsidR="001B1AA4">
              <w:rPr>
                <w:rFonts w:ascii="Cambria" w:hAnsi="Cambria" w:cs="Calibri"/>
                <w:b/>
                <w:bCs/>
                <w:color w:val="000000"/>
                <w:sz w:val="24"/>
                <w:szCs w:val="24"/>
                <w:lang w:eastAsia="en-IN"/>
              </w:rPr>
              <w:t>(10</w:t>
            </w:r>
            <w:r w:rsidR="001B1AA4" w:rsidRPr="00DC6C8A">
              <w:rPr>
                <w:rFonts w:ascii="Cambria" w:hAnsi="Cambria" w:cs="Calibri"/>
                <w:b/>
                <w:bCs/>
                <w:color w:val="000000"/>
                <w:sz w:val="24"/>
                <w:szCs w:val="24"/>
                <w:lang w:eastAsia="en-IN"/>
              </w:rPr>
              <w:t xml:space="preserve"> x </w:t>
            </w:r>
            <w:r w:rsidR="001B1AA4">
              <w:rPr>
                <w:rFonts w:ascii="Cambria" w:hAnsi="Cambria" w:cs="Calibri"/>
                <w:b/>
                <w:bCs/>
                <w:color w:val="000000"/>
                <w:sz w:val="24"/>
                <w:szCs w:val="24"/>
                <w:lang w:eastAsia="en-IN"/>
              </w:rPr>
              <w:t>2</w:t>
            </w:r>
            <w:r>
              <w:rPr>
                <w:rFonts w:ascii="Cambria" w:hAnsi="Cambria" w:cs="Calibri"/>
                <w:b/>
                <w:bCs/>
                <w:color w:val="000000"/>
                <w:sz w:val="24"/>
                <w:szCs w:val="24"/>
                <w:lang w:eastAsia="en-IN"/>
              </w:rPr>
              <w:t xml:space="preserve"> </w:t>
            </w:r>
            <w:r w:rsidR="001B1AA4"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arks</w:t>
            </w:r>
            <w:r w:rsidR="001B1AA4" w:rsidRPr="00DC6C8A">
              <w:rPr>
                <w:rFonts w:ascii="Cambria" w:hAnsi="Cambria" w:cs="Calibri"/>
                <w:b/>
                <w:bCs/>
                <w:color w:val="000000"/>
                <w:sz w:val="24"/>
                <w:szCs w:val="24"/>
                <w:lang w:eastAsia="en-IN"/>
              </w:rPr>
              <w:t xml:space="preserve"> = </w:t>
            </w:r>
            <w:r w:rsidR="001B1AA4">
              <w:rPr>
                <w:rFonts w:ascii="Cambria" w:hAnsi="Cambria" w:cs="Calibri"/>
                <w:b/>
                <w:bCs/>
                <w:color w:val="000000"/>
                <w:sz w:val="24"/>
                <w:szCs w:val="24"/>
                <w:lang w:eastAsia="en-IN"/>
              </w:rPr>
              <w:t>2</w:t>
            </w:r>
            <w:r w:rsidR="001B1AA4" w:rsidRPr="00DC6C8A">
              <w:rPr>
                <w:rFonts w:ascii="Cambria" w:hAnsi="Cambria" w:cs="Calibri"/>
                <w:b/>
                <w:bCs/>
                <w:color w:val="000000"/>
                <w:sz w:val="24"/>
                <w:szCs w:val="24"/>
                <w:lang w:eastAsia="en-IN"/>
              </w:rPr>
              <w:t>0</w:t>
            </w:r>
            <w:r>
              <w:rPr>
                <w:rFonts w:ascii="Cambria" w:hAnsi="Cambria" w:cs="Calibri"/>
                <w:b/>
                <w:bCs/>
                <w:color w:val="000000"/>
                <w:sz w:val="24"/>
                <w:szCs w:val="24"/>
                <w:lang w:eastAsia="en-IN"/>
              </w:rPr>
              <w:t xml:space="preserve"> </w:t>
            </w:r>
            <w:r w:rsidR="001B1AA4"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arks</w:t>
            </w:r>
            <w:r w:rsidR="001B1AA4">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6723"/>
        <w:gridCol w:w="1134"/>
        <w:gridCol w:w="1437"/>
        <w:gridCol w:w="663"/>
      </w:tblGrid>
      <w:tr w:rsidR="001B1AA4" w:rsidRPr="00293D36" w14:paraId="24BEDCA9" w14:textId="77777777" w:rsidTr="002620A8">
        <w:trPr>
          <w:trHeight w:val="507"/>
        </w:trPr>
        <w:tc>
          <w:tcPr>
            <w:tcW w:w="240" w:type="pct"/>
            <w:vAlign w:val="center"/>
          </w:tcPr>
          <w:p w14:paraId="0E5ED09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214" w:type="pct"/>
            <w:vAlign w:val="center"/>
          </w:tcPr>
          <w:p w14:paraId="6674B965" w14:textId="1CD12135" w:rsidR="001B1AA4" w:rsidRPr="00990037" w:rsidRDefault="003D282D" w:rsidP="00990037">
            <w:pPr>
              <w:spacing w:after="0"/>
              <w:rPr>
                <w:rFonts w:ascii="Cambria" w:hAnsi="Cambria" w:cstheme="minorHAnsi"/>
                <w:bCs/>
                <w:sz w:val="24"/>
                <w:szCs w:val="24"/>
              </w:rPr>
            </w:pPr>
            <w:r w:rsidRPr="00990037">
              <w:rPr>
                <w:rFonts w:ascii="Cambria" w:hAnsi="Cambria" w:cstheme="minorHAnsi"/>
                <w:bCs/>
                <w:sz w:val="24"/>
                <w:szCs w:val="24"/>
              </w:rPr>
              <w:t>Define Financial Management.</w:t>
            </w:r>
          </w:p>
        </w:tc>
        <w:tc>
          <w:tcPr>
            <w:tcW w:w="542" w:type="pct"/>
            <w:vAlign w:val="center"/>
          </w:tcPr>
          <w:p w14:paraId="26F94CA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4FE9143"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5179512"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7FA7EDFD" w14:textId="77777777" w:rsidTr="002620A8">
        <w:trPr>
          <w:trHeight w:val="522"/>
        </w:trPr>
        <w:tc>
          <w:tcPr>
            <w:tcW w:w="240" w:type="pct"/>
            <w:vAlign w:val="center"/>
          </w:tcPr>
          <w:p w14:paraId="49240275"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214" w:type="pct"/>
            <w:vAlign w:val="center"/>
          </w:tcPr>
          <w:p w14:paraId="057F0BCA" w14:textId="44CDF821" w:rsidR="001B1AA4" w:rsidRPr="00990037" w:rsidRDefault="004D4049" w:rsidP="00990037">
            <w:pPr>
              <w:spacing w:after="0"/>
              <w:rPr>
                <w:rFonts w:ascii="Cambria" w:hAnsi="Cambria" w:cstheme="minorHAnsi"/>
                <w:bCs/>
                <w:sz w:val="24"/>
                <w:szCs w:val="24"/>
              </w:rPr>
            </w:pPr>
            <w:r w:rsidRPr="00990037">
              <w:rPr>
                <w:rFonts w:ascii="Cambria" w:hAnsi="Cambria" w:cstheme="minorHAnsi"/>
                <w:bCs/>
                <w:sz w:val="24"/>
                <w:szCs w:val="24"/>
              </w:rPr>
              <w:t>Name the major two objectives of financial management.</w:t>
            </w:r>
          </w:p>
        </w:tc>
        <w:tc>
          <w:tcPr>
            <w:tcW w:w="542" w:type="pct"/>
            <w:vAlign w:val="center"/>
          </w:tcPr>
          <w:p w14:paraId="75F3EA3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296D5C22"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63744C8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313D53D0" w14:textId="77777777" w:rsidTr="002620A8">
        <w:trPr>
          <w:trHeight w:val="507"/>
        </w:trPr>
        <w:tc>
          <w:tcPr>
            <w:tcW w:w="240" w:type="pct"/>
            <w:vAlign w:val="center"/>
          </w:tcPr>
          <w:p w14:paraId="6862102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214" w:type="pct"/>
            <w:vAlign w:val="center"/>
          </w:tcPr>
          <w:p w14:paraId="15126AC8" w14:textId="2629E00C" w:rsidR="001B1AA4" w:rsidRPr="00990037" w:rsidRDefault="004D4049" w:rsidP="00990037">
            <w:pPr>
              <w:spacing w:after="0"/>
              <w:rPr>
                <w:rFonts w:ascii="Cambria" w:hAnsi="Cambria" w:cstheme="minorHAnsi"/>
                <w:bCs/>
                <w:sz w:val="24"/>
                <w:szCs w:val="24"/>
              </w:rPr>
            </w:pPr>
            <w:r w:rsidRPr="00990037">
              <w:rPr>
                <w:rFonts w:ascii="Cambria" w:hAnsi="Cambria" w:cstheme="minorHAnsi"/>
                <w:bCs/>
                <w:sz w:val="24"/>
                <w:szCs w:val="24"/>
              </w:rPr>
              <w:t>Recall the role of a treasurer in the organizational structure of finance.</w:t>
            </w:r>
          </w:p>
        </w:tc>
        <w:tc>
          <w:tcPr>
            <w:tcW w:w="542" w:type="pct"/>
            <w:vAlign w:val="center"/>
          </w:tcPr>
          <w:p w14:paraId="7E97407C"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1E058"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65836DB" w14:textId="3431510E"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7D2EEE">
              <w:rPr>
                <w:rFonts w:ascii="Cambria" w:hAnsi="Cambria" w:cstheme="minorHAnsi"/>
                <w:b/>
                <w:sz w:val="24"/>
                <w:szCs w:val="24"/>
              </w:rPr>
              <w:t>1</w:t>
            </w:r>
          </w:p>
        </w:tc>
      </w:tr>
      <w:tr w:rsidR="001B1AA4" w:rsidRPr="00293D36" w14:paraId="1580EE7E" w14:textId="77777777" w:rsidTr="002620A8">
        <w:trPr>
          <w:trHeight w:val="522"/>
        </w:trPr>
        <w:tc>
          <w:tcPr>
            <w:tcW w:w="240" w:type="pct"/>
            <w:vAlign w:val="center"/>
          </w:tcPr>
          <w:p w14:paraId="18C52DE7"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214" w:type="pct"/>
            <w:vAlign w:val="center"/>
          </w:tcPr>
          <w:p w14:paraId="5F7EBA80" w14:textId="476084D8" w:rsidR="001B1AA4" w:rsidRPr="00990037" w:rsidRDefault="00287ECE" w:rsidP="00990037">
            <w:pPr>
              <w:spacing w:after="0"/>
              <w:rPr>
                <w:rFonts w:ascii="Cambria" w:hAnsi="Cambria" w:cstheme="minorHAnsi"/>
                <w:bCs/>
                <w:sz w:val="24"/>
                <w:szCs w:val="24"/>
              </w:rPr>
            </w:pPr>
            <w:r w:rsidRPr="00990037">
              <w:rPr>
                <w:rFonts w:ascii="Cambria" w:hAnsi="Cambria" w:cstheme="minorHAnsi"/>
                <w:bCs/>
                <w:sz w:val="24"/>
                <w:szCs w:val="24"/>
              </w:rPr>
              <w:t>What is capital budgeting?</w:t>
            </w:r>
          </w:p>
        </w:tc>
        <w:tc>
          <w:tcPr>
            <w:tcW w:w="542" w:type="pct"/>
            <w:vAlign w:val="center"/>
          </w:tcPr>
          <w:p w14:paraId="1BC5BA90"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2D5AC"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1B1BD32C" w14:textId="78B53CBD"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7D2EEE">
              <w:rPr>
                <w:rFonts w:ascii="Cambria" w:hAnsi="Cambria" w:cstheme="minorHAnsi"/>
                <w:b/>
                <w:sz w:val="24"/>
                <w:szCs w:val="24"/>
              </w:rPr>
              <w:t>3</w:t>
            </w:r>
          </w:p>
        </w:tc>
      </w:tr>
      <w:tr w:rsidR="001B1AA4" w:rsidRPr="00293D36" w14:paraId="0E6CCD96" w14:textId="77777777" w:rsidTr="002620A8">
        <w:trPr>
          <w:trHeight w:val="507"/>
        </w:trPr>
        <w:tc>
          <w:tcPr>
            <w:tcW w:w="240" w:type="pct"/>
            <w:vAlign w:val="center"/>
          </w:tcPr>
          <w:p w14:paraId="0E4A1166"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5</w:t>
            </w:r>
          </w:p>
        </w:tc>
        <w:tc>
          <w:tcPr>
            <w:tcW w:w="3214" w:type="pct"/>
            <w:vAlign w:val="center"/>
          </w:tcPr>
          <w:p w14:paraId="4A8A1D51" w14:textId="4E89E71F" w:rsidR="001B1AA4" w:rsidRPr="00990037" w:rsidRDefault="00FF3B8F" w:rsidP="00990037">
            <w:pPr>
              <w:spacing w:after="0"/>
              <w:rPr>
                <w:rFonts w:ascii="Cambria" w:hAnsi="Cambria" w:cstheme="minorHAnsi"/>
                <w:bCs/>
                <w:sz w:val="24"/>
                <w:szCs w:val="24"/>
              </w:rPr>
            </w:pPr>
            <w:r w:rsidRPr="00990037">
              <w:rPr>
                <w:rFonts w:ascii="Cambria" w:hAnsi="Cambria" w:cstheme="minorHAnsi"/>
                <w:bCs/>
                <w:sz w:val="24"/>
                <w:szCs w:val="24"/>
              </w:rPr>
              <w:t>Define IRR.</w:t>
            </w:r>
          </w:p>
        </w:tc>
        <w:tc>
          <w:tcPr>
            <w:tcW w:w="542" w:type="pct"/>
            <w:vAlign w:val="center"/>
          </w:tcPr>
          <w:p w14:paraId="2F938D29"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A9B247A"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CD33A35" w14:textId="719345DD"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7D2EEE">
              <w:rPr>
                <w:rFonts w:ascii="Cambria" w:hAnsi="Cambria" w:cstheme="minorHAnsi"/>
                <w:b/>
                <w:sz w:val="24"/>
                <w:szCs w:val="24"/>
              </w:rPr>
              <w:t>4</w:t>
            </w:r>
          </w:p>
        </w:tc>
      </w:tr>
      <w:tr w:rsidR="001B1AA4" w:rsidRPr="00293D36" w14:paraId="06616007" w14:textId="77777777" w:rsidTr="002620A8">
        <w:trPr>
          <w:trHeight w:val="507"/>
        </w:trPr>
        <w:tc>
          <w:tcPr>
            <w:tcW w:w="240" w:type="pct"/>
            <w:vAlign w:val="center"/>
          </w:tcPr>
          <w:p w14:paraId="7F17AE2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6</w:t>
            </w:r>
          </w:p>
        </w:tc>
        <w:tc>
          <w:tcPr>
            <w:tcW w:w="3214" w:type="pct"/>
            <w:vAlign w:val="center"/>
          </w:tcPr>
          <w:p w14:paraId="4A813D5A" w14:textId="762785C6" w:rsidR="001B1AA4" w:rsidRPr="00990037" w:rsidRDefault="000F7814" w:rsidP="00990037">
            <w:pPr>
              <w:spacing w:after="0"/>
              <w:rPr>
                <w:rFonts w:ascii="Cambria" w:hAnsi="Cambria" w:cstheme="minorHAnsi"/>
                <w:bCs/>
                <w:sz w:val="24"/>
                <w:szCs w:val="24"/>
              </w:rPr>
            </w:pPr>
            <w:r w:rsidRPr="00990037">
              <w:rPr>
                <w:rFonts w:ascii="Cambria" w:hAnsi="Cambria" w:cstheme="minorHAnsi"/>
                <w:bCs/>
                <w:sz w:val="24"/>
                <w:szCs w:val="24"/>
              </w:rPr>
              <w:t xml:space="preserve">Write the formula of post </w:t>
            </w:r>
            <w:r w:rsidR="007D2EEE" w:rsidRPr="00990037">
              <w:rPr>
                <w:rFonts w:ascii="Cambria" w:hAnsi="Cambria" w:cstheme="minorHAnsi"/>
                <w:bCs/>
                <w:sz w:val="24"/>
                <w:szCs w:val="24"/>
              </w:rPr>
              <w:t>payback</w:t>
            </w:r>
            <w:r w:rsidRPr="00990037">
              <w:rPr>
                <w:rFonts w:ascii="Cambria" w:hAnsi="Cambria" w:cstheme="minorHAnsi"/>
                <w:bCs/>
                <w:sz w:val="24"/>
                <w:szCs w:val="24"/>
              </w:rPr>
              <w:t xml:space="preserve"> period.</w:t>
            </w:r>
          </w:p>
        </w:tc>
        <w:tc>
          <w:tcPr>
            <w:tcW w:w="542" w:type="pct"/>
            <w:vAlign w:val="center"/>
          </w:tcPr>
          <w:p w14:paraId="5B1B733F"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72111A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AAEFE5F" w14:textId="304EF521"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7D2EEE">
              <w:rPr>
                <w:rFonts w:ascii="Cambria" w:hAnsi="Cambria" w:cstheme="minorHAnsi"/>
                <w:b/>
                <w:sz w:val="24"/>
                <w:szCs w:val="24"/>
              </w:rPr>
              <w:t>4</w:t>
            </w:r>
          </w:p>
        </w:tc>
      </w:tr>
      <w:tr w:rsidR="001B1AA4" w:rsidRPr="00293D36" w14:paraId="16623E71" w14:textId="77777777" w:rsidTr="002620A8">
        <w:trPr>
          <w:trHeight w:val="507"/>
        </w:trPr>
        <w:tc>
          <w:tcPr>
            <w:tcW w:w="240" w:type="pct"/>
            <w:vAlign w:val="center"/>
          </w:tcPr>
          <w:p w14:paraId="60AD940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7</w:t>
            </w:r>
          </w:p>
        </w:tc>
        <w:tc>
          <w:tcPr>
            <w:tcW w:w="3214" w:type="pct"/>
            <w:vAlign w:val="center"/>
          </w:tcPr>
          <w:p w14:paraId="7E14C62D" w14:textId="23A4FC15" w:rsidR="001B1AA4" w:rsidRPr="00990037" w:rsidRDefault="00504EA0" w:rsidP="00990037">
            <w:pPr>
              <w:spacing w:after="0"/>
              <w:rPr>
                <w:rFonts w:ascii="Cambria" w:hAnsi="Cambria" w:cstheme="minorHAnsi"/>
                <w:bCs/>
                <w:sz w:val="24"/>
                <w:szCs w:val="24"/>
              </w:rPr>
            </w:pPr>
            <w:r w:rsidRPr="00990037">
              <w:rPr>
                <w:rFonts w:ascii="Cambria" w:hAnsi="Cambria" w:cstheme="minorHAnsi"/>
                <w:bCs/>
                <w:sz w:val="24"/>
                <w:szCs w:val="24"/>
              </w:rPr>
              <w:t>Which are the two main types of dividend policy?</w:t>
            </w:r>
          </w:p>
        </w:tc>
        <w:tc>
          <w:tcPr>
            <w:tcW w:w="542" w:type="pct"/>
            <w:vAlign w:val="center"/>
          </w:tcPr>
          <w:p w14:paraId="7E03B34A"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6F022354"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40123AB0" w14:textId="148B81E5"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7D2EEE">
              <w:rPr>
                <w:rFonts w:ascii="Cambria" w:hAnsi="Cambria" w:cstheme="minorHAnsi"/>
                <w:b/>
                <w:sz w:val="24"/>
                <w:szCs w:val="24"/>
              </w:rPr>
              <w:t>5</w:t>
            </w:r>
          </w:p>
        </w:tc>
      </w:tr>
      <w:tr w:rsidR="001B1AA4" w:rsidRPr="00293D36" w14:paraId="16F38330" w14:textId="77777777" w:rsidTr="002620A8">
        <w:trPr>
          <w:trHeight w:val="507"/>
        </w:trPr>
        <w:tc>
          <w:tcPr>
            <w:tcW w:w="240" w:type="pct"/>
            <w:vAlign w:val="center"/>
          </w:tcPr>
          <w:p w14:paraId="520239F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8</w:t>
            </w:r>
          </w:p>
        </w:tc>
        <w:tc>
          <w:tcPr>
            <w:tcW w:w="3214" w:type="pct"/>
            <w:vAlign w:val="center"/>
          </w:tcPr>
          <w:p w14:paraId="3A775695" w14:textId="1494EE71" w:rsidR="001B1AA4" w:rsidRPr="00990037" w:rsidRDefault="00504EA0" w:rsidP="00990037">
            <w:pPr>
              <w:spacing w:after="0"/>
              <w:rPr>
                <w:rFonts w:ascii="Cambria" w:hAnsi="Cambria" w:cstheme="minorHAnsi"/>
                <w:bCs/>
                <w:sz w:val="24"/>
                <w:szCs w:val="24"/>
              </w:rPr>
            </w:pPr>
            <w:r w:rsidRPr="00990037">
              <w:rPr>
                <w:rFonts w:ascii="Cambria" w:hAnsi="Cambria" w:cstheme="minorHAnsi"/>
                <w:bCs/>
                <w:sz w:val="24"/>
                <w:szCs w:val="24"/>
              </w:rPr>
              <w:t>What are scrip dividends?</w:t>
            </w:r>
          </w:p>
        </w:tc>
        <w:tc>
          <w:tcPr>
            <w:tcW w:w="542" w:type="pct"/>
            <w:vAlign w:val="center"/>
          </w:tcPr>
          <w:p w14:paraId="0F416A66"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B9B7D7B"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729BAE3" w14:textId="55BA81BB"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7D2EEE">
              <w:rPr>
                <w:rFonts w:ascii="Cambria" w:hAnsi="Cambria" w:cstheme="minorHAnsi"/>
                <w:b/>
                <w:sz w:val="24"/>
                <w:szCs w:val="24"/>
              </w:rPr>
              <w:t>5</w:t>
            </w:r>
          </w:p>
        </w:tc>
      </w:tr>
      <w:tr w:rsidR="001B1AA4" w:rsidRPr="00293D36" w14:paraId="14783396" w14:textId="77777777" w:rsidTr="002620A8">
        <w:trPr>
          <w:trHeight w:val="507"/>
        </w:trPr>
        <w:tc>
          <w:tcPr>
            <w:tcW w:w="240" w:type="pct"/>
            <w:vAlign w:val="center"/>
          </w:tcPr>
          <w:p w14:paraId="16FC917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9</w:t>
            </w:r>
          </w:p>
        </w:tc>
        <w:tc>
          <w:tcPr>
            <w:tcW w:w="3214" w:type="pct"/>
            <w:vAlign w:val="center"/>
          </w:tcPr>
          <w:p w14:paraId="72666C6E" w14:textId="36A26A17" w:rsidR="001B1AA4" w:rsidRPr="00990037" w:rsidRDefault="004922F9" w:rsidP="00990037">
            <w:pPr>
              <w:spacing w:after="0"/>
              <w:rPr>
                <w:rFonts w:ascii="Cambria" w:hAnsi="Cambria" w:cstheme="minorHAnsi"/>
                <w:bCs/>
                <w:sz w:val="24"/>
                <w:szCs w:val="24"/>
              </w:rPr>
            </w:pPr>
            <w:r w:rsidRPr="00990037">
              <w:rPr>
                <w:rFonts w:ascii="Cambria" w:hAnsi="Cambria" w:cstheme="minorHAnsi"/>
                <w:bCs/>
                <w:sz w:val="24"/>
                <w:szCs w:val="24"/>
              </w:rPr>
              <w:t>Find out the present value of Rs.3000 received at the end of the year, if the discount rate is 9% p.a.</w:t>
            </w:r>
          </w:p>
        </w:tc>
        <w:tc>
          <w:tcPr>
            <w:tcW w:w="542" w:type="pct"/>
            <w:vAlign w:val="center"/>
          </w:tcPr>
          <w:p w14:paraId="5E5ABA1C"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9A2B1A4" w14:textId="715FADBD" w:rsidR="001B1AA4" w:rsidRDefault="00C7289C"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5185C8E1" w14:textId="4A95E06B"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7D2EEE">
              <w:rPr>
                <w:rFonts w:ascii="Cambria" w:hAnsi="Cambria" w:cstheme="minorHAnsi"/>
                <w:b/>
                <w:sz w:val="24"/>
                <w:szCs w:val="24"/>
              </w:rPr>
              <w:t>2</w:t>
            </w:r>
          </w:p>
        </w:tc>
      </w:tr>
      <w:tr w:rsidR="001B1AA4" w:rsidRPr="00293D36" w14:paraId="3DC0DB7E" w14:textId="77777777" w:rsidTr="002620A8">
        <w:trPr>
          <w:trHeight w:val="507"/>
        </w:trPr>
        <w:tc>
          <w:tcPr>
            <w:tcW w:w="240" w:type="pct"/>
            <w:vAlign w:val="center"/>
          </w:tcPr>
          <w:p w14:paraId="625FBEC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10</w:t>
            </w:r>
          </w:p>
        </w:tc>
        <w:tc>
          <w:tcPr>
            <w:tcW w:w="3214" w:type="pct"/>
            <w:vAlign w:val="center"/>
          </w:tcPr>
          <w:p w14:paraId="0E26EED4" w14:textId="714BBBBB" w:rsidR="001B1AA4" w:rsidRPr="00990037" w:rsidRDefault="00726DD6" w:rsidP="00990037">
            <w:pPr>
              <w:spacing w:after="0"/>
              <w:rPr>
                <w:rFonts w:ascii="Cambria" w:hAnsi="Cambria" w:cstheme="minorHAnsi"/>
                <w:bCs/>
                <w:sz w:val="24"/>
                <w:szCs w:val="24"/>
              </w:rPr>
            </w:pPr>
            <w:r w:rsidRPr="00990037">
              <w:rPr>
                <w:rFonts w:ascii="Cambria" w:hAnsi="Cambria" w:cstheme="minorHAnsi"/>
                <w:bCs/>
                <w:sz w:val="24"/>
                <w:szCs w:val="24"/>
              </w:rPr>
              <w:t>Compute Operating Leverage:</w:t>
            </w:r>
            <w:r w:rsidRPr="00990037">
              <w:rPr>
                <w:bCs/>
              </w:rPr>
              <w:t xml:space="preserve"> </w:t>
            </w:r>
            <w:r w:rsidRPr="00990037">
              <w:rPr>
                <w:rFonts w:ascii="Cambria" w:hAnsi="Cambria" w:cstheme="minorHAnsi"/>
                <w:bCs/>
                <w:sz w:val="24"/>
                <w:szCs w:val="24"/>
              </w:rPr>
              <w:t>Sales- 3,00,000, Fixed Cost- 1,00,000, Variable Cost- 1,00,000</w:t>
            </w:r>
          </w:p>
        </w:tc>
        <w:tc>
          <w:tcPr>
            <w:tcW w:w="542" w:type="pct"/>
            <w:vAlign w:val="center"/>
          </w:tcPr>
          <w:p w14:paraId="06A4EB46"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7FE28F01" w14:textId="77B38E71" w:rsidR="001B1AA4" w:rsidRDefault="00C7289C"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31950A82" w14:textId="1655B9BD"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7D2EEE">
              <w:rPr>
                <w:rFonts w:ascii="Cambria" w:hAnsi="Cambria" w:cstheme="minorHAnsi"/>
                <w:b/>
                <w:sz w:val="24"/>
                <w:szCs w:val="24"/>
              </w:rPr>
              <w:t>3</w:t>
            </w:r>
          </w:p>
        </w:tc>
      </w:tr>
    </w:tbl>
    <w:p w14:paraId="2AB14871" w14:textId="77777777" w:rsidR="001B1AA4" w:rsidRPr="00293D36" w:rsidRDefault="001B1AA4" w:rsidP="001B1AA4">
      <w:pPr>
        <w:pBdr>
          <w:top w:val="single" w:sz="4" w:space="0" w:color="auto"/>
        </w:pBdr>
        <w:spacing w:after="0"/>
        <w:jc w:val="center"/>
        <w:rPr>
          <w:rFonts w:ascii="Cambria" w:hAnsi="Cambria" w:cstheme="minorHAnsi"/>
          <w:b/>
          <w:sz w:val="24"/>
          <w:szCs w:val="24"/>
        </w:rPr>
      </w:pPr>
    </w:p>
    <w:p w14:paraId="3F580F09" w14:textId="77777777" w:rsidR="00BC5EB2" w:rsidRDefault="00BC5EB2" w:rsidP="001B1AA4">
      <w:pPr>
        <w:pBdr>
          <w:top w:val="single" w:sz="4" w:space="0" w:color="auto"/>
        </w:pBdr>
        <w:spacing w:after="0"/>
        <w:jc w:val="center"/>
        <w:rPr>
          <w:rFonts w:ascii="Cambria" w:hAnsi="Cambria" w:cstheme="minorHAnsi"/>
          <w:b/>
          <w:sz w:val="24"/>
          <w:szCs w:val="24"/>
        </w:rPr>
      </w:pPr>
    </w:p>
    <w:p w14:paraId="7D470C50" w14:textId="36DEC6CB"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B</w:t>
      </w:r>
    </w:p>
    <w:tbl>
      <w:tblPr>
        <w:tblW w:w="10459" w:type="dxa"/>
        <w:tblInd w:w="-5" w:type="dxa"/>
        <w:tblLook w:val="04A0" w:firstRow="1" w:lastRow="0" w:firstColumn="1" w:lastColumn="0" w:noHBand="0" w:noVBand="1"/>
      </w:tblPr>
      <w:tblGrid>
        <w:gridCol w:w="704"/>
        <w:gridCol w:w="851"/>
        <w:gridCol w:w="5387"/>
        <w:gridCol w:w="1228"/>
        <w:gridCol w:w="1521"/>
        <w:gridCol w:w="768"/>
      </w:tblGrid>
      <w:tr w:rsidR="001B1AA4" w:rsidRPr="00DC6C8A" w14:paraId="404086FD" w14:textId="77777777" w:rsidTr="002620A8">
        <w:trPr>
          <w:trHeight w:val="630"/>
        </w:trPr>
        <w:tc>
          <w:tcPr>
            <w:tcW w:w="8170" w:type="dxa"/>
            <w:gridSpan w:val="4"/>
            <w:tcBorders>
              <w:top w:val="single" w:sz="8" w:space="0" w:color="auto"/>
              <w:left w:val="single" w:sz="8" w:space="0" w:color="auto"/>
              <w:bottom w:val="single" w:sz="8" w:space="0" w:color="auto"/>
              <w:right w:val="nil"/>
            </w:tcBorders>
            <w:shd w:val="clear" w:color="auto" w:fill="auto"/>
            <w:vAlign w:val="center"/>
            <w:hideMark/>
          </w:tcPr>
          <w:p w14:paraId="29B042CA" w14:textId="5834D993" w:rsidR="001B1AA4" w:rsidRPr="00DC6C8A" w:rsidRDefault="000F28D4" w:rsidP="000F28D4">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                          </w:t>
            </w:r>
            <w:r w:rsidR="001B1AA4" w:rsidRPr="00DC6C8A">
              <w:rPr>
                <w:rFonts w:ascii="Cambria" w:hAnsi="Cambria" w:cs="Calibri"/>
                <w:b/>
                <w:bCs/>
                <w:color w:val="000000"/>
                <w:sz w:val="24"/>
                <w:szCs w:val="24"/>
                <w:lang w:eastAsia="en-IN"/>
              </w:rPr>
              <w:t xml:space="preserve">Answer ALL the Questions. </w:t>
            </w:r>
            <w:r>
              <w:rPr>
                <w:rFonts w:ascii="Cambria" w:hAnsi="Cambria" w:cs="Calibri"/>
                <w:b/>
                <w:bCs/>
                <w:color w:val="000000"/>
                <w:sz w:val="24"/>
                <w:szCs w:val="24"/>
                <w:lang w:eastAsia="en-IN"/>
              </w:rPr>
              <w:t xml:space="preserve">               </w:t>
            </w:r>
            <w:r w:rsidR="001B1AA4">
              <w:rPr>
                <w:rFonts w:ascii="Cambria" w:hAnsi="Cambria" w:cs="Calibri"/>
                <w:b/>
                <w:bCs/>
                <w:color w:val="000000"/>
                <w:sz w:val="24"/>
                <w:szCs w:val="24"/>
                <w:lang w:eastAsia="en-IN"/>
              </w:rPr>
              <w:t>(</w:t>
            </w:r>
            <w:r>
              <w:rPr>
                <w:rFonts w:ascii="Cambria" w:hAnsi="Cambria" w:cs="Calibri"/>
                <w:b/>
                <w:bCs/>
                <w:color w:val="000000"/>
                <w:sz w:val="24"/>
                <w:szCs w:val="24"/>
                <w:lang w:eastAsia="en-IN"/>
              </w:rPr>
              <w:t xml:space="preserve">5 </w:t>
            </w:r>
            <w:r w:rsidR="001B1AA4" w:rsidRPr="00DC6C8A">
              <w:rPr>
                <w:rFonts w:ascii="Cambria" w:hAnsi="Cambria" w:cs="Calibri"/>
                <w:b/>
                <w:bCs/>
                <w:color w:val="000000"/>
                <w:sz w:val="24"/>
                <w:szCs w:val="24"/>
                <w:lang w:eastAsia="en-IN"/>
              </w:rPr>
              <w:t xml:space="preserve"> x </w:t>
            </w:r>
            <w:r w:rsidR="001B1AA4">
              <w:rPr>
                <w:rFonts w:ascii="Cambria" w:hAnsi="Cambria" w:cs="Calibri"/>
                <w:b/>
                <w:bCs/>
                <w:color w:val="000000"/>
                <w:sz w:val="24"/>
                <w:szCs w:val="24"/>
                <w:lang w:eastAsia="en-IN"/>
              </w:rPr>
              <w:t>7</w:t>
            </w:r>
            <w:r>
              <w:rPr>
                <w:rFonts w:ascii="Cambria" w:hAnsi="Cambria" w:cs="Calibri"/>
                <w:b/>
                <w:bCs/>
                <w:color w:val="000000"/>
                <w:sz w:val="24"/>
                <w:szCs w:val="24"/>
                <w:lang w:eastAsia="en-IN"/>
              </w:rPr>
              <w:t xml:space="preserve"> </w:t>
            </w:r>
            <w:r w:rsidR="001B1AA4"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arks</w:t>
            </w:r>
            <w:r w:rsidR="001B1AA4" w:rsidRPr="00DC6C8A">
              <w:rPr>
                <w:rFonts w:ascii="Cambria" w:hAnsi="Cambria" w:cs="Calibri"/>
                <w:b/>
                <w:bCs/>
                <w:color w:val="000000"/>
                <w:sz w:val="24"/>
                <w:szCs w:val="24"/>
                <w:lang w:eastAsia="en-IN"/>
              </w:rPr>
              <w:t xml:space="preserve"> = </w:t>
            </w:r>
            <w:r w:rsidR="001B1AA4">
              <w:rPr>
                <w:rFonts w:ascii="Cambria" w:hAnsi="Cambria" w:cs="Calibri"/>
                <w:b/>
                <w:bCs/>
                <w:color w:val="000000"/>
                <w:sz w:val="24"/>
                <w:szCs w:val="24"/>
                <w:lang w:eastAsia="en-IN"/>
              </w:rPr>
              <w:t>35</w:t>
            </w:r>
            <w:r>
              <w:rPr>
                <w:rFonts w:ascii="Cambria" w:hAnsi="Cambria" w:cs="Calibri"/>
                <w:b/>
                <w:bCs/>
                <w:color w:val="000000"/>
                <w:sz w:val="24"/>
                <w:szCs w:val="24"/>
                <w:lang w:eastAsia="en-IN"/>
              </w:rPr>
              <w:t xml:space="preserve"> </w:t>
            </w:r>
            <w:r w:rsidR="001B1AA4"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arks</w:t>
            </w:r>
            <w:r w:rsidR="001B1AA4">
              <w:rPr>
                <w:rFonts w:ascii="Cambria" w:hAnsi="Cambria" w:cs="Calibri"/>
                <w:b/>
                <w:bCs/>
                <w:color w:val="000000"/>
                <w:sz w:val="24"/>
                <w:szCs w:val="24"/>
                <w:lang w:eastAsia="en-IN"/>
              </w:rPr>
              <w:t>)</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1B1AA4" w:rsidRPr="00CB5FCD" w14:paraId="25D7B284" w14:textId="77777777" w:rsidTr="006D06C4">
        <w:trPr>
          <w:trHeight w:val="31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8778CC" w14:textId="070CCA15" w:rsidR="001B1AA4" w:rsidRPr="00CB5FCD" w:rsidRDefault="0038047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851" w:type="dxa"/>
            <w:tcBorders>
              <w:top w:val="nil"/>
              <w:left w:val="nil"/>
              <w:bottom w:val="single" w:sz="4" w:space="0" w:color="auto"/>
              <w:right w:val="single" w:sz="4" w:space="0" w:color="auto"/>
            </w:tcBorders>
            <w:shd w:val="clear" w:color="auto" w:fill="auto"/>
            <w:vAlign w:val="center"/>
            <w:hideMark/>
          </w:tcPr>
          <w:p w14:paraId="1631D845"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a</w:t>
            </w:r>
          </w:p>
        </w:tc>
        <w:tc>
          <w:tcPr>
            <w:tcW w:w="5387" w:type="dxa"/>
            <w:tcBorders>
              <w:top w:val="nil"/>
              <w:left w:val="nil"/>
              <w:bottom w:val="single" w:sz="4" w:space="0" w:color="auto"/>
              <w:right w:val="single" w:sz="4" w:space="0" w:color="auto"/>
            </w:tcBorders>
            <w:shd w:val="clear" w:color="auto" w:fill="auto"/>
            <w:vAlign w:val="center"/>
            <w:hideMark/>
          </w:tcPr>
          <w:p w14:paraId="11427E59" w14:textId="72DEF91F" w:rsidR="001B1AA4" w:rsidRPr="000209C2" w:rsidRDefault="000209C2" w:rsidP="000209C2">
            <w:pPr>
              <w:spacing w:after="0" w:line="240" w:lineRule="auto"/>
              <w:jc w:val="both"/>
              <w:rPr>
                <w:rFonts w:ascii="Cambria" w:hAnsi="Cambria" w:cs="Calibri"/>
                <w:color w:val="000000"/>
                <w:sz w:val="24"/>
                <w:szCs w:val="24"/>
                <w:lang w:val="en-IN" w:eastAsia="en-IN"/>
              </w:rPr>
            </w:pPr>
            <w:r>
              <w:rPr>
                <w:rFonts w:ascii="Cambria" w:hAnsi="Cambria" w:cstheme="minorHAnsi"/>
                <w:color w:val="000000"/>
                <w:sz w:val="24"/>
                <w:szCs w:val="24"/>
                <w:lang w:eastAsia="en-IN"/>
              </w:rPr>
              <w:t>Casinova</w:t>
            </w:r>
            <w:r w:rsidRPr="000209C2">
              <w:rPr>
                <w:rFonts w:ascii="Cambria" w:hAnsi="Cambria" w:cstheme="minorHAnsi"/>
                <w:color w:val="000000"/>
                <w:sz w:val="24"/>
                <w:szCs w:val="24"/>
                <w:lang w:eastAsia="en-IN"/>
              </w:rPr>
              <w:t xml:space="preserve"> Solutions is a rapidly growing technology firm that specializes in software development and IT consulting. With an increase in client demands and project complexity, the company is considering restructuring its finance department to enhance efficiency and better support its expanding operations. Currently, the finance team consists of a few individuals handling various roles without a clear hierarchy. You as the founder of the company, create and explain to your employees an organizational structure of finance.</w:t>
            </w:r>
            <w:r w:rsidR="001B1AA4" w:rsidRPr="000209C2">
              <w:rPr>
                <w:rFonts w:ascii="Cambria" w:hAnsi="Cambria" w:cstheme="minorHAnsi"/>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vAlign w:val="center"/>
            <w:hideMark/>
          </w:tcPr>
          <w:p w14:paraId="3EF5E769" w14:textId="77777777" w:rsidR="001B1AA4" w:rsidRPr="00CB5FCD" w:rsidRDefault="001B1AA4"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0655D4F7" w14:textId="3261CB1B"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9E711E">
              <w:rPr>
                <w:rFonts w:ascii="Cambria" w:hAnsi="Cambria" w:cstheme="minorHAnsi"/>
                <w:b/>
                <w:bCs/>
                <w:color w:val="000000"/>
                <w:sz w:val="24"/>
                <w:szCs w:val="24"/>
                <w:lang w:eastAsia="en-IN"/>
              </w:rPr>
              <w:t>1</w:t>
            </w:r>
          </w:p>
        </w:tc>
      </w:tr>
      <w:tr w:rsidR="001B1AA4" w:rsidRPr="00CB5FCD" w14:paraId="67BFF41D" w14:textId="77777777" w:rsidTr="00B51171">
        <w:trPr>
          <w:trHeight w:val="315"/>
        </w:trPr>
        <w:tc>
          <w:tcPr>
            <w:tcW w:w="704" w:type="dxa"/>
            <w:vMerge/>
            <w:tcBorders>
              <w:top w:val="nil"/>
              <w:left w:val="single" w:sz="4" w:space="0" w:color="auto"/>
              <w:bottom w:val="single" w:sz="4" w:space="0" w:color="auto"/>
              <w:right w:val="single" w:sz="4" w:space="0" w:color="auto"/>
            </w:tcBorders>
            <w:vAlign w:val="center"/>
            <w:hideMark/>
          </w:tcPr>
          <w:p w14:paraId="5EE840ED"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9755" w:type="dxa"/>
            <w:gridSpan w:val="5"/>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1B1AA4" w:rsidRPr="00CB5FCD" w14:paraId="70060DDC" w14:textId="77777777" w:rsidTr="006D06C4">
        <w:trPr>
          <w:trHeight w:val="315"/>
        </w:trPr>
        <w:tc>
          <w:tcPr>
            <w:tcW w:w="704" w:type="dxa"/>
            <w:vMerge/>
            <w:tcBorders>
              <w:top w:val="nil"/>
              <w:left w:val="single" w:sz="4" w:space="0" w:color="auto"/>
              <w:bottom w:val="single" w:sz="4" w:space="0" w:color="auto"/>
              <w:right w:val="single" w:sz="4" w:space="0" w:color="auto"/>
            </w:tcBorders>
            <w:vAlign w:val="center"/>
            <w:hideMark/>
          </w:tcPr>
          <w:p w14:paraId="4A04E12A"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851" w:type="dxa"/>
            <w:tcBorders>
              <w:top w:val="nil"/>
              <w:left w:val="nil"/>
              <w:bottom w:val="single" w:sz="4" w:space="0" w:color="auto"/>
              <w:right w:val="single" w:sz="4" w:space="0" w:color="auto"/>
            </w:tcBorders>
            <w:shd w:val="clear" w:color="auto" w:fill="auto"/>
            <w:vAlign w:val="center"/>
            <w:hideMark/>
          </w:tcPr>
          <w:p w14:paraId="383EDFED"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b</w:t>
            </w:r>
          </w:p>
        </w:tc>
        <w:tc>
          <w:tcPr>
            <w:tcW w:w="5387" w:type="dxa"/>
            <w:tcBorders>
              <w:top w:val="nil"/>
              <w:left w:val="nil"/>
              <w:bottom w:val="single" w:sz="4" w:space="0" w:color="auto"/>
              <w:right w:val="single" w:sz="4" w:space="0" w:color="auto"/>
            </w:tcBorders>
            <w:shd w:val="clear" w:color="auto" w:fill="auto"/>
            <w:vAlign w:val="center"/>
            <w:hideMark/>
          </w:tcPr>
          <w:p w14:paraId="5F214E81" w14:textId="3653FC06" w:rsidR="001B1AA4" w:rsidRPr="00E8013A" w:rsidRDefault="00E8013A" w:rsidP="00E8013A">
            <w:pPr>
              <w:spacing w:after="0" w:line="240" w:lineRule="auto"/>
              <w:jc w:val="both"/>
              <w:rPr>
                <w:rFonts w:ascii="Cambria" w:hAnsi="Cambria" w:cs="Calibri"/>
                <w:color w:val="000000"/>
                <w:sz w:val="24"/>
                <w:szCs w:val="24"/>
                <w:lang w:val="en-IN" w:eastAsia="en-IN"/>
              </w:rPr>
            </w:pPr>
            <w:r>
              <w:rPr>
                <w:rFonts w:ascii="Cambria" w:hAnsi="Cambria" w:cstheme="minorHAnsi"/>
                <w:color w:val="000000"/>
                <w:sz w:val="24"/>
                <w:szCs w:val="24"/>
                <w:lang w:eastAsia="en-IN"/>
              </w:rPr>
              <w:t>Marvel</w:t>
            </w:r>
            <w:r w:rsidRPr="00E8013A">
              <w:rPr>
                <w:rFonts w:ascii="Cambria" w:hAnsi="Cambria" w:cstheme="minorHAnsi"/>
                <w:color w:val="000000"/>
                <w:sz w:val="24"/>
                <w:szCs w:val="24"/>
                <w:lang w:eastAsia="en-IN"/>
              </w:rPr>
              <w:t xml:space="preserve"> Organics is a small, sustainable farming business that specializes in organic produce. After two successful years in operation, the owner is looking to expand the business by investing in new equipment and increasing marketing efforts to attract more customers. However, the owner needs to create a comprehensive financial plan to ensure that these investments do not jeopardize the company's current cash flow or operational stability. </w:t>
            </w:r>
            <w:r w:rsidR="00AE6B6B" w:rsidRPr="00E8013A">
              <w:rPr>
                <w:rFonts w:ascii="Cambria" w:hAnsi="Cambria" w:cstheme="minorHAnsi"/>
                <w:color w:val="000000"/>
                <w:sz w:val="24"/>
                <w:szCs w:val="24"/>
                <w:lang w:eastAsia="en-IN"/>
              </w:rPr>
              <w:t>You,</w:t>
            </w:r>
            <w:r w:rsidRPr="00E8013A">
              <w:rPr>
                <w:rFonts w:ascii="Cambria" w:hAnsi="Cambria" w:cstheme="minorHAnsi"/>
                <w:color w:val="000000"/>
                <w:sz w:val="24"/>
                <w:szCs w:val="24"/>
                <w:lang w:eastAsia="en-IN"/>
              </w:rPr>
              <w:t xml:space="preserve"> as their manager, explain financial planning </w:t>
            </w:r>
            <w:r w:rsidR="009E711E" w:rsidRPr="00E8013A">
              <w:rPr>
                <w:rFonts w:ascii="Cambria" w:hAnsi="Cambria" w:cstheme="minorHAnsi"/>
                <w:color w:val="000000"/>
                <w:sz w:val="24"/>
                <w:szCs w:val="24"/>
                <w:lang w:eastAsia="en-IN"/>
              </w:rPr>
              <w:t>and its</w:t>
            </w:r>
            <w:r w:rsidRPr="00E8013A">
              <w:rPr>
                <w:rFonts w:ascii="Cambria" w:hAnsi="Cambria" w:cstheme="minorHAnsi"/>
                <w:color w:val="000000"/>
                <w:sz w:val="24"/>
                <w:szCs w:val="24"/>
                <w:lang w:eastAsia="en-IN"/>
              </w:rPr>
              <w:t xml:space="preserve"> importance.</w:t>
            </w:r>
            <w:r w:rsidR="001B1AA4" w:rsidRPr="00E8013A">
              <w:rPr>
                <w:rFonts w:ascii="Cambria" w:hAnsi="Cambria" w:cstheme="minorHAnsi"/>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vAlign w:val="center"/>
            <w:hideMark/>
          </w:tcPr>
          <w:p w14:paraId="1BCD88AD" w14:textId="77777777" w:rsidR="001B1AA4" w:rsidRPr="00CB5FCD" w:rsidRDefault="001B1AA4"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400A8E68" w14:textId="25DF951F"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9E711E">
              <w:rPr>
                <w:rFonts w:ascii="Cambria" w:hAnsi="Cambria" w:cstheme="minorHAnsi"/>
                <w:b/>
                <w:bCs/>
                <w:color w:val="000000"/>
                <w:sz w:val="24"/>
                <w:szCs w:val="24"/>
                <w:lang w:eastAsia="en-IN"/>
              </w:rPr>
              <w:t>1</w:t>
            </w:r>
          </w:p>
        </w:tc>
      </w:tr>
    </w:tbl>
    <w:p w14:paraId="334EA835" w14:textId="77777777" w:rsidR="001B1AA4" w:rsidRDefault="001B1AA4" w:rsidP="001B1AA4">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CB5FCD" w14:paraId="3105E1EC" w14:textId="77777777" w:rsidTr="002620A8">
        <w:trPr>
          <w:trHeight w:val="315"/>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4C81D879" w:rsidR="001B1AA4" w:rsidRPr="00CB5FCD" w:rsidRDefault="0038047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3B870603"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a</w:t>
            </w: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45FE693F" w14:textId="7AC9C8C6" w:rsidR="001B1AA4" w:rsidRPr="006C6BEC" w:rsidRDefault="00EF0D8A" w:rsidP="006C6BEC">
            <w:pPr>
              <w:spacing w:after="0" w:line="240" w:lineRule="auto"/>
              <w:jc w:val="both"/>
              <w:rPr>
                <w:rFonts w:ascii="Cambria" w:hAnsi="Cambria" w:cstheme="minorHAnsi"/>
                <w:color w:val="000000"/>
                <w:sz w:val="24"/>
                <w:szCs w:val="24"/>
                <w:lang w:val="en-IN" w:eastAsia="en-IN"/>
              </w:rPr>
            </w:pPr>
            <w:r w:rsidRPr="00EF0D8A">
              <w:rPr>
                <w:rFonts w:ascii="Cambria" w:hAnsi="Cambria" w:cstheme="minorHAnsi"/>
                <w:color w:val="000000"/>
                <w:sz w:val="24"/>
                <w:szCs w:val="24"/>
                <w:lang w:val="en-IN" w:eastAsia="en-IN"/>
              </w:rPr>
              <w:t>You are the financial controller of a tech company that has had a highly successful year. During the annual general meeting, the board discusses how to distribute profits to shareholders.</w:t>
            </w:r>
            <w:r>
              <w:rPr>
                <w:rFonts w:ascii="Cambria" w:hAnsi="Cambria" w:cstheme="minorHAnsi"/>
                <w:color w:val="000000"/>
                <w:sz w:val="24"/>
                <w:szCs w:val="24"/>
                <w:lang w:val="en-IN" w:eastAsia="en-IN"/>
              </w:rPr>
              <w:t xml:space="preserve"> M</w:t>
            </w:r>
            <w:r w:rsidRPr="00EF0D8A">
              <w:rPr>
                <w:rFonts w:ascii="Cambria" w:hAnsi="Cambria" w:cstheme="minorHAnsi"/>
                <w:color w:val="000000"/>
                <w:sz w:val="24"/>
                <w:szCs w:val="24"/>
                <w:lang w:val="en-IN" w:eastAsia="en-IN"/>
              </w:rPr>
              <w:t xml:space="preserve">embers propose declaring </w:t>
            </w:r>
            <w:r w:rsidR="00651FF6">
              <w:rPr>
                <w:rFonts w:ascii="Cambria" w:hAnsi="Cambria" w:cstheme="minorHAnsi"/>
                <w:color w:val="000000"/>
                <w:sz w:val="24"/>
                <w:szCs w:val="24"/>
                <w:lang w:val="en-IN" w:eastAsia="en-IN"/>
              </w:rPr>
              <w:t xml:space="preserve">various forms of dividend. </w:t>
            </w:r>
            <w:r w:rsidRPr="00EF0D8A">
              <w:rPr>
                <w:rFonts w:ascii="Cambria" w:hAnsi="Cambria" w:cstheme="minorHAnsi"/>
                <w:color w:val="000000"/>
                <w:sz w:val="24"/>
                <w:szCs w:val="24"/>
                <w:lang w:val="en-IN" w:eastAsia="en-IN"/>
              </w:rPr>
              <w:t xml:space="preserve">The CEO asks you to present </w:t>
            </w:r>
            <w:r>
              <w:rPr>
                <w:rFonts w:ascii="Cambria" w:hAnsi="Cambria" w:cstheme="minorHAnsi"/>
                <w:color w:val="000000"/>
                <w:sz w:val="24"/>
                <w:szCs w:val="24"/>
                <w:lang w:val="en-IN" w:eastAsia="en-IN"/>
              </w:rPr>
              <w:t>the forms of dividends to</w:t>
            </w:r>
            <w:r w:rsidRPr="00EF0D8A">
              <w:rPr>
                <w:rFonts w:ascii="Cambria" w:hAnsi="Cambria" w:cstheme="minorHAnsi"/>
                <w:color w:val="000000"/>
                <w:sz w:val="24"/>
                <w:szCs w:val="24"/>
                <w:lang w:val="en-IN" w:eastAsia="en-IN"/>
              </w:rPr>
              <w:t xml:space="preserve"> </w:t>
            </w:r>
            <w:r>
              <w:rPr>
                <w:rFonts w:ascii="Cambria" w:hAnsi="Cambria" w:cstheme="minorHAnsi"/>
                <w:color w:val="000000"/>
                <w:sz w:val="24"/>
                <w:szCs w:val="24"/>
                <w:lang w:val="en-IN" w:eastAsia="en-IN"/>
              </w:rPr>
              <w:t xml:space="preserve">their </w:t>
            </w:r>
            <w:r w:rsidRPr="00EF0D8A">
              <w:rPr>
                <w:rFonts w:ascii="Cambria" w:hAnsi="Cambria" w:cstheme="minorHAnsi"/>
                <w:color w:val="000000"/>
                <w:sz w:val="24"/>
                <w:szCs w:val="24"/>
                <w:lang w:val="en-IN" w:eastAsia="en-IN"/>
              </w:rPr>
              <w:t>shareholders.</w:t>
            </w:r>
            <w:r w:rsidR="00651FF6">
              <w:rPr>
                <w:rFonts w:ascii="Cambria" w:hAnsi="Cambria" w:cstheme="minorHAnsi"/>
                <w:color w:val="000000"/>
                <w:sz w:val="24"/>
                <w:szCs w:val="24"/>
                <w:lang w:val="en-IN" w:eastAsia="en-IN"/>
              </w:rPr>
              <w:t xml:space="preserve"> In this regard, explain the forms of dividend.</w:t>
            </w:r>
            <w:r w:rsidR="001B1AA4" w:rsidRPr="00CB5FCD">
              <w:rPr>
                <w:rFonts w:ascii="Cambria" w:hAnsi="Cambria" w:cstheme="minorHAnsi"/>
                <w:b/>
                <w:bCs/>
                <w:color w:val="000000"/>
                <w:sz w:val="24"/>
                <w:szCs w:val="24"/>
                <w:lang w:eastAsia="en-IN"/>
              </w:rPr>
              <w: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2CB5DA32"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C87D6A">
              <w:rPr>
                <w:rFonts w:ascii="Cambria" w:hAnsi="Cambria" w:cstheme="minorHAnsi"/>
                <w:b/>
                <w:bCs/>
                <w:color w:val="000000"/>
                <w:sz w:val="24"/>
                <w:szCs w:val="24"/>
                <w:lang w:eastAsia="en-IN"/>
              </w:rPr>
              <w:t>5</w:t>
            </w:r>
          </w:p>
        </w:tc>
      </w:tr>
      <w:tr w:rsidR="001B1AA4" w:rsidRPr="00CB5FCD" w14:paraId="7092B4F7"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49B8DD7F"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1B1AA4" w:rsidRPr="00CB5FCD" w14:paraId="05C4061B"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47355C05"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355" w:type="pct"/>
            <w:tcBorders>
              <w:top w:val="nil"/>
              <w:left w:val="nil"/>
              <w:bottom w:val="single" w:sz="4" w:space="0" w:color="auto"/>
              <w:right w:val="single" w:sz="4" w:space="0" w:color="auto"/>
            </w:tcBorders>
            <w:shd w:val="clear" w:color="auto" w:fill="auto"/>
            <w:vAlign w:val="center"/>
            <w:hideMark/>
          </w:tcPr>
          <w:p w14:paraId="6518020F"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b</w:t>
            </w:r>
          </w:p>
        </w:tc>
        <w:tc>
          <w:tcPr>
            <w:tcW w:w="2677" w:type="pct"/>
            <w:tcBorders>
              <w:top w:val="nil"/>
              <w:left w:val="nil"/>
              <w:bottom w:val="single" w:sz="4" w:space="0" w:color="auto"/>
              <w:right w:val="single" w:sz="4" w:space="0" w:color="auto"/>
            </w:tcBorders>
            <w:shd w:val="clear" w:color="auto" w:fill="auto"/>
            <w:vAlign w:val="center"/>
            <w:hideMark/>
          </w:tcPr>
          <w:p w14:paraId="6513D5E9" w14:textId="51995057" w:rsidR="001B1AA4" w:rsidRPr="00E9749F" w:rsidRDefault="00E9749F" w:rsidP="00E9749F">
            <w:pPr>
              <w:spacing w:after="0" w:line="240" w:lineRule="auto"/>
              <w:jc w:val="both"/>
              <w:rPr>
                <w:rFonts w:ascii="Cambria" w:hAnsi="Cambria" w:cs="Calibri"/>
                <w:color w:val="000000"/>
                <w:sz w:val="24"/>
                <w:szCs w:val="24"/>
                <w:lang w:val="en-IN" w:eastAsia="en-IN"/>
              </w:rPr>
            </w:pPr>
            <w:r w:rsidRPr="00E9749F">
              <w:rPr>
                <w:rFonts w:ascii="Cambria" w:hAnsi="Cambria" w:cstheme="minorHAnsi"/>
                <w:color w:val="000000"/>
                <w:sz w:val="24"/>
                <w:szCs w:val="24"/>
                <w:lang w:eastAsia="en-IN"/>
              </w:rPr>
              <w:t>You are the CEO of a newly listed pharmaceutical company. After a profitable year, the board is considering declaring its first-ever dividend to shareholders. However, the CFO raises concerns about the company’s long-term expansion plans, liquidity requirements, and fluctuating market conditions, which might impact the dividend decision. The board needs you to explain the factors affecting the dividend policy.</w:t>
            </w:r>
            <w:r w:rsidR="001B1AA4" w:rsidRPr="00E9749F">
              <w:rPr>
                <w:rFonts w:ascii="Cambria" w:hAnsi="Cambria" w:cstheme="minorHAnsi"/>
                <w:color w:val="000000"/>
                <w:sz w:val="24"/>
                <w:szCs w:val="24"/>
                <w:lang w:eastAsia="en-IN"/>
              </w:rPr>
              <w:t> </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E0F2324" w14:textId="771052FE"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C87D6A">
              <w:rPr>
                <w:rFonts w:ascii="Cambria" w:hAnsi="Cambria" w:cstheme="minorHAnsi"/>
                <w:b/>
                <w:bCs/>
                <w:color w:val="000000"/>
                <w:sz w:val="24"/>
                <w:szCs w:val="24"/>
                <w:lang w:eastAsia="en-IN"/>
              </w:rPr>
              <w:t>5</w:t>
            </w:r>
          </w:p>
        </w:tc>
      </w:tr>
    </w:tbl>
    <w:p w14:paraId="4C2AEE1C"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CB5FCD" w14:paraId="44686D54" w14:textId="77777777" w:rsidTr="002620A8">
        <w:trPr>
          <w:trHeight w:val="315"/>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028CB6EE" w:rsidR="001B1AA4" w:rsidRPr="00CB5FCD" w:rsidRDefault="0038047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08354CFE"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a</w:t>
            </w: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7FD75841" w14:textId="346E936C" w:rsidR="001B1AA4" w:rsidRPr="00CB5FCD" w:rsidRDefault="00DC4499" w:rsidP="00DC4499">
            <w:pPr>
              <w:spacing w:after="0" w:line="240" w:lineRule="auto"/>
              <w:jc w:val="both"/>
              <w:rPr>
                <w:rFonts w:ascii="Cambria" w:hAnsi="Cambria" w:cs="Calibri"/>
                <w:b/>
                <w:bCs/>
                <w:color w:val="000000"/>
                <w:sz w:val="24"/>
                <w:szCs w:val="24"/>
                <w:lang w:val="en-IN" w:eastAsia="en-IN"/>
              </w:rPr>
            </w:pPr>
            <w:r w:rsidRPr="00DC4499">
              <w:rPr>
                <w:rFonts w:ascii="Cambria" w:hAnsi="Cambria" w:cstheme="minorHAnsi"/>
                <w:color w:val="000000"/>
                <w:sz w:val="24"/>
                <w:szCs w:val="24"/>
                <w:lang w:eastAsia="en-IN"/>
              </w:rPr>
              <w:t>Calculate the Future value of Rs.4000 which is invested for 4 years and the interest on it is compounded at 12% p.a Find out the compounded value for half yearly and quarterly</w:t>
            </w:r>
            <w:r w:rsidRPr="00DC4499">
              <w:rPr>
                <w:rFonts w:ascii="Cambria" w:hAnsi="Cambria" w:cstheme="minorHAnsi"/>
                <w:b/>
                <w:bCs/>
                <w:color w:val="000000"/>
                <w:sz w:val="24"/>
                <w:szCs w:val="24"/>
                <w:lang w:eastAsia="en-IN"/>
              </w:rPr>
              <w:t>.</w:t>
            </w:r>
            <w:r w:rsidR="001B1AA4" w:rsidRPr="00CB5FCD">
              <w:rPr>
                <w:rFonts w:ascii="Cambria" w:hAnsi="Cambria" w:cstheme="minorHAnsi"/>
                <w:b/>
                <w:bCs/>
                <w:color w:val="000000"/>
                <w:sz w:val="24"/>
                <w:szCs w:val="24"/>
                <w:lang w:eastAsia="en-IN"/>
              </w:rPr>
              <w: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45CB3E7C" w:rsidR="001B1AA4" w:rsidRPr="00CB5FCD" w:rsidRDefault="00C87D6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Apply</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44C07054"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C87D6A">
              <w:rPr>
                <w:rFonts w:ascii="Cambria" w:hAnsi="Cambria" w:cstheme="minorHAnsi"/>
                <w:b/>
                <w:bCs/>
                <w:color w:val="000000"/>
                <w:sz w:val="24"/>
                <w:szCs w:val="24"/>
                <w:lang w:eastAsia="en-IN"/>
              </w:rPr>
              <w:t>2</w:t>
            </w:r>
          </w:p>
        </w:tc>
      </w:tr>
      <w:tr w:rsidR="001B1AA4" w:rsidRPr="00CB5FCD" w14:paraId="2BD441BC"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75371783"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1B1AA4" w:rsidRPr="00CB5FCD" w14:paraId="0A0A90E4"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08EA9893"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355" w:type="pct"/>
            <w:tcBorders>
              <w:top w:val="nil"/>
              <w:left w:val="nil"/>
              <w:bottom w:val="single" w:sz="4" w:space="0" w:color="auto"/>
              <w:right w:val="single" w:sz="4" w:space="0" w:color="auto"/>
            </w:tcBorders>
            <w:shd w:val="clear" w:color="auto" w:fill="auto"/>
            <w:vAlign w:val="center"/>
            <w:hideMark/>
          </w:tcPr>
          <w:p w14:paraId="2AEBF9A0"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b</w:t>
            </w:r>
          </w:p>
        </w:tc>
        <w:tc>
          <w:tcPr>
            <w:tcW w:w="2677" w:type="pct"/>
            <w:tcBorders>
              <w:top w:val="nil"/>
              <w:left w:val="nil"/>
              <w:bottom w:val="single" w:sz="4" w:space="0" w:color="auto"/>
              <w:right w:val="single" w:sz="4" w:space="0" w:color="auto"/>
            </w:tcBorders>
            <w:shd w:val="clear" w:color="auto" w:fill="auto"/>
            <w:vAlign w:val="center"/>
            <w:hideMark/>
          </w:tcPr>
          <w:p w14:paraId="39D427C6" w14:textId="383878B2" w:rsidR="001B1AA4" w:rsidRPr="002C3E41" w:rsidRDefault="002C3E41" w:rsidP="002C3E41">
            <w:pPr>
              <w:spacing w:after="0" w:line="240" w:lineRule="auto"/>
              <w:jc w:val="both"/>
              <w:rPr>
                <w:rFonts w:ascii="Cambria" w:hAnsi="Cambria" w:cs="Calibri"/>
                <w:color w:val="000000"/>
                <w:sz w:val="24"/>
                <w:szCs w:val="24"/>
                <w:lang w:val="en-IN" w:eastAsia="en-IN"/>
              </w:rPr>
            </w:pPr>
            <w:r w:rsidRPr="002C3E41">
              <w:rPr>
                <w:rFonts w:ascii="Cambria" w:hAnsi="Cambria" w:cstheme="minorHAnsi"/>
                <w:color w:val="000000"/>
                <w:sz w:val="24"/>
                <w:szCs w:val="24"/>
                <w:lang w:eastAsia="en-IN"/>
              </w:rPr>
              <w:t>Mr.Kumar deposits Rs.6000 at the end of every year for 5 years and the deposit earns compound interest at 12% p.a. Determine how much money will he have at the end of five years under Future value of Annuity Method</w:t>
            </w:r>
            <w:r>
              <w:rPr>
                <w:rFonts w:ascii="Cambria" w:hAnsi="Cambria" w:cstheme="minorHAnsi"/>
                <w:color w:val="000000"/>
                <w:sz w:val="24"/>
                <w:szCs w:val="24"/>
                <w:lang w:eastAsia="en-IN"/>
              </w:rPr>
              <w:t>.</w:t>
            </w: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3D4A02FD" w:rsidR="001B1AA4" w:rsidRPr="00CB5FCD" w:rsidRDefault="00C87D6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Apply</w:t>
            </w:r>
          </w:p>
        </w:tc>
        <w:tc>
          <w:tcPr>
            <w:tcW w:w="353" w:type="pct"/>
            <w:tcBorders>
              <w:top w:val="nil"/>
              <w:left w:val="nil"/>
              <w:bottom w:val="single" w:sz="4" w:space="0" w:color="auto"/>
              <w:right w:val="single" w:sz="4" w:space="0" w:color="auto"/>
            </w:tcBorders>
            <w:shd w:val="clear" w:color="auto" w:fill="auto"/>
            <w:vAlign w:val="center"/>
            <w:hideMark/>
          </w:tcPr>
          <w:p w14:paraId="52D9D699" w14:textId="58E82769"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C87D6A">
              <w:rPr>
                <w:rFonts w:ascii="Cambria" w:hAnsi="Cambria" w:cstheme="minorHAnsi"/>
                <w:b/>
                <w:bCs/>
                <w:color w:val="000000"/>
                <w:sz w:val="24"/>
                <w:szCs w:val="24"/>
                <w:lang w:eastAsia="en-IN"/>
              </w:rPr>
              <w:t>2</w:t>
            </w:r>
          </w:p>
        </w:tc>
      </w:tr>
    </w:tbl>
    <w:p w14:paraId="52651E1E"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CB5FCD" w14:paraId="254D246A" w14:textId="77777777" w:rsidTr="002620A8">
        <w:trPr>
          <w:trHeight w:val="315"/>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4ABA6CA4" w:rsidR="001B1AA4" w:rsidRPr="00CB5FCD" w:rsidRDefault="0038047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413E25BC"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a</w:t>
            </w: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4E69590A" w14:textId="77777777" w:rsidR="001B1AA4" w:rsidRPr="00472790" w:rsidRDefault="00994237" w:rsidP="00BE7C97">
            <w:pPr>
              <w:spacing w:after="0" w:line="240" w:lineRule="auto"/>
              <w:rPr>
                <w:rFonts w:ascii="Cambria" w:hAnsi="Cambria" w:cs="Calibri"/>
                <w:color w:val="000000"/>
                <w:sz w:val="24"/>
                <w:szCs w:val="24"/>
                <w:lang w:eastAsia="en-IN"/>
              </w:rPr>
            </w:pPr>
            <w:r w:rsidRPr="00472790">
              <w:rPr>
                <w:rFonts w:ascii="Cambria" w:hAnsi="Cambria" w:cs="Calibri"/>
                <w:color w:val="000000"/>
                <w:sz w:val="24"/>
                <w:szCs w:val="24"/>
                <w:lang w:eastAsia="en-IN"/>
              </w:rPr>
              <w:t>The balance sheet of a company is as under:</w:t>
            </w:r>
          </w:p>
          <w:p w14:paraId="5247237A" w14:textId="77777777" w:rsidR="00994237" w:rsidRPr="00472790" w:rsidRDefault="00994237" w:rsidP="00BE7C97">
            <w:pPr>
              <w:spacing w:after="0" w:line="240" w:lineRule="auto"/>
              <w:rPr>
                <w:rFonts w:ascii="Cambria" w:hAnsi="Cambria" w:cs="Calibri"/>
                <w:color w:val="000000"/>
                <w:sz w:val="24"/>
                <w:szCs w:val="24"/>
                <w:lang w:eastAsia="en-IN"/>
              </w:rPr>
            </w:pPr>
          </w:p>
          <w:tbl>
            <w:tblPr>
              <w:tblStyle w:val="TableGrid"/>
              <w:tblW w:w="0" w:type="auto"/>
              <w:tblLook w:val="04A0" w:firstRow="1" w:lastRow="0" w:firstColumn="1" w:lastColumn="0" w:noHBand="0" w:noVBand="1"/>
            </w:tblPr>
            <w:tblGrid>
              <w:gridCol w:w="1857"/>
              <w:gridCol w:w="1112"/>
              <w:gridCol w:w="1293"/>
              <w:gridCol w:w="1112"/>
            </w:tblGrid>
            <w:tr w:rsidR="00994237" w:rsidRPr="00472790" w14:paraId="0D96C147" w14:textId="77777777" w:rsidTr="003A7425">
              <w:tc>
                <w:tcPr>
                  <w:tcW w:w="1931" w:type="dxa"/>
                </w:tcPr>
                <w:p w14:paraId="37D6EBDF" w14:textId="455132D5" w:rsidR="00994237" w:rsidRPr="00472790" w:rsidRDefault="00994237" w:rsidP="00BE7C97">
                  <w:pPr>
                    <w:spacing w:after="0" w:line="240" w:lineRule="auto"/>
                    <w:rPr>
                      <w:rFonts w:ascii="Cambria" w:hAnsi="Cambria" w:cs="Calibri"/>
                      <w:color w:val="000000"/>
                      <w:sz w:val="24"/>
                      <w:szCs w:val="24"/>
                      <w:lang w:val="en-IN" w:eastAsia="en-IN"/>
                    </w:rPr>
                  </w:pPr>
                  <w:r w:rsidRPr="00472790">
                    <w:rPr>
                      <w:rFonts w:ascii="Cambria" w:hAnsi="Cambria" w:cs="Calibri"/>
                      <w:color w:val="000000"/>
                      <w:sz w:val="24"/>
                      <w:szCs w:val="24"/>
                      <w:lang w:eastAsia="en-IN"/>
                    </w:rPr>
                    <w:t>Liabilities</w:t>
                  </w:r>
                </w:p>
              </w:tc>
              <w:tc>
                <w:tcPr>
                  <w:tcW w:w="992" w:type="dxa"/>
                </w:tcPr>
                <w:p w14:paraId="4B239ED5" w14:textId="3B1480E5" w:rsidR="00994237" w:rsidRPr="00472790" w:rsidRDefault="00994237" w:rsidP="00BE7C97">
                  <w:pPr>
                    <w:spacing w:after="0" w:line="240" w:lineRule="auto"/>
                    <w:rPr>
                      <w:rFonts w:ascii="Cambria" w:hAnsi="Cambria" w:cs="Calibri"/>
                      <w:color w:val="000000"/>
                      <w:sz w:val="24"/>
                      <w:szCs w:val="24"/>
                      <w:lang w:val="en-IN" w:eastAsia="en-IN"/>
                    </w:rPr>
                  </w:pPr>
                  <w:r w:rsidRPr="00472790">
                    <w:rPr>
                      <w:rFonts w:ascii="Cambria" w:hAnsi="Cambria" w:cs="Calibri"/>
                      <w:color w:val="000000"/>
                      <w:sz w:val="24"/>
                      <w:szCs w:val="24"/>
                      <w:lang w:eastAsia="en-IN"/>
                    </w:rPr>
                    <w:t>Amount</w:t>
                  </w:r>
                </w:p>
              </w:tc>
              <w:tc>
                <w:tcPr>
                  <w:tcW w:w="1339" w:type="dxa"/>
                </w:tcPr>
                <w:p w14:paraId="30911C89" w14:textId="544E732A" w:rsidR="00994237" w:rsidRPr="00472790" w:rsidRDefault="00994237" w:rsidP="00BE7C97">
                  <w:pPr>
                    <w:spacing w:after="0" w:line="240" w:lineRule="auto"/>
                    <w:rPr>
                      <w:rFonts w:ascii="Cambria" w:hAnsi="Cambria" w:cs="Calibri"/>
                      <w:color w:val="000000"/>
                      <w:sz w:val="24"/>
                      <w:szCs w:val="24"/>
                      <w:lang w:val="en-IN" w:eastAsia="en-IN"/>
                    </w:rPr>
                  </w:pPr>
                  <w:r w:rsidRPr="00472790">
                    <w:rPr>
                      <w:rFonts w:ascii="Cambria" w:hAnsi="Cambria" w:cs="Calibri"/>
                      <w:color w:val="000000"/>
                      <w:sz w:val="24"/>
                      <w:szCs w:val="24"/>
                      <w:lang w:eastAsia="en-IN"/>
                    </w:rPr>
                    <w:t>Assets</w:t>
                  </w:r>
                </w:p>
              </w:tc>
              <w:tc>
                <w:tcPr>
                  <w:tcW w:w="1112" w:type="dxa"/>
                </w:tcPr>
                <w:p w14:paraId="4A006E5D" w14:textId="50797795" w:rsidR="00994237" w:rsidRPr="00472790" w:rsidRDefault="00994237" w:rsidP="00BE7C97">
                  <w:pPr>
                    <w:spacing w:after="0" w:line="240" w:lineRule="auto"/>
                    <w:rPr>
                      <w:rFonts w:ascii="Cambria" w:hAnsi="Cambria" w:cs="Calibri"/>
                      <w:color w:val="000000"/>
                      <w:sz w:val="24"/>
                      <w:szCs w:val="24"/>
                      <w:lang w:val="en-IN" w:eastAsia="en-IN"/>
                    </w:rPr>
                  </w:pPr>
                  <w:r w:rsidRPr="00472790">
                    <w:rPr>
                      <w:rFonts w:ascii="Cambria" w:hAnsi="Cambria" w:cs="Calibri"/>
                      <w:color w:val="000000"/>
                      <w:sz w:val="24"/>
                      <w:szCs w:val="24"/>
                      <w:lang w:eastAsia="en-IN"/>
                    </w:rPr>
                    <w:t>Amount</w:t>
                  </w:r>
                </w:p>
              </w:tc>
            </w:tr>
            <w:tr w:rsidR="00994237" w14:paraId="2C7505F7" w14:textId="77777777" w:rsidTr="003A7425">
              <w:tc>
                <w:tcPr>
                  <w:tcW w:w="1931" w:type="dxa"/>
                </w:tcPr>
                <w:p w14:paraId="6B816BF3" w14:textId="2DCDCD3E" w:rsidR="00994237" w:rsidRPr="003A7425" w:rsidRDefault="003A7425" w:rsidP="00BE7C97">
                  <w:pPr>
                    <w:spacing w:after="0" w:line="240" w:lineRule="auto"/>
                    <w:rPr>
                      <w:rFonts w:ascii="Cambria" w:hAnsi="Cambria" w:cs="Calibri"/>
                      <w:color w:val="000000"/>
                      <w:sz w:val="24"/>
                      <w:szCs w:val="24"/>
                      <w:lang w:val="en-IN" w:eastAsia="en-IN"/>
                    </w:rPr>
                  </w:pPr>
                  <w:r w:rsidRPr="003A7425">
                    <w:rPr>
                      <w:rFonts w:ascii="Cambria" w:hAnsi="Cambria" w:cs="Calibri"/>
                      <w:color w:val="000000"/>
                      <w:sz w:val="24"/>
                      <w:szCs w:val="24"/>
                      <w:lang w:eastAsia="en-IN"/>
                    </w:rPr>
                    <w:t>Equity Capital (RS.10)</w:t>
                  </w:r>
                </w:p>
              </w:tc>
              <w:tc>
                <w:tcPr>
                  <w:tcW w:w="992" w:type="dxa"/>
                </w:tcPr>
                <w:p w14:paraId="5F173B18" w14:textId="208AD6DA" w:rsidR="00994237" w:rsidRPr="003A7425" w:rsidRDefault="003A7425" w:rsidP="00BE7C97">
                  <w:pPr>
                    <w:spacing w:after="0" w:line="240" w:lineRule="auto"/>
                    <w:rPr>
                      <w:rFonts w:ascii="Cambria" w:hAnsi="Cambria" w:cs="Calibri"/>
                      <w:color w:val="000000"/>
                      <w:sz w:val="24"/>
                      <w:szCs w:val="24"/>
                      <w:lang w:val="en-IN" w:eastAsia="en-IN"/>
                    </w:rPr>
                  </w:pPr>
                  <w:r w:rsidRPr="003A7425">
                    <w:rPr>
                      <w:rFonts w:ascii="Cambria" w:hAnsi="Cambria" w:cs="Calibri"/>
                      <w:color w:val="000000"/>
                      <w:sz w:val="24"/>
                      <w:szCs w:val="24"/>
                      <w:lang w:eastAsia="en-IN"/>
                    </w:rPr>
                    <w:t>60,000</w:t>
                  </w:r>
                </w:p>
              </w:tc>
              <w:tc>
                <w:tcPr>
                  <w:tcW w:w="1339" w:type="dxa"/>
                </w:tcPr>
                <w:p w14:paraId="1942DE43" w14:textId="2FAC5DB8" w:rsidR="00994237" w:rsidRPr="003A7425" w:rsidRDefault="003A7425" w:rsidP="00BE7C97">
                  <w:pPr>
                    <w:spacing w:after="0" w:line="240" w:lineRule="auto"/>
                    <w:rPr>
                      <w:rFonts w:ascii="Cambria" w:hAnsi="Cambria" w:cs="Calibri"/>
                      <w:color w:val="000000"/>
                      <w:sz w:val="24"/>
                      <w:szCs w:val="24"/>
                      <w:lang w:val="en-IN" w:eastAsia="en-IN"/>
                    </w:rPr>
                  </w:pPr>
                  <w:r w:rsidRPr="003A7425">
                    <w:rPr>
                      <w:rFonts w:ascii="Cambria" w:hAnsi="Cambria" w:cs="Calibri"/>
                      <w:color w:val="000000"/>
                      <w:sz w:val="24"/>
                      <w:szCs w:val="24"/>
                      <w:lang w:eastAsia="en-IN"/>
                    </w:rPr>
                    <w:t>Fixed Assets</w:t>
                  </w:r>
                </w:p>
              </w:tc>
              <w:tc>
                <w:tcPr>
                  <w:tcW w:w="1112" w:type="dxa"/>
                </w:tcPr>
                <w:p w14:paraId="35558250" w14:textId="582D097C" w:rsidR="00994237" w:rsidRPr="003A7425" w:rsidRDefault="003A7425" w:rsidP="00BE7C97">
                  <w:pPr>
                    <w:spacing w:after="0" w:line="240" w:lineRule="auto"/>
                    <w:rPr>
                      <w:rFonts w:ascii="Cambria" w:hAnsi="Cambria" w:cs="Calibri"/>
                      <w:color w:val="000000"/>
                      <w:sz w:val="24"/>
                      <w:szCs w:val="24"/>
                      <w:lang w:val="en-IN" w:eastAsia="en-IN"/>
                    </w:rPr>
                  </w:pPr>
                  <w:r w:rsidRPr="003A7425">
                    <w:rPr>
                      <w:rFonts w:ascii="Cambria" w:hAnsi="Cambria" w:cs="Calibri"/>
                      <w:color w:val="000000"/>
                      <w:sz w:val="24"/>
                      <w:szCs w:val="24"/>
                      <w:lang w:eastAsia="en-IN"/>
                    </w:rPr>
                    <w:t>1,75,000</w:t>
                  </w:r>
                </w:p>
              </w:tc>
            </w:tr>
            <w:tr w:rsidR="00994237" w14:paraId="57D61685" w14:textId="77777777" w:rsidTr="003A7425">
              <w:tc>
                <w:tcPr>
                  <w:tcW w:w="1931" w:type="dxa"/>
                </w:tcPr>
                <w:p w14:paraId="20729279" w14:textId="60E32C6A" w:rsidR="00994237" w:rsidRPr="003A7425" w:rsidRDefault="003A7425" w:rsidP="00BE7C97">
                  <w:pPr>
                    <w:spacing w:after="0" w:line="240" w:lineRule="auto"/>
                    <w:rPr>
                      <w:rFonts w:ascii="Cambria" w:hAnsi="Cambria" w:cs="Calibri"/>
                      <w:color w:val="000000"/>
                      <w:sz w:val="24"/>
                      <w:szCs w:val="24"/>
                      <w:lang w:val="en-IN" w:eastAsia="en-IN"/>
                    </w:rPr>
                  </w:pPr>
                  <w:r w:rsidRPr="003A7425">
                    <w:rPr>
                      <w:rFonts w:ascii="Cambria" w:hAnsi="Cambria" w:cs="Calibri"/>
                      <w:color w:val="000000"/>
                      <w:sz w:val="24"/>
                      <w:szCs w:val="24"/>
                      <w:lang w:eastAsia="en-IN"/>
                    </w:rPr>
                    <w:t>10% Debentures</w:t>
                  </w:r>
                </w:p>
              </w:tc>
              <w:tc>
                <w:tcPr>
                  <w:tcW w:w="992" w:type="dxa"/>
                </w:tcPr>
                <w:p w14:paraId="6669F935" w14:textId="5DD2AD1B" w:rsidR="00994237" w:rsidRPr="003A7425" w:rsidRDefault="003A7425" w:rsidP="00805FCC">
                  <w:pPr>
                    <w:spacing w:after="0" w:line="240" w:lineRule="auto"/>
                    <w:jc w:val="both"/>
                    <w:rPr>
                      <w:rFonts w:ascii="Cambria" w:hAnsi="Cambria" w:cs="Calibri"/>
                      <w:color w:val="000000"/>
                      <w:sz w:val="24"/>
                      <w:szCs w:val="24"/>
                      <w:lang w:val="en-IN" w:eastAsia="en-IN"/>
                    </w:rPr>
                  </w:pPr>
                  <w:r w:rsidRPr="003A7425">
                    <w:rPr>
                      <w:rFonts w:ascii="Cambria" w:hAnsi="Cambria" w:cs="Calibri"/>
                      <w:color w:val="000000"/>
                      <w:sz w:val="24"/>
                      <w:szCs w:val="24"/>
                      <w:lang w:eastAsia="en-IN"/>
                    </w:rPr>
                    <w:t>80,000</w:t>
                  </w:r>
                </w:p>
              </w:tc>
              <w:tc>
                <w:tcPr>
                  <w:tcW w:w="1339" w:type="dxa"/>
                </w:tcPr>
                <w:p w14:paraId="0A8A4A83" w14:textId="7B7FB381" w:rsidR="00994237" w:rsidRPr="003A7425" w:rsidRDefault="003A7425" w:rsidP="00BE7C97">
                  <w:pPr>
                    <w:spacing w:after="0" w:line="240" w:lineRule="auto"/>
                    <w:rPr>
                      <w:rFonts w:ascii="Cambria" w:hAnsi="Cambria" w:cs="Calibri"/>
                      <w:color w:val="000000"/>
                      <w:sz w:val="24"/>
                      <w:szCs w:val="24"/>
                      <w:lang w:val="en-IN" w:eastAsia="en-IN"/>
                    </w:rPr>
                  </w:pPr>
                  <w:r w:rsidRPr="003A7425">
                    <w:rPr>
                      <w:rFonts w:ascii="Cambria" w:hAnsi="Cambria" w:cs="Calibri"/>
                      <w:color w:val="000000"/>
                      <w:sz w:val="24"/>
                      <w:szCs w:val="24"/>
                      <w:lang w:eastAsia="en-IN"/>
                    </w:rPr>
                    <w:t>Current Assets</w:t>
                  </w:r>
                </w:p>
              </w:tc>
              <w:tc>
                <w:tcPr>
                  <w:tcW w:w="1112" w:type="dxa"/>
                </w:tcPr>
                <w:p w14:paraId="76593869" w14:textId="2469F82B" w:rsidR="00994237" w:rsidRPr="003A7425" w:rsidRDefault="003A7425" w:rsidP="00BE7C97">
                  <w:pPr>
                    <w:spacing w:after="0" w:line="240" w:lineRule="auto"/>
                    <w:rPr>
                      <w:rFonts w:ascii="Cambria" w:hAnsi="Cambria" w:cs="Calibri"/>
                      <w:color w:val="000000"/>
                      <w:sz w:val="24"/>
                      <w:szCs w:val="24"/>
                      <w:lang w:val="en-IN" w:eastAsia="en-IN"/>
                    </w:rPr>
                  </w:pPr>
                  <w:r w:rsidRPr="003A7425">
                    <w:rPr>
                      <w:rFonts w:ascii="Cambria" w:hAnsi="Cambria" w:cs="Calibri"/>
                      <w:color w:val="000000"/>
                      <w:sz w:val="24"/>
                      <w:szCs w:val="24"/>
                      <w:lang w:eastAsia="en-IN"/>
                    </w:rPr>
                    <w:t>25,000</w:t>
                  </w:r>
                </w:p>
              </w:tc>
            </w:tr>
            <w:tr w:rsidR="00994237" w14:paraId="0691BBB1" w14:textId="77777777" w:rsidTr="003A7425">
              <w:tc>
                <w:tcPr>
                  <w:tcW w:w="1931" w:type="dxa"/>
                </w:tcPr>
                <w:p w14:paraId="4B2AC841" w14:textId="17AE1F73" w:rsidR="00994237" w:rsidRPr="003A7425" w:rsidRDefault="003A7425" w:rsidP="00BE7C97">
                  <w:pPr>
                    <w:spacing w:after="0" w:line="240" w:lineRule="auto"/>
                    <w:rPr>
                      <w:rFonts w:ascii="Cambria" w:hAnsi="Cambria" w:cs="Calibri"/>
                      <w:color w:val="000000"/>
                      <w:sz w:val="24"/>
                      <w:szCs w:val="24"/>
                      <w:lang w:val="en-IN" w:eastAsia="en-IN"/>
                    </w:rPr>
                  </w:pPr>
                  <w:r w:rsidRPr="003A7425">
                    <w:rPr>
                      <w:rFonts w:ascii="Cambria" w:hAnsi="Cambria" w:cs="Calibri"/>
                      <w:color w:val="000000"/>
                      <w:sz w:val="24"/>
                      <w:szCs w:val="24"/>
                      <w:lang w:eastAsia="en-IN"/>
                    </w:rPr>
                    <w:t>Retained Earnings</w:t>
                  </w:r>
                </w:p>
              </w:tc>
              <w:tc>
                <w:tcPr>
                  <w:tcW w:w="992" w:type="dxa"/>
                </w:tcPr>
                <w:p w14:paraId="43513A95" w14:textId="74E1FB6F" w:rsidR="00994237" w:rsidRPr="003A7425" w:rsidRDefault="003A7425" w:rsidP="00BE7C97">
                  <w:pPr>
                    <w:spacing w:after="0" w:line="240" w:lineRule="auto"/>
                    <w:rPr>
                      <w:rFonts w:ascii="Cambria" w:hAnsi="Cambria" w:cs="Calibri"/>
                      <w:color w:val="000000"/>
                      <w:sz w:val="24"/>
                      <w:szCs w:val="24"/>
                      <w:lang w:val="en-IN" w:eastAsia="en-IN"/>
                    </w:rPr>
                  </w:pPr>
                  <w:r w:rsidRPr="003A7425">
                    <w:rPr>
                      <w:rFonts w:ascii="Cambria" w:hAnsi="Cambria" w:cs="Calibri"/>
                      <w:color w:val="000000"/>
                      <w:sz w:val="24"/>
                      <w:szCs w:val="24"/>
                      <w:lang w:eastAsia="en-IN"/>
                    </w:rPr>
                    <w:t>20,000</w:t>
                  </w:r>
                </w:p>
              </w:tc>
              <w:tc>
                <w:tcPr>
                  <w:tcW w:w="1339" w:type="dxa"/>
                </w:tcPr>
                <w:p w14:paraId="1E413F39" w14:textId="77777777" w:rsidR="00994237" w:rsidRPr="003A7425" w:rsidRDefault="00994237" w:rsidP="00BE7C97">
                  <w:pPr>
                    <w:spacing w:after="0" w:line="240" w:lineRule="auto"/>
                    <w:rPr>
                      <w:rFonts w:ascii="Cambria" w:hAnsi="Cambria" w:cs="Calibri"/>
                      <w:color w:val="000000"/>
                      <w:sz w:val="24"/>
                      <w:szCs w:val="24"/>
                      <w:lang w:val="en-IN" w:eastAsia="en-IN"/>
                    </w:rPr>
                  </w:pPr>
                </w:p>
              </w:tc>
              <w:tc>
                <w:tcPr>
                  <w:tcW w:w="1112" w:type="dxa"/>
                </w:tcPr>
                <w:p w14:paraId="4823200F" w14:textId="77777777" w:rsidR="00994237" w:rsidRPr="003A7425" w:rsidRDefault="00994237" w:rsidP="00BE7C97">
                  <w:pPr>
                    <w:spacing w:after="0" w:line="240" w:lineRule="auto"/>
                    <w:rPr>
                      <w:rFonts w:ascii="Cambria" w:hAnsi="Cambria" w:cs="Calibri"/>
                      <w:color w:val="000000"/>
                      <w:sz w:val="24"/>
                      <w:szCs w:val="24"/>
                      <w:lang w:val="en-IN" w:eastAsia="en-IN"/>
                    </w:rPr>
                  </w:pPr>
                </w:p>
              </w:tc>
            </w:tr>
            <w:tr w:rsidR="00994237" w14:paraId="3D6B3385" w14:textId="77777777" w:rsidTr="003A7425">
              <w:tc>
                <w:tcPr>
                  <w:tcW w:w="1931" w:type="dxa"/>
                </w:tcPr>
                <w:p w14:paraId="1FDA196B" w14:textId="0FBBAFBC" w:rsidR="00994237" w:rsidRPr="003A7425" w:rsidRDefault="003A7425" w:rsidP="00BE7C97">
                  <w:pPr>
                    <w:spacing w:after="0" w:line="240" w:lineRule="auto"/>
                    <w:rPr>
                      <w:rFonts w:ascii="Cambria" w:hAnsi="Cambria" w:cs="Calibri"/>
                      <w:color w:val="000000"/>
                      <w:sz w:val="24"/>
                      <w:szCs w:val="24"/>
                      <w:lang w:val="en-IN" w:eastAsia="en-IN"/>
                    </w:rPr>
                  </w:pPr>
                  <w:r w:rsidRPr="003A7425">
                    <w:rPr>
                      <w:rFonts w:ascii="Cambria" w:hAnsi="Cambria" w:cs="Calibri"/>
                      <w:color w:val="000000"/>
                      <w:sz w:val="24"/>
                      <w:szCs w:val="24"/>
                      <w:lang w:eastAsia="en-IN"/>
                    </w:rPr>
                    <w:t>Current Liabilities</w:t>
                  </w:r>
                </w:p>
              </w:tc>
              <w:tc>
                <w:tcPr>
                  <w:tcW w:w="992" w:type="dxa"/>
                </w:tcPr>
                <w:p w14:paraId="0D0DE67B" w14:textId="7F9B1C92" w:rsidR="00994237" w:rsidRPr="003A7425" w:rsidRDefault="003A7425" w:rsidP="00BE7C97">
                  <w:pPr>
                    <w:spacing w:after="0" w:line="240" w:lineRule="auto"/>
                    <w:rPr>
                      <w:rFonts w:ascii="Cambria" w:hAnsi="Cambria" w:cs="Calibri"/>
                      <w:color w:val="000000"/>
                      <w:sz w:val="24"/>
                      <w:szCs w:val="24"/>
                      <w:lang w:val="en-IN" w:eastAsia="en-IN"/>
                    </w:rPr>
                  </w:pPr>
                  <w:r w:rsidRPr="003A7425">
                    <w:rPr>
                      <w:rFonts w:ascii="Cambria" w:hAnsi="Cambria" w:cs="Calibri"/>
                      <w:color w:val="000000"/>
                      <w:sz w:val="24"/>
                      <w:szCs w:val="24"/>
                      <w:lang w:eastAsia="en-IN"/>
                    </w:rPr>
                    <w:t>40,000</w:t>
                  </w:r>
                </w:p>
              </w:tc>
              <w:tc>
                <w:tcPr>
                  <w:tcW w:w="1339" w:type="dxa"/>
                </w:tcPr>
                <w:p w14:paraId="694FB088" w14:textId="77777777" w:rsidR="00994237" w:rsidRPr="003A7425" w:rsidRDefault="00994237" w:rsidP="00BE7C97">
                  <w:pPr>
                    <w:spacing w:after="0" w:line="240" w:lineRule="auto"/>
                    <w:rPr>
                      <w:rFonts w:ascii="Cambria" w:hAnsi="Cambria" w:cs="Calibri"/>
                      <w:color w:val="000000"/>
                      <w:sz w:val="24"/>
                      <w:szCs w:val="24"/>
                      <w:lang w:val="en-IN" w:eastAsia="en-IN"/>
                    </w:rPr>
                  </w:pPr>
                </w:p>
              </w:tc>
              <w:tc>
                <w:tcPr>
                  <w:tcW w:w="1112" w:type="dxa"/>
                </w:tcPr>
                <w:p w14:paraId="313445EC" w14:textId="77777777" w:rsidR="00994237" w:rsidRPr="003A7425" w:rsidRDefault="00994237" w:rsidP="00BE7C97">
                  <w:pPr>
                    <w:spacing w:after="0" w:line="240" w:lineRule="auto"/>
                    <w:rPr>
                      <w:rFonts w:ascii="Cambria" w:hAnsi="Cambria" w:cs="Calibri"/>
                      <w:color w:val="000000"/>
                      <w:sz w:val="24"/>
                      <w:szCs w:val="24"/>
                      <w:lang w:val="en-IN" w:eastAsia="en-IN"/>
                    </w:rPr>
                  </w:pPr>
                </w:p>
              </w:tc>
            </w:tr>
            <w:tr w:rsidR="00994237" w14:paraId="31A4A889" w14:textId="77777777" w:rsidTr="003A7425">
              <w:tc>
                <w:tcPr>
                  <w:tcW w:w="1931" w:type="dxa"/>
                </w:tcPr>
                <w:p w14:paraId="54A4456A" w14:textId="77777777" w:rsidR="00994237" w:rsidRPr="003A7425" w:rsidRDefault="00994237" w:rsidP="00BE7C97">
                  <w:pPr>
                    <w:spacing w:after="0" w:line="240" w:lineRule="auto"/>
                    <w:rPr>
                      <w:rFonts w:ascii="Cambria" w:hAnsi="Cambria" w:cs="Calibri"/>
                      <w:color w:val="000000"/>
                      <w:sz w:val="24"/>
                      <w:szCs w:val="24"/>
                      <w:lang w:val="en-IN" w:eastAsia="en-IN"/>
                    </w:rPr>
                  </w:pPr>
                </w:p>
              </w:tc>
              <w:tc>
                <w:tcPr>
                  <w:tcW w:w="992" w:type="dxa"/>
                </w:tcPr>
                <w:p w14:paraId="3D07D404" w14:textId="10910FE5" w:rsidR="00994237" w:rsidRPr="003A7425" w:rsidRDefault="003A7425" w:rsidP="00BE7C97">
                  <w:pPr>
                    <w:spacing w:after="0" w:line="240" w:lineRule="auto"/>
                    <w:rPr>
                      <w:rFonts w:ascii="Cambria" w:hAnsi="Cambria" w:cs="Calibri"/>
                      <w:color w:val="000000"/>
                      <w:sz w:val="24"/>
                      <w:szCs w:val="24"/>
                      <w:lang w:val="en-IN" w:eastAsia="en-IN"/>
                    </w:rPr>
                  </w:pPr>
                  <w:r w:rsidRPr="003A7425">
                    <w:rPr>
                      <w:rFonts w:ascii="Cambria" w:hAnsi="Cambria" w:cs="Calibri"/>
                      <w:color w:val="000000"/>
                      <w:sz w:val="24"/>
                      <w:szCs w:val="24"/>
                      <w:lang w:eastAsia="en-IN"/>
                    </w:rPr>
                    <w:t>2,00,000</w:t>
                  </w:r>
                </w:p>
              </w:tc>
              <w:tc>
                <w:tcPr>
                  <w:tcW w:w="1339" w:type="dxa"/>
                </w:tcPr>
                <w:p w14:paraId="705D757E" w14:textId="77777777" w:rsidR="00994237" w:rsidRPr="003A7425" w:rsidRDefault="00994237" w:rsidP="00BE7C97">
                  <w:pPr>
                    <w:spacing w:after="0" w:line="240" w:lineRule="auto"/>
                    <w:rPr>
                      <w:rFonts w:ascii="Cambria" w:hAnsi="Cambria" w:cs="Calibri"/>
                      <w:color w:val="000000"/>
                      <w:sz w:val="24"/>
                      <w:szCs w:val="24"/>
                      <w:lang w:val="en-IN" w:eastAsia="en-IN"/>
                    </w:rPr>
                  </w:pPr>
                </w:p>
              </w:tc>
              <w:tc>
                <w:tcPr>
                  <w:tcW w:w="1112" w:type="dxa"/>
                </w:tcPr>
                <w:p w14:paraId="4C714D05" w14:textId="435CEDD8" w:rsidR="00994237" w:rsidRPr="003A7425" w:rsidRDefault="003A7425" w:rsidP="00BE7C97">
                  <w:pPr>
                    <w:spacing w:after="0" w:line="240" w:lineRule="auto"/>
                    <w:rPr>
                      <w:rFonts w:ascii="Cambria" w:hAnsi="Cambria" w:cs="Calibri"/>
                      <w:color w:val="000000"/>
                      <w:sz w:val="24"/>
                      <w:szCs w:val="24"/>
                      <w:lang w:val="en-IN" w:eastAsia="en-IN"/>
                    </w:rPr>
                  </w:pPr>
                  <w:r w:rsidRPr="003A7425">
                    <w:rPr>
                      <w:rFonts w:ascii="Cambria" w:hAnsi="Cambria" w:cs="Calibri"/>
                      <w:color w:val="000000"/>
                      <w:sz w:val="24"/>
                      <w:szCs w:val="24"/>
                      <w:lang w:eastAsia="en-IN"/>
                    </w:rPr>
                    <w:t>2,00,000</w:t>
                  </w:r>
                </w:p>
              </w:tc>
            </w:tr>
          </w:tbl>
          <w:p w14:paraId="31DDAFC3" w14:textId="77777777" w:rsidR="00994237" w:rsidRDefault="00994237" w:rsidP="00BE7C97">
            <w:pPr>
              <w:spacing w:after="0" w:line="240" w:lineRule="auto"/>
              <w:rPr>
                <w:rFonts w:ascii="Cambria" w:hAnsi="Cambria" w:cs="Calibri"/>
                <w:b/>
                <w:bCs/>
                <w:color w:val="000000"/>
                <w:sz w:val="24"/>
                <w:szCs w:val="24"/>
                <w:lang w:val="en-IN" w:eastAsia="en-IN"/>
              </w:rPr>
            </w:pPr>
          </w:p>
          <w:p w14:paraId="083A6754" w14:textId="4ADDA937" w:rsidR="00994237" w:rsidRPr="00994237" w:rsidRDefault="00994237" w:rsidP="00994237">
            <w:pPr>
              <w:spacing w:after="0" w:line="240" w:lineRule="auto"/>
              <w:jc w:val="both"/>
              <w:rPr>
                <w:rFonts w:ascii="Cambria" w:hAnsi="Cambria" w:cs="Calibri"/>
                <w:color w:val="000000"/>
                <w:sz w:val="24"/>
                <w:szCs w:val="24"/>
                <w:lang w:val="en-IN" w:eastAsia="en-IN"/>
              </w:rPr>
            </w:pPr>
            <w:r w:rsidRPr="00994237">
              <w:rPr>
                <w:rFonts w:ascii="Cambria" w:hAnsi="Cambria" w:cs="Calibri"/>
                <w:color w:val="000000"/>
                <w:sz w:val="24"/>
                <w:szCs w:val="24"/>
                <w:lang w:eastAsia="en-IN"/>
              </w:rPr>
              <w:t xml:space="preserve">The company’s total asset turnover is 3 times, its FC is 1,00,000 and its VC is 40% of </w:t>
            </w:r>
            <w:r w:rsidR="003A7425" w:rsidRPr="00994237">
              <w:rPr>
                <w:rFonts w:ascii="Cambria" w:hAnsi="Cambria" w:cs="Calibri"/>
                <w:color w:val="000000"/>
                <w:sz w:val="24"/>
                <w:szCs w:val="24"/>
                <w:lang w:eastAsia="en-IN"/>
              </w:rPr>
              <w:t>Sales,</w:t>
            </w:r>
            <w:r w:rsidRPr="00994237">
              <w:rPr>
                <w:rFonts w:ascii="Cambria" w:hAnsi="Cambria" w:cs="Calibri"/>
                <w:color w:val="000000"/>
                <w:sz w:val="24"/>
                <w:szCs w:val="24"/>
                <w:lang w:eastAsia="en-IN"/>
              </w:rPr>
              <w:t xml:space="preserve"> Tax rate is 40%. Calculate Operating Leverage,</w:t>
            </w:r>
            <w:r w:rsidR="003A7425">
              <w:rPr>
                <w:rFonts w:ascii="Cambria" w:hAnsi="Cambria" w:cs="Calibri"/>
                <w:color w:val="000000"/>
                <w:sz w:val="24"/>
                <w:szCs w:val="24"/>
                <w:lang w:eastAsia="en-IN"/>
              </w:rPr>
              <w:t xml:space="preserve"> </w:t>
            </w:r>
            <w:r w:rsidRPr="00994237">
              <w:rPr>
                <w:rFonts w:ascii="Cambria" w:hAnsi="Cambria" w:cs="Calibri"/>
                <w:color w:val="000000"/>
                <w:sz w:val="24"/>
                <w:szCs w:val="24"/>
                <w:lang w:eastAsia="en-IN"/>
              </w:rPr>
              <w:t xml:space="preserve">Financial Leverage and Combined </w:t>
            </w:r>
            <w:r w:rsidR="003A7425" w:rsidRPr="00994237">
              <w:rPr>
                <w:rFonts w:ascii="Cambria" w:hAnsi="Cambria" w:cs="Calibri"/>
                <w:color w:val="000000"/>
                <w:sz w:val="24"/>
                <w:szCs w:val="24"/>
                <w:lang w:eastAsia="en-IN"/>
              </w:rPr>
              <w:t>Leverage.</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7E543A42" w:rsidR="001B1AA4" w:rsidRPr="00CB5FCD" w:rsidRDefault="00C87D6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Apply</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48945F1E"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C87D6A">
              <w:rPr>
                <w:rFonts w:ascii="Cambria" w:hAnsi="Cambria" w:cstheme="minorHAnsi"/>
                <w:b/>
                <w:bCs/>
                <w:color w:val="000000"/>
                <w:sz w:val="24"/>
                <w:szCs w:val="24"/>
                <w:lang w:eastAsia="en-IN"/>
              </w:rPr>
              <w:t>3</w:t>
            </w:r>
          </w:p>
        </w:tc>
      </w:tr>
      <w:tr w:rsidR="001B1AA4" w:rsidRPr="00CB5FCD" w14:paraId="60143980"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1B7ACF27"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1B1AA4" w:rsidRPr="00CB5FCD" w14:paraId="43254EC7"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02EED219"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355" w:type="pct"/>
            <w:tcBorders>
              <w:top w:val="nil"/>
              <w:left w:val="nil"/>
              <w:bottom w:val="single" w:sz="4" w:space="0" w:color="auto"/>
              <w:right w:val="single" w:sz="4" w:space="0" w:color="auto"/>
            </w:tcBorders>
            <w:shd w:val="clear" w:color="auto" w:fill="auto"/>
            <w:vAlign w:val="center"/>
            <w:hideMark/>
          </w:tcPr>
          <w:p w14:paraId="1EFEC075"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b</w:t>
            </w:r>
          </w:p>
        </w:tc>
        <w:tc>
          <w:tcPr>
            <w:tcW w:w="2677" w:type="pct"/>
            <w:tcBorders>
              <w:top w:val="nil"/>
              <w:left w:val="nil"/>
              <w:bottom w:val="single" w:sz="4" w:space="0" w:color="auto"/>
              <w:right w:val="single" w:sz="4" w:space="0" w:color="auto"/>
            </w:tcBorders>
            <w:shd w:val="clear" w:color="auto" w:fill="auto"/>
            <w:vAlign w:val="center"/>
            <w:hideMark/>
          </w:tcPr>
          <w:p w14:paraId="21D5ADBC" w14:textId="101E891F" w:rsidR="00A9449F" w:rsidRDefault="00A9449F" w:rsidP="00A9449F">
            <w:pPr>
              <w:spacing w:after="0" w:line="240" w:lineRule="auto"/>
              <w:jc w:val="both"/>
              <w:rPr>
                <w:rFonts w:ascii="Cambria" w:hAnsi="Cambria" w:cstheme="minorHAnsi"/>
                <w:color w:val="000000"/>
                <w:sz w:val="24"/>
                <w:szCs w:val="24"/>
                <w:lang w:eastAsia="en-IN"/>
              </w:rPr>
            </w:pPr>
            <w:r w:rsidRPr="00A9449F">
              <w:rPr>
                <w:rFonts w:ascii="Cambria" w:hAnsi="Cambria" w:cstheme="minorHAnsi"/>
                <w:color w:val="000000"/>
                <w:sz w:val="24"/>
                <w:szCs w:val="24"/>
                <w:lang w:eastAsia="en-IN"/>
              </w:rPr>
              <w:t>The Installed capacity of a factory is 2,800 units, the actual exploited capacity is 2,000 units, selling price per unit is Rs.10 and variable cost is Rs.6 per unit and Interest is 2,000 in all situations</w:t>
            </w:r>
            <w:r>
              <w:rPr>
                <w:rFonts w:ascii="Cambria" w:hAnsi="Cambria" w:cstheme="minorHAnsi"/>
                <w:color w:val="000000"/>
                <w:sz w:val="24"/>
                <w:szCs w:val="24"/>
                <w:lang w:eastAsia="en-IN"/>
              </w:rPr>
              <w:t xml:space="preserve">, </w:t>
            </w:r>
            <w:r w:rsidRPr="00A9449F">
              <w:rPr>
                <w:rFonts w:ascii="Cambria" w:hAnsi="Cambria" w:cstheme="minorHAnsi"/>
                <w:color w:val="000000"/>
                <w:sz w:val="24"/>
                <w:szCs w:val="24"/>
                <w:lang w:eastAsia="en-IN"/>
              </w:rPr>
              <w:t>Compute all the three leverages in each of the following situations</w:t>
            </w:r>
            <w:r>
              <w:rPr>
                <w:rFonts w:ascii="Cambria" w:hAnsi="Cambria" w:cstheme="minorHAnsi"/>
                <w:color w:val="000000"/>
                <w:sz w:val="24"/>
                <w:szCs w:val="24"/>
                <w:lang w:eastAsia="en-IN"/>
              </w:rPr>
              <w:t>:</w:t>
            </w:r>
          </w:p>
          <w:p w14:paraId="204D1748" w14:textId="6DA303CC" w:rsidR="00A9449F" w:rsidRDefault="00A9449F" w:rsidP="00A9449F">
            <w:pPr>
              <w:spacing w:after="0" w:line="240" w:lineRule="auto"/>
              <w:jc w:val="both"/>
              <w:rPr>
                <w:rFonts w:ascii="Cambria" w:hAnsi="Cambria" w:cstheme="minorHAnsi"/>
                <w:color w:val="000000"/>
                <w:sz w:val="24"/>
                <w:szCs w:val="24"/>
                <w:lang w:eastAsia="en-IN"/>
              </w:rPr>
            </w:pPr>
            <w:r w:rsidRPr="00A9449F">
              <w:rPr>
                <w:rFonts w:ascii="Cambria" w:hAnsi="Cambria" w:cstheme="minorHAnsi"/>
                <w:color w:val="000000"/>
                <w:sz w:val="24"/>
                <w:szCs w:val="24"/>
                <w:lang w:eastAsia="en-IN"/>
              </w:rPr>
              <w:t xml:space="preserve">a) When fixed cost is Rs.2,000 </w:t>
            </w:r>
          </w:p>
          <w:p w14:paraId="62ABA342" w14:textId="77777777" w:rsidR="00A9449F" w:rsidRDefault="00A9449F" w:rsidP="00A9449F">
            <w:pPr>
              <w:spacing w:after="0" w:line="240" w:lineRule="auto"/>
              <w:jc w:val="both"/>
              <w:rPr>
                <w:rFonts w:ascii="Cambria" w:hAnsi="Cambria" w:cstheme="minorHAnsi"/>
                <w:color w:val="000000"/>
                <w:sz w:val="24"/>
                <w:szCs w:val="24"/>
                <w:lang w:eastAsia="en-IN"/>
              </w:rPr>
            </w:pPr>
            <w:r w:rsidRPr="00A9449F">
              <w:rPr>
                <w:rFonts w:ascii="Cambria" w:hAnsi="Cambria" w:cstheme="minorHAnsi"/>
                <w:color w:val="000000"/>
                <w:sz w:val="24"/>
                <w:szCs w:val="24"/>
                <w:lang w:eastAsia="en-IN"/>
              </w:rPr>
              <w:t xml:space="preserve">b) When fixed cost is Rs.4,400 </w:t>
            </w:r>
          </w:p>
          <w:p w14:paraId="2E2A04E6" w14:textId="4882F2DB" w:rsidR="001B1AA4" w:rsidRPr="00A9449F" w:rsidRDefault="00A9449F" w:rsidP="00A9449F">
            <w:pPr>
              <w:spacing w:after="0" w:line="240" w:lineRule="auto"/>
              <w:jc w:val="both"/>
              <w:rPr>
                <w:rFonts w:ascii="Cambria" w:hAnsi="Cambria" w:cs="Calibri"/>
                <w:color w:val="000000"/>
                <w:sz w:val="24"/>
                <w:szCs w:val="24"/>
                <w:lang w:val="en-IN" w:eastAsia="en-IN"/>
              </w:rPr>
            </w:pPr>
            <w:r w:rsidRPr="00A9449F">
              <w:rPr>
                <w:rFonts w:ascii="Cambria" w:hAnsi="Cambria" w:cstheme="minorHAnsi"/>
                <w:color w:val="000000"/>
                <w:sz w:val="24"/>
                <w:szCs w:val="24"/>
                <w:lang w:eastAsia="en-IN"/>
              </w:rPr>
              <w:t>c) When fixed cost is Rs.6,000</w:t>
            </w:r>
            <w:r w:rsidR="001B1AA4" w:rsidRPr="00A9449F">
              <w:rPr>
                <w:rFonts w:ascii="Cambria" w:hAnsi="Cambria" w:cstheme="minorHAnsi"/>
                <w:color w:val="000000"/>
                <w:sz w:val="24"/>
                <w:szCs w:val="24"/>
                <w:lang w:eastAsia="en-IN"/>
              </w:rPr>
              <w:t> </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7E35A8C3" w:rsidR="001B1AA4" w:rsidRPr="00CB5FCD" w:rsidRDefault="00C87D6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Apply</w:t>
            </w:r>
          </w:p>
        </w:tc>
        <w:tc>
          <w:tcPr>
            <w:tcW w:w="353" w:type="pct"/>
            <w:tcBorders>
              <w:top w:val="nil"/>
              <w:left w:val="nil"/>
              <w:bottom w:val="single" w:sz="4" w:space="0" w:color="auto"/>
              <w:right w:val="single" w:sz="4" w:space="0" w:color="auto"/>
            </w:tcBorders>
            <w:shd w:val="clear" w:color="auto" w:fill="auto"/>
            <w:vAlign w:val="center"/>
            <w:hideMark/>
          </w:tcPr>
          <w:p w14:paraId="44A68411" w14:textId="6C2A67B1"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C87D6A">
              <w:rPr>
                <w:rFonts w:ascii="Cambria" w:hAnsi="Cambria" w:cstheme="minorHAnsi"/>
                <w:b/>
                <w:bCs/>
                <w:color w:val="000000"/>
                <w:sz w:val="24"/>
                <w:szCs w:val="24"/>
                <w:lang w:eastAsia="en-IN"/>
              </w:rPr>
              <w:t>3</w:t>
            </w:r>
          </w:p>
        </w:tc>
      </w:tr>
    </w:tbl>
    <w:p w14:paraId="094BF087"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CB5FCD" w14:paraId="2D711B44" w14:textId="77777777" w:rsidTr="002620A8">
        <w:trPr>
          <w:trHeight w:val="315"/>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66E1AC58"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w:t>
            </w:r>
            <w:r w:rsidR="0038047F">
              <w:rPr>
                <w:rFonts w:ascii="Cambria" w:hAnsi="Cambria" w:cs="Calibri"/>
                <w:b/>
                <w:bCs/>
                <w:color w:val="000000"/>
                <w:sz w:val="24"/>
                <w:szCs w:val="24"/>
                <w:lang w:val="en-IN" w:eastAsia="en-IN"/>
              </w:rPr>
              <w:t>5</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46D01F43"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a</w:t>
            </w: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394C369D" w14:textId="6AA3D667" w:rsidR="001B1AA4" w:rsidRPr="00F922BA" w:rsidRDefault="00747899" w:rsidP="00F922BA">
            <w:pPr>
              <w:spacing w:after="0" w:line="240" w:lineRule="auto"/>
              <w:jc w:val="both"/>
              <w:rPr>
                <w:rFonts w:ascii="Cambria" w:hAnsi="Cambria" w:cs="Calibri"/>
                <w:color w:val="000000"/>
                <w:sz w:val="24"/>
                <w:szCs w:val="24"/>
                <w:lang w:val="en-IN" w:eastAsia="en-IN"/>
              </w:rPr>
            </w:pPr>
            <w:r w:rsidRPr="00F922BA">
              <w:rPr>
                <w:rFonts w:ascii="Cambria" w:hAnsi="Cambria" w:cstheme="minorHAnsi"/>
                <w:color w:val="000000"/>
                <w:sz w:val="24"/>
                <w:szCs w:val="24"/>
                <w:lang w:eastAsia="en-IN"/>
              </w:rPr>
              <w:t>The cost</w:t>
            </w:r>
            <w:r w:rsidR="00F922BA" w:rsidRPr="00F922BA">
              <w:rPr>
                <w:rFonts w:ascii="Cambria" w:hAnsi="Cambria" w:cstheme="minorHAnsi"/>
                <w:color w:val="000000"/>
                <w:sz w:val="24"/>
                <w:szCs w:val="24"/>
                <w:lang w:eastAsia="en-IN"/>
              </w:rPr>
              <w:t xml:space="preserve"> of a plant is Rs.2,00,000 and cash flows for the first three years are Rs. 20,000, Rs. 80,000 and Rs. 1,20,000. Express the payback period in terms of years and months.</w:t>
            </w:r>
            <w:r w:rsidR="001B1AA4" w:rsidRPr="00F922BA">
              <w:rPr>
                <w:rFonts w:ascii="Cambria" w:hAnsi="Cambria" w:cstheme="minorHAnsi"/>
                <w:color w:val="000000"/>
                <w:sz w:val="24"/>
                <w:szCs w:val="24"/>
                <w:lang w:eastAsia="en-IN"/>
              </w:rPr>
              <w: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66CD609D" w:rsidR="001B1AA4" w:rsidRPr="00CB5FCD" w:rsidRDefault="00C87D6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Apply</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56DD093A"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C87D6A">
              <w:rPr>
                <w:rFonts w:ascii="Cambria" w:hAnsi="Cambria" w:cstheme="minorHAnsi"/>
                <w:b/>
                <w:bCs/>
                <w:color w:val="000000"/>
                <w:sz w:val="24"/>
                <w:szCs w:val="24"/>
                <w:lang w:eastAsia="en-IN"/>
              </w:rPr>
              <w:t>4</w:t>
            </w:r>
          </w:p>
        </w:tc>
      </w:tr>
      <w:tr w:rsidR="001B1AA4" w:rsidRPr="00CB5FCD" w14:paraId="68E3BC56"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672FD951"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1B1AA4" w:rsidRPr="00CB5FCD" w14:paraId="024E8FFF"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03BD22B6"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355" w:type="pct"/>
            <w:tcBorders>
              <w:top w:val="nil"/>
              <w:left w:val="nil"/>
              <w:bottom w:val="single" w:sz="4" w:space="0" w:color="auto"/>
              <w:right w:val="single" w:sz="4" w:space="0" w:color="auto"/>
            </w:tcBorders>
            <w:shd w:val="clear" w:color="auto" w:fill="auto"/>
            <w:vAlign w:val="center"/>
            <w:hideMark/>
          </w:tcPr>
          <w:p w14:paraId="09E95013"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b</w:t>
            </w:r>
          </w:p>
        </w:tc>
        <w:tc>
          <w:tcPr>
            <w:tcW w:w="2677" w:type="pct"/>
            <w:tcBorders>
              <w:top w:val="nil"/>
              <w:left w:val="nil"/>
              <w:bottom w:val="single" w:sz="4" w:space="0" w:color="auto"/>
              <w:right w:val="single" w:sz="4" w:space="0" w:color="auto"/>
            </w:tcBorders>
            <w:shd w:val="clear" w:color="auto" w:fill="auto"/>
            <w:vAlign w:val="center"/>
            <w:hideMark/>
          </w:tcPr>
          <w:p w14:paraId="3A8368B9" w14:textId="77777777" w:rsidR="002B1591" w:rsidRPr="002B1591" w:rsidRDefault="002B1591" w:rsidP="002B1591">
            <w:pPr>
              <w:spacing w:after="0" w:line="240" w:lineRule="auto"/>
              <w:jc w:val="both"/>
              <w:rPr>
                <w:rFonts w:ascii="Cambria" w:hAnsi="Cambria" w:cstheme="minorHAnsi"/>
                <w:color w:val="000000"/>
                <w:sz w:val="24"/>
                <w:szCs w:val="24"/>
                <w:lang w:eastAsia="en-IN"/>
              </w:rPr>
            </w:pPr>
            <w:r w:rsidRPr="002B1591">
              <w:rPr>
                <w:rFonts w:ascii="Cambria" w:hAnsi="Cambria" w:cstheme="minorHAnsi"/>
                <w:color w:val="000000"/>
                <w:sz w:val="24"/>
                <w:szCs w:val="24"/>
                <w:lang w:eastAsia="en-IN"/>
              </w:rPr>
              <w:t>A Company is requiring a machine which requires an investment of Rs.3,20,000. The net income before tax and depreciation is estimated as follows:</w:t>
            </w:r>
          </w:p>
          <w:tbl>
            <w:tblPr>
              <w:tblStyle w:val="TableGrid"/>
              <w:tblW w:w="0" w:type="auto"/>
              <w:tblInd w:w="939" w:type="dxa"/>
              <w:tblLook w:val="04A0" w:firstRow="1" w:lastRow="0" w:firstColumn="1" w:lastColumn="0" w:noHBand="0" w:noVBand="1"/>
            </w:tblPr>
            <w:tblGrid>
              <w:gridCol w:w="1748"/>
              <w:gridCol w:w="1796"/>
            </w:tblGrid>
            <w:tr w:rsidR="002B1591" w:rsidRPr="002B1591" w14:paraId="3BB4A58C" w14:textId="77777777" w:rsidTr="00BC5ACA">
              <w:tc>
                <w:tcPr>
                  <w:tcW w:w="1748" w:type="dxa"/>
                </w:tcPr>
                <w:p w14:paraId="00BE22F9" w14:textId="73543E49" w:rsidR="002B1591" w:rsidRPr="002B1591" w:rsidRDefault="002B1591" w:rsidP="002B1591">
                  <w:pPr>
                    <w:spacing w:after="0" w:line="240" w:lineRule="auto"/>
                    <w:jc w:val="center"/>
                    <w:rPr>
                      <w:rFonts w:ascii="Cambria" w:hAnsi="Cambria" w:cstheme="minorHAnsi"/>
                      <w:color w:val="000000"/>
                      <w:sz w:val="24"/>
                      <w:szCs w:val="24"/>
                      <w:lang w:eastAsia="en-IN"/>
                    </w:rPr>
                  </w:pPr>
                  <w:r w:rsidRPr="002B1591">
                    <w:rPr>
                      <w:rFonts w:ascii="Cambria" w:hAnsi="Cambria" w:cstheme="minorHAnsi"/>
                      <w:color w:val="000000"/>
                      <w:sz w:val="24"/>
                      <w:szCs w:val="24"/>
                      <w:lang w:eastAsia="en-IN"/>
                    </w:rPr>
                    <w:t>Y</w:t>
                  </w:r>
                  <w:r>
                    <w:rPr>
                      <w:rFonts w:ascii="Cambria" w:hAnsi="Cambria" w:cstheme="minorHAnsi"/>
                      <w:color w:val="000000"/>
                      <w:sz w:val="24"/>
                      <w:szCs w:val="24"/>
                      <w:lang w:eastAsia="en-IN"/>
                    </w:rPr>
                    <w:t>ear</w:t>
                  </w:r>
                </w:p>
              </w:tc>
              <w:tc>
                <w:tcPr>
                  <w:tcW w:w="1796" w:type="dxa"/>
                </w:tcPr>
                <w:p w14:paraId="19506162" w14:textId="47E56E8E" w:rsidR="002B1591" w:rsidRPr="002B1591" w:rsidRDefault="002B1591" w:rsidP="002B1591">
                  <w:pPr>
                    <w:spacing w:after="0" w:line="240" w:lineRule="auto"/>
                    <w:jc w:val="center"/>
                    <w:rPr>
                      <w:rFonts w:ascii="Cambria" w:hAnsi="Cambria" w:cstheme="minorHAnsi"/>
                      <w:color w:val="000000"/>
                      <w:sz w:val="24"/>
                      <w:szCs w:val="24"/>
                      <w:lang w:eastAsia="en-IN"/>
                    </w:rPr>
                  </w:pPr>
                  <w:r w:rsidRPr="002B1591">
                    <w:rPr>
                      <w:rFonts w:ascii="Cambria" w:hAnsi="Cambria" w:cstheme="minorHAnsi"/>
                      <w:color w:val="000000"/>
                      <w:sz w:val="24"/>
                      <w:szCs w:val="24"/>
                      <w:lang w:eastAsia="en-IN"/>
                    </w:rPr>
                    <w:t>Amount</w:t>
                  </w:r>
                </w:p>
              </w:tc>
            </w:tr>
            <w:tr w:rsidR="002B1591" w:rsidRPr="002B1591" w14:paraId="0E3CC8F3" w14:textId="77777777" w:rsidTr="00BC5ACA">
              <w:tc>
                <w:tcPr>
                  <w:tcW w:w="1748" w:type="dxa"/>
                </w:tcPr>
                <w:p w14:paraId="1C3FD300" w14:textId="395EADC5" w:rsidR="002B1591" w:rsidRPr="002B1591" w:rsidRDefault="002B1591" w:rsidP="002B1591">
                  <w:pPr>
                    <w:spacing w:after="0" w:line="240" w:lineRule="auto"/>
                    <w:jc w:val="center"/>
                    <w:rPr>
                      <w:rFonts w:ascii="Cambria" w:hAnsi="Cambria" w:cstheme="minorHAnsi"/>
                      <w:color w:val="000000"/>
                      <w:sz w:val="24"/>
                      <w:szCs w:val="24"/>
                      <w:lang w:eastAsia="en-IN"/>
                    </w:rPr>
                  </w:pPr>
                  <w:r w:rsidRPr="002B1591">
                    <w:rPr>
                      <w:rFonts w:ascii="Cambria" w:hAnsi="Cambria" w:cstheme="minorHAnsi"/>
                      <w:color w:val="000000"/>
                      <w:sz w:val="24"/>
                      <w:szCs w:val="24"/>
                      <w:lang w:eastAsia="en-IN"/>
                    </w:rPr>
                    <w:t>1</w:t>
                  </w:r>
                </w:p>
              </w:tc>
              <w:tc>
                <w:tcPr>
                  <w:tcW w:w="1796" w:type="dxa"/>
                </w:tcPr>
                <w:p w14:paraId="578E6EC8" w14:textId="64C74CC4" w:rsidR="002B1591" w:rsidRPr="002B1591" w:rsidRDefault="002B1591" w:rsidP="002B1591">
                  <w:pPr>
                    <w:spacing w:after="0" w:line="240" w:lineRule="auto"/>
                    <w:jc w:val="center"/>
                    <w:rPr>
                      <w:rFonts w:ascii="Cambria" w:hAnsi="Cambria" w:cstheme="minorHAnsi"/>
                      <w:color w:val="000000"/>
                      <w:sz w:val="24"/>
                      <w:szCs w:val="24"/>
                      <w:lang w:eastAsia="en-IN"/>
                    </w:rPr>
                  </w:pPr>
                  <w:r w:rsidRPr="002B1591">
                    <w:rPr>
                      <w:rFonts w:ascii="Cambria" w:hAnsi="Cambria" w:cstheme="minorHAnsi"/>
                      <w:color w:val="000000"/>
                      <w:sz w:val="24"/>
                      <w:szCs w:val="24"/>
                      <w:lang w:eastAsia="en-IN"/>
                    </w:rPr>
                    <w:t>1,60,000</w:t>
                  </w:r>
                </w:p>
              </w:tc>
            </w:tr>
            <w:tr w:rsidR="002B1591" w:rsidRPr="002B1591" w14:paraId="62773F4C" w14:textId="77777777" w:rsidTr="00BC5ACA">
              <w:tc>
                <w:tcPr>
                  <w:tcW w:w="1748" w:type="dxa"/>
                </w:tcPr>
                <w:p w14:paraId="4CF5C108" w14:textId="003D3304" w:rsidR="002B1591" w:rsidRPr="002B1591" w:rsidRDefault="002B1591" w:rsidP="002B1591">
                  <w:pPr>
                    <w:spacing w:after="0" w:line="240" w:lineRule="auto"/>
                    <w:jc w:val="center"/>
                    <w:rPr>
                      <w:rFonts w:ascii="Cambria" w:hAnsi="Cambria" w:cstheme="minorHAnsi"/>
                      <w:color w:val="000000"/>
                      <w:sz w:val="24"/>
                      <w:szCs w:val="24"/>
                      <w:lang w:eastAsia="en-IN"/>
                    </w:rPr>
                  </w:pPr>
                  <w:r w:rsidRPr="002B1591">
                    <w:rPr>
                      <w:rFonts w:ascii="Cambria" w:hAnsi="Cambria" w:cstheme="minorHAnsi"/>
                      <w:color w:val="000000"/>
                      <w:sz w:val="24"/>
                      <w:szCs w:val="24"/>
                      <w:lang w:eastAsia="en-IN"/>
                    </w:rPr>
                    <w:t>2</w:t>
                  </w:r>
                </w:p>
              </w:tc>
              <w:tc>
                <w:tcPr>
                  <w:tcW w:w="1796" w:type="dxa"/>
                </w:tcPr>
                <w:p w14:paraId="0AFB36F0" w14:textId="2F6B069B" w:rsidR="002B1591" w:rsidRPr="002B1591" w:rsidRDefault="002B1591" w:rsidP="002B1591">
                  <w:pPr>
                    <w:spacing w:after="0" w:line="240" w:lineRule="auto"/>
                    <w:jc w:val="center"/>
                    <w:rPr>
                      <w:rFonts w:ascii="Cambria" w:hAnsi="Cambria" w:cstheme="minorHAnsi"/>
                      <w:color w:val="000000"/>
                      <w:sz w:val="24"/>
                      <w:szCs w:val="24"/>
                      <w:lang w:eastAsia="en-IN"/>
                    </w:rPr>
                  </w:pPr>
                  <w:r w:rsidRPr="002B1591">
                    <w:rPr>
                      <w:rFonts w:ascii="Cambria" w:hAnsi="Cambria" w:cstheme="minorHAnsi"/>
                      <w:color w:val="000000"/>
                      <w:sz w:val="24"/>
                      <w:szCs w:val="24"/>
                      <w:lang w:eastAsia="en-IN"/>
                    </w:rPr>
                    <w:t>60,000</w:t>
                  </w:r>
                </w:p>
              </w:tc>
            </w:tr>
            <w:tr w:rsidR="002B1591" w:rsidRPr="002B1591" w14:paraId="33214D93" w14:textId="77777777" w:rsidTr="00BC5ACA">
              <w:tc>
                <w:tcPr>
                  <w:tcW w:w="1748" w:type="dxa"/>
                </w:tcPr>
                <w:p w14:paraId="13C42399" w14:textId="46DAC8C4" w:rsidR="002B1591" w:rsidRPr="002B1591" w:rsidRDefault="002B1591" w:rsidP="002B1591">
                  <w:pPr>
                    <w:spacing w:after="0" w:line="240" w:lineRule="auto"/>
                    <w:jc w:val="center"/>
                    <w:rPr>
                      <w:rFonts w:ascii="Cambria" w:hAnsi="Cambria" w:cstheme="minorHAnsi"/>
                      <w:color w:val="000000"/>
                      <w:sz w:val="24"/>
                      <w:szCs w:val="24"/>
                      <w:lang w:eastAsia="en-IN"/>
                    </w:rPr>
                  </w:pPr>
                  <w:r w:rsidRPr="002B1591">
                    <w:rPr>
                      <w:rFonts w:ascii="Cambria" w:hAnsi="Cambria" w:cstheme="minorHAnsi"/>
                      <w:color w:val="000000"/>
                      <w:sz w:val="24"/>
                      <w:szCs w:val="24"/>
                      <w:lang w:eastAsia="en-IN"/>
                    </w:rPr>
                    <w:t>3</w:t>
                  </w:r>
                </w:p>
              </w:tc>
              <w:tc>
                <w:tcPr>
                  <w:tcW w:w="1796" w:type="dxa"/>
                </w:tcPr>
                <w:p w14:paraId="66966804" w14:textId="7181C606" w:rsidR="002B1591" w:rsidRPr="002B1591" w:rsidRDefault="002B1591" w:rsidP="002B1591">
                  <w:pPr>
                    <w:spacing w:after="0" w:line="240" w:lineRule="auto"/>
                    <w:jc w:val="center"/>
                    <w:rPr>
                      <w:rFonts w:ascii="Cambria" w:hAnsi="Cambria" w:cstheme="minorHAnsi"/>
                      <w:color w:val="000000"/>
                      <w:sz w:val="24"/>
                      <w:szCs w:val="24"/>
                      <w:lang w:eastAsia="en-IN"/>
                    </w:rPr>
                  </w:pPr>
                  <w:r w:rsidRPr="002B1591">
                    <w:rPr>
                      <w:rFonts w:ascii="Cambria" w:hAnsi="Cambria" w:cstheme="minorHAnsi"/>
                      <w:color w:val="000000"/>
                      <w:sz w:val="24"/>
                      <w:szCs w:val="24"/>
                      <w:lang w:eastAsia="en-IN"/>
                    </w:rPr>
                    <w:t>1,08,000</w:t>
                  </w:r>
                </w:p>
              </w:tc>
            </w:tr>
            <w:tr w:rsidR="002B1591" w:rsidRPr="002B1591" w14:paraId="53B36D8A" w14:textId="77777777" w:rsidTr="00BC5ACA">
              <w:tc>
                <w:tcPr>
                  <w:tcW w:w="1748" w:type="dxa"/>
                </w:tcPr>
                <w:p w14:paraId="1FA9DE5D" w14:textId="5254D667" w:rsidR="002B1591" w:rsidRPr="002B1591" w:rsidRDefault="002B1591" w:rsidP="002B1591">
                  <w:pPr>
                    <w:spacing w:after="0" w:line="240" w:lineRule="auto"/>
                    <w:jc w:val="center"/>
                    <w:rPr>
                      <w:rFonts w:ascii="Cambria" w:hAnsi="Cambria" w:cstheme="minorHAnsi"/>
                      <w:color w:val="000000"/>
                      <w:sz w:val="24"/>
                      <w:szCs w:val="24"/>
                      <w:lang w:eastAsia="en-IN"/>
                    </w:rPr>
                  </w:pPr>
                  <w:r w:rsidRPr="002B1591">
                    <w:rPr>
                      <w:rFonts w:ascii="Cambria" w:hAnsi="Cambria" w:cstheme="minorHAnsi"/>
                      <w:color w:val="000000"/>
                      <w:sz w:val="24"/>
                      <w:szCs w:val="24"/>
                      <w:lang w:eastAsia="en-IN"/>
                    </w:rPr>
                    <w:t>4</w:t>
                  </w:r>
                </w:p>
              </w:tc>
              <w:tc>
                <w:tcPr>
                  <w:tcW w:w="1796" w:type="dxa"/>
                </w:tcPr>
                <w:p w14:paraId="52C46715" w14:textId="70639CE9" w:rsidR="002B1591" w:rsidRPr="002B1591" w:rsidRDefault="002B1591" w:rsidP="002B1591">
                  <w:pPr>
                    <w:spacing w:after="0" w:line="240" w:lineRule="auto"/>
                    <w:jc w:val="center"/>
                    <w:rPr>
                      <w:rFonts w:ascii="Cambria" w:hAnsi="Cambria" w:cstheme="minorHAnsi"/>
                      <w:color w:val="000000"/>
                      <w:sz w:val="24"/>
                      <w:szCs w:val="24"/>
                      <w:lang w:eastAsia="en-IN"/>
                    </w:rPr>
                  </w:pPr>
                  <w:r w:rsidRPr="002B1591">
                    <w:rPr>
                      <w:rFonts w:ascii="Cambria" w:hAnsi="Cambria" w:cstheme="minorHAnsi"/>
                      <w:color w:val="000000"/>
                      <w:sz w:val="24"/>
                      <w:szCs w:val="24"/>
                      <w:lang w:eastAsia="en-IN"/>
                    </w:rPr>
                    <w:t>1,12,000</w:t>
                  </w:r>
                </w:p>
              </w:tc>
            </w:tr>
            <w:tr w:rsidR="002B1591" w:rsidRPr="002B1591" w14:paraId="0BFCE843" w14:textId="77777777" w:rsidTr="00BC5ACA">
              <w:tc>
                <w:tcPr>
                  <w:tcW w:w="1748" w:type="dxa"/>
                </w:tcPr>
                <w:p w14:paraId="257E29F7" w14:textId="1BB2156C" w:rsidR="002B1591" w:rsidRPr="002B1591" w:rsidRDefault="002B1591" w:rsidP="002B1591">
                  <w:pPr>
                    <w:spacing w:after="0" w:line="240" w:lineRule="auto"/>
                    <w:jc w:val="center"/>
                    <w:rPr>
                      <w:rFonts w:ascii="Cambria" w:hAnsi="Cambria" w:cstheme="minorHAnsi"/>
                      <w:color w:val="000000"/>
                      <w:sz w:val="24"/>
                      <w:szCs w:val="24"/>
                      <w:lang w:eastAsia="en-IN"/>
                    </w:rPr>
                  </w:pPr>
                  <w:r w:rsidRPr="002B1591">
                    <w:rPr>
                      <w:rFonts w:ascii="Cambria" w:hAnsi="Cambria" w:cstheme="minorHAnsi"/>
                      <w:color w:val="000000"/>
                      <w:sz w:val="24"/>
                      <w:szCs w:val="24"/>
                      <w:lang w:eastAsia="en-IN"/>
                    </w:rPr>
                    <w:t>5</w:t>
                  </w:r>
                </w:p>
              </w:tc>
              <w:tc>
                <w:tcPr>
                  <w:tcW w:w="1796" w:type="dxa"/>
                </w:tcPr>
                <w:p w14:paraId="741CB29B" w14:textId="4B2D620F" w:rsidR="002B1591" w:rsidRPr="002B1591" w:rsidRDefault="002B1591" w:rsidP="002B1591">
                  <w:pPr>
                    <w:spacing w:after="0" w:line="240" w:lineRule="auto"/>
                    <w:jc w:val="center"/>
                    <w:rPr>
                      <w:rFonts w:ascii="Cambria" w:hAnsi="Cambria" w:cstheme="minorHAnsi"/>
                      <w:color w:val="000000"/>
                      <w:sz w:val="24"/>
                      <w:szCs w:val="24"/>
                      <w:lang w:eastAsia="en-IN"/>
                    </w:rPr>
                  </w:pPr>
                  <w:r w:rsidRPr="002B1591">
                    <w:rPr>
                      <w:rFonts w:ascii="Cambria" w:hAnsi="Cambria" w:cstheme="minorHAnsi"/>
                      <w:color w:val="000000"/>
                      <w:sz w:val="24"/>
                      <w:szCs w:val="24"/>
                      <w:lang w:eastAsia="en-IN"/>
                    </w:rPr>
                    <w:t>96,000</w:t>
                  </w:r>
                </w:p>
              </w:tc>
            </w:tr>
          </w:tbl>
          <w:p w14:paraId="56B1A5F8" w14:textId="21199CB9" w:rsidR="002B1591" w:rsidRPr="002B1591" w:rsidRDefault="001B1AA4" w:rsidP="002B1591">
            <w:pPr>
              <w:spacing w:after="0" w:line="240" w:lineRule="auto"/>
              <w:jc w:val="both"/>
              <w:rPr>
                <w:rFonts w:ascii="Cambria" w:hAnsi="Cambria" w:cstheme="minorHAnsi"/>
                <w:b/>
                <w:bCs/>
                <w:color w:val="000000"/>
                <w:sz w:val="24"/>
                <w:szCs w:val="24"/>
                <w:lang w:eastAsia="en-IN"/>
              </w:rPr>
            </w:pPr>
            <w:r w:rsidRPr="002B1591">
              <w:rPr>
                <w:rFonts w:ascii="Cambria" w:hAnsi="Cambria" w:cstheme="minorHAnsi"/>
                <w:color w:val="000000"/>
                <w:sz w:val="24"/>
                <w:szCs w:val="24"/>
                <w:lang w:eastAsia="en-IN"/>
              </w:rPr>
              <w:t> </w:t>
            </w:r>
            <w:r w:rsidR="002B1591" w:rsidRPr="002B1591">
              <w:rPr>
                <w:rFonts w:ascii="Cambria" w:hAnsi="Cambria" w:cstheme="minorHAnsi"/>
                <w:color w:val="000000"/>
                <w:sz w:val="24"/>
                <w:szCs w:val="24"/>
                <w:lang w:eastAsia="en-IN"/>
              </w:rPr>
              <w:t>Depreciation is to be charged on straight line basis. The tax rate is 55%. Calculate ARR.</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57F31E72" w:rsidR="001B1AA4" w:rsidRPr="00CB5FCD" w:rsidRDefault="00C87D6A"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Apply</w:t>
            </w:r>
          </w:p>
        </w:tc>
        <w:tc>
          <w:tcPr>
            <w:tcW w:w="353" w:type="pct"/>
            <w:tcBorders>
              <w:top w:val="nil"/>
              <w:left w:val="nil"/>
              <w:bottom w:val="single" w:sz="4" w:space="0" w:color="auto"/>
              <w:right w:val="single" w:sz="4" w:space="0" w:color="auto"/>
            </w:tcBorders>
            <w:shd w:val="clear" w:color="auto" w:fill="auto"/>
            <w:vAlign w:val="center"/>
            <w:hideMark/>
          </w:tcPr>
          <w:p w14:paraId="5FEC2B86" w14:textId="41D4CB1B"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C87D6A">
              <w:rPr>
                <w:rFonts w:ascii="Cambria" w:hAnsi="Cambria" w:cstheme="minorHAnsi"/>
                <w:b/>
                <w:bCs/>
                <w:color w:val="000000"/>
                <w:sz w:val="24"/>
                <w:szCs w:val="24"/>
                <w:lang w:eastAsia="en-IN"/>
              </w:rPr>
              <w:t>4</w:t>
            </w:r>
          </w:p>
        </w:tc>
      </w:tr>
    </w:tbl>
    <w:p w14:paraId="1AF6D4B9" w14:textId="77777777" w:rsidR="001B1AA4" w:rsidRDefault="001B1AA4" w:rsidP="001B1AA4">
      <w:pPr>
        <w:pBdr>
          <w:top w:val="single" w:sz="4" w:space="0" w:color="auto"/>
        </w:pBdr>
        <w:spacing w:after="0"/>
        <w:jc w:val="center"/>
        <w:rPr>
          <w:rFonts w:ascii="Cambria" w:hAnsi="Cambria" w:cstheme="minorHAnsi"/>
          <w:b/>
          <w:sz w:val="24"/>
          <w:szCs w:val="24"/>
        </w:rPr>
      </w:pPr>
    </w:p>
    <w:p w14:paraId="35CA0C7A" w14:textId="77777777" w:rsidR="00CC7D79" w:rsidRDefault="00CC7D79" w:rsidP="001B1AA4">
      <w:pPr>
        <w:pBdr>
          <w:top w:val="single" w:sz="4" w:space="0" w:color="auto"/>
        </w:pBdr>
        <w:spacing w:after="0"/>
        <w:jc w:val="center"/>
        <w:rPr>
          <w:rFonts w:ascii="Cambria" w:hAnsi="Cambria" w:cstheme="minorHAnsi"/>
          <w:b/>
          <w:sz w:val="28"/>
          <w:szCs w:val="28"/>
        </w:rPr>
      </w:pPr>
    </w:p>
    <w:p w14:paraId="6C0DDDAC" w14:textId="77777777" w:rsidR="00CC7D79" w:rsidRDefault="00CC7D79" w:rsidP="001B1AA4">
      <w:pPr>
        <w:pBdr>
          <w:top w:val="single" w:sz="4" w:space="0" w:color="auto"/>
        </w:pBdr>
        <w:spacing w:after="0"/>
        <w:jc w:val="center"/>
        <w:rPr>
          <w:rFonts w:ascii="Cambria" w:hAnsi="Cambria" w:cstheme="minorHAnsi"/>
          <w:b/>
          <w:sz w:val="28"/>
          <w:szCs w:val="28"/>
        </w:rPr>
      </w:pPr>
    </w:p>
    <w:p w14:paraId="0A4B81B3" w14:textId="234D6AFB"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lastRenderedPageBreak/>
        <w:t xml:space="preserve">Part </w:t>
      </w:r>
      <w:r>
        <w:rPr>
          <w:rFonts w:ascii="Cambria" w:hAnsi="Cambria" w:cstheme="minorHAnsi"/>
          <w:b/>
          <w:sz w:val="28"/>
          <w:szCs w:val="28"/>
        </w:rPr>
        <w:t>C</w:t>
      </w:r>
    </w:p>
    <w:tbl>
      <w:tblPr>
        <w:tblW w:w="10464" w:type="dxa"/>
        <w:tblInd w:w="-10" w:type="dxa"/>
        <w:tblLook w:val="04A0" w:firstRow="1" w:lastRow="0" w:firstColumn="1" w:lastColumn="0" w:noHBand="0" w:noVBand="1"/>
      </w:tblPr>
      <w:tblGrid>
        <w:gridCol w:w="8685"/>
        <w:gridCol w:w="1104"/>
        <w:gridCol w:w="675"/>
      </w:tblGrid>
      <w:tr w:rsidR="001B1AA4" w:rsidRPr="00DC6C8A"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2ECFA93E" w:rsidR="001B1AA4" w:rsidRPr="00DC6C8A" w:rsidRDefault="001C1D40" w:rsidP="001C1D40">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                        </w:t>
            </w:r>
            <w:bookmarkStart w:id="0" w:name="_GoBack"/>
            <w:bookmarkEnd w:id="0"/>
            <w:r w:rsidR="001B1AA4" w:rsidRPr="00DC6C8A">
              <w:rPr>
                <w:rFonts w:ascii="Cambria" w:hAnsi="Cambria" w:cs="Calibri"/>
                <w:b/>
                <w:bCs/>
                <w:color w:val="000000"/>
                <w:sz w:val="24"/>
                <w:szCs w:val="24"/>
                <w:lang w:eastAsia="en-IN"/>
              </w:rPr>
              <w:t>Answer A</w:t>
            </w:r>
            <w:r w:rsidR="001B1AA4">
              <w:rPr>
                <w:rFonts w:ascii="Cambria" w:hAnsi="Cambria" w:cs="Calibri"/>
                <w:b/>
                <w:bCs/>
                <w:color w:val="000000"/>
                <w:sz w:val="24"/>
                <w:szCs w:val="24"/>
                <w:lang w:eastAsia="en-IN"/>
              </w:rPr>
              <w:t>ny THREE</w:t>
            </w:r>
            <w:r w:rsidR="001B1AA4" w:rsidRPr="00DC6C8A">
              <w:rPr>
                <w:rFonts w:ascii="Cambria" w:hAnsi="Cambria" w:cs="Calibri"/>
                <w:b/>
                <w:bCs/>
                <w:color w:val="000000"/>
                <w:sz w:val="24"/>
                <w:szCs w:val="24"/>
                <w:lang w:eastAsia="en-IN"/>
              </w:rPr>
              <w:t xml:space="preserve"> Questions. </w:t>
            </w:r>
            <w:r>
              <w:rPr>
                <w:rFonts w:ascii="Cambria" w:hAnsi="Cambria" w:cs="Calibri"/>
                <w:b/>
                <w:bCs/>
                <w:color w:val="000000"/>
                <w:sz w:val="24"/>
                <w:szCs w:val="24"/>
                <w:lang w:eastAsia="en-IN"/>
              </w:rPr>
              <w:t xml:space="preserve">          </w:t>
            </w:r>
            <w:r w:rsidR="001B1AA4">
              <w:rPr>
                <w:rFonts w:ascii="Cambria" w:hAnsi="Cambria" w:cs="Calibri"/>
                <w:b/>
                <w:bCs/>
                <w:color w:val="000000"/>
                <w:sz w:val="24"/>
                <w:szCs w:val="24"/>
                <w:lang w:eastAsia="en-IN"/>
              </w:rPr>
              <w:t>(3</w:t>
            </w:r>
            <w:r w:rsidR="001B1AA4" w:rsidRPr="00DC6C8A">
              <w:rPr>
                <w:rFonts w:ascii="Cambria" w:hAnsi="Cambria" w:cs="Calibri"/>
                <w:b/>
                <w:bCs/>
                <w:color w:val="000000"/>
                <w:sz w:val="24"/>
                <w:szCs w:val="24"/>
                <w:lang w:eastAsia="en-IN"/>
              </w:rPr>
              <w:t xml:space="preserve"> x </w:t>
            </w:r>
            <w:r w:rsidR="001B1AA4">
              <w:rPr>
                <w:rFonts w:ascii="Cambria" w:hAnsi="Cambria" w:cs="Calibri"/>
                <w:b/>
                <w:bCs/>
                <w:color w:val="000000"/>
                <w:sz w:val="24"/>
                <w:szCs w:val="24"/>
                <w:lang w:eastAsia="en-IN"/>
              </w:rPr>
              <w:t>15</w:t>
            </w:r>
            <w:r>
              <w:rPr>
                <w:rFonts w:ascii="Cambria" w:hAnsi="Cambria" w:cs="Calibri"/>
                <w:b/>
                <w:bCs/>
                <w:color w:val="000000"/>
                <w:sz w:val="24"/>
                <w:szCs w:val="24"/>
                <w:lang w:eastAsia="en-IN"/>
              </w:rPr>
              <w:t xml:space="preserve"> </w:t>
            </w:r>
            <w:r w:rsidR="001B1AA4"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arks</w:t>
            </w:r>
            <w:r w:rsidR="001B1AA4" w:rsidRPr="00DC6C8A">
              <w:rPr>
                <w:rFonts w:ascii="Cambria" w:hAnsi="Cambria" w:cs="Calibri"/>
                <w:b/>
                <w:bCs/>
                <w:color w:val="000000"/>
                <w:sz w:val="24"/>
                <w:szCs w:val="24"/>
                <w:lang w:eastAsia="en-IN"/>
              </w:rPr>
              <w:t xml:space="preserve"> = </w:t>
            </w:r>
            <w:r w:rsidR="001B1AA4">
              <w:rPr>
                <w:rFonts w:ascii="Cambria" w:hAnsi="Cambria" w:cs="Calibri"/>
                <w:b/>
                <w:bCs/>
                <w:color w:val="000000"/>
                <w:sz w:val="24"/>
                <w:szCs w:val="24"/>
                <w:lang w:eastAsia="en-IN"/>
              </w:rPr>
              <w:t>45</w:t>
            </w:r>
            <w:r>
              <w:rPr>
                <w:rFonts w:ascii="Cambria" w:hAnsi="Cambria" w:cs="Calibri"/>
                <w:b/>
                <w:bCs/>
                <w:color w:val="000000"/>
                <w:sz w:val="24"/>
                <w:szCs w:val="24"/>
                <w:lang w:eastAsia="en-IN"/>
              </w:rPr>
              <w:t xml:space="preserve"> </w:t>
            </w:r>
            <w:r w:rsidR="001B1AA4"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arks</w:t>
            </w:r>
            <w:r w:rsidR="001B1AA4">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1"/>
        <w:gridCol w:w="6864"/>
        <w:gridCol w:w="911"/>
        <w:gridCol w:w="1520"/>
        <w:gridCol w:w="663"/>
      </w:tblGrid>
      <w:tr w:rsidR="001B1AA4" w14:paraId="6723878D" w14:textId="77777777" w:rsidTr="002620A8">
        <w:trPr>
          <w:trHeight w:val="858"/>
        </w:trPr>
        <w:tc>
          <w:tcPr>
            <w:tcW w:w="240" w:type="pct"/>
            <w:vAlign w:val="center"/>
          </w:tcPr>
          <w:p w14:paraId="7775650F" w14:textId="0BBAFE7E"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w:t>
            </w:r>
            <w:r w:rsidR="0038047F">
              <w:rPr>
                <w:rFonts w:ascii="Cambria" w:hAnsi="Cambria" w:cstheme="minorHAnsi"/>
                <w:b/>
                <w:sz w:val="24"/>
                <w:szCs w:val="24"/>
              </w:rPr>
              <w:t>6</w:t>
            </w:r>
          </w:p>
        </w:tc>
        <w:tc>
          <w:tcPr>
            <w:tcW w:w="3401" w:type="pct"/>
            <w:vAlign w:val="center"/>
          </w:tcPr>
          <w:p w14:paraId="6DB2D8AC" w14:textId="140CF29C" w:rsidR="001B1AA4" w:rsidRPr="00BE00D5" w:rsidRDefault="00BE00D5" w:rsidP="00BE00D5">
            <w:pPr>
              <w:spacing w:after="0"/>
              <w:jc w:val="both"/>
              <w:rPr>
                <w:rFonts w:ascii="Cambria" w:hAnsi="Cambria" w:cstheme="minorHAnsi"/>
                <w:bCs/>
                <w:sz w:val="24"/>
                <w:szCs w:val="24"/>
              </w:rPr>
            </w:pPr>
            <w:r w:rsidRPr="00BE00D5">
              <w:rPr>
                <w:rFonts w:ascii="Cambria" w:hAnsi="Cambria" w:cstheme="minorHAnsi"/>
                <w:bCs/>
                <w:sz w:val="24"/>
                <w:szCs w:val="24"/>
              </w:rPr>
              <w:t>You are the finance manager of a fast-growing e-commerce company. The company has reported significant profits this year, but it also plans to invest heavily in new technology and market expansion. During a meeting, the CEO and board of directors discuss whether to retain the profits for reinvestment or distribute them to shareholders as dividends.</w:t>
            </w:r>
            <w:r w:rsidR="00BA3372">
              <w:rPr>
                <w:rFonts w:ascii="Cambria" w:hAnsi="Cambria" w:cstheme="minorHAnsi"/>
                <w:bCs/>
                <w:sz w:val="24"/>
                <w:szCs w:val="24"/>
              </w:rPr>
              <w:t xml:space="preserve"> In this regard, you need to explain the meaning of dividend decision, dividend policy and types of dividend policy</w:t>
            </w:r>
            <w:r w:rsidR="00713C09">
              <w:rPr>
                <w:rFonts w:ascii="Cambria" w:hAnsi="Cambria" w:cstheme="minorHAnsi"/>
                <w:bCs/>
                <w:sz w:val="24"/>
                <w:szCs w:val="24"/>
              </w:rPr>
              <w:t xml:space="preserve"> to the board of directors.</w:t>
            </w:r>
          </w:p>
        </w:tc>
        <w:tc>
          <w:tcPr>
            <w:tcW w:w="490" w:type="pct"/>
            <w:vAlign w:val="center"/>
          </w:tcPr>
          <w:p w14:paraId="012F31C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0A964DEF" w14:textId="79C3E954" w:rsidR="001B1AA4" w:rsidRDefault="00295DC5" w:rsidP="002620A8">
            <w:pPr>
              <w:spacing w:after="0"/>
              <w:jc w:val="center"/>
              <w:rPr>
                <w:rFonts w:ascii="Cambria" w:hAnsi="Cambria" w:cstheme="minorHAnsi"/>
                <w:b/>
                <w:sz w:val="24"/>
                <w:szCs w:val="24"/>
              </w:rPr>
            </w:pPr>
            <w:r>
              <w:rPr>
                <w:rFonts w:ascii="Cambria" w:hAnsi="Cambria" w:cstheme="minorHAnsi"/>
                <w:b/>
                <w:sz w:val="24"/>
                <w:szCs w:val="24"/>
              </w:rPr>
              <w:t>Understand</w:t>
            </w:r>
          </w:p>
        </w:tc>
        <w:tc>
          <w:tcPr>
            <w:tcW w:w="317" w:type="pct"/>
            <w:vAlign w:val="center"/>
          </w:tcPr>
          <w:p w14:paraId="43386FBD" w14:textId="532D436C"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295DC5">
              <w:rPr>
                <w:rFonts w:ascii="Cambria" w:hAnsi="Cambria" w:cstheme="minorHAnsi"/>
                <w:b/>
                <w:sz w:val="24"/>
                <w:szCs w:val="24"/>
              </w:rPr>
              <w:t>5</w:t>
            </w:r>
          </w:p>
        </w:tc>
      </w:tr>
      <w:tr w:rsidR="001B1AA4" w14:paraId="03592197" w14:textId="77777777" w:rsidTr="002620A8">
        <w:trPr>
          <w:trHeight w:val="858"/>
        </w:trPr>
        <w:tc>
          <w:tcPr>
            <w:tcW w:w="240" w:type="pct"/>
            <w:vAlign w:val="center"/>
          </w:tcPr>
          <w:p w14:paraId="5914254E" w14:textId="68D19144"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w:t>
            </w:r>
            <w:r w:rsidR="0038047F">
              <w:rPr>
                <w:rFonts w:ascii="Cambria" w:hAnsi="Cambria" w:cstheme="minorHAnsi"/>
                <w:b/>
                <w:sz w:val="24"/>
                <w:szCs w:val="24"/>
              </w:rPr>
              <w:t>7</w:t>
            </w:r>
          </w:p>
        </w:tc>
        <w:tc>
          <w:tcPr>
            <w:tcW w:w="3401" w:type="pct"/>
            <w:vAlign w:val="center"/>
          </w:tcPr>
          <w:p w14:paraId="1AA1B185" w14:textId="33DC3E4E" w:rsidR="00F567BB" w:rsidRPr="00935C7A" w:rsidRDefault="00F567BB" w:rsidP="00935C7A">
            <w:pPr>
              <w:pStyle w:val="ListParagraph"/>
              <w:numPr>
                <w:ilvl w:val="0"/>
                <w:numId w:val="7"/>
              </w:numPr>
              <w:spacing w:after="0"/>
              <w:jc w:val="both"/>
              <w:rPr>
                <w:rFonts w:ascii="Cambria" w:hAnsi="Cambria" w:cstheme="minorHAnsi"/>
                <w:bCs/>
                <w:sz w:val="24"/>
                <w:szCs w:val="24"/>
              </w:rPr>
            </w:pPr>
            <w:r w:rsidRPr="00935C7A">
              <w:rPr>
                <w:rFonts w:ascii="Cambria" w:hAnsi="Cambria" w:cstheme="minorHAnsi"/>
                <w:bCs/>
                <w:sz w:val="24"/>
                <w:szCs w:val="24"/>
              </w:rPr>
              <w:t xml:space="preserve">Calculate the present value of the following series of payments made at the end of each year for a period of 5 years at an 8% discount rate. </w:t>
            </w:r>
            <w:r w:rsidR="00D4706B" w:rsidRPr="00935C7A">
              <w:rPr>
                <w:rFonts w:ascii="Cambria" w:hAnsi="Cambria" w:cstheme="minorHAnsi"/>
                <w:bCs/>
                <w:sz w:val="24"/>
                <w:szCs w:val="24"/>
              </w:rPr>
              <w:t>(10 marks)</w:t>
            </w:r>
          </w:p>
          <w:p w14:paraId="24BADCDC" w14:textId="77777777" w:rsidR="00F567BB" w:rsidRPr="00F567BB" w:rsidRDefault="00F567BB" w:rsidP="00F567BB">
            <w:pPr>
              <w:spacing w:after="0"/>
              <w:jc w:val="both"/>
              <w:rPr>
                <w:rFonts w:ascii="Cambria" w:hAnsi="Cambria" w:cstheme="minorHAnsi"/>
                <w:bCs/>
                <w:sz w:val="24"/>
                <w:szCs w:val="24"/>
              </w:rPr>
            </w:pPr>
            <w:r w:rsidRPr="00F567BB">
              <w:rPr>
                <w:rFonts w:ascii="Cambria" w:hAnsi="Cambria" w:cstheme="minorHAnsi"/>
                <w:bCs/>
                <w:sz w:val="24"/>
                <w:szCs w:val="24"/>
              </w:rPr>
              <w:t xml:space="preserve">Cash flow at the end of 1st year – Rs.2,000 </w:t>
            </w:r>
          </w:p>
          <w:p w14:paraId="35FD9EC4" w14:textId="77777777" w:rsidR="00F567BB" w:rsidRPr="00F567BB" w:rsidRDefault="00F567BB" w:rsidP="00F567BB">
            <w:pPr>
              <w:spacing w:after="0"/>
              <w:jc w:val="both"/>
              <w:rPr>
                <w:rFonts w:ascii="Cambria" w:hAnsi="Cambria" w:cstheme="minorHAnsi"/>
                <w:bCs/>
                <w:sz w:val="24"/>
                <w:szCs w:val="24"/>
              </w:rPr>
            </w:pPr>
            <w:r w:rsidRPr="00F567BB">
              <w:rPr>
                <w:rFonts w:ascii="Cambria" w:hAnsi="Cambria" w:cstheme="minorHAnsi"/>
                <w:bCs/>
                <w:sz w:val="24"/>
                <w:szCs w:val="24"/>
              </w:rPr>
              <w:t xml:space="preserve">Cash flow at the end of 2nd year – Rs.4,000 </w:t>
            </w:r>
          </w:p>
          <w:p w14:paraId="3DCE06C5" w14:textId="77777777" w:rsidR="00F567BB" w:rsidRPr="00F567BB" w:rsidRDefault="00F567BB" w:rsidP="00F567BB">
            <w:pPr>
              <w:spacing w:after="0"/>
              <w:jc w:val="both"/>
              <w:rPr>
                <w:rFonts w:ascii="Cambria" w:hAnsi="Cambria" w:cstheme="minorHAnsi"/>
                <w:bCs/>
                <w:sz w:val="24"/>
                <w:szCs w:val="24"/>
              </w:rPr>
            </w:pPr>
            <w:r w:rsidRPr="00F567BB">
              <w:rPr>
                <w:rFonts w:ascii="Cambria" w:hAnsi="Cambria" w:cstheme="minorHAnsi"/>
                <w:bCs/>
                <w:sz w:val="24"/>
                <w:szCs w:val="24"/>
              </w:rPr>
              <w:t xml:space="preserve">Cash flow at the end of 3rd year – Rs.6,000 </w:t>
            </w:r>
          </w:p>
          <w:p w14:paraId="5C9B19AC" w14:textId="77777777" w:rsidR="00F567BB" w:rsidRPr="00F567BB" w:rsidRDefault="00F567BB" w:rsidP="00F567BB">
            <w:pPr>
              <w:spacing w:after="0"/>
              <w:jc w:val="both"/>
              <w:rPr>
                <w:rFonts w:ascii="Cambria" w:hAnsi="Cambria" w:cstheme="minorHAnsi"/>
                <w:bCs/>
                <w:sz w:val="24"/>
                <w:szCs w:val="24"/>
              </w:rPr>
            </w:pPr>
            <w:r w:rsidRPr="00F567BB">
              <w:rPr>
                <w:rFonts w:ascii="Cambria" w:hAnsi="Cambria" w:cstheme="minorHAnsi"/>
                <w:bCs/>
                <w:sz w:val="24"/>
                <w:szCs w:val="24"/>
              </w:rPr>
              <w:t xml:space="preserve">Cash flow at the end of 4th year – Rs.8,000 </w:t>
            </w:r>
          </w:p>
          <w:p w14:paraId="5952F0B0" w14:textId="77777777" w:rsidR="001B1AA4" w:rsidRDefault="00F567BB" w:rsidP="00F567BB">
            <w:pPr>
              <w:spacing w:after="0"/>
              <w:jc w:val="both"/>
              <w:rPr>
                <w:rFonts w:ascii="Cambria" w:hAnsi="Cambria" w:cstheme="minorHAnsi"/>
                <w:bCs/>
                <w:sz w:val="24"/>
                <w:szCs w:val="24"/>
              </w:rPr>
            </w:pPr>
            <w:r w:rsidRPr="00F567BB">
              <w:rPr>
                <w:rFonts w:ascii="Cambria" w:hAnsi="Cambria" w:cstheme="minorHAnsi"/>
                <w:bCs/>
                <w:sz w:val="24"/>
                <w:szCs w:val="24"/>
              </w:rPr>
              <w:t>Cash flow at the end of 5th year – Rs.10,000</w:t>
            </w:r>
          </w:p>
          <w:p w14:paraId="74E80F8D" w14:textId="4A8DC60D" w:rsidR="00D4706B" w:rsidRPr="00935C7A" w:rsidRDefault="00D4706B" w:rsidP="00935C7A">
            <w:pPr>
              <w:pStyle w:val="ListParagraph"/>
              <w:numPr>
                <w:ilvl w:val="0"/>
                <w:numId w:val="7"/>
              </w:numPr>
              <w:spacing w:after="0"/>
              <w:jc w:val="both"/>
              <w:rPr>
                <w:rFonts w:ascii="Cambria" w:hAnsi="Cambria" w:cstheme="minorHAnsi"/>
                <w:bCs/>
                <w:sz w:val="24"/>
                <w:szCs w:val="24"/>
              </w:rPr>
            </w:pPr>
            <w:r w:rsidRPr="00935C7A">
              <w:rPr>
                <w:rFonts w:ascii="Cambria" w:hAnsi="Cambria" w:cstheme="minorHAnsi"/>
                <w:bCs/>
                <w:sz w:val="24"/>
                <w:szCs w:val="24"/>
              </w:rPr>
              <w:t>Explain the meaning of Annuity and its importance (5 marks)</w:t>
            </w:r>
          </w:p>
        </w:tc>
        <w:tc>
          <w:tcPr>
            <w:tcW w:w="490" w:type="pct"/>
            <w:vAlign w:val="center"/>
          </w:tcPr>
          <w:p w14:paraId="05A99BD9"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6CC7E9D"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7E22425F" w14:textId="7B1D7D1F"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295DC5">
              <w:rPr>
                <w:rFonts w:ascii="Cambria" w:hAnsi="Cambria" w:cstheme="minorHAnsi"/>
                <w:b/>
                <w:sz w:val="24"/>
                <w:szCs w:val="24"/>
              </w:rPr>
              <w:t>2</w:t>
            </w:r>
          </w:p>
        </w:tc>
      </w:tr>
      <w:tr w:rsidR="001B1AA4" w14:paraId="709BA777" w14:textId="77777777" w:rsidTr="002620A8">
        <w:trPr>
          <w:trHeight w:val="858"/>
        </w:trPr>
        <w:tc>
          <w:tcPr>
            <w:tcW w:w="240" w:type="pct"/>
            <w:vAlign w:val="center"/>
          </w:tcPr>
          <w:p w14:paraId="0D6A40B3" w14:textId="17931C1C"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w:t>
            </w:r>
            <w:r w:rsidR="0038047F">
              <w:rPr>
                <w:rFonts w:ascii="Cambria" w:hAnsi="Cambria" w:cstheme="minorHAnsi"/>
                <w:b/>
                <w:sz w:val="24"/>
                <w:szCs w:val="24"/>
              </w:rPr>
              <w:t>8</w:t>
            </w:r>
          </w:p>
        </w:tc>
        <w:tc>
          <w:tcPr>
            <w:tcW w:w="3401" w:type="pct"/>
            <w:vAlign w:val="center"/>
          </w:tcPr>
          <w:p w14:paraId="40C8F116" w14:textId="77777777" w:rsidR="001D0215" w:rsidRDefault="001D0215" w:rsidP="001D0215">
            <w:pPr>
              <w:spacing w:after="0"/>
              <w:jc w:val="both"/>
              <w:rPr>
                <w:rFonts w:ascii="Cambria" w:hAnsi="Cambria" w:cstheme="minorHAnsi"/>
                <w:bCs/>
                <w:sz w:val="24"/>
                <w:szCs w:val="24"/>
              </w:rPr>
            </w:pPr>
            <w:r w:rsidRPr="001D0215">
              <w:rPr>
                <w:rFonts w:ascii="Cambria" w:hAnsi="Cambria" w:cstheme="minorHAnsi"/>
                <w:bCs/>
                <w:sz w:val="24"/>
                <w:szCs w:val="24"/>
              </w:rPr>
              <w:t>A company has EBIT of Rs.4,80,000 and its capital structure consists of the following securities</w:t>
            </w:r>
            <w:r>
              <w:rPr>
                <w:rFonts w:ascii="Cambria" w:hAnsi="Cambria" w:cstheme="minorHAnsi"/>
                <w:bCs/>
                <w:sz w:val="24"/>
                <w:szCs w:val="24"/>
              </w:rPr>
              <w:t>:</w:t>
            </w:r>
            <w:r w:rsidRPr="001D0215">
              <w:rPr>
                <w:rFonts w:ascii="Cambria" w:hAnsi="Cambria" w:cstheme="minorHAnsi"/>
                <w:bCs/>
                <w:sz w:val="24"/>
                <w:szCs w:val="24"/>
              </w:rPr>
              <w:t xml:space="preserve"> </w:t>
            </w:r>
          </w:p>
          <w:p w14:paraId="5DA496C1" w14:textId="77777777" w:rsidR="001D0215" w:rsidRDefault="001D0215" w:rsidP="001D0215">
            <w:pPr>
              <w:spacing w:after="0"/>
              <w:jc w:val="both"/>
              <w:rPr>
                <w:rFonts w:ascii="Cambria" w:hAnsi="Cambria" w:cstheme="minorHAnsi"/>
                <w:bCs/>
                <w:sz w:val="24"/>
                <w:szCs w:val="24"/>
              </w:rPr>
            </w:pPr>
            <w:r w:rsidRPr="001D0215">
              <w:rPr>
                <w:rFonts w:ascii="Cambria" w:hAnsi="Cambria" w:cstheme="minorHAnsi"/>
                <w:bCs/>
                <w:sz w:val="24"/>
                <w:szCs w:val="24"/>
              </w:rPr>
              <w:t xml:space="preserve">Equity share capital (10 each) Rs.4,00,000 </w:t>
            </w:r>
          </w:p>
          <w:p w14:paraId="222E9B50" w14:textId="77777777" w:rsidR="001D0215" w:rsidRDefault="001D0215" w:rsidP="001D0215">
            <w:pPr>
              <w:spacing w:after="0"/>
              <w:jc w:val="both"/>
              <w:rPr>
                <w:rFonts w:ascii="Cambria" w:hAnsi="Cambria" w:cstheme="minorHAnsi"/>
                <w:bCs/>
                <w:sz w:val="24"/>
                <w:szCs w:val="24"/>
              </w:rPr>
            </w:pPr>
            <w:r w:rsidRPr="001D0215">
              <w:rPr>
                <w:rFonts w:ascii="Cambria" w:hAnsi="Cambria" w:cstheme="minorHAnsi"/>
                <w:bCs/>
                <w:sz w:val="24"/>
                <w:szCs w:val="24"/>
              </w:rPr>
              <w:t xml:space="preserve">12% preference shares Rs.6,00,000 </w:t>
            </w:r>
          </w:p>
          <w:p w14:paraId="19DEB031" w14:textId="77777777" w:rsidR="001D0215" w:rsidRDefault="001D0215" w:rsidP="001D0215">
            <w:pPr>
              <w:spacing w:after="0"/>
              <w:jc w:val="both"/>
              <w:rPr>
                <w:rFonts w:ascii="Cambria" w:hAnsi="Cambria" w:cstheme="minorHAnsi"/>
                <w:bCs/>
                <w:sz w:val="24"/>
                <w:szCs w:val="24"/>
              </w:rPr>
            </w:pPr>
            <w:r w:rsidRPr="001D0215">
              <w:rPr>
                <w:rFonts w:ascii="Cambria" w:hAnsi="Cambria" w:cstheme="minorHAnsi"/>
                <w:bCs/>
                <w:sz w:val="24"/>
                <w:szCs w:val="24"/>
              </w:rPr>
              <w:t>14.5% debentures Rs.10,00,000</w:t>
            </w:r>
            <w:r>
              <w:rPr>
                <w:rFonts w:ascii="Cambria" w:hAnsi="Cambria" w:cstheme="minorHAnsi"/>
                <w:bCs/>
                <w:sz w:val="24"/>
                <w:szCs w:val="24"/>
              </w:rPr>
              <w:t>.</w:t>
            </w:r>
          </w:p>
          <w:p w14:paraId="349B4F97" w14:textId="607847D0" w:rsidR="001D0215" w:rsidRDefault="001D0215" w:rsidP="001D0215">
            <w:pPr>
              <w:spacing w:after="0"/>
              <w:jc w:val="both"/>
              <w:rPr>
                <w:rFonts w:ascii="Cambria" w:hAnsi="Cambria" w:cstheme="minorHAnsi"/>
                <w:bCs/>
                <w:sz w:val="24"/>
                <w:szCs w:val="24"/>
              </w:rPr>
            </w:pPr>
            <w:r w:rsidRPr="001D0215">
              <w:rPr>
                <w:rFonts w:ascii="Cambria" w:hAnsi="Cambria" w:cstheme="minorHAnsi"/>
                <w:bCs/>
                <w:sz w:val="24"/>
                <w:szCs w:val="24"/>
              </w:rPr>
              <w:t>The company is facing fluctuations in its sales</w:t>
            </w:r>
            <w:r w:rsidR="00BC7674">
              <w:rPr>
                <w:rFonts w:ascii="Cambria" w:hAnsi="Cambria" w:cstheme="minorHAnsi"/>
                <w:bCs/>
                <w:sz w:val="24"/>
                <w:szCs w:val="24"/>
              </w:rPr>
              <w:t xml:space="preserve"> &amp; </w:t>
            </w:r>
            <w:r w:rsidRPr="001D0215">
              <w:rPr>
                <w:rFonts w:ascii="Cambria" w:hAnsi="Cambria" w:cstheme="minorHAnsi"/>
                <w:bCs/>
                <w:sz w:val="24"/>
                <w:szCs w:val="24"/>
              </w:rPr>
              <w:t>Tax rate is =35%</w:t>
            </w:r>
            <w:r w:rsidR="00753888">
              <w:rPr>
                <w:rFonts w:ascii="Cambria" w:hAnsi="Cambria" w:cstheme="minorHAnsi"/>
                <w:bCs/>
                <w:sz w:val="24"/>
                <w:szCs w:val="24"/>
              </w:rPr>
              <w:t>.</w:t>
            </w:r>
          </w:p>
          <w:p w14:paraId="3639A023" w14:textId="35A08A1B" w:rsidR="001D0215" w:rsidRDefault="001D0215" w:rsidP="001D0215">
            <w:pPr>
              <w:spacing w:after="0"/>
              <w:jc w:val="both"/>
              <w:rPr>
                <w:rFonts w:ascii="Cambria" w:hAnsi="Cambria" w:cstheme="minorHAnsi"/>
                <w:bCs/>
                <w:sz w:val="24"/>
                <w:szCs w:val="24"/>
              </w:rPr>
            </w:pPr>
            <w:r w:rsidRPr="001D0215">
              <w:rPr>
                <w:rFonts w:ascii="Cambria" w:hAnsi="Cambria" w:cstheme="minorHAnsi"/>
                <w:bCs/>
                <w:sz w:val="24"/>
                <w:szCs w:val="24"/>
              </w:rPr>
              <w:t>What would be the change in EPS %</w:t>
            </w:r>
            <w:r w:rsidR="00FC1C90">
              <w:rPr>
                <w:rFonts w:ascii="Cambria" w:hAnsi="Cambria" w:cstheme="minorHAnsi"/>
                <w:bCs/>
                <w:sz w:val="24"/>
                <w:szCs w:val="24"/>
              </w:rPr>
              <w:t>,</w:t>
            </w:r>
          </w:p>
          <w:p w14:paraId="4B7A6A1B" w14:textId="77777777" w:rsidR="001D0215" w:rsidRDefault="001D0215" w:rsidP="001D0215">
            <w:pPr>
              <w:spacing w:after="0"/>
              <w:jc w:val="both"/>
              <w:rPr>
                <w:rFonts w:ascii="Cambria" w:hAnsi="Cambria" w:cstheme="minorHAnsi"/>
                <w:bCs/>
                <w:sz w:val="24"/>
                <w:szCs w:val="24"/>
              </w:rPr>
            </w:pPr>
            <w:r w:rsidRPr="001D0215">
              <w:rPr>
                <w:rFonts w:ascii="Cambria" w:hAnsi="Cambria" w:cstheme="minorHAnsi"/>
                <w:bCs/>
                <w:sz w:val="24"/>
                <w:szCs w:val="24"/>
              </w:rPr>
              <w:t xml:space="preserve">a) If EBIT of the company increased by 25% and </w:t>
            </w:r>
          </w:p>
          <w:p w14:paraId="4040D843" w14:textId="4031A457" w:rsidR="001B1AA4" w:rsidRPr="001D0215" w:rsidRDefault="001D0215" w:rsidP="001D0215">
            <w:pPr>
              <w:spacing w:after="0"/>
              <w:jc w:val="both"/>
              <w:rPr>
                <w:rFonts w:ascii="Cambria" w:hAnsi="Cambria" w:cstheme="minorHAnsi"/>
                <w:bCs/>
                <w:sz w:val="24"/>
                <w:szCs w:val="24"/>
              </w:rPr>
            </w:pPr>
            <w:r w:rsidRPr="001D0215">
              <w:rPr>
                <w:rFonts w:ascii="Cambria" w:hAnsi="Cambria" w:cstheme="minorHAnsi"/>
                <w:bCs/>
                <w:sz w:val="24"/>
                <w:szCs w:val="24"/>
              </w:rPr>
              <w:t>b) If EBIT of the company decreased by 25%</w:t>
            </w:r>
          </w:p>
        </w:tc>
        <w:tc>
          <w:tcPr>
            <w:tcW w:w="490" w:type="pct"/>
            <w:vAlign w:val="center"/>
          </w:tcPr>
          <w:p w14:paraId="12B555E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1ACAD3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687F242C" w14:textId="40678922"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295DC5">
              <w:rPr>
                <w:rFonts w:ascii="Cambria" w:hAnsi="Cambria" w:cstheme="minorHAnsi"/>
                <w:b/>
                <w:sz w:val="24"/>
                <w:szCs w:val="24"/>
              </w:rPr>
              <w:t>3</w:t>
            </w:r>
          </w:p>
        </w:tc>
      </w:tr>
      <w:tr w:rsidR="001B1AA4" w14:paraId="74F03A5A" w14:textId="77777777" w:rsidTr="002620A8">
        <w:trPr>
          <w:trHeight w:val="858"/>
        </w:trPr>
        <w:tc>
          <w:tcPr>
            <w:tcW w:w="240" w:type="pct"/>
            <w:vAlign w:val="center"/>
          </w:tcPr>
          <w:p w14:paraId="1E746742" w14:textId="780BB59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w:t>
            </w:r>
            <w:r w:rsidR="0038047F">
              <w:rPr>
                <w:rFonts w:ascii="Cambria" w:hAnsi="Cambria" w:cstheme="minorHAnsi"/>
                <w:b/>
                <w:sz w:val="24"/>
                <w:szCs w:val="24"/>
              </w:rPr>
              <w:t>9</w:t>
            </w:r>
          </w:p>
        </w:tc>
        <w:tc>
          <w:tcPr>
            <w:tcW w:w="3401" w:type="pct"/>
            <w:vAlign w:val="center"/>
          </w:tcPr>
          <w:p w14:paraId="2E133636" w14:textId="7281FD3A" w:rsidR="001B1AA4" w:rsidRPr="00656C42" w:rsidRDefault="00656C42" w:rsidP="00656C42">
            <w:pPr>
              <w:spacing w:after="0"/>
              <w:jc w:val="both"/>
              <w:rPr>
                <w:rFonts w:ascii="Cambria" w:hAnsi="Cambria" w:cstheme="minorHAnsi"/>
                <w:bCs/>
                <w:sz w:val="24"/>
                <w:szCs w:val="24"/>
              </w:rPr>
            </w:pPr>
            <w:r w:rsidRPr="00656C42">
              <w:rPr>
                <w:rFonts w:ascii="Cambria" w:hAnsi="Cambria" w:cstheme="minorHAnsi"/>
                <w:bCs/>
                <w:sz w:val="24"/>
                <w:szCs w:val="24"/>
              </w:rPr>
              <w:t xml:space="preserve">YES Company </w:t>
            </w:r>
            <w:r w:rsidR="00356CAB" w:rsidRPr="00656C42">
              <w:rPr>
                <w:rFonts w:ascii="Cambria" w:hAnsi="Cambria" w:cstheme="minorHAnsi"/>
                <w:bCs/>
                <w:sz w:val="24"/>
                <w:szCs w:val="24"/>
              </w:rPr>
              <w:t>Ltd</w:t>
            </w:r>
            <w:r w:rsidRPr="00656C42">
              <w:rPr>
                <w:rFonts w:ascii="Cambria" w:hAnsi="Cambria" w:cstheme="minorHAnsi"/>
                <w:bCs/>
                <w:sz w:val="24"/>
                <w:szCs w:val="24"/>
              </w:rPr>
              <w:t xml:space="preserve"> is planning to invest in a project requiring a capital outlay of Rs.</w:t>
            </w:r>
            <w:r w:rsidR="00D65D5C">
              <w:rPr>
                <w:rFonts w:ascii="Cambria" w:hAnsi="Cambria" w:cstheme="minorHAnsi"/>
                <w:bCs/>
                <w:sz w:val="24"/>
                <w:szCs w:val="24"/>
              </w:rPr>
              <w:t xml:space="preserve"> </w:t>
            </w:r>
            <w:r w:rsidRPr="00656C42">
              <w:rPr>
                <w:rFonts w:ascii="Cambria" w:hAnsi="Cambria" w:cstheme="minorHAnsi"/>
                <w:bCs/>
                <w:sz w:val="24"/>
                <w:szCs w:val="24"/>
              </w:rPr>
              <w:t>2,00,000. Forecast of Annual income from the Project after depreciation but before taxes are as follows:</w:t>
            </w:r>
          </w:p>
          <w:tbl>
            <w:tblPr>
              <w:tblStyle w:val="TableGrid"/>
              <w:tblW w:w="0" w:type="auto"/>
              <w:tblLook w:val="04A0" w:firstRow="1" w:lastRow="0" w:firstColumn="1" w:lastColumn="0" w:noHBand="0" w:noVBand="1"/>
            </w:tblPr>
            <w:tblGrid>
              <w:gridCol w:w="1101"/>
              <w:gridCol w:w="1138"/>
              <w:gridCol w:w="1138"/>
              <w:gridCol w:w="1087"/>
              <w:gridCol w:w="1087"/>
              <w:gridCol w:w="1087"/>
            </w:tblGrid>
            <w:tr w:rsidR="00656C42" w:rsidRPr="00656C42" w14:paraId="1DE41061" w14:textId="77777777" w:rsidTr="00656C42">
              <w:tc>
                <w:tcPr>
                  <w:tcW w:w="1148" w:type="dxa"/>
                </w:tcPr>
                <w:p w14:paraId="417B31C8" w14:textId="730D802B" w:rsidR="00656C42" w:rsidRPr="00656C42" w:rsidRDefault="00656C42" w:rsidP="00656C42">
                  <w:pPr>
                    <w:spacing w:after="0"/>
                    <w:jc w:val="both"/>
                    <w:rPr>
                      <w:rFonts w:ascii="Cambria" w:hAnsi="Cambria" w:cstheme="minorHAnsi"/>
                      <w:bCs/>
                      <w:sz w:val="24"/>
                      <w:szCs w:val="24"/>
                    </w:rPr>
                  </w:pPr>
                  <w:r>
                    <w:rPr>
                      <w:rFonts w:ascii="Cambria" w:hAnsi="Cambria" w:cstheme="minorHAnsi"/>
                      <w:bCs/>
                      <w:sz w:val="24"/>
                      <w:szCs w:val="24"/>
                    </w:rPr>
                    <w:t>Year</w:t>
                  </w:r>
                </w:p>
              </w:tc>
              <w:tc>
                <w:tcPr>
                  <w:tcW w:w="1148" w:type="dxa"/>
                </w:tcPr>
                <w:p w14:paraId="2E319DA0" w14:textId="67FAD3DA" w:rsidR="00656C42" w:rsidRPr="00656C42" w:rsidRDefault="00656C42" w:rsidP="00656C42">
                  <w:pPr>
                    <w:spacing w:after="0"/>
                    <w:jc w:val="both"/>
                    <w:rPr>
                      <w:rFonts w:ascii="Cambria" w:hAnsi="Cambria" w:cstheme="minorHAnsi"/>
                      <w:bCs/>
                      <w:sz w:val="24"/>
                      <w:szCs w:val="24"/>
                    </w:rPr>
                  </w:pPr>
                  <w:r>
                    <w:rPr>
                      <w:rFonts w:ascii="Cambria" w:hAnsi="Cambria" w:cstheme="minorHAnsi"/>
                      <w:bCs/>
                      <w:sz w:val="24"/>
                      <w:szCs w:val="24"/>
                    </w:rPr>
                    <w:t>1</w:t>
                  </w:r>
                </w:p>
              </w:tc>
              <w:tc>
                <w:tcPr>
                  <w:tcW w:w="1148" w:type="dxa"/>
                </w:tcPr>
                <w:p w14:paraId="4078CB82" w14:textId="1C9E3122" w:rsidR="00656C42" w:rsidRPr="00656C42" w:rsidRDefault="00656C42" w:rsidP="00656C42">
                  <w:pPr>
                    <w:spacing w:after="0"/>
                    <w:jc w:val="both"/>
                    <w:rPr>
                      <w:rFonts w:ascii="Cambria" w:hAnsi="Cambria" w:cstheme="minorHAnsi"/>
                      <w:bCs/>
                      <w:sz w:val="24"/>
                      <w:szCs w:val="24"/>
                    </w:rPr>
                  </w:pPr>
                  <w:r>
                    <w:rPr>
                      <w:rFonts w:ascii="Cambria" w:hAnsi="Cambria" w:cstheme="minorHAnsi"/>
                      <w:bCs/>
                      <w:sz w:val="24"/>
                      <w:szCs w:val="24"/>
                    </w:rPr>
                    <w:t>2</w:t>
                  </w:r>
                </w:p>
              </w:tc>
              <w:tc>
                <w:tcPr>
                  <w:tcW w:w="1148" w:type="dxa"/>
                </w:tcPr>
                <w:p w14:paraId="7523FF88" w14:textId="0F5B6DA4" w:rsidR="00656C42" w:rsidRPr="00656C42" w:rsidRDefault="00656C42" w:rsidP="00656C42">
                  <w:pPr>
                    <w:spacing w:after="0"/>
                    <w:jc w:val="both"/>
                    <w:rPr>
                      <w:rFonts w:ascii="Cambria" w:hAnsi="Cambria" w:cstheme="minorHAnsi"/>
                      <w:bCs/>
                      <w:sz w:val="24"/>
                      <w:szCs w:val="24"/>
                    </w:rPr>
                  </w:pPr>
                  <w:r>
                    <w:rPr>
                      <w:rFonts w:ascii="Cambria" w:hAnsi="Cambria" w:cstheme="minorHAnsi"/>
                      <w:bCs/>
                      <w:sz w:val="24"/>
                      <w:szCs w:val="24"/>
                    </w:rPr>
                    <w:t>3</w:t>
                  </w:r>
                </w:p>
              </w:tc>
              <w:tc>
                <w:tcPr>
                  <w:tcW w:w="1148" w:type="dxa"/>
                </w:tcPr>
                <w:p w14:paraId="010F0549" w14:textId="4189F602" w:rsidR="00656C42" w:rsidRPr="00656C42" w:rsidRDefault="00656C42" w:rsidP="00656C42">
                  <w:pPr>
                    <w:spacing w:after="0"/>
                    <w:jc w:val="both"/>
                    <w:rPr>
                      <w:rFonts w:ascii="Cambria" w:hAnsi="Cambria" w:cstheme="minorHAnsi"/>
                      <w:bCs/>
                      <w:sz w:val="24"/>
                      <w:szCs w:val="24"/>
                    </w:rPr>
                  </w:pPr>
                  <w:r>
                    <w:rPr>
                      <w:rFonts w:ascii="Cambria" w:hAnsi="Cambria" w:cstheme="minorHAnsi"/>
                      <w:bCs/>
                      <w:sz w:val="24"/>
                      <w:szCs w:val="24"/>
                    </w:rPr>
                    <w:t>4</w:t>
                  </w:r>
                </w:p>
              </w:tc>
              <w:tc>
                <w:tcPr>
                  <w:tcW w:w="1148" w:type="dxa"/>
                </w:tcPr>
                <w:p w14:paraId="384A852E" w14:textId="64AF84DD" w:rsidR="00656C42" w:rsidRPr="00656C42" w:rsidRDefault="00656C42" w:rsidP="00656C42">
                  <w:pPr>
                    <w:spacing w:after="0"/>
                    <w:jc w:val="both"/>
                    <w:rPr>
                      <w:rFonts w:ascii="Cambria" w:hAnsi="Cambria" w:cstheme="minorHAnsi"/>
                      <w:bCs/>
                      <w:sz w:val="24"/>
                      <w:szCs w:val="24"/>
                    </w:rPr>
                  </w:pPr>
                  <w:r>
                    <w:rPr>
                      <w:rFonts w:ascii="Cambria" w:hAnsi="Cambria" w:cstheme="minorHAnsi"/>
                      <w:bCs/>
                      <w:sz w:val="24"/>
                      <w:szCs w:val="24"/>
                    </w:rPr>
                    <w:t>5</w:t>
                  </w:r>
                </w:p>
              </w:tc>
            </w:tr>
            <w:tr w:rsidR="00656C42" w:rsidRPr="00656C42" w14:paraId="530AFC93" w14:textId="77777777" w:rsidTr="00656C42">
              <w:tc>
                <w:tcPr>
                  <w:tcW w:w="1148" w:type="dxa"/>
                </w:tcPr>
                <w:p w14:paraId="51550FEF" w14:textId="7454CB2C" w:rsidR="00656C42" w:rsidRPr="00656C42" w:rsidRDefault="00656C42" w:rsidP="00656C42">
                  <w:pPr>
                    <w:spacing w:after="0"/>
                    <w:jc w:val="both"/>
                    <w:rPr>
                      <w:rFonts w:ascii="Cambria" w:hAnsi="Cambria" w:cstheme="minorHAnsi"/>
                      <w:bCs/>
                      <w:sz w:val="24"/>
                      <w:szCs w:val="24"/>
                    </w:rPr>
                  </w:pPr>
                  <w:r>
                    <w:rPr>
                      <w:rFonts w:ascii="Cambria" w:hAnsi="Cambria" w:cstheme="minorHAnsi"/>
                      <w:bCs/>
                      <w:sz w:val="24"/>
                      <w:szCs w:val="24"/>
                    </w:rPr>
                    <w:t>Income</w:t>
                  </w:r>
                </w:p>
              </w:tc>
              <w:tc>
                <w:tcPr>
                  <w:tcW w:w="1148" w:type="dxa"/>
                </w:tcPr>
                <w:p w14:paraId="47513497" w14:textId="3D94EEE0" w:rsidR="00656C42" w:rsidRPr="00656C42" w:rsidRDefault="00656C42" w:rsidP="00656C42">
                  <w:pPr>
                    <w:spacing w:after="0"/>
                    <w:jc w:val="both"/>
                    <w:rPr>
                      <w:rFonts w:ascii="Cambria" w:hAnsi="Cambria" w:cstheme="minorHAnsi"/>
                      <w:bCs/>
                      <w:sz w:val="24"/>
                      <w:szCs w:val="24"/>
                    </w:rPr>
                  </w:pPr>
                  <w:r w:rsidRPr="00656C42">
                    <w:rPr>
                      <w:rFonts w:ascii="Cambria" w:hAnsi="Cambria" w:cstheme="minorHAnsi"/>
                      <w:bCs/>
                      <w:sz w:val="24"/>
                      <w:szCs w:val="24"/>
                    </w:rPr>
                    <w:t>1,00,000</w:t>
                  </w:r>
                </w:p>
              </w:tc>
              <w:tc>
                <w:tcPr>
                  <w:tcW w:w="1148" w:type="dxa"/>
                </w:tcPr>
                <w:p w14:paraId="115B6CDC" w14:textId="70C3A2AB" w:rsidR="00656C42" w:rsidRPr="00656C42" w:rsidRDefault="00656C42" w:rsidP="00656C42">
                  <w:pPr>
                    <w:spacing w:after="0"/>
                    <w:jc w:val="both"/>
                    <w:rPr>
                      <w:rFonts w:ascii="Cambria" w:hAnsi="Cambria" w:cstheme="minorHAnsi"/>
                      <w:bCs/>
                      <w:sz w:val="24"/>
                      <w:szCs w:val="24"/>
                    </w:rPr>
                  </w:pPr>
                  <w:r w:rsidRPr="00656C42">
                    <w:rPr>
                      <w:rFonts w:ascii="Cambria" w:hAnsi="Cambria" w:cstheme="minorHAnsi"/>
                      <w:bCs/>
                      <w:sz w:val="24"/>
                      <w:szCs w:val="24"/>
                    </w:rPr>
                    <w:t>1,00,000</w:t>
                  </w:r>
                </w:p>
              </w:tc>
              <w:tc>
                <w:tcPr>
                  <w:tcW w:w="1148" w:type="dxa"/>
                </w:tcPr>
                <w:p w14:paraId="7B6BEBE4" w14:textId="652DD915" w:rsidR="00656C42" w:rsidRPr="00656C42" w:rsidRDefault="00656C42" w:rsidP="00656C42">
                  <w:pPr>
                    <w:spacing w:after="0"/>
                    <w:jc w:val="both"/>
                    <w:rPr>
                      <w:rFonts w:ascii="Cambria" w:hAnsi="Cambria" w:cstheme="minorHAnsi"/>
                      <w:bCs/>
                      <w:sz w:val="24"/>
                      <w:szCs w:val="24"/>
                    </w:rPr>
                  </w:pPr>
                  <w:r w:rsidRPr="00656C42">
                    <w:rPr>
                      <w:rFonts w:ascii="Cambria" w:hAnsi="Cambria" w:cstheme="minorHAnsi"/>
                      <w:bCs/>
                      <w:sz w:val="24"/>
                      <w:szCs w:val="24"/>
                    </w:rPr>
                    <w:t>80,000</w:t>
                  </w:r>
                </w:p>
              </w:tc>
              <w:tc>
                <w:tcPr>
                  <w:tcW w:w="1148" w:type="dxa"/>
                </w:tcPr>
                <w:p w14:paraId="76457DF7" w14:textId="45B78D26" w:rsidR="00656C42" w:rsidRPr="00656C42" w:rsidRDefault="00656C42" w:rsidP="00656C42">
                  <w:pPr>
                    <w:spacing w:after="0"/>
                    <w:jc w:val="both"/>
                    <w:rPr>
                      <w:rFonts w:ascii="Cambria" w:hAnsi="Cambria" w:cstheme="minorHAnsi"/>
                      <w:bCs/>
                      <w:sz w:val="24"/>
                      <w:szCs w:val="24"/>
                    </w:rPr>
                  </w:pPr>
                  <w:r w:rsidRPr="00656C42">
                    <w:rPr>
                      <w:rFonts w:ascii="Cambria" w:hAnsi="Cambria" w:cstheme="minorHAnsi"/>
                      <w:bCs/>
                      <w:sz w:val="24"/>
                      <w:szCs w:val="24"/>
                    </w:rPr>
                    <w:t>80,000</w:t>
                  </w:r>
                </w:p>
              </w:tc>
              <w:tc>
                <w:tcPr>
                  <w:tcW w:w="1148" w:type="dxa"/>
                </w:tcPr>
                <w:p w14:paraId="62FE5B8C" w14:textId="12698F26" w:rsidR="00656C42" w:rsidRPr="00656C42" w:rsidRDefault="00656C42" w:rsidP="00656C42">
                  <w:pPr>
                    <w:spacing w:after="0"/>
                    <w:jc w:val="both"/>
                    <w:rPr>
                      <w:rFonts w:ascii="Cambria" w:hAnsi="Cambria" w:cstheme="minorHAnsi"/>
                      <w:bCs/>
                      <w:sz w:val="24"/>
                      <w:szCs w:val="24"/>
                    </w:rPr>
                  </w:pPr>
                  <w:r>
                    <w:rPr>
                      <w:rFonts w:ascii="Cambria" w:hAnsi="Cambria" w:cstheme="minorHAnsi"/>
                      <w:bCs/>
                      <w:sz w:val="24"/>
                      <w:szCs w:val="24"/>
                    </w:rPr>
                    <w:t>5</w:t>
                  </w:r>
                  <w:r w:rsidRPr="00656C42">
                    <w:rPr>
                      <w:rFonts w:ascii="Cambria" w:hAnsi="Cambria" w:cstheme="minorHAnsi"/>
                      <w:bCs/>
                      <w:sz w:val="24"/>
                      <w:szCs w:val="24"/>
                    </w:rPr>
                    <w:t>0,000</w:t>
                  </w:r>
                </w:p>
              </w:tc>
            </w:tr>
          </w:tbl>
          <w:p w14:paraId="5A22CEC7" w14:textId="05031F2E" w:rsidR="009F175D" w:rsidRDefault="00656C42" w:rsidP="00656C42">
            <w:pPr>
              <w:spacing w:after="0"/>
              <w:jc w:val="both"/>
              <w:rPr>
                <w:rFonts w:ascii="Cambria" w:hAnsi="Cambria" w:cstheme="minorHAnsi"/>
                <w:bCs/>
                <w:sz w:val="24"/>
                <w:szCs w:val="24"/>
              </w:rPr>
            </w:pPr>
            <w:r w:rsidRPr="00656C42">
              <w:rPr>
                <w:rFonts w:ascii="Cambria" w:hAnsi="Cambria" w:cstheme="minorHAnsi"/>
                <w:bCs/>
                <w:sz w:val="24"/>
                <w:szCs w:val="24"/>
              </w:rPr>
              <w:t>The company’s tax rate is 40% and charges 20% depreciation on original cost. You are required to ascertain</w:t>
            </w:r>
            <w:r w:rsidR="00091468">
              <w:rPr>
                <w:rFonts w:ascii="Cambria" w:hAnsi="Cambria" w:cstheme="minorHAnsi"/>
                <w:bCs/>
                <w:sz w:val="24"/>
                <w:szCs w:val="24"/>
              </w:rPr>
              <w:t>:</w:t>
            </w:r>
            <w:r w:rsidRPr="00656C42">
              <w:rPr>
                <w:rFonts w:ascii="Cambria" w:hAnsi="Cambria" w:cstheme="minorHAnsi"/>
                <w:bCs/>
                <w:sz w:val="24"/>
                <w:szCs w:val="24"/>
              </w:rPr>
              <w:t xml:space="preserve"> </w:t>
            </w:r>
          </w:p>
          <w:p w14:paraId="7A728DC7" w14:textId="77777777" w:rsidR="009F175D" w:rsidRDefault="00656C42" w:rsidP="00656C42">
            <w:pPr>
              <w:spacing w:after="0"/>
              <w:jc w:val="both"/>
              <w:rPr>
                <w:rFonts w:ascii="Cambria" w:hAnsi="Cambria" w:cstheme="minorHAnsi"/>
                <w:bCs/>
                <w:sz w:val="24"/>
                <w:szCs w:val="24"/>
              </w:rPr>
            </w:pPr>
            <w:r w:rsidRPr="00656C42">
              <w:rPr>
                <w:rFonts w:ascii="Cambria" w:hAnsi="Cambria" w:cstheme="minorHAnsi"/>
                <w:bCs/>
                <w:sz w:val="24"/>
                <w:szCs w:val="24"/>
              </w:rPr>
              <w:t xml:space="preserve">a) PBP </w:t>
            </w:r>
          </w:p>
          <w:p w14:paraId="72AA1F86" w14:textId="04638F06" w:rsidR="00656C42" w:rsidRDefault="00656C42" w:rsidP="00656C42">
            <w:pPr>
              <w:spacing w:after="0"/>
              <w:jc w:val="both"/>
              <w:rPr>
                <w:rFonts w:ascii="Cambria" w:hAnsi="Cambria" w:cstheme="minorHAnsi"/>
                <w:b/>
                <w:sz w:val="24"/>
                <w:szCs w:val="24"/>
              </w:rPr>
            </w:pPr>
            <w:r w:rsidRPr="00656C42">
              <w:rPr>
                <w:rFonts w:ascii="Cambria" w:hAnsi="Cambria" w:cstheme="minorHAnsi"/>
                <w:bCs/>
                <w:sz w:val="24"/>
                <w:szCs w:val="24"/>
              </w:rPr>
              <w:t>b) NPV using 15% Discount factor</w:t>
            </w:r>
            <w:r w:rsidR="00356CAB">
              <w:rPr>
                <w:rFonts w:ascii="Cambria" w:hAnsi="Cambria" w:cstheme="minorHAnsi"/>
                <w:bCs/>
                <w:sz w:val="24"/>
                <w:szCs w:val="24"/>
              </w:rPr>
              <w:t>.</w:t>
            </w:r>
          </w:p>
        </w:tc>
        <w:tc>
          <w:tcPr>
            <w:tcW w:w="490" w:type="pct"/>
            <w:vAlign w:val="center"/>
          </w:tcPr>
          <w:p w14:paraId="03883BA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1C649BA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5AB53647" w14:textId="547E72C1"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295DC5">
              <w:rPr>
                <w:rFonts w:ascii="Cambria" w:hAnsi="Cambria" w:cstheme="minorHAnsi"/>
                <w:b/>
                <w:sz w:val="24"/>
                <w:szCs w:val="24"/>
              </w:rPr>
              <w:t>4</w:t>
            </w:r>
          </w:p>
        </w:tc>
      </w:tr>
    </w:tbl>
    <w:p w14:paraId="67D2BF81" w14:textId="77777777" w:rsidR="001B1AA4" w:rsidRPr="00D8462B" w:rsidRDefault="001B1AA4" w:rsidP="00D8462B">
      <w:pPr>
        <w:jc w:val="cente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3E854" w14:textId="77777777" w:rsidR="002852AA" w:rsidRDefault="002852AA">
      <w:pPr>
        <w:spacing w:line="240" w:lineRule="auto"/>
      </w:pPr>
      <w:r>
        <w:separator/>
      </w:r>
    </w:p>
  </w:endnote>
  <w:endnote w:type="continuationSeparator" w:id="0">
    <w:p w14:paraId="20F7F901" w14:textId="77777777" w:rsidR="002852AA" w:rsidRDefault="00285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13E6A" w14:textId="77777777" w:rsidR="002852AA" w:rsidRDefault="002852AA">
      <w:pPr>
        <w:spacing w:after="0"/>
      </w:pPr>
      <w:r>
        <w:separator/>
      </w:r>
    </w:p>
  </w:footnote>
  <w:footnote w:type="continuationSeparator" w:id="0">
    <w:p w14:paraId="431DE3B4" w14:textId="77777777" w:rsidR="002852AA" w:rsidRDefault="002852A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146A"/>
    <w:multiLevelType w:val="hybridMultilevel"/>
    <w:tmpl w:val="72F2478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3202EC"/>
    <w:multiLevelType w:val="hybridMultilevel"/>
    <w:tmpl w:val="E7764AC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09C2"/>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1468"/>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0F28D4"/>
    <w:rsid w:val="000F766B"/>
    <w:rsid w:val="000F7814"/>
    <w:rsid w:val="0010353E"/>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97460"/>
    <w:rsid w:val="001A6DF6"/>
    <w:rsid w:val="001B1AA4"/>
    <w:rsid w:val="001B25E4"/>
    <w:rsid w:val="001B322A"/>
    <w:rsid w:val="001B4EA0"/>
    <w:rsid w:val="001B6669"/>
    <w:rsid w:val="001B701E"/>
    <w:rsid w:val="001C1D40"/>
    <w:rsid w:val="001C39D0"/>
    <w:rsid w:val="001C516B"/>
    <w:rsid w:val="001C7720"/>
    <w:rsid w:val="001D0215"/>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45DD"/>
    <w:rsid w:val="0025552A"/>
    <w:rsid w:val="0025589C"/>
    <w:rsid w:val="0026142F"/>
    <w:rsid w:val="00262B9C"/>
    <w:rsid w:val="00263EA7"/>
    <w:rsid w:val="00264B5B"/>
    <w:rsid w:val="00272210"/>
    <w:rsid w:val="002739DF"/>
    <w:rsid w:val="002756D6"/>
    <w:rsid w:val="00281CDC"/>
    <w:rsid w:val="00283030"/>
    <w:rsid w:val="002852AA"/>
    <w:rsid w:val="002853AE"/>
    <w:rsid w:val="00286EA8"/>
    <w:rsid w:val="00287ECE"/>
    <w:rsid w:val="00293D36"/>
    <w:rsid w:val="00295DC5"/>
    <w:rsid w:val="002A5C66"/>
    <w:rsid w:val="002B1591"/>
    <w:rsid w:val="002B2826"/>
    <w:rsid w:val="002B2D30"/>
    <w:rsid w:val="002B32D9"/>
    <w:rsid w:val="002B5BA3"/>
    <w:rsid w:val="002C3E41"/>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56CAB"/>
    <w:rsid w:val="00366AF1"/>
    <w:rsid w:val="00370765"/>
    <w:rsid w:val="0037238A"/>
    <w:rsid w:val="00375C6E"/>
    <w:rsid w:val="0038047F"/>
    <w:rsid w:val="003806D6"/>
    <w:rsid w:val="00382606"/>
    <w:rsid w:val="003868DC"/>
    <w:rsid w:val="00386D60"/>
    <w:rsid w:val="00387FD2"/>
    <w:rsid w:val="003925EA"/>
    <w:rsid w:val="0039569A"/>
    <w:rsid w:val="003A3B73"/>
    <w:rsid w:val="003A4B95"/>
    <w:rsid w:val="003A527D"/>
    <w:rsid w:val="003A644B"/>
    <w:rsid w:val="003A7425"/>
    <w:rsid w:val="003B069D"/>
    <w:rsid w:val="003B3A86"/>
    <w:rsid w:val="003B5B05"/>
    <w:rsid w:val="003B7C0C"/>
    <w:rsid w:val="003D0E8F"/>
    <w:rsid w:val="003D1175"/>
    <w:rsid w:val="003D282D"/>
    <w:rsid w:val="003D5DC4"/>
    <w:rsid w:val="003D77DC"/>
    <w:rsid w:val="003E55F8"/>
    <w:rsid w:val="003E791E"/>
    <w:rsid w:val="003F0598"/>
    <w:rsid w:val="003F4CAC"/>
    <w:rsid w:val="003F770D"/>
    <w:rsid w:val="00402190"/>
    <w:rsid w:val="004039C7"/>
    <w:rsid w:val="00407E0E"/>
    <w:rsid w:val="004127EC"/>
    <w:rsid w:val="00413238"/>
    <w:rsid w:val="00413FF8"/>
    <w:rsid w:val="00414BA7"/>
    <w:rsid w:val="00415645"/>
    <w:rsid w:val="00416196"/>
    <w:rsid w:val="004176C7"/>
    <w:rsid w:val="004247E2"/>
    <w:rsid w:val="004254EB"/>
    <w:rsid w:val="00425EEC"/>
    <w:rsid w:val="00426434"/>
    <w:rsid w:val="00431EE1"/>
    <w:rsid w:val="00442088"/>
    <w:rsid w:val="00453B62"/>
    <w:rsid w:val="004579D9"/>
    <w:rsid w:val="00461CCB"/>
    <w:rsid w:val="00461E48"/>
    <w:rsid w:val="00466283"/>
    <w:rsid w:val="00467C30"/>
    <w:rsid w:val="00467E84"/>
    <w:rsid w:val="00471BF7"/>
    <w:rsid w:val="00472790"/>
    <w:rsid w:val="00473B63"/>
    <w:rsid w:val="004777EE"/>
    <w:rsid w:val="00487426"/>
    <w:rsid w:val="004922F9"/>
    <w:rsid w:val="00493336"/>
    <w:rsid w:val="00494223"/>
    <w:rsid w:val="004970A7"/>
    <w:rsid w:val="004A0F55"/>
    <w:rsid w:val="004A26BD"/>
    <w:rsid w:val="004B1221"/>
    <w:rsid w:val="004B1D8F"/>
    <w:rsid w:val="004B5798"/>
    <w:rsid w:val="004C1599"/>
    <w:rsid w:val="004C29B1"/>
    <w:rsid w:val="004C2C65"/>
    <w:rsid w:val="004C3E2A"/>
    <w:rsid w:val="004D032E"/>
    <w:rsid w:val="004D1DE8"/>
    <w:rsid w:val="004D4049"/>
    <w:rsid w:val="004D6A49"/>
    <w:rsid w:val="004E04BB"/>
    <w:rsid w:val="004E281A"/>
    <w:rsid w:val="004E51A7"/>
    <w:rsid w:val="004F4DA9"/>
    <w:rsid w:val="00504EA0"/>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1FF6"/>
    <w:rsid w:val="00652E20"/>
    <w:rsid w:val="0065359A"/>
    <w:rsid w:val="00654228"/>
    <w:rsid w:val="00656C42"/>
    <w:rsid w:val="0066663D"/>
    <w:rsid w:val="0067033C"/>
    <w:rsid w:val="00672DD8"/>
    <w:rsid w:val="00676911"/>
    <w:rsid w:val="00680EB8"/>
    <w:rsid w:val="006828FF"/>
    <w:rsid w:val="00682CEB"/>
    <w:rsid w:val="0068462D"/>
    <w:rsid w:val="0068527D"/>
    <w:rsid w:val="00694421"/>
    <w:rsid w:val="006963A1"/>
    <w:rsid w:val="00696B6A"/>
    <w:rsid w:val="006A0524"/>
    <w:rsid w:val="006A7570"/>
    <w:rsid w:val="006B2444"/>
    <w:rsid w:val="006B4F56"/>
    <w:rsid w:val="006C1798"/>
    <w:rsid w:val="006C482A"/>
    <w:rsid w:val="006C5A74"/>
    <w:rsid w:val="006C6BEC"/>
    <w:rsid w:val="006D06C4"/>
    <w:rsid w:val="006D4085"/>
    <w:rsid w:val="006E4807"/>
    <w:rsid w:val="006F611B"/>
    <w:rsid w:val="006F763D"/>
    <w:rsid w:val="00705673"/>
    <w:rsid w:val="00706225"/>
    <w:rsid w:val="0071300E"/>
    <w:rsid w:val="00713C09"/>
    <w:rsid w:val="00714CEF"/>
    <w:rsid w:val="0071541B"/>
    <w:rsid w:val="00717A6E"/>
    <w:rsid w:val="00722830"/>
    <w:rsid w:val="007236AB"/>
    <w:rsid w:val="007242FB"/>
    <w:rsid w:val="00726DD6"/>
    <w:rsid w:val="00730E03"/>
    <w:rsid w:val="0073303C"/>
    <w:rsid w:val="00734CF6"/>
    <w:rsid w:val="00737F04"/>
    <w:rsid w:val="00740D26"/>
    <w:rsid w:val="00740D28"/>
    <w:rsid w:val="00747899"/>
    <w:rsid w:val="00751D2C"/>
    <w:rsid w:val="00753888"/>
    <w:rsid w:val="0075459F"/>
    <w:rsid w:val="00756430"/>
    <w:rsid w:val="00757D9B"/>
    <w:rsid w:val="00763C67"/>
    <w:rsid w:val="007656C4"/>
    <w:rsid w:val="00771429"/>
    <w:rsid w:val="0077143D"/>
    <w:rsid w:val="00776398"/>
    <w:rsid w:val="0078040E"/>
    <w:rsid w:val="00784C41"/>
    <w:rsid w:val="0078544C"/>
    <w:rsid w:val="00786DD0"/>
    <w:rsid w:val="00791216"/>
    <w:rsid w:val="00793125"/>
    <w:rsid w:val="0079640F"/>
    <w:rsid w:val="007A2710"/>
    <w:rsid w:val="007A2C7D"/>
    <w:rsid w:val="007A2D39"/>
    <w:rsid w:val="007A3A99"/>
    <w:rsid w:val="007A617C"/>
    <w:rsid w:val="007A7F7D"/>
    <w:rsid w:val="007B21B6"/>
    <w:rsid w:val="007B4AD3"/>
    <w:rsid w:val="007C3F19"/>
    <w:rsid w:val="007C511D"/>
    <w:rsid w:val="007C76E3"/>
    <w:rsid w:val="007D2EEE"/>
    <w:rsid w:val="007D3B8B"/>
    <w:rsid w:val="007E0323"/>
    <w:rsid w:val="007E179D"/>
    <w:rsid w:val="007E19C9"/>
    <w:rsid w:val="007E3D9B"/>
    <w:rsid w:val="007E6774"/>
    <w:rsid w:val="007F040B"/>
    <w:rsid w:val="007F774C"/>
    <w:rsid w:val="00802858"/>
    <w:rsid w:val="00805D96"/>
    <w:rsid w:val="00805FCC"/>
    <w:rsid w:val="00806949"/>
    <w:rsid w:val="0081006C"/>
    <w:rsid w:val="00811B47"/>
    <w:rsid w:val="008142C1"/>
    <w:rsid w:val="00830EDA"/>
    <w:rsid w:val="00837035"/>
    <w:rsid w:val="008462FA"/>
    <w:rsid w:val="008468B2"/>
    <w:rsid w:val="00846BF8"/>
    <w:rsid w:val="00860B9A"/>
    <w:rsid w:val="0086151B"/>
    <w:rsid w:val="0086152C"/>
    <w:rsid w:val="008632B1"/>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165EE"/>
    <w:rsid w:val="009227D2"/>
    <w:rsid w:val="00924E9C"/>
    <w:rsid w:val="0092538F"/>
    <w:rsid w:val="00926BEE"/>
    <w:rsid w:val="00930F43"/>
    <w:rsid w:val="00931589"/>
    <w:rsid w:val="00932A9C"/>
    <w:rsid w:val="009335EB"/>
    <w:rsid w:val="00935AE4"/>
    <w:rsid w:val="00935C7A"/>
    <w:rsid w:val="00940207"/>
    <w:rsid w:val="009422DB"/>
    <w:rsid w:val="0094381A"/>
    <w:rsid w:val="0095189B"/>
    <w:rsid w:val="009544B4"/>
    <w:rsid w:val="009552E2"/>
    <w:rsid w:val="00960CF0"/>
    <w:rsid w:val="00962E16"/>
    <w:rsid w:val="00970676"/>
    <w:rsid w:val="00973546"/>
    <w:rsid w:val="00977F04"/>
    <w:rsid w:val="009845BA"/>
    <w:rsid w:val="00990037"/>
    <w:rsid w:val="00990C88"/>
    <w:rsid w:val="009911B3"/>
    <w:rsid w:val="00994237"/>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E711E"/>
    <w:rsid w:val="009F0C9E"/>
    <w:rsid w:val="009F175D"/>
    <w:rsid w:val="009F1CC3"/>
    <w:rsid w:val="009F22C9"/>
    <w:rsid w:val="009F3A1A"/>
    <w:rsid w:val="009F4F22"/>
    <w:rsid w:val="009F51FE"/>
    <w:rsid w:val="00A0127A"/>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35E"/>
    <w:rsid w:val="00A37BE7"/>
    <w:rsid w:val="00A51EE2"/>
    <w:rsid w:val="00A55773"/>
    <w:rsid w:val="00A571D4"/>
    <w:rsid w:val="00A573CA"/>
    <w:rsid w:val="00A656C3"/>
    <w:rsid w:val="00A6629D"/>
    <w:rsid w:val="00A6661A"/>
    <w:rsid w:val="00A7543B"/>
    <w:rsid w:val="00A765FE"/>
    <w:rsid w:val="00A823B5"/>
    <w:rsid w:val="00A82703"/>
    <w:rsid w:val="00A82ADE"/>
    <w:rsid w:val="00A9015A"/>
    <w:rsid w:val="00A92F5C"/>
    <w:rsid w:val="00A9449F"/>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E6B6B"/>
    <w:rsid w:val="00AF29BE"/>
    <w:rsid w:val="00AF6004"/>
    <w:rsid w:val="00AF64B6"/>
    <w:rsid w:val="00B0469B"/>
    <w:rsid w:val="00B21EFB"/>
    <w:rsid w:val="00B225E2"/>
    <w:rsid w:val="00B2405C"/>
    <w:rsid w:val="00B2572C"/>
    <w:rsid w:val="00B26421"/>
    <w:rsid w:val="00B35D4F"/>
    <w:rsid w:val="00B41E27"/>
    <w:rsid w:val="00B4209E"/>
    <w:rsid w:val="00B430BC"/>
    <w:rsid w:val="00B44707"/>
    <w:rsid w:val="00B5049A"/>
    <w:rsid w:val="00B51171"/>
    <w:rsid w:val="00B5479D"/>
    <w:rsid w:val="00B54AE4"/>
    <w:rsid w:val="00B622F0"/>
    <w:rsid w:val="00B65AD6"/>
    <w:rsid w:val="00B722EA"/>
    <w:rsid w:val="00B73158"/>
    <w:rsid w:val="00B77F41"/>
    <w:rsid w:val="00B82DC7"/>
    <w:rsid w:val="00B85087"/>
    <w:rsid w:val="00B942AE"/>
    <w:rsid w:val="00B95C27"/>
    <w:rsid w:val="00B95DB6"/>
    <w:rsid w:val="00BA3372"/>
    <w:rsid w:val="00BA3FAC"/>
    <w:rsid w:val="00BA6BAC"/>
    <w:rsid w:val="00BB107E"/>
    <w:rsid w:val="00BB58DD"/>
    <w:rsid w:val="00BB5A7C"/>
    <w:rsid w:val="00BB7A48"/>
    <w:rsid w:val="00BC480B"/>
    <w:rsid w:val="00BC5ACA"/>
    <w:rsid w:val="00BC5EB2"/>
    <w:rsid w:val="00BC621A"/>
    <w:rsid w:val="00BC6A16"/>
    <w:rsid w:val="00BC7011"/>
    <w:rsid w:val="00BC7674"/>
    <w:rsid w:val="00BD4E15"/>
    <w:rsid w:val="00BD5B1D"/>
    <w:rsid w:val="00BE00D5"/>
    <w:rsid w:val="00BE6F3B"/>
    <w:rsid w:val="00BE7C97"/>
    <w:rsid w:val="00BF00FE"/>
    <w:rsid w:val="00BF4113"/>
    <w:rsid w:val="00BF6AB8"/>
    <w:rsid w:val="00BF7CCD"/>
    <w:rsid w:val="00C041D3"/>
    <w:rsid w:val="00C07A85"/>
    <w:rsid w:val="00C22CAB"/>
    <w:rsid w:val="00C22FFE"/>
    <w:rsid w:val="00C2391A"/>
    <w:rsid w:val="00C24DDD"/>
    <w:rsid w:val="00C337F0"/>
    <w:rsid w:val="00C373B1"/>
    <w:rsid w:val="00C41961"/>
    <w:rsid w:val="00C459F2"/>
    <w:rsid w:val="00C47845"/>
    <w:rsid w:val="00C54BC9"/>
    <w:rsid w:val="00C628C7"/>
    <w:rsid w:val="00C631A8"/>
    <w:rsid w:val="00C70F56"/>
    <w:rsid w:val="00C719C0"/>
    <w:rsid w:val="00C7289C"/>
    <w:rsid w:val="00C731D1"/>
    <w:rsid w:val="00C77CD4"/>
    <w:rsid w:val="00C77E81"/>
    <w:rsid w:val="00C8138D"/>
    <w:rsid w:val="00C824A3"/>
    <w:rsid w:val="00C87D6A"/>
    <w:rsid w:val="00C94CC3"/>
    <w:rsid w:val="00C95D5B"/>
    <w:rsid w:val="00CA22BC"/>
    <w:rsid w:val="00CA280C"/>
    <w:rsid w:val="00CA631C"/>
    <w:rsid w:val="00CB39E2"/>
    <w:rsid w:val="00CB4557"/>
    <w:rsid w:val="00CC0778"/>
    <w:rsid w:val="00CC3B8E"/>
    <w:rsid w:val="00CC7D79"/>
    <w:rsid w:val="00CD16DB"/>
    <w:rsid w:val="00CD3799"/>
    <w:rsid w:val="00CD37D5"/>
    <w:rsid w:val="00CD6308"/>
    <w:rsid w:val="00CF24AD"/>
    <w:rsid w:val="00CF2DD2"/>
    <w:rsid w:val="00CF78AD"/>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4706B"/>
    <w:rsid w:val="00D516C6"/>
    <w:rsid w:val="00D53933"/>
    <w:rsid w:val="00D544A6"/>
    <w:rsid w:val="00D55B73"/>
    <w:rsid w:val="00D60C29"/>
    <w:rsid w:val="00D617D1"/>
    <w:rsid w:val="00D632DA"/>
    <w:rsid w:val="00D65B36"/>
    <w:rsid w:val="00D65D5C"/>
    <w:rsid w:val="00D664D3"/>
    <w:rsid w:val="00D82A91"/>
    <w:rsid w:val="00D8462B"/>
    <w:rsid w:val="00D87ECF"/>
    <w:rsid w:val="00D9435C"/>
    <w:rsid w:val="00D94DF8"/>
    <w:rsid w:val="00DA03F2"/>
    <w:rsid w:val="00DA0559"/>
    <w:rsid w:val="00DA1A21"/>
    <w:rsid w:val="00DA454F"/>
    <w:rsid w:val="00DA4EC4"/>
    <w:rsid w:val="00DA6225"/>
    <w:rsid w:val="00DB0FD6"/>
    <w:rsid w:val="00DC4499"/>
    <w:rsid w:val="00DC4C0A"/>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3E4F"/>
    <w:rsid w:val="00DF4C6B"/>
    <w:rsid w:val="00DF68DB"/>
    <w:rsid w:val="00E01FC5"/>
    <w:rsid w:val="00E02F7D"/>
    <w:rsid w:val="00E05375"/>
    <w:rsid w:val="00E10632"/>
    <w:rsid w:val="00E126AE"/>
    <w:rsid w:val="00E12FF1"/>
    <w:rsid w:val="00E134BA"/>
    <w:rsid w:val="00E13D99"/>
    <w:rsid w:val="00E1435E"/>
    <w:rsid w:val="00E17262"/>
    <w:rsid w:val="00E25003"/>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77295"/>
    <w:rsid w:val="00E8013A"/>
    <w:rsid w:val="00E81A45"/>
    <w:rsid w:val="00E8508C"/>
    <w:rsid w:val="00E92AB6"/>
    <w:rsid w:val="00E92D77"/>
    <w:rsid w:val="00E94008"/>
    <w:rsid w:val="00E94378"/>
    <w:rsid w:val="00E946BA"/>
    <w:rsid w:val="00E9749F"/>
    <w:rsid w:val="00EA11B7"/>
    <w:rsid w:val="00EA27F1"/>
    <w:rsid w:val="00EA4012"/>
    <w:rsid w:val="00EB75DE"/>
    <w:rsid w:val="00EC4FB2"/>
    <w:rsid w:val="00EC7222"/>
    <w:rsid w:val="00ED3D23"/>
    <w:rsid w:val="00ED4F04"/>
    <w:rsid w:val="00EE3BEE"/>
    <w:rsid w:val="00EE596E"/>
    <w:rsid w:val="00EE5FE1"/>
    <w:rsid w:val="00EF0D8A"/>
    <w:rsid w:val="00EF26CC"/>
    <w:rsid w:val="00EF3B47"/>
    <w:rsid w:val="00EF3C32"/>
    <w:rsid w:val="00EF5D94"/>
    <w:rsid w:val="00F005B1"/>
    <w:rsid w:val="00F02152"/>
    <w:rsid w:val="00F072D4"/>
    <w:rsid w:val="00F11763"/>
    <w:rsid w:val="00F12053"/>
    <w:rsid w:val="00F12225"/>
    <w:rsid w:val="00F2111F"/>
    <w:rsid w:val="00F22EF1"/>
    <w:rsid w:val="00F232DF"/>
    <w:rsid w:val="00F24DF3"/>
    <w:rsid w:val="00F24EE4"/>
    <w:rsid w:val="00F33E3E"/>
    <w:rsid w:val="00F37BCA"/>
    <w:rsid w:val="00F40192"/>
    <w:rsid w:val="00F413F0"/>
    <w:rsid w:val="00F423C8"/>
    <w:rsid w:val="00F4305B"/>
    <w:rsid w:val="00F45872"/>
    <w:rsid w:val="00F5273B"/>
    <w:rsid w:val="00F55C35"/>
    <w:rsid w:val="00F567BB"/>
    <w:rsid w:val="00F56E60"/>
    <w:rsid w:val="00F57C51"/>
    <w:rsid w:val="00F66EE9"/>
    <w:rsid w:val="00F67B91"/>
    <w:rsid w:val="00F70492"/>
    <w:rsid w:val="00F70E94"/>
    <w:rsid w:val="00F70F60"/>
    <w:rsid w:val="00F71B3D"/>
    <w:rsid w:val="00F734F8"/>
    <w:rsid w:val="00F838D8"/>
    <w:rsid w:val="00F85919"/>
    <w:rsid w:val="00F87A54"/>
    <w:rsid w:val="00F922BA"/>
    <w:rsid w:val="00F92BC9"/>
    <w:rsid w:val="00F976D1"/>
    <w:rsid w:val="00FA0643"/>
    <w:rsid w:val="00FA0EE8"/>
    <w:rsid w:val="00FA32AF"/>
    <w:rsid w:val="00FA4A3E"/>
    <w:rsid w:val="00FB1D1A"/>
    <w:rsid w:val="00FB257D"/>
    <w:rsid w:val="00FC1271"/>
    <w:rsid w:val="00FC1C90"/>
    <w:rsid w:val="00FC7B7D"/>
    <w:rsid w:val="00FD02E3"/>
    <w:rsid w:val="00FD12CB"/>
    <w:rsid w:val="00FD5575"/>
    <w:rsid w:val="00FE4BEF"/>
    <w:rsid w:val="00FE56E0"/>
    <w:rsid w:val="00FE6ADC"/>
    <w:rsid w:val="00FF122B"/>
    <w:rsid w:val="00FF3B8F"/>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665422">
      <w:bodyDiv w:val="1"/>
      <w:marLeft w:val="0"/>
      <w:marRight w:val="0"/>
      <w:marTop w:val="0"/>
      <w:marBottom w:val="0"/>
      <w:divBdr>
        <w:top w:val="none" w:sz="0" w:space="0" w:color="auto"/>
        <w:left w:val="none" w:sz="0" w:space="0" w:color="auto"/>
        <w:bottom w:val="none" w:sz="0" w:space="0" w:color="auto"/>
        <w:right w:val="none" w:sz="0" w:space="0" w:color="auto"/>
      </w:divBdr>
    </w:div>
    <w:div w:id="556554865">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48C4AA-BE5E-488B-A4E7-C3703135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TotalTime>
  <Pages>4</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234</cp:revision>
  <cp:lastPrinted>2024-12-04T07:08:00Z</cp:lastPrinted>
  <dcterms:created xsi:type="dcterms:W3CDTF">2022-12-06T08:34:00Z</dcterms:created>
  <dcterms:modified xsi:type="dcterms:W3CDTF">2025-01-02T09:14:00Z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