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6B0DD78A">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1B2F7474" w:rsidR="007B21B6" w:rsidRPr="00826713" w:rsidRDefault="00826713" w:rsidP="00053EB1">
            <w:pPr>
              <w:spacing w:after="0" w:line="360" w:lineRule="auto"/>
              <w:ind w:firstLine="30"/>
              <w:jc w:val="center"/>
              <w:rPr>
                <w:rFonts w:ascii="Cambria" w:hAnsi="Cambria" w:cstheme="minorHAnsi"/>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JANUARY </w:t>
            </w:r>
            <w:r>
              <w:rPr>
                <w:rFonts w:ascii="Cambria" w:hAnsi="Cambria" w:cstheme="minorHAnsi"/>
                <w:b/>
                <w:sz w:val="28"/>
                <w:szCs w:val="28"/>
              </w:rPr>
              <w:t>2025</w:t>
            </w:r>
            <w:bookmarkStart w:id="0" w:name="_GoBack"/>
            <w:bookmarkEnd w:id="0"/>
          </w:p>
        </w:tc>
      </w:tr>
      <w:tr w:rsidR="007B21B6" w:rsidRPr="00293D36" w14:paraId="7B1D8795" w14:textId="77777777" w:rsidTr="00053EB1">
        <w:trPr>
          <w:trHeight w:val="609"/>
        </w:trPr>
        <w:tc>
          <w:tcPr>
            <w:tcW w:w="10806" w:type="dxa"/>
            <w:vAlign w:val="center"/>
          </w:tcPr>
          <w:p w14:paraId="34EEB6F8" w14:textId="08B73915" w:rsidR="007B21B6" w:rsidRPr="00293D36" w:rsidRDefault="00826713"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03-01-2025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09</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 xml:space="preserve">am – </w:t>
            </w:r>
            <w:r>
              <w:rPr>
                <w:rFonts w:ascii="Cambria" w:hAnsi="Cambria" w:cstheme="minorHAnsi"/>
                <w:color w:val="000000" w:themeColor="text1"/>
                <w:sz w:val="24"/>
                <w:szCs w:val="24"/>
              </w:rPr>
              <w:t>12:3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3F36CEFD"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266952">
              <w:rPr>
                <w:rFonts w:ascii="Cambria" w:hAnsi="Cambria" w:cstheme="minorHAnsi"/>
                <w:b/>
                <w:color w:val="000000" w:themeColor="text1"/>
                <w:sz w:val="24"/>
                <w:szCs w:val="24"/>
                <w:lang w:val="en-GB"/>
              </w:rPr>
              <w:t xml:space="preserve"> </w:t>
            </w:r>
            <w:r w:rsidR="00141A5F" w:rsidRPr="00A909D2">
              <w:rPr>
                <w:rFonts w:ascii="Cambria" w:hAnsi="Cambria" w:cstheme="minorHAnsi"/>
                <w:color w:val="000000" w:themeColor="text1"/>
                <w:sz w:val="24"/>
                <w:szCs w:val="24"/>
                <w:lang w:val="en-GB"/>
              </w:rPr>
              <w:t>School</w:t>
            </w:r>
            <w:r w:rsidR="00141A5F" w:rsidRPr="00A909D2">
              <w:rPr>
                <w:rFonts w:ascii="Cambria" w:hAnsi="Cambria" w:cstheme="minorHAnsi"/>
                <w:sz w:val="24"/>
                <w:szCs w:val="24"/>
                <w:lang w:val="en-GB"/>
              </w:rPr>
              <w:t xml:space="preserve"> of </w:t>
            </w:r>
            <w:r w:rsidR="00266952" w:rsidRPr="00A909D2">
              <w:rPr>
                <w:rFonts w:ascii="Cambria" w:hAnsi="Cambria" w:cstheme="minorHAnsi"/>
                <w:sz w:val="24"/>
                <w:szCs w:val="24"/>
                <w:lang w:val="en-GB"/>
              </w:rPr>
              <w:t>Engineering</w:t>
            </w:r>
          </w:p>
        </w:tc>
        <w:tc>
          <w:tcPr>
            <w:tcW w:w="6388" w:type="dxa"/>
            <w:gridSpan w:val="2"/>
            <w:vAlign w:val="center"/>
          </w:tcPr>
          <w:p w14:paraId="6E4E1677" w14:textId="7CA44824"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266952">
              <w:rPr>
                <w:rFonts w:ascii="Cambria" w:hAnsi="Cambria" w:cstheme="minorHAnsi"/>
                <w:b/>
                <w:color w:val="000000" w:themeColor="text1"/>
                <w:sz w:val="24"/>
                <w:szCs w:val="24"/>
              </w:rPr>
              <w:t xml:space="preserve"> </w:t>
            </w:r>
            <w:r w:rsidR="00266952" w:rsidRPr="00A909D2">
              <w:rPr>
                <w:rFonts w:ascii="Cambria" w:hAnsi="Cambria" w:cstheme="minorHAnsi"/>
                <w:bCs/>
                <w:sz w:val="24"/>
                <w:szCs w:val="24"/>
              </w:rPr>
              <w:t>B. Tech</w:t>
            </w:r>
            <w:r w:rsidR="00A909D2">
              <w:rPr>
                <w:rFonts w:ascii="Cambria" w:hAnsi="Cambria" w:cstheme="minorHAnsi"/>
                <w:bCs/>
                <w:sz w:val="24"/>
                <w:szCs w:val="24"/>
              </w:rPr>
              <w:t xml:space="preserve"> - PET</w:t>
            </w:r>
          </w:p>
        </w:tc>
      </w:tr>
      <w:tr w:rsidR="00053EB1" w14:paraId="127AF4E4" w14:textId="77777777" w:rsidTr="00053EB1">
        <w:trPr>
          <w:trHeight w:val="633"/>
        </w:trPr>
        <w:tc>
          <w:tcPr>
            <w:tcW w:w="4395" w:type="dxa"/>
            <w:vAlign w:val="center"/>
          </w:tcPr>
          <w:p w14:paraId="322BF5B7" w14:textId="703D9217"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w:t>
            </w:r>
            <w:r w:rsidR="00266952">
              <w:rPr>
                <w:rFonts w:ascii="Cambria" w:hAnsi="Cambria" w:cstheme="minorHAnsi"/>
                <w:b/>
                <w:color w:val="000000" w:themeColor="text1"/>
                <w:sz w:val="24"/>
                <w:szCs w:val="24"/>
              </w:rPr>
              <w:t xml:space="preserve"> </w:t>
            </w:r>
            <w:r w:rsidR="00266952" w:rsidRPr="00A909D2">
              <w:rPr>
                <w:rFonts w:ascii="Cambria" w:hAnsi="Cambria" w:cstheme="minorHAnsi"/>
                <w:color w:val="000000" w:themeColor="text1"/>
                <w:sz w:val="24"/>
                <w:szCs w:val="24"/>
              </w:rPr>
              <w:t>PET2031</w:t>
            </w:r>
          </w:p>
        </w:tc>
        <w:tc>
          <w:tcPr>
            <w:tcW w:w="6388" w:type="dxa"/>
            <w:gridSpan w:val="2"/>
            <w:vAlign w:val="center"/>
          </w:tcPr>
          <w:p w14:paraId="5B7E2C6B" w14:textId="1AF626D0"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w:t>
            </w:r>
            <w:r w:rsidR="00266952">
              <w:rPr>
                <w:rFonts w:ascii="Cambria" w:hAnsi="Cambria" w:cstheme="minorHAnsi"/>
                <w:b/>
                <w:color w:val="000000" w:themeColor="text1"/>
                <w:sz w:val="24"/>
                <w:szCs w:val="24"/>
              </w:rPr>
              <w:t xml:space="preserve"> </w:t>
            </w:r>
            <w:r w:rsidR="00266952" w:rsidRPr="00A909D2">
              <w:rPr>
                <w:rFonts w:ascii="Cambria" w:hAnsi="Cambria" w:cstheme="minorHAnsi"/>
                <w:color w:val="000000" w:themeColor="text1"/>
                <w:sz w:val="24"/>
                <w:szCs w:val="24"/>
              </w:rPr>
              <w:t>Overview of Material Science</w:t>
            </w:r>
          </w:p>
        </w:tc>
      </w:tr>
      <w:tr w:rsidR="00053EB1" w14:paraId="30977130" w14:textId="77777777" w:rsidTr="00053EB1">
        <w:trPr>
          <w:trHeight w:val="633"/>
        </w:trPr>
        <w:tc>
          <w:tcPr>
            <w:tcW w:w="4395" w:type="dxa"/>
            <w:vAlign w:val="center"/>
          </w:tcPr>
          <w:p w14:paraId="7A4717D0" w14:textId="2F25BE9F"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266952">
              <w:rPr>
                <w:rFonts w:ascii="Cambria" w:hAnsi="Cambria" w:cstheme="minorHAnsi"/>
                <w:color w:val="000000" w:themeColor="text1"/>
                <w:sz w:val="24"/>
                <w:szCs w:val="24"/>
              </w:rPr>
              <w:t xml:space="preserve"> V</w:t>
            </w:r>
          </w:p>
        </w:tc>
        <w:tc>
          <w:tcPr>
            <w:tcW w:w="3402" w:type="dxa"/>
            <w:vAlign w:val="center"/>
          </w:tcPr>
          <w:p w14:paraId="3AB6E887" w14:textId="5BE93DDD"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266952">
              <w:rPr>
                <w:rFonts w:ascii="Cambria" w:hAnsi="Cambria" w:cstheme="minorHAnsi"/>
                <w:color w:val="000000" w:themeColor="text1"/>
                <w:sz w:val="24"/>
                <w:szCs w:val="24"/>
              </w:rPr>
              <w:t xml:space="preserve"> 100</w:t>
            </w:r>
          </w:p>
        </w:tc>
        <w:tc>
          <w:tcPr>
            <w:tcW w:w="2986" w:type="dxa"/>
            <w:vAlign w:val="center"/>
          </w:tcPr>
          <w:p w14:paraId="14698EC9" w14:textId="5AFB687D"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266952">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0C5A57B1" w:rsidR="00BC621A" w:rsidRDefault="00550204"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15E465AD" w14:textId="1C0C054F" w:rsidR="00BC621A" w:rsidRDefault="00550204"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761D572A" w14:textId="38BFDD55" w:rsidR="00BC621A" w:rsidRDefault="00550204" w:rsidP="00BC621A">
            <w:pPr>
              <w:spacing w:after="0"/>
              <w:jc w:val="center"/>
              <w:rPr>
                <w:rFonts w:ascii="Cambria" w:hAnsi="Cambria" w:cstheme="minorHAnsi"/>
                <w:b/>
                <w:sz w:val="24"/>
                <w:szCs w:val="24"/>
              </w:rPr>
            </w:pPr>
            <w:r>
              <w:rPr>
                <w:rFonts w:ascii="Cambria" w:hAnsi="Cambria" w:cstheme="minorHAnsi"/>
                <w:b/>
                <w:sz w:val="24"/>
                <w:szCs w:val="24"/>
              </w:rPr>
              <w:t>30</w:t>
            </w:r>
          </w:p>
        </w:tc>
        <w:tc>
          <w:tcPr>
            <w:tcW w:w="1735" w:type="dxa"/>
          </w:tcPr>
          <w:p w14:paraId="5EA5E4BC" w14:textId="54259E6A" w:rsidR="00BC621A" w:rsidRDefault="00550204" w:rsidP="00BC621A">
            <w:pPr>
              <w:spacing w:after="0"/>
              <w:jc w:val="center"/>
              <w:rPr>
                <w:rFonts w:ascii="Cambria" w:hAnsi="Cambria" w:cstheme="minorHAnsi"/>
                <w:b/>
                <w:sz w:val="24"/>
                <w:szCs w:val="24"/>
              </w:rPr>
            </w:pPr>
            <w:r>
              <w:rPr>
                <w:rFonts w:ascii="Cambria" w:hAnsi="Cambria" w:cstheme="minorHAnsi"/>
                <w:b/>
                <w:sz w:val="24"/>
                <w:szCs w:val="24"/>
              </w:rPr>
              <w:t>30</w:t>
            </w:r>
          </w:p>
        </w:tc>
        <w:tc>
          <w:tcPr>
            <w:tcW w:w="1942" w:type="dxa"/>
          </w:tcPr>
          <w:p w14:paraId="1D44F184" w14:textId="6F66DF49" w:rsidR="00BC621A" w:rsidRDefault="002D3C3F" w:rsidP="00BC621A">
            <w:pPr>
              <w:spacing w:after="0"/>
              <w:jc w:val="center"/>
              <w:rPr>
                <w:rFonts w:ascii="Cambria" w:hAnsi="Cambria" w:cstheme="minorHAnsi"/>
                <w:b/>
                <w:sz w:val="24"/>
                <w:szCs w:val="24"/>
              </w:rPr>
            </w:pPr>
            <w:r>
              <w:rPr>
                <w:rFonts w:ascii="Cambria" w:hAnsi="Cambria" w:cstheme="minorHAnsi"/>
                <w:b/>
                <w:sz w:val="24"/>
                <w:szCs w:val="24"/>
              </w:rPr>
              <w:t>-</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C824A3"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0E0FAD56" w:rsidR="00C824A3" w:rsidRPr="00134C70" w:rsidRDefault="00266952" w:rsidP="008A1F3D">
            <w:pPr>
              <w:jc w:val="both"/>
              <w:rPr>
                <w:rFonts w:ascii="Cambria" w:hAnsi="Cambria" w:cstheme="minorHAnsi"/>
                <w:bCs/>
                <w:sz w:val="24"/>
                <w:szCs w:val="24"/>
              </w:rPr>
            </w:pPr>
            <w:r w:rsidRPr="00134C70">
              <w:rPr>
                <w:rFonts w:ascii="Cambria" w:hAnsi="Cambria" w:cstheme="minorHAnsi"/>
                <w:bCs/>
                <w:sz w:val="24"/>
                <w:szCs w:val="24"/>
              </w:rPr>
              <w:t xml:space="preserve">Define </w:t>
            </w:r>
            <w:r w:rsidR="00A13284">
              <w:rPr>
                <w:rFonts w:ascii="Cambria" w:hAnsi="Cambria" w:cstheme="minorHAnsi"/>
                <w:bCs/>
                <w:sz w:val="24"/>
                <w:szCs w:val="24"/>
              </w:rPr>
              <w:t>the term “</w:t>
            </w:r>
            <w:r w:rsidRPr="00134C70">
              <w:rPr>
                <w:rFonts w:ascii="Cambria" w:hAnsi="Cambria" w:cstheme="minorHAnsi"/>
                <w:bCs/>
                <w:sz w:val="24"/>
                <w:szCs w:val="24"/>
              </w:rPr>
              <w:t>crystal</w:t>
            </w:r>
            <w:r w:rsidR="00A13284">
              <w:rPr>
                <w:rFonts w:ascii="Cambria" w:hAnsi="Cambria" w:cstheme="minorHAnsi"/>
                <w:bCs/>
                <w:sz w:val="24"/>
                <w:szCs w:val="24"/>
              </w:rPr>
              <w:t>”</w:t>
            </w:r>
            <w:r w:rsidRPr="00134C70">
              <w:rPr>
                <w:rFonts w:ascii="Cambria" w:hAnsi="Cambria" w:cstheme="minorHAnsi"/>
                <w:bCs/>
                <w:sz w:val="24"/>
                <w:szCs w:val="24"/>
              </w:rPr>
              <w:t xml:space="preserve"> </w:t>
            </w:r>
            <w:r w:rsidR="00134C70" w:rsidRPr="00134C70">
              <w:rPr>
                <w:rFonts w:ascii="Cambria" w:hAnsi="Cambria" w:cstheme="minorHAnsi"/>
                <w:bCs/>
                <w:sz w:val="24"/>
                <w:szCs w:val="24"/>
              </w:rPr>
              <w:t>with a suitable example.</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139163D6"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406223">
              <w:rPr>
                <w:rFonts w:ascii="Cambria" w:hAnsi="Cambria" w:cstheme="minorHAnsi"/>
                <w:b/>
                <w:sz w:val="24"/>
                <w:szCs w:val="24"/>
              </w:rPr>
              <w:t>1</w:t>
            </w:r>
          </w:p>
        </w:tc>
        <w:tc>
          <w:tcPr>
            <w:tcW w:w="663" w:type="dxa"/>
            <w:tcBorders>
              <w:top w:val="single" w:sz="12" w:space="0" w:color="auto"/>
              <w:left w:val="dotted" w:sz="4" w:space="0" w:color="auto"/>
              <w:bottom w:val="dotted" w:sz="4" w:space="0" w:color="auto"/>
              <w:right w:val="single" w:sz="12" w:space="0" w:color="auto"/>
            </w:tcBorders>
          </w:tcPr>
          <w:p w14:paraId="1739CAD0" w14:textId="3AA56A19"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802853">
              <w:rPr>
                <w:rFonts w:ascii="Cambria" w:hAnsi="Cambria" w:cstheme="minorHAnsi"/>
                <w:b/>
                <w:sz w:val="24"/>
                <w:szCs w:val="24"/>
              </w:rPr>
              <w:t>4</w:t>
            </w:r>
          </w:p>
        </w:tc>
      </w:tr>
      <w:tr w:rsidR="00C824A3"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04823CDD" w:rsidR="00C824A3" w:rsidRPr="005867C0" w:rsidRDefault="00406223" w:rsidP="008A1F3D">
            <w:pPr>
              <w:jc w:val="both"/>
              <w:rPr>
                <w:rFonts w:ascii="Cambria" w:hAnsi="Cambria" w:cstheme="minorHAnsi"/>
                <w:bCs/>
                <w:sz w:val="24"/>
                <w:szCs w:val="24"/>
              </w:rPr>
            </w:pPr>
            <w:r w:rsidRPr="005867C0">
              <w:rPr>
                <w:rFonts w:ascii="Cambria" w:hAnsi="Cambria" w:cstheme="minorHAnsi"/>
                <w:bCs/>
                <w:sz w:val="24"/>
                <w:szCs w:val="24"/>
              </w:rPr>
              <w:t xml:space="preserve">Recall </w:t>
            </w:r>
            <w:r w:rsidR="00BE21A0">
              <w:rPr>
                <w:rFonts w:ascii="Cambria" w:hAnsi="Cambria" w:cstheme="minorHAnsi"/>
                <w:bCs/>
                <w:sz w:val="24"/>
                <w:szCs w:val="24"/>
              </w:rPr>
              <w:t>isomorph</w:t>
            </w:r>
            <w:r w:rsidR="00BE21A0" w:rsidRPr="005867C0">
              <w:rPr>
                <w:rFonts w:ascii="Cambria" w:hAnsi="Cambria" w:cstheme="minorHAnsi"/>
                <w:bCs/>
                <w:sz w:val="24"/>
                <w:szCs w:val="24"/>
              </w:rPr>
              <w:t xml:space="preserve"> </w:t>
            </w:r>
            <w:r w:rsidR="00BE21A0">
              <w:rPr>
                <w:rFonts w:ascii="Cambria" w:hAnsi="Cambria" w:cstheme="minorHAnsi"/>
                <w:bCs/>
                <w:sz w:val="24"/>
                <w:szCs w:val="24"/>
              </w:rPr>
              <w:t xml:space="preserve">and </w:t>
            </w:r>
            <w:r w:rsidRPr="005867C0">
              <w:rPr>
                <w:rFonts w:ascii="Cambria" w:hAnsi="Cambria" w:cstheme="minorHAnsi"/>
                <w:bCs/>
                <w:sz w:val="24"/>
                <w:szCs w:val="24"/>
              </w:rPr>
              <w:t>polymorphism.</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4BAFBC25"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406223">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A12A8E0" w14:textId="76E425DC"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802853">
              <w:rPr>
                <w:rFonts w:ascii="Cambria" w:hAnsi="Cambria" w:cstheme="minorHAnsi"/>
                <w:b/>
                <w:sz w:val="24"/>
                <w:szCs w:val="24"/>
              </w:rPr>
              <w:t>4</w:t>
            </w:r>
          </w:p>
        </w:tc>
      </w:tr>
      <w:tr w:rsidR="00C824A3"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2242A5F0" w:rsidR="00C824A3" w:rsidRPr="00433B68" w:rsidRDefault="002C1ADC" w:rsidP="008A1F3D">
            <w:pPr>
              <w:jc w:val="both"/>
              <w:rPr>
                <w:rFonts w:ascii="Cambria" w:hAnsi="Cambria" w:cstheme="minorHAnsi"/>
                <w:bCs/>
                <w:sz w:val="24"/>
                <w:szCs w:val="24"/>
              </w:rPr>
            </w:pPr>
            <w:r w:rsidRPr="00134C70">
              <w:rPr>
                <w:rFonts w:ascii="Cambria" w:hAnsi="Cambria" w:cstheme="minorHAnsi"/>
                <w:bCs/>
                <w:sz w:val="24"/>
                <w:szCs w:val="24"/>
              </w:rPr>
              <w:t>Define</w:t>
            </w:r>
            <w:r>
              <w:rPr>
                <w:rFonts w:ascii="Cambria" w:hAnsi="Cambria" w:cstheme="minorHAnsi"/>
                <w:bCs/>
                <w:sz w:val="24"/>
                <w:szCs w:val="24"/>
              </w:rPr>
              <w:t xml:space="preserve"> homogeneous and heterogeneous nucleation</w:t>
            </w:r>
            <w:r w:rsidR="00EF16E9">
              <w:rPr>
                <w:rFonts w:ascii="Cambria" w:hAnsi="Cambria" w:cstheme="minorHAnsi"/>
                <w:bCs/>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7BE6A90B"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406223">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27F794F" w14:textId="5C6DDFB6"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802853">
              <w:rPr>
                <w:rFonts w:ascii="Cambria" w:hAnsi="Cambria" w:cstheme="minorHAnsi"/>
                <w:b/>
                <w:sz w:val="24"/>
                <w:szCs w:val="24"/>
              </w:rPr>
              <w:t>4</w:t>
            </w:r>
          </w:p>
        </w:tc>
      </w:tr>
      <w:tr w:rsidR="00C824A3"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7538359C" w:rsidR="00C824A3" w:rsidRPr="00433B68" w:rsidRDefault="0081343F" w:rsidP="008A1F3D">
            <w:pPr>
              <w:jc w:val="both"/>
              <w:rPr>
                <w:rFonts w:ascii="Cambria" w:hAnsi="Cambria" w:cstheme="minorHAnsi"/>
                <w:bCs/>
                <w:sz w:val="24"/>
                <w:szCs w:val="24"/>
              </w:rPr>
            </w:pPr>
            <w:r>
              <w:rPr>
                <w:rFonts w:ascii="Cambria" w:hAnsi="Cambria" w:cstheme="minorHAnsi"/>
                <w:bCs/>
                <w:sz w:val="24"/>
                <w:szCs w:val="24"/>
              </w:rPr>
              <w:t>Show the eutec</w:t>
            </w:r>
            <w:r w:rsidR="004011BF">
              <w:rPr>
                <w:rFonts w:ascii="Cambria" w:hAnsi="Cambria" w:cstheme="minorHAnsi"/>
                <w:bCs/>
                <w:sz w:val="24"/>
                <w:szCs w:val="24"/>
              </w:rPr>
              <w:t>tic cooling curve.</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5A83587D"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406223">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6B1C7D68" w14:textId="7E2C3F6D"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802853">
              <w:rPr>
                <w:rFonts w:ascii="Cambria" w:hAnsi="Cambria" w:cstheme="minorHAnsi"/>
                <w:b/>
                <w:sz w:val="24"/>
                <w:szCs w:val="24"/>
              </w:rPr>
              <w:t>4</w:t>
            </w:r>
          </w:p>
        </w:tc>
      </w:tr>
      <w:tr w:rsidR="00C824A3"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1F91FEA4" w:rsidR="00C824A3" w:rsidRPr="00433B68" w:rsidRDefault="0045233B" w:rsidP="008A1F3D">
            <w:pPr>
              <w:jc w:val="both"/>
              <w:rPr>
                <w:rFonts w:ascii="Cambria" w:hAnsi="Cambria" w:cstheme="minorHAnsi"/>
                <w:bCs/>
                <w:sz w:val="24"/>
                <w:szCs w:val="24"/>
              </w:rPr>
            </w:pPr>
            <w:r>
              <w:rPr>
                <w:rFonts w:ascii="Cambria" w:hAnsi="Cambria" w:cstheme="minorHAnsi"/>
                <w:bCs/>
                <w:sz w:val="24"/>
                <w:szCs w:val="24"/>
              </w:rPr>
              <w:t xml:space="preserve">Define glass transition temperature </w:t>
            </w:r>
            <w:r w:rsidR="00EB63CD">
              <w:rPr>
                <w:rFonts w:ascii="Cambria" w:hAnsi="Cambria" w:cstheme="minorHAnsi"/>
                <w:bCs/>
                <w:sz w:val="24"/>
                <w:szCs w:val="24"/>
              </w:rPr>
              <w:t xml:space="preserve">of polymer </w:t>
            </w:r>
            <w:r>
              <w:rPr>
                <w:rFonts w:ascii="Cambria" w:hAnsi="Cambria" w:cstheme="minorHAnsi"/>
                <w:bCs/>
                <w:sz w:val="24"/>
                <w:szCs w:val="24"/>
              </w:rPr>
              <w:t xml:space="preserve">and draw </w:t>
            </w:r>
            <w:r w:rsidR="00DE6F20">
              <w:rPr>
                <w:rFonts w:ascii="Cambria" w:hAnsi="Cambria" w:cstheme="minorHAnsi"/>
                <w:bCs/>
                <w:sz w:val="24"/>
                <w:szCs w:val="24"/>
              </w:rPr>
              <w:t>the specific volume versus temperature, upon cooling from the liquid melt, for totally amorphous, semicrystalline, and crystalline polymers.</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5AF011F1"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406223">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3FE61E4" w14:textId="028A3189"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802853">
              <w:rPr>
                <w:rFonts w:ascii="Cambria" w:hAnsi="Cambria" w:cstheme="minorHAnsi"/>
                <w:b/>
                <w:sz w:val="24"/>
                <w:szCs w:val="24"/>
              </w:rPr>
              <w:t>4</w:t>
            </w:r>
          </w:p>
        </w:tc>
      </w:tr>
      <w:tr w:rsidR="00076DE0" w:rsidRPr="00293D36" w14:paraId="01AC2B5E"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076DE0" w:rsidRDefault="00076DE0" w:rsidP="00076DE0">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329E113F" w:rsidR="00076DE0" w:rsidRPr="00433B68" w:rsidRDefault="00802853" w:rsidP="008A1F3D">
            <w:pPr>
              <w:jc w:val="both"/>
              <w:rPr>
                <w:rFonts w:ascii="Cambria" w:hAnsi="Cambria" w:cstheme="minorHAnsi"/>
                <w:bCs/>
                <w:sz w:val="24"/>
                <w:szCs w:val="24"/>
              </w:rPr>
            </w:pPr>
            <w:r>
              <w:rPr>
                <w:rFonts w:ascii="Cambria" w:hAnsi="Cambria" w:cstheme="minorHAnsi"/>
                <w:bCs/>
                <w:sz w:val="24"/>
                <w:szCs w:val="24"/>
              </w:rPr>
              <w:t>Define homogeneous and heterogeneous phase with suitable example.</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46ED29A2"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406223">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272CEDD1" w14:textId="750859E7"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802853">
              <w:rPr>
                <w:rFonts w:ascii="Cambria" w:hAnsi="Cambria" w:cstheme="minorHAnsi"/>
                <w:b/>
                <w:sz w:val="24"/>
                <w:szCs w:val="24"/>
              </w:rPr>
              <w:t>3</w:t>
            </w:r>
          </w:p>
        </w:tc>
      </w:tr>
      <w:tr w:rsidR="00076DE0" w:rsidRPr="00293D36" w14:paraId="603AD31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076DE0" w:rsidRDefault="00076DE0" w:rsidP="00076DE0">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7C4D32CD" w:rsidR="00076DE0" w:rsidRPr="00433B68" w:rsidRDefault="00530803" w:rsidP="008A1F3D">
            <w:pPr>
              <w:jc w:val="both"/>
              <w:rPr>
                <w:rFonts w:ascii="Cambria" w:hAnsi="Cambria" w:cstheme="minorHAnsi"/>
                <w:bCs/>
                <w:sz w:val="24"/>
                <w:szCs w:val="24"/>
              </w:rPr>
            </w:pPr>
            <w:r>
              <w:rPr>
                <w:rFonts w:ascii="Cambria" w:hAnsi="Cambria" w:cstheme="minorHAnsi"/>
                <w:bCs/>
                <w:sz w:val="24"/>
                <w:szCs w:val="24"/>
              </w:rPr>
              <w:t>List two benefits of phase diagram.</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136318F3"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406223">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951551C" w14:textId="258FC72D"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D5624E">
              <w:rPr>
                <w:rFonts w:ascii="Cambria" w:hAnsi="Cambria" w:cstheme="minorHAnsi"/>
                <w:b/>
                <w:sz w:val="24"/>
                <w:szCs w:val="24"/>
              </w:rPr>
              <w:t>3</w:t>
            </w:r>
          </w:p>
        </w:tc>
      </w:tr>
      <w:tr w:rsidR="00076DE0" w:rsidRPr="00293D36" w14:paraId="04BA4D63"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076DE0" w:rsidRDefault="00076DE0" w:rsidP="00076DE0">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3AFB761" w14:textId="074BBA5A" w:rsidR="00076DE0" w:rsidRPr="00433B68" w:rsidRDefault="00943C9B" w:rsidP="008A1F3D">
            <w:pPr>
              <w:jc w:val="both"/>
              <w:rPr>
                <w:rFonts w:ascii="Cambria" w:hAnsi="Cambria" w:cstheme="minorHAnsi"/>
                <w:bCs/>
                <w:sz w:val="24"/>
                <w:szCs w:val="24"/>
              </w:rPr>
            </w:pPr>
            <w:r>
              <w:rPr>
                <w:rFonts w:ascii="Cambria" w:hAnsi="Cambria" w:cstheme="minorHAnsi"/>
                <w:bCs/>
                <w:sz w:val="24"/>
                <w:szCs w:val="24"/>
              </w:rPr>
              <w:t>In phase diagram define the Gibb’s phase rule with example.</w:t>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5BC0E7BC"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406223">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CEB2A16" w14:textId="17D8DE78"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D5624E">
              <w:rPr>
                <w:rFonts w:ascii="Cambria" w:hAnsi="Cambria" w:cstheme="minorHAnsi"/>
                <w:b/>
                <w:sz w:val="24"/>
                <w:szCs w:val="24"/>
              </w:rPr>
              <w:t>3</w:t>
            </w:r>
          </w:p>
        </w:tc>
      </w:tr>
      <w:tr w:rsidR="00076DE0" w:rsidRPr="00293D36" w14:paraId="2B1948B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076DE0" w:rsidRDefault="00076DE0" w:rsidP="00076DE0">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2749FD2C" w14:textId="403C8E85" w:rsidR="00076DE0" w:rsidRPr="00433B68" w:rsidRDefault="008A1F3D" w:rsidP="008A1F3D">
            <w:pPr>
              <w:jc w:val="both"/>
              <w:rPr>
                <w:rFonts w:ascii="Cambria" w:hAnsi="Cambria" w:cstheme="minorHAnsi"/>
                <w:bCs/>
                <w:sz w:val="24"/>
                <w:szCs w:val="24"/>
              </w:rPr>
            </w:pPr>
            <w:r>
              <w:rPr>
                <w:rFonts w:ascii="Cambria" w:hAnsi="Cambria" w:cstheme="minorHAnsi"/>
                <w:bCs/>
                <w:sz w:val="24"/>
                <w:szCs w:val="24"/>
              </w:rPr>
              <w:t>Show the phase diagram for one component and label it properly.</w:t>
            </w:r>
          </w:p>
        </w:tc>
        <w:tc>
          <w:tcPr>
            <w:tcW w:w="989" w:type="dxa"/>
            <w:tcBorders>
              <w:top w:val="dotted" w:sz="4" w:space="0" w:color="auto"/>
              <w:left w:val="dotted" w:sz="4" w:space="0" w:color="auto"/>
              <w:bottom w:val="dotted" w:sz="4" w:space="0" w:color="auto"/>
              <w:right w:val="dotted" w:sz="4" w:space="0" w:color="auto"/>
            </w:tcBorders>
          </w:tcPr>
          <w:p w14:paraId="5C825A73" w14:textId="5374E775"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1286FFC0"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406223">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0489216" w14:textId="75DB6241"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D5624E">
              <w:rPr>
                <w:rFonts w:ascii="Cambria" w:hAnsi="Cambria" w:cstheme="minorHAnsi"/>
                <w:b/>
                <w:sz w:val="24"/>
                <w:szCs w:val="24"/>
              </w:rPr>
              <w:t>3</w:t>
            </w:r>
          </w:p>
        </w:tc>
      </w:tr>
      <w:tr w:rsidR="00076DE0"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076DE0" w:rsidRDefault="00076DE0" w:rsidP="00076DE0">
            <w:pPr>
              <w:jc w:val="center"/>
              <w:rPr>
                <w:rFonts w:ascii="Cambria" w:hAnsi="Cambria" w:cstheme="minorHAnsi"/>
                <w:b/>
                <w:sz w:val="24"/>
                <w:szCs w:val="24"/>
              </w:rPr>
            </w:pPr>
            <w:r>
              <w:rPr>
                <w:rFonts w:ascii="Cambria" w:hAnsi="Cambria" w:cstheme="minorHAnsi"/>
                <w:b/>
                <w:sz w:val="24"/>
                <w:szCs w:val="24"/>
              </w:rPr>
              <w:lastRenderedPageBreak/>
              <w:t>10</w:t>
            </w:r>
          </w:p>
        </w:tc>
        <w:tc>
          <w:tcPr>
            <w:tcW w:w="7556" w:type="dxa"/>
            <w:tcBorders>
              <w:top w:val="dotted" w:sz="4" w:space="0" w:color="auto"/>
              <w:left w:val="dotted" w:sz="4" w:space="0" w:color="auto"/>
              <w:bottom w:val="single" w:sz="12" w:space="0" w:color="auto"/>
              <w:right w:val="dotted" w:sz="4" w:space="0" w:color="auto"/>
            </w:tcBorders>
          </w:tcPr>
          <w:p w14:paraId="10802E9A" w14:textId="32D9469E" w:rsidR="00076DE0" w:rsidRPr="00433B68" w:rsidRDefault="00F8458E" w:rsidP="00815839">
            <w:pPr>
              <w:tabs>
                <w:tab w:val="left" w:pos="3170"/>
              </w:tabs>
              <w:jc w:val="both"/>
              <w:rPr>
                <w:rFonts w:ascii="Cambria" w:hAnsi="Cambria" w:cstheme="minorHAnsi"/>
                <w:bCs/>
                <w:sz w:val="24"/>
                <w:szCs w:val="24"/>
              </w:rPr>
            </w:pPr>
            <w:r>
              <w:rPr>
                <w:rFonts w:ascii="Cambria" w:hAnsi="Cambria" w:cstheme="minorHAnsi"/>
                <w:bCs/>
                <w:sz w:val="24"/>
                <w:szCs w:val="24"/>
              </w:rPr>
              <w:t>Recall the glass transition (T</w:t>
            </w:r>
            <w:r w:rsidRPr="00F8458E">
              <w:rPr>
                <w:rFonts w:ascii="Cambria" w:hAnsi="Cambria" w:cstheme="minorHAnsi"/>
                <w:bCs/>
                <w:sz w:val="24"/>
                <w:szCs w:val="24"/>
                <w:vertAlign w:val="subscript"/>
              </w:rPr>
              <w:t>g</w:t>
            </w:r>
            <w:r>
              <w:rPr>
                <w:rFonts w:ascii="Cambria" w:hAnsi="Cambria" w:cstheme="minorHAnsi"/>
                <w:bCs/>
                <w:sz w:val="24"/>
                <w:szCs w:val="24"/>
              </w:rPr>
              <w:t xml:space="preserve">) </w:t>
            </w:r>
            <w:r w:rsidR="00815839">
              <w:rPr>
                <w:rFonts w:ascii="Cambria" w:hAnsi="Cambria" w:cstheme="minorHAnsi"/>
                <w:bCs/>
                <w:sz w:val="24"/>
                <w:szCs w:val="24"/>
              </w:rPr>
              <w:t>temperature</w:t>
            </w:r>
            <w:r w:rsidR="00357768">
              <w:rPr>
                <w:rFonts w:ascii="Cambria" w:hAnsi="Cambria" w:cstheme="minorHAnsi"/>
                <w:bCs/>
                <w:sz w:val="24"/>
                <w:szCs w:val="24"/>
              </w:rPr>
              <w:t xml:space="preserve"> (in °C)</w:t>
            </w:r>
            <w:r w:rsidR="00815839">
              <w:rPr>
                <w:rFonts w:ascii="Cambria" w:hAnsi="Cambria" w:cstheme="minorHAnsi"/>
                <w:bCs/>
                <w:sz w:val="24"/>
                <w:szCs w:val="24"/>
              </w:rPr>
              <w:t xml:space="preserve"> of Nylon 6,6</w:t>
            </w:r>
            <w:r w:rsidR="00E007A8">
              <w:rPr>
                <w:rFonts w:ascii="Cambria" w:hAnsi="Cambria" w:cstheme="minorHAnsi"/>
                <w:bCs/>
                <w:sz w:val="24"/>
                <w:szCs w:val="24"/>
              </w:rPr>
              <w:t xml:space="preserve"> polymer</w:t>
            </w:r>
            <w:r w:rsidR="00815839">
              <w:rPr>
                <w:rFonts w:ascii="Cambria" w:hAnsi="Cambria" w:cstheme="minorHAnsi"/>
                <w:bCs/>
                <w:sz w:val="24"/>
                <w:szCs w:val="24"/>
              </w:rPr>
              <w:t xml:space="preserve">. </w:t>
            </w:r>
            <w:r w:rsidR="000E1A27">
              <w:rPr>
                <w:rFonts w:ascii="Cambria" w:hAnsi="Cambria" w:cstheme="minorHAnsi"/>
                <w:bCs/>
                <w:sz w:val="24"/>
                <w:szCs w:val="24"/>
              </w:rPr>
              <w:t xml:space="preserve">       </w:t>
            </w:r>
            <w:r w:rsidR="00815839" w:rsidRPr="000E1A27">
              <w:rPr>
                <w:rFonts w:ascii="Cambria" w:hAnsi="Cambria" w:cstheme="minorHAnsi"/>
                <w:b/>
                <w:sz w:val="24"/>
                <w:szCs w:val="24"/>
              </w:rPr>
              <w:t>(only mention the temperature)</w:t>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600E242B"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406223">
              <w:rPr>
                <w:rFonts w:ascii="Cambria" w:hAnsi="Cambria" w:cstheme="minorHAnsi"/>
                <w:b/>
                <w:sz w:val="24"/>
                <w:szCs w:val="24"/>
              </w:rPr>
              <w:t>1</w:t>
            </w:r>
          </w:p>
        </w:tc>
        <w:tc>
          <w:tcPr>
            <w:tcW w:w="663" w:type="dxa"/>
            <w:tcBorders>
              <w:top w:val="dotted" w:sz="4" w:space="0" w:color="auto"/>
              <w:left w:val="dotted" w:sz="4" w:space="0" w:color="auto"/>
              <w:bottom w:val="single" w:sz="12" w:space="0" w:color="auto"/>
              <w:right w:val="single" w:sz="12" w:space="0" w:color="auto"/>
            </w:tcBorders>
          </w:tcPr>
          <w:p w14:paraId="4926D8C1" w14:textId="1102F0AE"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F8458E">
              <w:rPr>
                <w:rFonts w:ascii="Cambria" w:hAnsi="Cambria" w:cstheme="minorHAnsi"/>
                <w:b/>
                <w:sz w:val="24"/>
                <w:szCs w:val="24"/>
              </w:rPr>
              <w:t>3</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1009"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804"/>
      </w:tblGrid>
      <w:tr w:rsidR="00D8462B" w:rsidRPr="00293D36" w14:paraId="64D5F967" w14:textId="09AB0D70" w:rsidTr="009100E8">
        <w:trPr>
          <w:trHeight w:val="318"/>
        </w:trPr>
        <w:tc>
          <w:tcPr>
            <w:tcW w:w="11009" w:type="dxa"/>
            <w:gridSpan w:val="6"/>
            <w:tcBorders>
              <w:bottom w:val="single" w:sz="12" w:space="0" w:color="auto"/>
            </w:tcBorders>
          </w:tcPr>
          <w:p w14:paraId="022F48F3" w14:textId="1ED8004A" w:rsidR="00D307C6" w:rsidRPr="00293D36" w:rsidRDefault="00567AAF" w:rsidP="006C1437">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6C1437">
              <w:rPr>
                <w:rFonts w:ascii="Cambria" w:hAnsi="Cambria" w:cstheme="minorHAnsi"/>
                <w:b/>
                <w:bCs/>
                <w:sz w:val="24"/>
                <w:szCs w:val="24"/>
              </w:rPr>
              <w:t xml:space="preserve">                                                     </w:t>
            </w:r>
            <w:r w:rsidR="00D307C6" w:rsidRPr="00293D36">
              <w:rPr>
                <w:rFonts w:ascii="Cambria" w:hAnsi="Cambria" w:cstheme="minorHAnsi"/>
                <w:b/>
                <w:bCs/>
                <w:sz w:val="24"/>
                <w:szCs w:val="24"/>
              </w:rPr>
              <w:t xml:space="preserve"> </w:t>
            </w:r>
            <w:r w:rsidR="006C1437">
              <w:rPr>
                <w:rFonts w:ascii="Cambria" w:hAnsi="Cambria" w:cstheme="minorHAnsi"/>
                <w:b/>
                <w:bCs/>
                <w:sz w:val="24"/>
                <w:szCs w:val="24"/>
              </w:rPr>
              <w:t xml:space="preserve">Total 80 </w:t>
            </w:r>
            <w:r w:rsidR="00082413">
              <w:rPr>
                <w:rFonts w:ascii="Cambria" w:hAnsi="Cambria" w:cstheme="minorHAnsi"/>
                <w:b/>
                <w:bCs/>
                <w:sz w:val="24"/>
                <w:szCs w:val="24"/>
              </w:rPr>
              <w:t>Marks.</w:t>
            </w:r>
          </w:p>
        </w:tc>
      </w:tr>
      <w:tr w:rsidR="00DA4EC4" w:rsidRPr="00293D36" w14:paraId="3AEB7291" w14:textId="6B0E3BC9" w:rsidTr="009100E8">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D307C6" w:rsidRDefault="00076DE0" w:rsidP="00D8462B">
            <w:pPr>
              <w:jc w:val="center"/>
              <w:rPr>
                <w:rFonts w:ascii="Cambria" w:hAnsi="Cambria" w:cstheme="minorHAnsi"/>
                <w:b/>
                <w:sz w:val="24"/>
                <w:szCs w:val="24"/>
              </w:rPr>
            </w:pPr>
            <w:r>
              <w:rPr>
                <w:rFonts w:ascii="Cambria" w:hAnsi="Cambria" w:cstheme="minorHAnsi"/>
                <w:b/>
                <w:sz w:val="24"/>
                <w:szCs w:val="24"/>
              </w:rPr>
              <w:t>11</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2107ABBC" w:rsidR="00D307C6" w:rsidRPr="00293D36" w:rsidRDefault="009F51FE" w:rsidP="00D8462B">
            <w:pPr>
              <w:jc w:val="center"/>
              <w:rPr>
                <w:rFonts w:ascii="Cambria" w:hAnsi="Cambria" w:cstheme="minorHAnsi"/>
                <w:b/>
                <w:sz w:val="24"/>
                <w:szCs w:val="24"/>
              </w:rPr>
            </w:pPr>
            <w:r>
              <w:rPr>
                <w:rFonts w:ascii="Cambria" w:hAnsi="Cambria" w:cstheme="minorHAnsi"/>
                <w:b/>
                <w:sz w:val="24"/>
                <w:szCs w:val="24"/>
              </w:rPr>
              <w:t>a</w:t>
            </w:r>
            <w:r w:rsidR="00F24DF3">
              <w:rPr>
                <w:rFonts w:ascii="Cambria" w:hAnsi="Cambria" w:cstheme="minorHAnsi"/>
                <w:b/>
                <w:sz w:val="24"/>
                <w:szCs w:val="24"/>
              </w:rPr>
              <w:t>.</w:t>
            </w: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4780A206" w:rsidR="00D307C6" w:rsidRPr="000538F6" w:rsidRDefault="000538F6" w:rsidP="000538F6">
            <w:pPr>
              <w:jc w:val="both"/>
              <w:rPr>
                <w:rFonts w:ascii="Cambria" w:hAnsi="Cambria" w:cstheme="minorHAnsi"/>
                <w:b/>
                <w:sz w:val="24"/>
                <w:szCs w:val="24"/>
              </w:rPr>
            </w:pPr>
            <w:r>
              <w:rPr>
                <w:rFonts w:ascii="Cambria" w:hAnsi="Cambria" w:cstheme="minorHAnsi"/>
                <w:bCs/>
                <w:sz w:val="24"/>
                <w:szCs w:val="24"/>
              </w:rPr>
              <w:t>Solve</w:t>
            </w:r>
            <w:r w:rsidRPr="000538F6">
              <w:rPr>
                <w:rFonts w:ascii="Cambria" w:hAnsi="Cambria" w:cstheme="minorHAnsi"/>
                <w:bCs/>
                <w:sz w:val="24"/>
                <w:szCs w:val="24"/>
              </w:rPr>
              <w:t xml:space="preserve"> the equilibrium number of vacancy per cubic meter for copper at 1000°C. The energy for vacancy is 0.9 eV/atom; the atomic weight and density (at 1000°C) for copper are 63.5 g/mol and 8.4 g/cm</w:t>
            </w:r>
            <w:r w:rsidRPr="000538F6">
              <w:rPr>
                <w:rFonts w:ascii="Cambria" w:hAnsi="Cambria" w:cstheme="minorHAnsi"/>
                <w:bCs/>
                <w:sz w:val="24"/>
                <w:szCs w:val="24"/>
                <w:vertAlign w:val="superscript"/>
              </w:rPr>
              <w:t>3</w:t>
            </w:r>
            <w:r w:rsidRPr="000538F6">
              <w:rPr>
                <w:rFonts w:ascii="Cambria" w:hAnsi="Cambria" w:cstheme="minorHAnsi"/>
                <w:bCs/>
                <w:sz w:val="24"/>
                <w:szCs w:val="24"/>
              </w:rPr>
              <w:t xml:space="preserve">, respectively. </w:t>
            </w:r>
            <w:r w:rsidRPr="009D4807">
              <w:rPr>
                <w:rFonts w:ascii="Cambria" w:hAnsi="Cambria" w:cstheme="minorHAnsi"/>
                <w:bCs/>
                <w:sz w:val="24"/>
                <w:szCs w:val="24"/>
              </w:rPr>
              <w:t>[</w:t>
            </w:r>
            <w:r w:rsidR="005E542F" w:rsidRPr="009D4807">
              <w:rPr>
                <w:rFonts w:ascii="Cambria" w:hAnsi="Cambria" w:cstheme="minorHAnsi"/>
                <w:bCs/>
                <w:sz w:val="24"/>
                <w:szCs w:val="24"/>
              </w:rPr>
              <w:t>Boltzmann’s</w:t>
            </w:r>
            <w:r w:rsidRPr="009D4807">
              <w:rPr>
                <w:rFonts w:ascii="Cambria" w:hAnsi="Cambria" w:cstheme="minorHAnsi"/>
                <w:bCs/>
                <w:sz w:val="24"/>
                <w:szCs w:val="24"/>
              </w:rPr>
              <w:t xml:space="preserve"> constant (K) = 8.62</w:t>
            </w:r>
            <m:oMath>
              <m:r>
                <w:rPr>
                  <w:rFonts w:ascii="Cambria Math" w:hAnsi="Cambria Math" w:cstheme="minorHAnsi"/>
                  <w:sz w:val="24"/>
                  <w:szCs w:val="24"/>
                </w:rPr>
                <m:t>×</m:t>
              </m:r>
              <m:sSup>
                <m:sSupPr>
                  <m:ctrlPr>
                    <w:rPr>
                      <w:rFonts w:ascii="Cambria Math" w:hAnsi="Cambria Math" w:cstheme="minorHAnsi"/>
                      <w:bCs/>
                      <w:i/>
                      <w:sz w:val="24"/>
                      <w:szCs w:val="24"/>
                    </w:rPr>
                  </m:ctrlPr>
                </m:sSupPr>
                <m:e>
                  <m:r>
                    <w:rPr>
                      <w:rFonts w:ascii="Cambria Math" w:hAnsi="Cambria Math" w:cstheme="minorHAnsi"/>
                      <w:sz w:val="24"/>
                      <w:szCs w:val="24"/>
                    </w:rPr>
                    <m:t>10</m:t>
                  </m:r>
                </m:e>
                <m:sup>
                  <m:r>
                    <w:rPr>
                      <w:rFonts w:ascii="Cambria Math" w:hAnsi="Cambria Math" w:cstheme="minorHAnsi"/>
                      <w:sz w:val="24"/>
                      <w:szCs w:val="24"/>
                    </w:rPr>
                    <m:t>-5</m:t>
                  </m:r>
                </m:sup>
              </m:sSup>
              <m:r>
                <w:rPr>
                  <w:rFonts w:ascii="Cambria Math" w:hAnsi="Cambria Math" w:cstheme="minorHAnsi"/>
                  <w:sz w:val="24"/>
                  <w:szCs w:val="24"/>
                </w:rPr>
                <m:t>eV/atom</m:t>
              </m:r>
            </m:oMath>
            <w:r w:rsidRPr="009D4807">
              <w:rPr>
                <w:rFonts w:ascii="Cambria" w:hAnsi="Cambria" w:cstheme="minorHAnsi"/>
                <w:bCs/>
                <w:sz w:val="24"/>
                <w:szCs w:val="24"/>
              </w:rPr>
              <w:t>.K</w:t>
            </w:r>
            <w:r w:rsidR="00835906" w:rsidRPr="009D4807">
              <w:rPr>
                <w:rFonts w:ascii="Cambria" w:hAnsi="Cambria" w:cstheme="minorHAnsi"/>
                <w:bCs/>
                <w:sz w:val="24"/>
                <w:szCs w:val="24"/>
              </w:rPr>
              <w:t xml:space="preserve">; Avogadro’s Number = </w:t>
            </w:r>
            <w:r w:rsidR="009D4807" w:rsidRPr="009D4807">
              <w:rPr>
                <w:rFonts w:ascii="Cambria" w:hAnsi="Cambria" w:cstheme="minorHAnsi"/>
                <w:bCs/>
                <w:sz w:val="24"/>
                <w:szCs w:val="24"/>
              </w:rPr>
              <w:t>6.022</w:t>
            </w:r>
            <m:oMath>
              <m:r>
                <w:rPr>
                  <w:rFonts w:ascii="Cambria Math" w:hAnsi="Cambria Math" w:cstheme="minorHAnsi"/>
                  <w:sz w:val="24"/>
                  <w:szCs w:val="24"/>
                </w:rPr>
                <m:t>×</m:t>
              </m:r>
              <m:sSup>
                <m:sSupPr>
                  <m:ctrlPr>
                    <w:rPr>
                      <w:rFonts w:ascii="Cambria Math" w:hAnsi="Cambria Math" w:cstheme="minorHAnsi"/>
                      <w:bCs/>
                      <w:i/>
                      <w:sz w:val="24"/>
                      <w:szCs w:val="24"/>
                    </w:rPr>
                  </m:ctrlPr>
                </m:sSupPr>
                <m:e>
                  <m:r>
                    <w:rPr>
                      <w:rFonts w:ascii="Cambria Math" w:hAnsi="Cambria Math" w:cstheme="minorHAnsi"/>
                      <w:sz w:val="24"/>
                      <w:szCs w:val="24"/>
                    </w:rPr>
                    <m:t>10</m:t>
                  </m:r>
                </m:e>
                <m:sup>
                  <m:r>
                    <w:rPr>
                      <w:rFonts w:ascii="Cambria Math" w:hAnsi="Cambria Math" w:cstheme="minorHAnsi"/>
                      <w:sz w:val="24"/>
                      <w:szCs w:val="24"/>
                    </w:rPr>
                    <m:t>23</m:t>
                  </m:r>
                </m:sup>
              </m:sSup>
              <m:r>
                <w:rPr>
                  <w:rFonts w:ascii="Cambria Math" w:hAnsi="Cambria Math" w:cstheme="minorHAnsi"/>
                  <w:sz w:val="24"/>
                  <w:szCs w:val="24"/>
                </w:rPr>
                <m:t xml:space="preserve"> atoms/mol</m:t>
              </m:r>
            </m:oMath>
            <w:r w:rsidRPr="009D4807">
              <w:rPr>
                <w:rFonts w:ascii="Cambria" w:hAnsi="Cambria" w:cstheme="minorHAnsi"/>
                <w:bCs/>
                <w:sz w:val="24"/>
                <w:szCs w:val="24"/>
              </w:rPr>
              <w:t>]</w:t>
            </w:r>
            <w:r w:rsidR="009D4807" w:rsidRPr="009D4807">
              <w:rPr>
                <w:rFonts w:ascii="Cambria" w:hAnsi="Cambria" w:cstheme="minorHAnsi"/>
                <w:bCs/>
                <w:sz w:val="24"/>
                <w:szCs w:val="24"/>
              </w:rPr>
              <w:t>.</w:t>
            </w:r>
          </w:p>
        </w:tc>
        <w:tc>
          <w:tcPr>
            <w:tcW w:w="1176" w:type="dxa"/>
            <w:tcBorders>
              <w:top w:val="single" w:sz="12" w:space="0" w:color="auto"/>
              <w:left w:val="dotted" w:sz="4" w:space="0" w:color="auto"/>
              <w:bottom w:val="dotted" w:sz="4" w:space="0" w:color="auto"/>
              <w:right w:val="dotted" w:sz="4" w:space="0" w:color="auto"/>
            </w:tcBorders>
            <w:vAlign w:val="center"/>
          </w:tcPr>
          <w:p w14:paraId="0E99A887" w14:textId="3CE92C8C" w:rsidR="00D307C6" w:rsidRPr="00293D36" w:rsidRDefault="006C1437" w:rsidP="00D307C6">
            <w:pPr>
              <w:jc w:val="center"/>
              <w:rPr>
                <w:rFonts w:ascii="Cambria" w:hAnsi="Cambria" w:cstheme="minorHAnsi"/>
                <w:b/>
                <w:sz w:val="24"/>
                <w:szCs w:val="24"/>
              </w:rPr>
            </w:pPr>
            <w:r>
              <w:rPr>
                <w:rFonts w:ascii="Cambria" w:hAnsi="Cambria" w:cstheme="minorHAnsi"/>
                <w:b/>
                <w:sz w:val="24"/>
                <w:szCs w:val="24"/>
              </w:rPr>
              <w:t xml:space="preserve">20 </w:t>
            </w:r>
            <w:r w:rsidR="00D307C6">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D18B225" w14:textId="11E6F28A"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F97F81">
              <w:rPr>
                <w:rFonts w:ascii="Cambria" w:hAnsi="Cambria" w:cstheme="minorHAnsi"/>
                <w:b/>
                <w:sz w:val="24"/>
                <w:szCs w:val="24"/>
              </w:rPr>
              <w:t>3</w:t>
            </w:r>
          </w:p>
        </w:tc>
        <w:tc>
          <w:tcPr>
            <w:tcW w:w="804" w:type="dxa"/>
            <w:tcBorders>
              <w:top w:val="single" w:sz="12" w:space="0" w:color="auto"/>
              <w:left w:val="dotted" w:sz="4" w:space="0" w:color="auto"/>
              <w:bottom w:val="dotted" w:sz="4" w:space="0" w:color="auto"/>
              <w:right w:val="single" w:sz="12" w:space="0" w:color="auto"/>
            </w:tcBorders>
            <w:vAlign w:val="center"/>
          </w:tcPr>
          <w:p w14:paraId="1C187FFE" w14:textId="604EC14A"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706F22">
              <w:rPr>
                <w:rFonts w:ascii="Cambria" w:hAnsi="Cambria" w:cstheme="minorHAnsi"/>
                <w:b/>
                <w:sz w:val="24"/>
                <w:szCs w:val="24"/>
              </w:rPr>
              <w:t>1</w:t>
            </w:r>
          </w:p>
        </w:tc>
      </w:tr>
      <w:tr w:rsidR="00DA4EC4" w:rsidRPr="00293D36" w14:paraId="51698AB6" w14:textId="1FD3CD7D" w:rsidTr="009100E8">
        <w:trPr>
          <w:trHeight w:val="142"/>
        </w:trPr>
        <w:tc>
          <w:tcPr>
            <w:tcW w:w="11009" w:type="dxa"/>
            <w:gridSpan w:val="6"/>
            <w:tcBorders>
              <w:top w:val="single" w:sz="12" w:space="0" w:color="auto"/>
              <w:bottom w:val="single" w:sz="12" w:space="0" w:color="auto"/>
            </w:tcBorders>
          </w:tcPr>
          <w:p w14:paraId="1B7EE50B" w14:textId="4388AD8B" w:rsidR="00D307C6" w:rsidRPr="00D8462B" w:rsidRDefault="00D307C6" w:rsidP="00D8462B">
            <w:pPr>
              <w:jc w:val="center"/>
              <w:rPr>
                <w:rFonts w:ascii="Cambria" w:hAnsi="Cambria" w:cstheme="minorHAnsi"/>
                <w:b/>
                <w:sz w:val="28"/>
                <w:szCs w:val="28"/>
              </w:rPr>
            </w:pPr>
            <w:r w:rsidRPr="00D8462B">
              <w:rPr>
                <w:rFonts w:ascii="Cambria" w:hAnsi="Cambria" w:cstheme="minorHAnsi"/>
                <w:b/>
                <w:sz w:val="28"/>
                <w:szCs w:val="28"/>
              </w:rPr>
              <w:t>or</w:t>
            </w:r>
          </w:p>
        </w:tc>
      </w:tr>
      <w:tr w:rsidR="009100E8" w:rsidRPr="00293D36" w14:paraId="37393AEC" w14:textId="6E25860C" w:rsidTr="009100E8">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9100E8" w:rsidRDefault="009100E8" w:rsidP="00387FD2">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7F668E1C" w:rsidR="009100E8" w:rsidRPr="00293D36" w:rsidRDefault="009100E8"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7E91F762" w:rsidR="009100E8" w:rsidRPr="005336C0" w:rsidRDefault="009100E8" w:rsidP="005336C0">
            <w:pPr>
              <w:jc w:val="both"/>
              <w:rPr>
                <w:rFonts w:ascii="Cambria" w:hAnsi="Cambria" w:cstheme="minorHAnsi"/>
                <w:bCs/>
                <w:sz w:val="24"/>
                <w:szCs w:val="24"/>
              </w:rPr>
            </w:pPr>
            <w:r>
              <w:rPr>
                <w:rFonts w:ascii="Cambria" w:hAnsi="Cambria" w:cstheme="minorHAnsi"/>
                <w:bCs/>
                <w:sz w:val="24"/>
                <w:szCs w:val="24"/>
              </w:rPr>
              <w:t xml:space="preserve">Show that a Face Centered Cubic (FCC) crystal has 26% vacancy.          </w:t>
            </w:r>
            <w:r w:rsidRPr="00F90DBB">
              <w:rPr>
                <w:rFonts w:ascii="Cambria" w:hAnsi="Cambria" w:cstheme="minorHAnsi"/>
                <w:b/>
                <w:sz w:val="24"/>
                <w:szCs w:val="24"/>
              </w:rPr>
              <w:t>(Do not skip any steps)</w:t>
            </w:r>
          </w:p>
        </w:tc>
        <w:tc>
          <w:tcPr>
            <w:tcW w:w="1176" w:type="dxa"/>
            <w:vMerge w:val="restart"/>
            <w:tcBorders>
              <w:top w:val="single" w:sz="12" w:space="0" w:color="auto"/>
              <w:left w:val="dotted" w:sz="4" w:space="0" w:color="auto"/>
              <w:right w:val="dotted" w:sz="4" w:space="0" w:color="auto"/>
            </w:tcBorders>
            <w:vAlign w:val="center"/>
          </w:tcPr>
          <w:p w14:paraId="2F30C4A2" w14:textId="5F052D27" w:rsidR="009100E8" w:rsidRPr="00293D36" w:rsidRDefault="009100E8" w:rsidP="00387FD2">
            <w:pPr>
              <w:jc w:val="center"/>
              <w:rPr>
                <w:rFonts w:ascii="Cambria" w:hAnsi="Cambria" w:cstheme="minorHAnsi"/>
                <w:b/>
                <w:sz w:val="24"/>
                <w:szCs w:val="24"/>
              </w:rPr>
            </w:pPr>
            <w:r>
              <w:rPr>
                <w:rFonts w:ascii="Cambria" w:hAnsi="Cambria" w:cstheme="minorHAnsi"/>
                <w:b/>
                <w:sz w:val="24"/>
                <w:szCs w:val="24"/>
              </w:rPr>
              <w:t>20 Marks</w:t>
            </w:r>
          </w:p>
        </w:tc>
        <w:tc>
          <w:tcPr>
            <w:tcW w:w="842" w:type="dxa"/>
            <w:tcBorders>
              <w:top w:val="single" w:sz="12" w:space="0" w:color="auto"/>
              <w:left w:val="dotted" w:sz="4" w:space="0" w:color="auto"/>
              <w:bottom w:val="dotted" w:sz="4" w:space="0" w:color="auto"/>
              <w:right w:val="dotted" w:sz="4" w:space="0" w:color="auto"/>
            </w:tcBorders>
            <w:vAlign w:val="center"/>
          </w:tcPr>
          <w:p w14:paraId="756CD3B2" w14:textId="7D5550B7" w:rsidR="009100E8" w:rsidRPr="00293D36" w:rsidRDefault="009100E8" w:rsidP="00387FD2">
            <w:pPr>
              <w:jc w:val="center"/>
              <w:rPr>
                <w:rFonts w:ascii="Cambria" w:hAnsi="Cambria" w:cstheme="minorHAnsi"/>
                <w:b/>
                <w:sz w:val="24"/>
                <w:szCs w:val="24"/>
              </w:rPr>
            </w:pPr>
            <w:r>
              <w:rPr>
                <w:rFonts w:ascii="Cambria" w:hAnsi="Cambria" w:cstheme="minorHAnsi"/>
                <w:b/>
                <w:sz w:val="24"/>
                <w:szCs w:val="24"/>
              </w:rPr>
              <w:t>L2</w:t>
            </w:r>
          </w:p>
        </w:tc>
        <w:tc>
          <w:tcPr>
            <w:tcW w:w="804" w:type="dxa"/>
            <w:tcBorders>
              <w:top w:val="single" w:sz="12" w:space="0" w:color="auto"/>
              <w:left w:val="dotted" w:sz="4" w:space="0" w:color="auto"/>
              <w:bottom w:val="dotted" w:sz="4" w:space="0" w:color="auto"/>
              <w:right w:val="single" w:sz="12" w:space="0" w:color="auto"/>
            </w:tcBorders>
            <w:vAlign w:val="center"/>
          </w:tcPr>
          <w:p w14:paraId="30947D43" w14:textId="45793997" w:rsidR="009100E8" w:rsidRDefault="009100E8" w:rsidP="00387FD2">
            <w:pPr>
              <w:jc w:val="center"/>
              <w:rPr>
                <w:rFonts w:ascii="Cambria" w:hAnsi="Cambria" w:cstheme="minorHAnsi"/>
                <w:b/>
                <w:sz w:val="24"/>
                <w:szCs w:val="24"/>
              </w:rPr>
            </w:pPr>
            <w:r>
              <w:rPr>
                <w:rFonts w:ascii="Cambria" w:hAnsi="Cambria" w:cstheme="minorHAnsi"/>
                <w:b/>
                <w:sz w:val="24"/>
                <w:szCs w:val="24"/>
              </w:rPr>
              <w:t>CO1</w:t>
            </w:r>
          </w:p>
        </w:tc>
      </w:tr>
      <w:tr w:rsidR="009100E8" w:rsidRPr="00293D36" w14:paraId="7E04470D" w14:textId="77777777" w:rsidTr="009100E8">
        <w:trPr>
          <w:trHeight w:val="318"/>
        </w:trPr>
        <w:tc>
          <w:tcPr>
            <w:tcW w:w="802" w:type="dxa"/>
            <w:tcBorders>
              <w:top w:val="single" w:sz="12" w:space="0" w:color="auto"/>
              <w:left w:val="single" w:sz="12" w:space="0" w:color="auto"/>
              <w:bottom w:val="dotted" w:sz="4" w:space="0" w:color="auto"/>
              <w:right w:val="dotted" w:sz="4" w:space="0" w:color="auto"/>
            </w:tcBorders>
          </w:tcPr>
          <w:p w14:paraId="2F3E0F34" w14:textId="77777777" w:rsidR="009100E8" w:rsidRDefault="009100E8" w:rsidP="009C5931">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7ADA1494" w14:textId="317BFF87" w:rsidR="009100E8" w:rsidRDefault="009100E8" w:rsidP="009C5931">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vAlign w:val="center"/>
          </w:tcPr>
          <w:p w14:paraId="1B54780A" w14:textId="719B5855" w:rsidR="009100E8" w:rsidRPr="002E5F40" w:rsidRDefault="009100E8" w:rsidP="009C5931">
            <w:pPr>
              <w:jc w:val="both"/>
              <w:rPr>
                <w:rFonts w:ascii="Cambria" w:hAnsi="Cambria" w:cstheme="minorHAnsi"/>
                <w:bCs/>
                <w:sz w:val="24"/>
                <w:szCs w:val="24"/>
              </w:rPr>
            </w:pPr>
            <w:r w:rsidRPr="00092DAD">
              <w:rPr>
                <w:rFonts w:ascii="Cambria" w:hAnsi="Cambria" w:cstheme="minorHAnsi"/>
                <w:bCs/>
                <w:sz w:val="24"/>
                <w:szCs w:val="24"/>
              </w:rPr>
              <w:t xml:space="preserve">In material science, the crystalline material plays a good role in making </w:t>
            </w:r>
            <w:r>
              <w:rPr>
                <w:rFonts w:ascii="Cambria" w:hAnsi="Cambria" w:cstheme="minorHAnsi"/>
                <w:bCs/>
                <w:sz w:val="24"/>
                <w:szCs w:val="24"/>
              </w:rPr>
              <w:t xml:space="preserve">of </w:t>
            </w:r>
            <w:r w:rsidRPr="00092DAD">
              <w:rPr>
                <w:rFonts w:ascii="Cambria" w:hAnsi="Cambria" w:cstheme="minorHAnsi"/>
                <w:bCs/>
                <w:sz w:val="24"/>
                <w:szCs w:val="24"/>
              </w:rPr>
              <w:t>several advanced materials that have good thermal and other mechanical properties rather than materials like amorphous and semicrystalline. Explain</w:t>
            </w:r>
            <w:r>
              <w:rPr>
                <w:rFonts w:ascii="Cambria" w:hAnsi="Cambria" w:cstheme="minorHAnsi"/>
                <w:bCs/>
                <w:sz w:val="24"/>
                <w:szCs w:val="24"/>
              </w:rPr>
              <w:t xml:space="preserve"> </w:t>
            </w:r>
            <w:r w:rsidRPr="00092DAD">
              <w:rPr>
                <w:rFonts w:ascii="Cambria" w:hAnsi="Cambria" w:cstheme="minorHAnsi"/>
                <w:bCs/>
                <w:sz w:val="24"/>
                <w:szCs w:val="24"/>
              </w:rPr>
              <w:t>elaborately the steps involved during the crystallization process, and develop the factors that affect the crystallization process.</w:t>
            </w:r>
            <w:r w:rsidRPr="00092DAD">
              <w:rPr>
                <w:rFonts w:ascii="Cambria" w:hAnsi="Cambria" w:cstheme="minorHAnsi"/>
                <w:bCs/>
                <w:sz w:val="24"/>
                <w:szCs w:val="24"/>
              </w:rPr>
              <w:tab/>
              <w:t xml:space="preserve"> </w:t>
            </w:r>
            <w:r w:rsidRPr="00F92EA3">
              <w:rPr>
                <w:rFonts w:ascii="Cambria" w:hAnsi="Cambria" w:cstheme="minorHAnsi"/>
                <w:b/>
                <w:sz w:val="24"/>
                <w:szCs w:val="24"/>
              </w:rPr>
              <w:t>(Discuss explicitly</w:t>
            </w:r>
            <w:r>
              <w:rPr>
                <w:rFonts w:ascii="Cambria" w:hAnsi="Cambria" w:cstheme="minorHAnsi"/>
                <w:b/>
                <w:sz w:val="24"/>
                <w:szCs w:val="24"/>
              </w:rPr>
              <w:t xml:space="preserve"> and draw any corresponding figure if required</w:t>
            </w:r>
            <w:r w:rsidRPr="00F92EA3">
              <w:rPr>
                <w:rFonts w:ascii="Cambria" w:hAnsi="Cambria" w:cstheme="minorHAnsi"/>
                <w:b/>
                <w:sz w:val="24"/>
                <w:szCs w:val="24"/>
              </w:rPr>
              <w:t>)</w:t>
            </w:r>
          </w:p>
        </w:tc>
        <w:tc>
          <w:tcPr>
            <w:tcW w:w="1176" w:type="dxa"/>
            <w:vMerge/>
            <w:tcBorders>
              <w:left w:val="dotted" w:sz="4" w:space="0" w:color="auto"/>
              <w:bottom w:val="dotted" w:sz="4" w:space="0" w:color="auto"/>
              <w:right w:val="dotted" w:sz="4" w:space="0" w:color="auto"/>
            </w:tcBorders>
            <w:vAlign w:val="center"/>
          </w:tcPr>
          <w:p w14:paraId="128DDE4B" w14:textId="77777777" w:rsidR="009100E8" w:rsidRDefault="009100E8" w:rsidP="009C5931">
            <w:pPr>
              <w:jc w:val="center"/>
              <w:rPr>
                <w:rFonts w:ascii="Cambria" w:hAnsi="Cambria" w:cstheme="minorHAnsi"/>
                <w:b/>
                <w:sz w:val="24"/>
                <w:szCs w:val="24"/>
              </w:rPr>
            </w:pPr>
          </w:p>
        </w:tc>
        <w:tc>
          <w:tcPr>
            <w:tcW w:w="842" w:type="dxa"/>
            <w:tcBorders>
              <w:top w:val="single" w:sz="12" w:space="0" w:color="auto"/>
              <w:left w:val="dotted" w:sz="4" w:space="0" w:color="auto"/>
              <w:bottom w:val="dotted" w:sz="4" w:space="0" w:color="auto"/>
              <w:right w:val="dotted" w:sz="4" w:space="0" w:color="auto"/>
            </w:tcBorders>
            <w:vAlign w:val="center"/>
          </w:tcPr>
          <w:p w14:paraId="6795A1BC" w14:textId="0B6BC89A" w:rsidR="009100E8" w:rsidRDefault="009100E8" w:rsidP="009C5931">
            <w:pPr>
              <w:jc w:val="center"/>
              <w:rPr>
                <w:rFonts w:ascii="Cambria" w:hAnsi="Cambria" w:cstheme="minorHAnsi"/>
                <w:b/>
                <w:sz w:val="24"/>
                <w:szCs w:val="24"/>
              </w:rPr>
            </w:pPr>
            <w:r>
              <w:rPr>
                <w:rFonts w:ascii="Cambria" w:hAnsi="Cambria" w:cstheme="minorHAnsi"/>
                <w:b/>
                <w:sz w:val="24"/>
                <w:szCs w:val="24"/>
              </w:rPr>
              <w:t>L2</w:t>
            </w:r>
          </w:p>
        </w:tc>
        <w:tc>
          <w:tcPr>
            <w:tcW w:w="804" w:type="dxa"/>
            <w:tcBorders>
              <w:top w:val="single" w:sz="12" w:space="0" w:color="auto"/>
              <w:left w:val="dotted" w:sz="4" w:space="0" w:color="auto"/>
              <w:bottom w:val="dotted" w:sz="4" w:space="0" w:color="auto"/>
              <w:right w:val="single" w:sz="12" w:space="0" w:color="auto"/>
            </w:tcBorders>
            <w:vAlign w:val="center"/>
          </w:tcPr>
          <w:p w14:paraId="726A95DD" w14:textId="4C9D7A85" w:rsidR="009100E8" w:rsidRDefault="009100E8" w:rsidP="009C5931">
            <w:pPr>
              <w:jc w:val="center"/>
              <w:rPr>
                <w:rFonts w:ascii="Cambria" w:hAnsi="Cambria" w:cstheme="minorHAnsi"/>
                <w:b/>
                <w:sz w:val="24"/>
                <w:szCs w:val="24"/>
              </w:rPr>
            </w:pPr>
            <w:r>
              <w:rPr>
                <w:rFonts w:ascii="Cambria" w:hAnsi="Cambria" w:cstheme="minorHAnsi"/>
                <w:b/>
                <w:sz w:val="24"/>
                <w:szCs w:val="24"/>
              </w:rPr>
              <w:t>CO1</w:t>
            </w:r>
          </w:p>
        </w:tc>
      </w:tr>
      <w:tr w:rsidR="009C5931" w:rsidRPr="00293D36" w14:paraId="13FA2CD2" w14:textId="73B56C51" w:rsidTr="009100E8">
        <w:tc>
          <w:tcPr>
            <w:tcW w:w="802" w:type="dxa"/>
            <w:tcBorders>
              <w:top w:val="single" w:sz="12" w:space="0" w:color="auto"/>
              <w:bottom w:val="single" w:sz="12" w:space="0" w:color="auto"/>
            </w:tcBorders>
          </w:tcPr>
          <w:p w14:paraId="4715E8F5" w14:textId="77777777" w:rsidR="009C5931" w:rsidRPr="00293D36" w:rsidRDefault="009C5931" w:rsidP="009C5931">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9C5931" w:rsidRPr="00293D36" w:rsidRDefault="009C5931" w:rsidP="009C5931">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9C5931" w:rsidRPr="00293D36" w:rsidRDefault="009C5931" w:rsidP="009C5931">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5155A14D" w14:textId="77777777" w:rsidR="009C5931" w:rsidRPr="00293D36" w:rsidRDefault="009C5931" w:rsidP="009C5931">
            <w:pPr>
              <w:jc w:val="center"/>
              <w:rPr>
                <w:rFonts w:ascii="Cambria" w:hAnsi="Cambria" w:cstheme="minorHAnsi"/>
                <w:b/>
                <w:sz w:val="24"/>
                <w:szCs w:val="24"/>
              </w:rPr>
            </w:pPr>
          </w:p>
        </w:tc>
        <w:tc>
          <w:tcPr>
            <w:tcW w:w="842" w:type="dxa"/>
            <w:tcBorders>
              <w:top w:val="single" w:sz="12" w:space="0" w:color="auto"/>
              <w:bottom w:val="single" w:sz="12" w:space="0" w:color="auto"/>
            </w:tcBorders>
          </w:tcPr>
          <w:p w14:paraId="4D01F812" w14:textId="77777777" w:rsidR="009C5931" w:rsidRPr="00293D36" w:rsidRDefault="009C5931" w:rsidP="009C5931">
            <w:pPr>
              <w:jc w:val="center"/>
              <w:rPr>
                <w:rFonts w:ascii="Cambria" w:hAnsi="Cambria" w:cstheme="minorHAnsi"/>
                <w:b/>
                <w:sz w:val="24"/>
                <w:szCs w:val="24"/>
              </w:rPr>
            </w:pPr>
          </w:p>
        </w:tc>
        <w:tc>
          <w:tcPr>
            <w:tcW w:w="804" w:type="dxa"/>
            <w:tcBorders>
              <w:top w:val="single" w:sz="12" w:space="0" w:color="auto"/>
              <w:bottom w:val="single" w:sz="12" w:space="0" w:color="auto"/>
            </w:tcBorders>
          </w:tcPr>
          <w:p w14:paraId="120948C7" w14:textId="77777777" w:rsidR="009C5931" w:rsidRPr="00293D36" w:rsidRDefault="009C5931" w:rsidP="009C5931">
            <w:pPr>
              <w:jc w:val="center"/>
              <w:rPr>
                <w:rFonts w:ascii="Cambria" w:hAnsi="Cambria" w:cstheme="minorHAnsi"/>
                <w:b/>
                <w:sz w:val="24"/>
                <w:szCs w:val="24"/>
              </w:rPr>
            </w:pPr>
          </w:p>
        </w:tc>
      </w:tr>
      <w:tr w:rsidR="009C5931" w:rsidRPr="00293D36" w14:paraId="75991A19" w14:textId="4F6627AE" w:rsidTr="009100E8">
        <w:tc>
          <w:tcPr>
            <w:tcW w:w="802" w:type="dxa"/>
            <w:tcBorders>
              <w:top w:val="single" w:sz="12" w:space="0" w:color="auto"/>
              <w:left w:val="single" w:sz="12" w:space="0" w:color="auto"/>
              <w:bottom w:val="dotted" w:sz="4" w:space="0" w:color="auto"/>
              <w:right w:val="dotted" w:sz="4" w:space="0" w:color="auto"/>
            </w:tcBorders>
          </w:tcPr>
          <w:p w14:paraId="794B3760" w14:textId="2ED966A5" w:rsidR="009C5931" w:rsidRPr="00293D36" w:rsidRDefault="009C5931" w:rsidP="009C5931">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685C79AE" w:rsidR="009C5931" w:rsidRPr="00293D36" w:rsidRDefault="009C5931" w:rsidP="009C5931">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094C011" w14:textId="2861202E" w:rsidR="009C5931" w:rsidRPr="00092DAD" w:rsidRDefault="00044BF1" w:rsidP="009C5931">
            <w:pPr>
              <w:jc w:val="both"/>
              <w:rPr>
                <w:rFonts w:ascii="Cambria" w:hAnsi="Cambria" w:cstheme="minorHAnsi"/>
                <w:bCs/>
                <w:sz w:val="24"/>
                <w:szCs w:val="24"/>
              </w:rPr>
            </w:pPr>
            <w:r w:rsidRPr="00092DAD">
              <w:rPr>
                <w:rFonts w:ascii="Cambria" w:hAnsi="Cambria" w:cstheme="minorHAnsi"/>
                <w:bCs/>
                <w:sz w:val="24"/>
                <w:szCs w:val="24"/>
              </w:rPr>
              <w:t xml:space="preserve">Solid materials have been conveniently grouped into three basic categories like metals, ceramics, and polymers. </w:t>
            </w:r>
            <w:r w:rsidR="007874EB" w:rsidRPr="00092DAD">
              <w:rPr>
                <w:rFonts w:ascii="Cambria" w:hAnsi="Cambria" w:cstheme="minorHAnsi"/>
                <w:bCs/>
                <w:sz w:val="24"/>
                <w:szCs w:val="24"/>
              </w:rPr>
              <w:t>Illustrate the definition of the</w:t>
            </w:r>
            <w:r w:rsidR="00266EDD">
              <w:rPr>
                <w:rFonts w:ascii="Cambria" w:hAnsi="Cambria" w:cstheme="minorHAnsi"/>
                <w:bCs/>
                <w:sz w:val="24"/>
                <w:szCs w:val="24"/>
              </w:rPr>
              <w:t>se</w:t>
            </w:r>
            <w:r w:rsidR="007874EB" w:rsidRPr="00092DAD">
              <w:rPr>
                <w:rFonts w:ascii="Cambria" w:hAnsi="Cambria" w:cstheme="minorHAnsi"/>
                <w:bCs/>
                <w:sz w:val="24"/>
                <w:szCs w:val="24"/>
              </w:rPr>
              <w:t xml:space="preserve"> three types material and explain their </w:t>
            </w:r>
            <w:r w:rsidR="00C36DCF">
              <w:rPr>
                <w:rFonts w:ascii="Cambria" w:hAnsi="Cambria" w:cstheme="minorHAnsi"/>
                <w:bCs/>
                <w:sz w:val="24"/>
                <w:szCs w:val="24"/>
              </w:rPr>
              <w:t xml:space="preserve">physical </w:t>
            </w:r>
            <w:r w:rsidR="007874EB" w:rsidRPr="00092DAD">
              <w:rPr>
                <w:rFonts w:ascii="Cambria" w:hAnsi="Cambria" w:cstheme="minorHAnsi"/>
                <w:bCs/>
                <w:sz w:val="24"/>
                <w:szCs w:val="24"/>
              </w:rPr>
              <w:t xml:space="preserve">characteristics elaborately. Also </w:t>
            </w:r>
            <w:r w:rsidR="00092DAD">
              <w:rPr>
                <w:rFonts w:ascii="Cambria" w:hAnsi="Cambria" w:cstheme="minorHAnsi"/>
                <w:bCs/>
                <w:sz w:val="24"/>
                <w:szCs w:val="24"/>
              </w:rPr>
              <w:t xml:space="preserve">construct a stress-strain behavior of these three types of material and explain accordingly. </w:t>
            </w:r>
            <w:r w:rsidR="00092DAD" w:rsidRPr="00092DAD">
              <w:rPr>
                <w:rFonts w:ascii="Cambria" w:hAnsi="Cambria" w:cstheme="minorHAnsi"/>
                <w:b/>
                <w:sz w:val="24"/>
                <w:szCs w:val="24"/>
              </w:rPr>
              <w:t>(All explanation</w:t>
            </w:r>
            <w:r w:rsidR="0062316F">
              <w:rPr>
                <w:rFonts w:ascii="Cambria" w:hAnsi="Cambria" w:cstheme="minorHAnsi"/>
                <w:b/>
                <w:sz w:val="24"/>
                <w:szCs w:val="24"/>
              </w:rPr>
              <w:t>s</w:t>
            </w:r>
            <w:r w:rsidR="00092DAD" w:rsidRPr="00092DAD">
              <w:rPr>
                <w:rFonts w:ascii="Cambria" w:hAnsi="Cambria" w:cstheme="minorHAnsi"/>
                <w:b/>
                <w:sz w:val="24"/>
                <w:szCs w:val="24"/>
              </w:rPr>
              <w:t xml:space="preserve"> should be </w:t>
            </w:r>
            <w:r w:rsidR="00E6198F">
              <w:rPr>
                <w:rFonts w:ascii="Cambria" w:hAnsi="Cambria" w:cstheme="minorHAnsi"/>
                <w:b/>
                <w:sz w:val="24"/>
                <w:szCs w:val="24"/>
              </w:rPr>
              <w:t xml:space="preserve">mentioned very </w:t>
            </w:r>
            <w:r w:rsidR="00E6198F" w:rsidRPr="00092DAD">
              <w:rPr>
                <w:rFonts w:ascii="Cambria" w:hAnsi="Cambria" w:cstheme="minorHAnsi"/>
                <w:b/>
                <w:sz w:val="24"/>
                <w:szCs w:val="24"/>
              </w:rPr>
              <w:t>clear</w:t>
            </w:r>
            <w:r w:rsidR="00E6198F">
              <w:rPr>
                <w:rFonts w:ascii="Cambria" w:hAnsi="Cambria" w:cstheme="minorHAnsi"/>
                <w:b/>
                <w:sz w:val="24"/>
                <w:szCs w:val="24"/>
              </w:rPr>
              <w:t>ly</w:t>
            </w:r>
            <w:r w:rsidR="00092DAD" w:rsidRPr="00092DAD">
              <w:rPr>
                <w:rFonts w:ascii="Cambria" w:hAnsi="Cambria" w:cstheme="minorHAnsi"/>
                <w:b/>
                <w:sz w:val="24"/>
                <w:szCs w:val="24"/>
              </w:rPr>
              <w:t>)</w:t>
            </w:r>
          </w:p>
        </w:tc>
        <w:tc>
          <w:tcPr>
            <w:tcW w:w="1176" w:type="dxa"/>
            <w:tcBorders>
              <w:top w:val="single" w:sz="12" w:space="0" w:color="auto"/>
              <w:left w:val="dotted" w:sz="4" w:space="0" w:color="auto"/>
              <w:bottom w:val="dotted" w:sz="4" w:space="0" w:color="auto"/>
              <w:right w:val="dotted" w:sz="4" w:space="0" w:color="auto"/>
            </w:tcBorders>
            <w:vAlign w:val="center"/>
          </w:tcPr>
          <w:p w14:paraId="01D75116" w14:textId="1EE9FE99" w:rsidR="009C5931" w:rsidRPr="00293D36" w:rsidRDefault="009C5931" w:rsidP="009C5931">
            <w:pPr>
              <w:jc w:val="center"/>
              <w:rPr>
                <w:rFonts w:ascii="Cambria" w:hAnsi="Cambria" w:cstheme="minorHAnsi"/>
                <w:b/>
                <w:sz w:val="24"/>
                <w:szCs w:val="24"/>
              </w:rPr>
            </w:pPr>
            <w:r>
              <w:rPr>
                <w:rFonts w:ascii="Cambria" w:hAnsi="Cambria" w:cstheme="minorHAnsi"/>
                <w:b/>
                <w:sz w:val="24"/>
                <w:szCs w:val="24"/>
              </w:rPr>
              <w:t>20 Marks</w:t>
            </w:r>
          </w:p>
        </w:tc>
        <w:tc>
          <w:tcPr>
            <w:tcW w:w="842" w:type="dxa"/>
            <w:tcBorders>
              <w:top w:val="single" w:sz="12" w:space="0" w:color="auto"/>
              <w:left w:val="dotted" w:sz="4" w:space="0" w:color="auto"/>
              <w:bottom w:val="dotted" w:sz="4" w:space="0" w:color="auto"/>
              <w:right w:val="dotted" w:sz="4" w:space="0" w:color="auto"/>
            </w:tcBorders>
            <w:vAlign w:val="center"/>
          </w:tcPr>
          <w:p w14:paraId="3923DEBB" w14:textId="1C8FD5FA" w:rsidR="009C5931" w:rsidRPr="00293D36" w:rsidRDefault="009C5931" w:rsidP="009C5931">
            <w:pPr>
              <w:jc w:val="center"/>
              <w:rPr>
                <w:rFonts w:ascii="Cambria" w:hAnsi="Cambria" w:cstheme="minorHAnsi"/>
                <w:b/>
                <w:sz w:val="24"/>
                <w:szCs w:val="24"/>
              </w:rPr>
            </w:pPr>
            <w:r>
              <w:rPr>
                <w:rFonts w:ascii="Cambria" w:hAnsi="Cambria" w:cstheme="minorHAnsi"/>
                <w:b/>
                <w:sz w:val="24"/>
                <w:szCs w:val="24"/>
              </w:rPr>
              <w:t>L3</w:t>
            </w:r>
          </w:p>
        </w:tc>
        <w:tc>
          <w:tcPr>
            <w:tcW w:w="804" w:type="dxa"/>
            <w:tcBorders>
              <w:top w:val="single" w:sz="12" w:space="0" w:color="auto"/>
              <w:left w:val="dotted" w:sz="4" w:space="0" w:color="auto"/>
              <w:bottom w:val="dotted" w:sz="4" w:space="0" w:color="auto"/>
              <w:right w:val="single" w:sz="12" w:space="0" w:color="auto"/>
            </w:tcBorders>
            <w:vAlign w:val="center"/>
          </w:tcPr>
          <w:p w14:paraId="1D0D3101" w14:textId="12421CC3" w:rsidR="009C5931" w:rsidRDefault="009C5931" w:rsidP="009C5931">
            <w:pPr>
              <w:jc w:val="center"/>
              <w:rPr>
                <w:rFonts w:ascii="Cambria" w:hAnsi="Cambria" w:cstheme="minorHAnsi"/>
                <w:b/>
                <w:sz w:val="24"/>
                <w:szCs w:val="24"/>
              </w:rPr>
            </w:pPr>
            <w:r>
              <w:rPr>
                <w:rFonts w:ascii="Cambria" w:hAnsi="Cambria" w:cstheme="minorHAnsi"/>
                <w:b/>
                <w:sz w:val="24"/>
                <w:szCs w:val="24"/>
              </w:rPr>
              <w:t>CO</w:t>
            </w:r>
            <w:r w:rsidR="007874EB">
              <w:rPr>
                <w:rFonts w:ascii="Cambria" w:hAnsi="Cambria" w:cstheme="minorHAnsi"/>
                <w:b/>
                <w:sz w:val="24"/>
                <w:szCs w:val="24"/>
              </w:rPr>
              <w:t>2</w:t>
            </w:r>
          </w:p>
        </w:tc>
      </w:tr>
      <w:tr w:rsidR="009C5931" w:rsidRPr="00293D36" w14:paraId="4CA3C357" w14:textId="3302ACC2" w:rsidTr="009100E8">
        <w:tc>
          <w:tcPr>
            <w:tcW w:w="11009" w:type="dxa"/>
            <w:gridSpan w:val="6"/>
            <w:tcBorders>
              <w:top w:val="single" w:sz="12" w:space="0" w:color="auto"/>
              <w:bottom w:val="single" w:sz="12" w:space="0" w:color="auto"/>
            </w:tcBorders>
          </w:tcPr>
          <w:p w14:paraId="08AA4ED8" w14:textId="19CC8E0A" w:rsidR="009C5931" w:rsidRDefault="009C5931" w:rsidP="009C5931">
            <w:pPr>
              <w:jc w:val="center"/>
              <w:rPr>
                <w:rFonts w:ascii="Cambria" w:hAnsi="Cambria" w:cstheme="minorHAnsi"/>
                <w:b/>
                <w:sz w:val="24"/>
                <w:szCs w:val="24"/>
              </w:rPr>
            </w:pPr>
            <w:r w:rsidRPr="00D8462B">
              <w:rPr>
                <w:rFonts w:ascii="Cambria" w:hAnsi="Cambria" w:cstheme="minorHAnsi"/>
                <w:b/>
                <w:sz w:val="28"/>
                <w:szCs w:val="28"/>
              </w:rPr>
              <w:t>or</w:t>
            </w:r>
          </w:p>
        </w:tc>
      </w:tr>
      <w:tr w:rsidR="009C5931" w:rsidRPr="00293D36" w14:paraId="7AE28738" w14:textId="089F6912" w:rsidTr="009100E8">
        <w:tc>
          <w:tcPr>
            <w:tcW w:w="802" w:type="dxa"/>
            <w:tcBorders>
              <w:top w:val="single" w:sz="12" w:space="0" w:color="auto"/>
              <w:left w:val="single" w:sz="12" w:space="0" w:color="auto"/>
              <w:bottom w:val="single" w:sz="12" w:space="0" w:color="auto"/>
              <w:right w:val="dotted" w:sz="4" w:space="0" w:color="auto"/>
            </w:tcBorders>
          </w:tcPr>
          <w:p w14:paraId="596D71E2" w14:textId="5B2A4DBA" w:rsidR="009C5931" w:rsidRPr="00293D36" w:rsidRDefault="009C5931" w:rsidP="009C5931">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single" w:sz="12" w:space="0" w:color="auto"/>
              <w:right w:val="dotted" w:sz="4" w:space="0" w:color="auto"/>
            </w:tcBorders>
            <w:vAlign w:val="center"/>
          </w:tcPr>
          <w:p w14:paraId="56B6E1A3" w14:textId="4AD9D587" w:rsidR="009C5931" w:rsidRPr="00387FD2" w:rsidRDefault="009C5931" w:rsidP="0024414A">
            <w:pP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single" w:sz="12" w:space="0" w:color="auto"/>
              <w:right w:val="dotted" w:sz="4" w:space="0" w:color="auto"/>
            </w:tcBorders>
          </w:tcPr>
          <w:p w14:paraId="40FB11B1" w14:textId="3187F7BA" w:rsidR="00CE676E" w:rsidRPr="009D1AA8" w:rsidRDefault="00CE676E" w:rsidP="009D1AA8">
            <w:pPr>
              <w:pStyle w:val="NormalWeb"/>
              <w:jc w:val="both"/>
              <w:rPr>
                <w:rFonts w:ascii="Cambria" w:hAnsi="Cambria"/>
                <w:bCs/>
              </w:rPr>
            </w:pPr>
            <w:r>
              <w:rPr>
                <w:rFonts w:ascii="Cambria" w:hAnsi="Cambria"/>
                <w:bCs/>
              </w:rPr>
              <w:t xml:space="preserve"> </w:t>
            </w:r>
            <w:r w:rsidR="00C629C2">
              <w:rPr>
                <w:rFonts w:ascii="Cambria" w:hAnsi="Cambria"/>
              </w:rPr>
              <w:t>Construct</w:t>
            </w:r>
            <w:r w:rsidR="009D1AA8" w:rsidRPr="009D1AA8">
              <w:rPr>
                <w:rFonts w:ascii="Cambria" w:hAnsi="Cambria"/>
              </w:rPr>
              <w:t xml:space="preserve"> the concept of property variability in engineering materials and its impact on the design and performance of structures. Discuss how material variability is accounted for in safety factors and design codes. Describe the role of safety factors in ensuring the reliability of structures and the balance between material properties, design stress, and safety. Provide examples where safety factors play a crucial role in the engineering design process, including the factors that influence their selection.</w:t>
            </w:r>
          </w:p>
        </w:tc>
        <w:tc>
          <w:tcPr>
            <w:tcW w:w="1176" w:type="dxa"/>
            <w:tcBorders>
              <w:top w:val="single" w:sz="12" w:space="0" w:color="auto"/>
              <w:left w:val="dotted" w:sz="4" w:space="0" w:color="auto"/>
              <w:bottom w:val="single" w:sz="12" w:space="0" w:color="auto"/>
              <w:right w:val="dotted" w:sz="4" w:space="0" w:color="auto"/>
            </w:tcBorders>
            <w:vAlign w:val="center"/>
          </w:tcPr>
          <w:p w14:paraId="4F2BF6E9" w14:textId="418D8147" w:rsidR="009C5931" w:rsidRPr="00293D36" w:rsidRDefault="009C5931" w:rsidP="009C5931">
            <w:pPr>
              <w:jc w:val="center"/>
              <w:rPr>
                <w:rFonts w:ascii="Cambria" w:hAnsi="Cambria" w:cstheme="minorHAnsi"/>
                <w:b/>
                <w:sz w:val="24"/>
                <w:szCs w:val="24"/>
              </w:rPr>
            </w:pPr>
            <w:r>
              <w:rPr>
                <w:rFonts w:ascii="Cambria" w:hAnsi="Cambria" w:cstheme="minorHAnsi"/>
                <w:b/>
                <w:sz w:val="24"/>
                <w:szCs w:val="24"/>
              </w:rPr>
              <w:t>20 Marks</w:t>
            </w:r>
          </w:p>
        </w:tc>
        <w:tc>
          <w:tcPr>
            <w:tcW w:w="842" w:type="dxa"/>
            <w:tcBorders>
              <w:top w:val="single" w:sz="12" w:space="0" w:color="auto"/>
              <w:left w:val="dotted" w:sz="4" w:space="0" w:color="auto"/>
              <w:bottom w:val="single" w:sz="12" w:space="0" w:color="auto"/>
              <w:right w:val="dotted" w:sz="4" w:space="0" w:color="auto"/>
            </w:tcBorders>
            <w:vAlign w:val="center"/>
          </w:tcPr>
          <w:p w14:paraId="17E7D89D" w14:textId="5B9786BC" w:rsidR="009C5931" w:rsidRPr="00293D36" w:rsidRDefault="009C5931" w:rsidP="009C5931">
            <w:pPr>
              <w:jc w:val="center"/>
              <w:rPr>
                <w:rFonts w:ascii="Cambria" w:hAnsi="Cambria" w:cstheme="minorHAnsi"/>
                <w:b/>
                <w:sz w:val="24"/>
                <w:szCs w:val="24"/>
              </w:rPr>
            </w:pPr>
            <w:r>
              <w:rPr>
                <w:rFonts w:ascii="Cambria" w:hAnsi="Cambria" w:cstheme="minorHAnsi"/>
                <w:b/>
                <w:sz w:val="24"/>
                <w:szCs w:val="24"/>
              </w:rPr>
              <w:t>L</w:t>
            </w:r>
            <w:r w:rsidR="008F3198">
              <w:rPr>
                <w:rFonts w:ascii="Cambria" w:hAnsi="Cambria" w:cstheme="minorHAnsi"/>
                <w:b/>
                <w:sz w:val="24"/>
                <w:szCs w:val="24"/>
              </w:rPr>
              <w:t>3</w:t>
            </w:r>
          </w:p>
        </w:tc>
        <w:tc>
          <w:tcPr>
            <w:tcW w:w="804" w:type="dxa"/>
            <w:tcBorders>
              <w:top w:val="single" w:sz="12" w:space="0" w:color="auto"/>
              <w:left w:val="dotted" w:sz="4" w:space="0" w:color="auto"/>
              <w:bottom w:val="single" w:sz="12" w:space="0" w:color="auto"/>
              <w:right w:val="single" w:sz="12" w:space="0" w:color="auto"/>
            </w:tcBorders>
            <w:vAlign w:val="center"/>
          </w:tcPr>
          <w:p w14:paraId="668E9EA5" w14:textId="743377A6" w:rsidR="009C5931" w:rsidRDefault="009C5931" w:rsidP="009C5931">
            <w:pPr>
              <w:jc w:val="center"/>
              <w:rPr>
                <w:rFonts w:ascii="Cambria" w:hAnsi="Cambria" w:cstheme="minorHAnsi"/>
                <w:b/>
                <w:sz w:val="24"/>
                <w:szCs w:val="24"/>
              </w:rPr>
            </w:pPr>
            <w:r>
              <w:rPr>
                <w:rFonts w:ascii="Cambria" w:hAnsi="Cambria" w:cstheme="minorHAnsi"/>
                <w:b/>
                <w:sz w:val="24"/>
                <w:szCs w:val="24"/>
              </w:rPr>
              <w:t>CO</w:t>
            </w:r>
            <w:r w:rsidR="001A1B02">
              <w:rPr>
                <w:rFonts w:ascii="Cambria" w:hAnsi="Cambria" w:cstheme="minorHAnsi"/>
                <w:b/>
                <w:sz w:val="24"/>
                <w:szCs w:val="24"/>
              </w:rPr>
              <w:t>2</w:t>
            </w: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lastRenderedPageBreak/>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0"/>
          <w:type w:val="continuous"/>
          <w:pgSz w:w="11909" w:h="16834"/>
          <w:pgMar w:top="851" w:right="720" w:bottom="720" w:left="720" w:header="720" w:footer="432" w:gutter="0"/>
          <w:cols w:space="720"/>
          <w:docGrid w:linePitch="360"/>
        </w:sectPr>
      </w:pPr>
    </w:p>
    <w:tbl>
      <w:tblPr>
        <w:tblStyle w:val="TableGrid"/>
        <w:tblW w:w="11009"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804"/>
      </w:tblGrid>
      <w:tr w:rsidR="00987186" w:rsidRPr="00293D36" w14:paraId="06AACFFA" w14:textId="3892CA96" w:rsidTr="002E6FF3">
        <w:tc>
          <w:tcPr>
            <w:tcW w:w="802" w:type="dxa"/>
            <w:tcBorders>
              <w:top w:val="single" w:sz="12" w:space="0" w:color="auto"/>
              <w:left w:val="single" w:sz="12" w:space="0" w:color="auto"/>
              <w:bottom w:val="dotted" w:sz="4" w:space="0" w:color="auto"/>
              <w:right w:val="dotted" w:sz="4" w:space="0" w:color="auto"/>
            </w:tcBorders>
          </w:tcPr>
          <w:p w14:paraId="6CD52ABB" w14:textId="50B14ABD" w:rsidR="00987186" w:rsidRPr="00293D36" w:rsidRDefault="00987186" w:rsidP="00987186">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49587067" w:rsidR="00987186" w:rsidRPr="00293D36" w:rsidRDefault="00987186" w:rsidP="00987186">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3C23B68A" w14:textId="2DDB2E1A" w:rsidR="00987186" w:rsidRPr="00FD54EE" w:rsidRDefault="00987186" w:rsidP="00987186">
            <w:pPr>
              <w:jc w:val="both"/>
              <w:rPr>
                <w:rFonts w:ascii="Cambria" w:hAnsi="Cambria" w:cstheme="minorHAnsi"/>
                <w:b/>
                <w:sz w:val="24"/>
                <w:szCs w:val="24"/>
              </w:rPr>
            </w:pPr>
            <w:r w:rsidRPr="00FD54EE">
              <w:rPr>
                <w:rFonts w:ascii="Cambria" w:hAnsi="Cambria"/>
                <w:sz w:val="24"/>
                <w:szCs w:val="24"/>
              </w:rPr>
              <w:t xml:space="preserve">Gibbs Triangle, also known as a </w:t>
            </w:r>
            <w:r w:rsidRPr="00F97F81">
              <w:rPr>
                <w:rStyle w:val="Strong"/>
                <w:rFonts w:ascii="Cambria" w:hAnsi="Cambria"/>
                <w:b w:val="0"/>
                <w:bCs w:val="0"/>
                <w:sz w:val="24"/>
                <w:szCs w:val="24"/>
              </w:rPr>
              <w:t>ternary phase diagram</w:t>
            </w:r>
            <w:r w:rsidRPr="00F97F81">
              <w:rPr>
                <w:rFonts w:ascii="Cambria" w:hAnsi="Cambria"/>
                <w:b/>
                <w:bCs/>
                <w:sz w:val="24"/>
                <w:szCs w:val="24"/>
              </w:rPr>
              <w:t>,</w:t>
            </w:r>
            <w:r w:rsidRPr="00FD54EE">
              <w:rPr>
                <w:rFonts w:ascii="Cambria" w:hAnsi="Cambria"/>
                <w:sz w:val="24"/>
                <w:szCs w:val="24"/>
              </w:rPr>
              <w:t xml:space="preserve"> is a graphical representation used in materials science, metallurgy, and chemistry to illustrate the phase behavior of three-component systems.</w:t>
            </w:r>
            <w:r>
              <w:rPr>
                <w:rFonts w:ascii="Cambria" w:hAnsi="Cambria"/>
                <w:sz w:val="24"/>
                <w:szCs w:val="24"/>
              </w:rPr>
              <w:t xml:space="preserve"> The equilateral triangle as shown below represents the ternary phase diagram of Nickle (Ni), Copper (Cu), and Zinc (Zn) at three corresponding vertex Q, F, and L. Solve the molar % </w:t>
            </w:r>
            <w:r w:rsidR="00064BE3">
              <w:rPr>
                <w:rFonts w:ascii="Cambria" w:hAnsi="Cambria"/>
                <w:sz w:val="24"/>
                <w:szCs w:val="24"/>
              </w:rPr>
              <w:t xml:space="preserve">or Wt.% </w:t>
            </w:r>
            <w:r>
              <w:rPr>
                <w:rFonts w:ascii="Cambria" w:hAnsi="Cambria"/>
                <w:sz w:val="24"/>
                <w:szCs w:val="24"/>
              </w:rPr>
              <w:t>of each component in the given alloy system at point a, b, c, d, and e, respectively.</w:t>
            </w:r>
            <w:r w:rsidR="00962D7C">
              <w:rPr>
                <w:rFonts w:ascii="Cambria" w:hAnsi="Cambria"/>
                <w:sz w:val="24"/>
                <w:szCs w:val="24"/>
              </w:rPr>
              <w:t xml:space="preserve"> </w:t>
            </w:r>
            <w:r w:rsidR="000E60F7">
              <w:rPr>
                <w:rFonts w:ascii="Cambria" w:hAnsi="Cambria"/>
                <w:sz w:val="24"/>
                <w:szCs w:val="24"/>
              </w:rPr>
              <w:t>(All vertexes are having 100% molar % or Wt.% of each component)</w:t>
            </w:r>
          </w:p>
          <w:p w14:paraId="385742CF" w14:textId="411EA705" w:rsidR="00987186" w:rsidRPr="00293D36" w:rsidRDefault="00987186" w:rsidP="00987186">
            <w:pPr>
              <w:rPr>
                <w:rFonts w:ascii="Cambria" w:hAnsi="Cambria" w:cstheme="minorHAnsi"/>
                <w:b/>
                <w:sz w:val="24"/>
                <w:szCs w:val="24"/>
              </w:rPr>
            </w:pPr>
            <w:r>
              <w:rPr>
                <w:rFonts w:ascii="Cambria" w:hAnsi="Cambria" w:cstheme="minorHAnsi"/>
                <w:bCs/>
                <w:noProof/>
                <w:sz w:val="24"/>
                <w:szCs w:val="24"/>
                <w:lang w:val="en-IN" w:eastAsia="en-IN"/>
              </w:rPr>
              <w:drawing>
                <wp:inline distT="0" distB="0" distL="0" distR="0" wp14:anchorId="4FFA5151" wp14:editId="1AF1A752">
                  <wp:extent cx="4093699" cy="3384550"/>
                  <wp:effectExtent l="0" t="0" r="0" b="0"/>
                  <wp:docPr id="91724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24903" name="Picture 91724903"/>
                          <pic:cNvPicPr/>
                        </pic:nvPicPr>
                        <pic:blipFill rotWithShape="1">
                          <a:blip r:embed="rId11">
                            <a:extLst>
                              <a:ext uri="{28A0092B-C50C-407E-A947-70E740481C1C}">
                                <a14:useLocalDpi xmlns:a14="http://schemas.microsoft.com/office/drawing/2010/main" val="0"/>
                              </a:ext>
                            </a:extLst>
                          </a:blip>
                          <a:srcRect l="19968" t="7453" r="21903" b="11063"/>
                          <a:stretch/>
                        </pic:blipFill>
                        <pic:spPr bwMode="auto">
                          <a:xfrm>
                            <a:off x="0" y="0"/>
                            <a:ext cx="4100179" cy="3389907"/>
                          </a:xfrm>
                          <a:prstGeom prst="rect">
                            <a:avLst/>
                          </a:prstGeom>
                          <a:ln>
                            <a:noFill/>
                          </a:ln>
                          <a:extLst>
                            <a:ext uri="{53640926-AAD7-44D8-BBD7-CCE9431645EC}">
                              <a14:shadowObscured xmlns:a14="http://schemas.microsoft.com/office/drawing/2010/main"/>
                            </a:ext>
                          </a:extLst>
                        </pic:spPr>
                      </pic:pic>
                    </a:graphicData>
                  </a:graphic>
                </wp:inline>
              </w:drawing>
            </w:r>
          </w:p>
        </w:tc>
        <w:tc>
          <w:tcPr>
            <w:tcW w:w="1176" w:type="dxa"/>
            <w:tcBorders>
              <w:top w:val="single" w:sz="12" w:space="0" w:color="auto"/>
              <w:left w:val="dotted" w:sz="4" w:space="0" w:color="auto"/>
              <w:bottom w:val="dotted" w:sz="4" w:space="0" w:color="auto"/>
              <w:right w:val="dotted" w:sz="4" w:space="0" w:color="auto"/>
            </w:tcBorders>
            <w:vAlign w:val="center"/>
          </w:tcPr>
          <w:p w14:paraId="285FFF6E" w14:textId="25A6F149" w:rsidR="00987186" w:rsidRPr="00293D36" w:rsidRDefault="00987186" w:rsidP="00987186">
            <w:pPr>
              <w:jc w:val="center"/>
              <w:rPr>
                <w:rFonts w:ascii="Cambria" w:hAnsi="Cambria" w:cstheme="minorHAnsi"/>
                <w:b/>
                <w:sz w:val="24"/>
                <w:szCs w:val="24"/>
              </w:rPr>
            </w:pPr>
            <w:r>
              <w:rPr>
                <w:rFonts w:ascii="Cambria" w:hAnsi="Cambria" w:cstheme="minorHAnsi"/>
                <w:b/>
                <w:sz w:val="24"/>
                <w:szCs w:val="24"/>
              </w:rPr>
              <w:t>20 Marks</w:t>
            </w:r>
          </w:p>
        </w:tc>
        <w:tc>
          <w:tcPr>
            <w:tcW w:w="842" w:type="dxa"/>
            <w:tcBorders>
              <w:top w:val="single" w:sz="12" w:space="0" w:color="auto"/>
              <w:left w:val="dotted" w:sz="4" w:space="0" w:color="auto"/>
              <w:bottom w:val="dotted" w:sz="4" w:space="0" w:color="auto"/>
              <w:right w:val="dotted" w:sz="4" w:space="0" w:color="auto"/>
            </w:tcBorders>
            <w:vAlign w:val="center"/>
          </w:tcPr>
          <w:p w14:paraId="0B2CACAF" w14:textId="17EAD87B" w:rsidR="00987186" w:rsidRPr="00293D36" w:rsidRDefault="00987186" w:rsidP="00987186">
            <w:pPr>
              <w:jc w:val="center"/>
              <w:rPr>
                <w:rFonts w:ascii="Cambria" w:hAnsi="Cambria" w:cstheme="minorHAnsi"/>
                <w:b/>
                <w:sz w:val="24"/>
                <w:szCs w:val="24"/>
              </w:rPr>
            </w:pPr>
            <w:r>
              <w:rPr>
                <w:rFonts w:ascii="Cambria" w:hAnsi="Cambria" w:cstheme="minorHAnsi"/>
                <w:b/>
                <w:sz w:val="24"/>
                <w:szCs w:val="24"/>
              </w:rPr>
              <w:t>L3</w:t>
            </w:r>
          </w:p>
        </w:tc>
        <w:tc>
          <w:tcPr>
            <w:tcW w:w="804" w:type="dxa"/>
            <w:tcBorders>
              <w:top w:val="single" w:sz="12" w:space="0" w:color="auto"/>
              <w:left w:val="dotted" w:sz="4" w:space="0" w:color="auto"/>
              <w:bottom w:val="dotted" w:sz="4" w:space="0" w:color="auto"/>
              <w:right w:val="single" w:sz="12" w:space="0" w:color="auto"/>
            </w:tcBorders>
            <w:vAlign w:val="center"/>
          </w:tcPr>
          <w:p w14:paraId="7272C0F8" w14:textId="673E1210" w:rsidR="00987186" w:rsidRDefault="00987186" w:rsidP="00987186">
            <w:pPr>
              <w:jc w:val="center"/>
              <w:rPr>
                <w:rFonts w:ascii="Cambria" w:hAnsi="Cambria" w:cstheme="minorHAnsi"/>
                <w:b/>
                <w:sz w:val="24"/>
                <w:szCs w:val="24"/>
              </w:rPr>
            </w:pPr>
            <w:r>
              <w:rPr>
                <w:rFonts w:ascii="Cambria" w:hAnsi="Cambria" w:cstheme="minorHAnsi"/>
                <w:b/>
                <w:sz w:val="24"/>
                <w:szCs w:val="24"/>
              </w:rPr>
              <w:t>CO3</w:t>
            </w:r>
          </w:p>
        </w:tc>
      </w:tr>
      <w:tr w:rsidR="00D359A2" w:rsidRPr="00293D36" w14:paraId="4DACA96F" w14:textId="3AF44A69" w:rsidTr="002E6FF3">
        <w:tc>
          <w:tcPr>
            <w:tcW w:w="11009" w:type="dxa"/>
            <w:gridSpan w:val="6"/>
            <w:tcBorders>
              <w:top w:val="single" w:sz="12" w:space="0" w:color="auto"/>
              <w:bottom w:val="single" w:sz="12" w:space="0" w:color="auto"/>
            </w:tcBorders>
          </w:tcPr>
          <w:p w14:paraId="48D77C7B" w14:textId="77D621A7" w:rsidR="00D359A2" w:rsidRPr="00D8462B" w:rsidRDefault="00D359A2" w:rsidP="00D359A2">
            <w:pPr>
              <w:jc w:val="center"/>
              <w:rPr>
                <w:rFonts w:ascii="Cambria" w:hAnsi="Cambria" w:cstheme="minorHAnsi"/>
                <w:b/>
                <w:sz w:val="28"/>
                <w:szCs w:val="28"/>
              </w:rPr>
            </w:pPr>
            <w:r w:rsidRPr="0023199C">
              <w:rPr>
                <w:rFonts w:ascii="Cambria" w:hAnsi="Cambria" w:cstheme="minorHAnsi"/>
                <w:b/>
                <w:sz w:val="24"/>
                <w:szCs w:val="28"/>
              </w:rPr>
              <w:t>Or</w:t>
            </w:r>
          </w:p>
        </w:tc>
      </w:tr>
      <w:tr w:rsidR="009100E8" w:rsidRPr="00293D36" w14:paraId="4D706E0E" w14:textId="0DCF4876" w:rsidTr="001764BF">
        <w:tc>
          <w:tcPr>
            <w:tcW w:w="802" w:type="dxa"/>
            <w:tcBorders>
              <w:top w:val="single" w:sz="12" w:space="0" w:color="auto"/>
              <w:left w:val="single" w:sz="12" w:space="0" w:color="auto"/>
              <w:bottom w:val="dotted" w:sz="4" w:space="0" w:color="auto"/>
              <w:right w:val="dotted" w:sz="4" w:space="0" w:color="auto"/>
            </w:tcBorders>
          </w:tcPr>
          <w:p w14:paraId="280CCD8F" w14:textId="237141EA" w:rsidR="009100E8" w:rsidRPr="00293D36" w:rsidRDefault="009100E8" w:rsidP="00987186">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0E36C1C4" w14:textId="7911988D" w:rsidR="009100E8" w:rsidRPr="00293D36" w:rsidRDefault="009100E8" w:rsidP="00987186">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65B4355F" w14:textId="38B52D77" w:rsidR="009100E8" w:rsidRPr="00293D36" w:rsidRDefault="009100E8" w:rsidP="00987186">
            <w:pPr>
              <w:jc w:val="both"/>
              <w:rPr>
                <w:rFonts w:ascii="Cambria" w:hAnsi="Cambria" w:cstheme="minorHAnsi"/>
                <w:b/>
                <w:sz w:val="24"/>
                <w:szCs w:val="24"/>
              </w:rPr>
            </w:pPr>
            <w:r w:rsidRPr="005336C0">
              <w:rPr>
                <w:rFonts w:ascii="Cambria" w:hAnsi="Cambria" w:cstheme="minorHAnsi"/>
                <w:bCs/>
                <w:sz w:val="24"/>
                <w:szCs w:val="24"/>
              </w:rPr>
              <w:t>Develop a binary phase diagram for a Copper (Cu)-Nickel (Ni) alloy system and clearly explain the liquidus</w:t>
            </w:r>
            <w:r>
              <w:rPr>
                <w:rFonts w:ascii="Cambria" w:hAnsi="Cambria" w:cstheme="minorHAnsi"/>
                <w:bCs/>
                <w:sz w:val="24"/>
                <w:szCs w:val="24"/>
              </w:rPr>
              <w:t xml:space="preserve">, </w:t>
            </w:r>
            <w:r w:rsidRPr="005336C0">
              <w:rPr>
                <w:rFonts w:ascii="Cambria" w:hAnsi="Cambria" w:cstheme="minorHAnsi"/>
                <w:bCs/>
                <w:sz w:val="24"/>
                <w:szCs w:val="24"/>
              </w:rPr>
              <w:t xml:space="preserve">solidus phases, tie line, and etc. </w:t>
            </w:r>
            <w:r>
              <w:rPr>
                <w:rFonts w:ascii="Cambria" w:hAnsi="Cambria" w:cstheme="minorHAnsi"/>
                <w:bCs/>
                <w:sz w:val="24"/>
                <w:szCs w:val="24"/>
              </w:rPr>
              <w:t>From your graph find an empirical formula by which you can find out the fraction of solid (Fs) and fraction of liquid (F</w:t>
            </w:r>
            <w:r w:rsidRPr="003B66D6">
              <w:rPr>
                <w:rFonts w:ascii="Cambria" w:hAnsi="Cambria" w:cstheme="minorHAnsi"/>
                <w:bCs/>
                <w:sz w:val="24"/>
                <w:szCs w:val="24"/>
                <w:vertAlign w:val="subscript"/>
              </w:rPr>
              <w:t>l</w:t>
            </w:r>
            <w:r>
              <w:rPr>
                <w:rFonts w:ascii="Cambria" w:hAnsi="Cambria" w:cstheme="minorHAnsi"/>
                <w:bCs/>
                <w:sz w:val="24"/>
                <w:szCs w:val="24"/>
              </w:rPr>
              <w:t xml:space="preserve">). </w:t>
            </w:r>
          </w:p>
        </w:tc>
        <w:tc>
          <w:tcPr>
            <w:tcW w:w="1176" w:type="dxa"/>
            <w:vMerge w:val="restart"/>
            <w:tcBorders>
              <w:top w:val="single" w:sz="12" w:space="0" w:color="auto"/>
              <w:left w:val="dotted" w:sz="4" w:space="0" w:color="auto"/>
              <w:right w:val="dotted" w:sz="4" w:space="0" w:color="auto"/>
            </w:tcBorders>
            <w:vAlign w:val="center"/>
          </w:tcPr>
          <w:p w14:paraId="7B8097FB" w14:textId="35837501" w:rsidR="009100E8" w:rsidRPr="00293D36" w:rsidRDefault="009100E8" w:rsidP="00987186">
            <w:pPr>
              <w:jc w:val="center"/>
              <w:rPr>
                <w:rFonts w:ascii="Cambria" w:hAnsi="Cambria" w:cstheme="minorHAnsi"/>
                <w:b/>
                <w:sz w:val="24"/>
                <w:szCs w:val="24"/>
              </w:rPr>
            </w:pPr>
            <w:r>
              <w:rPr>
                <w:rFonts w:ascii="Cambria" w:hAnsi="Cambria" w:cstheme="minorHAnsi"/>
                <w:b/>
                <w:sz w:val="24"/>
                <w:szCs w:val="24"/>
              </w:rPr>
              <w:t>20 Marks</w:t>
            </w:r>
          </w:p>
        </w:tc>
        <w:tc>
          <w:tcPr>
            <w:tcW w:w="842" w:type="dxa"/>
            <w:tcBorders>
              <w:top w:val="single" w:sz="12" w:space="0" w:color="auto"/>
              <w:left w:val="dotted" w:sz="4" w:space="0" w:color="auto"/>
              <w:bottom w:val="dotted" w:sz="4" w:space="0" w:color="auto"/>
              <w:right w:val="dotted" w:sz="4" w:space="0" w:color="auto"/>
            </w:tcBorders>
            <w:vAlign w:val="center"/>
          </w:tcPr>
          <w:p w14:paraId="7BE49571" w14:textId="22220264" w:rsidR="009100E8" w:rsidRPr="00293D36" w:rsidRDefault="009100E8" w:rsidP="00987186">
            <w:pPr>
              <w:jc w:val="center"/>
              <w:rPr>
                <w:rFonts w:ascii="Cambria" w:hAnsi="Cambria" w:cstheme="minorHAnsi"/>
                <w:b/>
                <w:sz w:val="24"/>
                <w:szCs w:val="24"/>
              </w:rPr>
            </w:pPr>
            <w:r>
              <w:rPr>
                <w:rFonts w:ascii="Cambria" w:hAnsi="Cambria" w:cstheme="minorHAnsi"/>
                <w:b/>
                <w:sz w:val="24"/>
                <w:szCs w:val="24"/>
              </w:rPr>
              <w:t>L3</w:t>
            </w:r>
          </w:p>
        </w:tc>
        <w:tc>
          <w:tcPr>
            <w:tcW w:w="804" w:type="dxa"/>
            <w:tcBorders>
              <w:top w:val="single" w:sz="12" w:space="0" w:color="auto"/>
              <w:left w:val="dotted" w:sz="4" w:space="0" w:color="auto"/>
              <w:bottom w:val="dotted" w:sz="4" w:space="0" w:color="auto"/>
              <w:right w:val="single" w:sz="12" w:space="0" w:color="auto"/>
            </w:tcBorders>
            <w:vAlign w:val="center"/>
          </w:tcPr>
          <w:p w14:paraId="641B9F2C" w14:textId="79DCED6A" w:rsidR="009100E8" w:rsidRDefault="009100E8" w:rsidP="00987186">
            <w:pPr>
              <w:jc w:val="center"/>
              <w:rPr>
                <w:rFonts w:ascii="Cambria" w:hAnsi="Cambria" w:cstheme="minorHAnsi"/>
                <w:b/>
                <w:sz w:val="24"/>
                <w:szCs w:val="24"/>
              </w:rPr>
            </w:pPr>
            <w:r>
              <w:rPr>
                <w:rFonts w:ascii="Cambria" w:hAnsi="Cambria" w:cstheme="minorHAnsi"/>
                <w:b/>
                <w:sz w:val="24"/>
                <w:szCs w:val="24"/>
              </w:rPr>
              <w:t>CO3</w:t>
            </w:r>
          </w:p>
        </w:tc>
      </w:tr>
      <w:tr w:rsidR="009100E8" w:rsidRPr="00293D36" w14:paraId="26E91BB2" w14:textId="77777777" w:rsidTr="001764BF">
        <w:tc>
          <w:tcPr>
            <w:tcW w:w="802" w:type="dxa"/>
            <w:tcBorders>
              <w:top w:val="single" w:sz="12" w:space="0" w:color="auto"/>
              <w:left w:val="single" w:sz="12" w:space="0" w:color="auto"/>
              <w:bottom w:val="dotted" w:sz="4" w:space="0" w:color="auto"/>
              <w:right w:val="dotted" w:sz="4" w:space="0" w:color="auto"/>
            </w:tcBorders>
          </w:tcPr>
          <w:p w14:paraId="5605A3D8" w14:textId="77777777" w:rsidR="009100E8" w:rsidRDefault="009100E8" w:rsidP="00987186">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316B83B1" w14:textId="4EB1961E" w:rsidR="009100E8" w:rsidRDefault="009100E8" w:rsidP="00987186">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vAlign w:val="center"/>
          </w:tcPr>
          <w:p w14:paraId="04A7D833" w14:textId="0DF81A5A" w:rsidR="009100E8" w:rsidRPr="005336C0" w:rsidRDefault="009100E8" w:rsidP="00987186">
            <w:pPr>
              <w:jc w:val="both"/>
              <w:rPr>
                <w:rFonts w:ascii="Cambria" w:hAnsi="Cambria" w:cstheme="minorHAnsi"/>
                <w:bCs/>
                <w:sz w:val="24"/>
                <w:szCs w:val="24"/>
              </w:rPr>
            </w:pPr>
            <w:r w:rsidRPr="002E5F40">
              <w:rPr>
                <w:rFonts w:ascii="Cambria" w:hAnsi="Cambria" w:cstheme="minorHAnsi"/>
                <w:bCs/>
                <w:sz w:val="24"/>
                <w:szCs w:val="24"/>
              </w:rPr>
              <w:t xml:space="preserve">In a Cu-Ni alloy system, A 53% Ni is cooled from liquid state to 1300°C. </w:t>
            </w:r>
            <w:r>
              <w:rPr>
                <w:rFonts w:ascii="Cambria" w:hAnsi="Cambria" w:cstheme="minorHAnsi"/>
                <w:bCs/>
                <w:sz w:val="24"/>
                <w:szCs w:val="24"/>
              </w:rPr>
              <w:t xml:space="preserve">Solve the % of liquid and solid at </w:t>
            </w:r>
            <w:r w:rsidRPr="002E5F40">
              <w:rPr>
                <w:rFonts w:ascii="Cambria" w:hAnsi="Cambria" w:cstheme="minorHAnsi"/>
                <w:bCs/>
                <w:sz w:val="24"/>
                <w:szCs w:val="24"/>
              </w:rPr>
              <w:t>1300°C</w:t>
            </w:r>
            <w:r>
              <w:rPr>
                <w:rFonts w:ascii="Cambria" w:hAnsi="Cambria" w:cstheme="minorHAnsi"/>
                <w:bCs/>
                <w:sz w:val="24"/>
                <w:szCs w:val="24"/>
              </w:rPr>
              <w:t xml:space="preserve">. </w:t>
            </w:r>
            <w:r w:rsidRPr="0018355E">
              <w:rPr>
                <w:rFonts w:ascii="Cambria" w:hAnsi="Cambria" w:cstheme="minorHAnsi"/>
                <w:b/>
                <w:sz w:val="24"/>
                <w:szCs w:val="24"/>
              </w:rPr>
              <w:t>(use graph sheet</w:t>
            </w:r>
            <w:r>
              <w:rPr>
                <w:rFonts w:ascii="Cambria" w:hAnsi="Cambria" w:cstheme="minorHAnsi"/>
                <w:b/>
                <w:sz w:val="24"/>
                <w:szCs w:val="24"/>
              </w:rPr>
              <w:t xml:space="preserve"> and </w:t>
            </w:r>
            <w:r w:rsidRPr="00CD65A9">
              <w:rPr>
                <w:rFonts w:ascii="Cambria" w:hAnsi="Cambria" w:cstheme="minorHAnsi"/>
                <w:b/>
                <w:sz w:val="24"/>
                <w:szCs w:val="24"/>
              </w:rPr>
              <w:t>consider</w:t>
            </w:r>
            <w:r>
              <w:rPr>
                <w:rFonts w:ascii="Cambria" w:hAnsi="Cambria" w:cstheme="minorHAnsi"/>
                <w:b/>
                <w:sz w:val="24"/>
                <w:szCs w:val="24"/>
              </w:rPr>
              <w:t>,</w:t>
            </w:r>
            <w:r w:rsidRPr="00CD65A9">
              <w:rPr>
                <w:rFonts w:ascii="Cambria" w:hAnsi="Cambria" w:cstheme="minorHAnsi"/>
                <w:b/>
                <w:sz w:val="24"/>
                <w:szCs w:val="24"/>
              </w:rPr>
              <w:t xml:space="preserve"> one small square = 2 unit</w:t>
            </w:r>
            <w:r>
              <w:rPr>
                <w:rFonts w:ascii="Cambria" w:hAnsi="Cambria" w:cstheme="minorHAnsi"/>
                <w:b/>
                <w:sz w:val="24"/>
                <w:szCs w:val="24"/>
              </w:rPr>
              <w:t>s</w:t>
            </w:r>
            <w:r w:rsidRPr="00CD65A9">
              <w:rPr>
                <w:rFonts w:ascii="Cambria" w:hAnsi="Cambria" w:cstheme="minorHAnsi"/>
                <w:b/>
                <w:sz w:val="24"/>
                <w:szCs w:val="24"/>
              </w:rPr>
              <w:t xml:space="preserve"> in X-axis, and one small square = </w:t>
            </w:r>
            <w:r>
              <w:rPr>
                <w:rFonts w:ascii="Cambria" w:hAnsi="Cambria" w:cstheme="minorHAnsi"/>
                <w:b/>
                <w:sz w:val="24"/>
                <w:szCs w:val="24"/>
              </w:rPr>
              <w:t>10</w:t>
            </w:r>
            <w:r w:rsidRPr="00CD65A9">
              <w:rPr>
                <w:rFonts w:ascii="Cambria" w:hAnsi="Cambria" w:cstheme="minorHAnsi"/>
                <w:b/>
                <w:sz w:val="24"/>
                <w:szCs w:val="24"/>
              </w:rPr>
              <w:t xml:space="preserve"> unit</w:t>
            </w:r>
            <w:r>
              <w:rPr>
                <w:rFonts w:ascii="Cambria" w:hAnsi="Cambria" w:cstheme="minorHAnsi"/>
                <w:b/>
                <w:sz w:val="24"/>
                <w:szCs w:val="24"/>
              </w:rPr>
              <w:t xml:space="preserve">s </w:t>
            </w:r>
            <w:r w:rsidRPr="00CD65A9">
              <w:rPr>
                <w:rFonts w:ascii="Cambria" w:hAnsi="Cambria" w:cstheme="minorHAnsi"/>
                <w:b/>
                <w:sz w:val="24"/>
                <w:szCs w:val="24"/>
              </w:rPr>
              <w:t xml:space="preserve">in </w:t>
            </w:r>
            <w:r>
              <w:rPr>
                <w:rFonts w:ascii="Cambria" w:hAnsi="Cambria" w:cstheme="minorHAnsi"/>
                <w:b/>
                <w:sz w:val="24"/>
                <w:szCs w:val="24"/>
              </w:rPr>
              <w:t>Y</w:t>
            </w:r>
            <w:r w:rsidRPr="00CD65A9">
              <w:rPr>
                <w:rFonts w:ascii="Cambria" w:hAnsi="Cambria" w:cstheme="minorHAnsi"/>
                <w:b/>
                <w:sz w:val="24"/>
                <w:szCs w:val="24"/>
              </w:rPr>
              <w:t>-axis</w:t>
            </w:r>
            <w:r w:rsidRPr="0018355E">
              <w:rPr>
                <w:rFonts w:ascii="Cambria" w:hAnsi="Cambria" w:cstheme="minorHAnsi"/>
                <w:b/>
                <w:sz w:val="24"/>
                <w:szCs w:val="24"/>
              </w:rPr>
              <w:t>)</w:t>
            </w:r>
          </w:p>
        </w:tc>
        <w:tc>
          <w:tcPr>
            <w:tcW w:w="1176" w:type="dxa"/>
            <w:vMerge/>
            <w:tcBorders>
              <w:left w:val="dotted" w:sz="4" w:space="0" w:color="auto"/>
              <w:bottom w:val="dotted" w:sz="4" w:space="0" w:color="auto"/>
              <w:right w:val="dotted" w:sz="4" w:space="0" w:color="auto"/>
            </w:tcBorders>
            <w:vAlign w:val="center"/>
          </w:tcPr>
          <w:p w14:paraId="361DC72A" w14:textId="77777777" w:rsidR="009100E8" w:rsidRDefault="009100E8" w:rsidP="00987186">
            <w:pPr>
              <w:jc w:val="center"/>
              <w:rPr>
                <w:rFonts w:ascii="Cambria" w:hAnsi="Cambria" w:cstheme="minorHAnsi"/>
                <w:b/>
                <w:sz w:val="24"/>
                <w:szCs w:val="24"/>
              </w:rPr>
            </w:pPr>
          </w:p>
        </w:tc>
        <w:tc>
          <w:tcPr>
            <w:tcW w:w="842" w:type="dxa"/>
            <w:tcBorders>
              <w:top w:val="single" w:sz="12" w:space="0" w:color="auto"/>
              <w:left w:val="dotted" w:sz="4" w:space="0" w:color="auto"/>
              <w:bottom w:val="dotted" w:sz="4" w:space="0" w:color="auto"/>
              <w:right w:val="dotted" w:sz="4" w:space="0" w:color="auto"/>
            </w:tcBorders>
            <w:vAlign w:val="center"/>
          </w:tcPr>
          <w:p w14:paraId="2F6E574C" w14:textId="2839BD73" w:rsidR="009100E8" w:rsidRDefault="009100E8" w:rsidP="00987186">
            <w:pPr>
              <w:jc w:val="center"/>
              <w:rPr>
                <w:rFonts w:ascii="Cambria" w:hAnsi="Cambria" w:cstheme="minorHAnsi"/>
                <w:b/>
                <w:sz w:val="24"/>
                <w:szCs w:val="24"/>
              </w:rPr>
            </w:pPr>
            <w:r>
              <w:rPr>
                <w:rFonts w:ascii="Cambria" w:hAnsi="Cambria" w:cstheme="minorHAnsi"/>
                <w:b/>
                <w:sz w:val="24"/>
                <w:szCs w:val="24"/>
              </w:rPr>
              <w:t>L3</w:t>
            </w:r>
          </w:p>
        </w:tc>
        <w:tc>
          <w:tcPr>
            <w:tcW w:w="804" w:type="dxa"/>
            <w:tcBorders>
              <w:top w:val="single" w:sz="12" w:space="0" w:color="auto"/>
              <w:left w:val="dotted" w:sz="4" w:space="0" w:color="auto"/>
              <w:bottom w:val="dotted" w:sz="4" w:space="0" w:color="auto"/>
              <w:right w:val="single" w:sz="12" w:space="0" w:color="auto"/>
            </w:tcBorders>
            <w:vAlign w:val="center"/>
          </w:tcPr>
          <w:p w14:paraId="3717CB90" w14:textId="4A25AAD6" w:rsidR="009100E8" w:rsidRDefault="009100E8" w:rsidP="00987186">
            <w:pPr>
              <w:jc w:val="center"/>
              <w:rPr>
                <w:rFonts w:ascii="Cambria" w:hAnsi="Cambria" w:cstheme="minorHAnsi"/>
                <w:b/>
                <w:sz w:val="24"/>
                <w:szCs w:val="24"/>
              </w:rPr>
            </w:pPr>
            <w:r>
              <w:rPr>
                <w:rFonts w:ascii="Cambria" w:hAnsi="Cambria" w:cstheme="minorHAnsi"/>
                <w:b/>
                <w:sz w:val="24"/>
                <w:szCs w:val="24"/>
              </w:rPr>
              <w:t>CO3</w:t>
            </w:r>
          </w:p>
        </w:tc>
      </w:tr>
    </w:tbl>
    <w:p w14:paraId="004BA923" w14:textId="67E9C183" w:rsidR="000C158A" w:rsidRDefault="000C158A" w:rsidP="006A0524">
      <w:pPr>
        <w:rPr>
          <w:rFonts w:ascii="Arial" w:hAnsi="Arial" w:cs="Arial"/>
          <w:sz w:val="24"/>
          <w:szCs w:val="24"/>
        </w:rPr>
      </w:pPr>
    </w:p>
    <w:tbl>
      <w:tblPr>
        <w:tblStyle w:val="TableGrid"/>
        <w:tblW w:w="11009"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804"/>
      </w:tblGrid>
      <w:tr w:rsidR="00D359A2" w:rsidRPr="00293D36" w14:paraId="63EB4225" w14:textId="77777777" w:rsidTr="002E6FF3">
        <w:tc>
          <w:tcPr>
            <w:tcW w:w="802" w:type="dxa"/>
            <w:tcBorders>
              <w:top w:val="single" w:sz="12" w:space="0" w:color="auto"/>
              <w:left w:val="single" w:sz="12" w:space="0" w:color="auto"/>
              <w:bottom w:val="dotted" w:sz="4" w:space="0" w:color="auto"/>
              <w:right w:val="dotted" w:sz="4" w:space="0" w:color="auto"/>
            </w:tcBorders>
          </w:tcPr>
          <w:p w14:paraId="3020710B" w14:textId="0417B4DA" w:rsidR="00D359A2" w:rsidRPr="00293D36" w:rsidRDefault="00D359A2" w:rsidP="00D359A2">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679D899C" w14:textId="77777777" w:rsidR="00D359A2" w:rsidRPr="00293D36" w:rsidRDefault="00D359A2" w:rsidP="00D359A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21B524FA" w14:textId="10A20703" w:rsidR="00D359A2" w:rsidRPr="00293D36" w:rsidRDefault="006B0EA5" w:rsidP="00BD554D">
            <w:pPr>
              <w:jc w:val="both"/>
              <w:rPr>
                <w:rFonts w:ascii="Cambria" w:hAnsi="Cambria" w:cstheme="minorHAnsi"/>
                <w:b/>
                <w:sz w:val="24"/>
                <w:szCs w:val="24"/>
              </w:rPr>
            </w:pPr>
            <w:r>
              <w:rPr>
                <w:rFonts w:ascii="Cambria" w:hAnsi="Cambria" w:cstheme="minorHAnsi"/>
                <w:bCs/>
                <w:sz w:val="24"/>
                <w:szCs w:val="24"/>
              </w:rPr>
              <w:t>Show</w:t>
            </w:r>
            <w:r w:rsidR="00D359A2" w:rsidRPr="00DE3133">
              <w:rPr>
                <w:rFonts w:ascii="Cambria" w:hAnsi="Cambria" w:cstheme="minorHAnsi"/>
                <w:bCs/>
                <w:sz w:val="24"/>
                <w:szCs w:val="24"/>
              </w:rPr>
              <w:t xml:space="preserve"> the Copper-Zinc </w:t>
            </w:r>
            <w:r>
              <w:rPr>
                <w:rFonts w:ascii="Cambria" w:hAnsi="Cambria" w:cstheme="minorHAnsi"/>
                <w:bCs/>
                <w:sz w:val="24"/>
                <w:szCs w:val="24"/>
              </w:rPr>
              <w:t>phase diagram</w:t>
            </w:r>
            <w:r w:rsidR="00D359A2" w:rsidRPr="00DE3133">
              <w:rPr>
                <w:rFonts w:ascii="Cambria" w:hAnsi="Cambria" w:cstheme="minorHAnsi"/>
                <w:bCs/>
                <w:sz w:val="24"/>
                <w:szCs w:val="24"/>
              </w:rPr>
              <w:t xml:space="preserve">. </w:t>
            </w:r>
            <w:r w:rsidR="00D359A2">
              <w:rPr>
                <w:rFonts w:ascii="Cambria" w:hAnsi="Cambria" w:cstheme="minorHAnsi"/>
                <w:bCs/>
                <w:sz w:val="24"/>
                <w:szCs w:val="24"/>
              </w:rPr>
              <w:t>Label all the phases and discuss accordingly from that graph only.</w:t>
            </w:r>
          </w:p>
        </w:tc>
        <w:tc>
          <w:tcPr>
            <w:tcW w:w="1176" w:type="dxa"/>
            <w:tcBorders>
              <w:top w:val="single" w:sz="12" w:space="0" w:color="auto"/>
              <w:left w:val="dotted" w:sz="4" w:space="0" w:color="auto"/>
              <w:bottom w:val="dotted" w:sz="4" w:space="0" w:color="auto"/>
              <w:right w:val="dotted" w:sz="4" w:space="0" w:color="auto"/>
            </w:tcBorders>
            <w:vAlign w:val="center"/>
          </w:tcPr>
          <w:p w14:paraId="3D585599" w14:textId="53DFCDEF" w:rsidR="00D359A2" w:rsidRPr="00293D36" w:rsidRDefault="00D359A2" w:rsidP="00D359A2">
            <w:pPr>
              <w:jc w:val="center"/>
              <w:rPr>
                <w:rFonts w:ascii="Cambria" w:hAnsi="Cambria" w:cstheme="minorHAnsi"/>
                <w:b/>
                <w:sz w:val="24"/>
                <w:szCs w:val="24"/>
              </w:rPr>
            </w:pPr>
            <w:r>
              <w:rPr>
                <w:rFonts w:ascii="Cambria" w:hAnsi="Cambria" w:cstheme="minorHAnsi"/>
                <w:b/>
                <w:sz w:val="24"/>
                <w:szCs w:val="24"/>
              </w:rPr>
              <w:t>20 Marks</w:t>
            </w:r>
          </w:p>
        </w:tc>
        <w:tc>
          <w:tcPr>
            <w:tcW w:w="842" w:type="dxa"/>
            <w:tcBorders>
              <w:top w:val="single" w:sz="12" w:space="0" w:color="auto"/>
              <w:left w:val="dotted" w:sz="4" w:space="0" w:color="auto"/>
              <w:bottom w:val="dotted" w:sz="4" w:space="0" w:color="auto"/>
              <w:right w:val="dotted" w:sz="4" w:space="0" w:color="auto"/>
            </w:tcBorders>
            <w:vAlign w:val="center"/>
          </w:tcPr>
          <w:p w14:paraId="00D8B311" w14:textId="586BCAC4" w:rsidR="00D359A2" w:rsidRPr="00293D36" w:rsidRDefault="00D359A2" w:rsidP="00D359A2">
            <w:pPr>
              <w:jc w:val="center"/>
              <w:rPr>
                <w:rFonts w:ascii="Cambria" w:hAnsi="Cambria" w:cstheme="minorHAnsi"/>
                <w:b/>
                <w:sz w:val="24"/>
                <w:szCs w:val="24"/>
              </w:rPr>
            </w:pPr>
            <w:r>
              <w:rPr>
                <w:rFonts w:ascii="Cambria" w:hAnsi="Cambria" w:cstheme="minorHAnsi"/>
                <w:b/>
                <w:sz w:val="24"/>
                <w:szCs w:val="24"/>
              </w:rPr>
              <w:t>L</w:t>
            </w:r>
            <w:r w:rsidR="006B0EA5">
              <w:rPr>
                <w:rFonts w:ascii="Cambria" w:hAnsi="Cambria" w:cstheme="minorHAnsi"/>
                <w:b/>
                <w:sz w:val="24"/>
                <w:szCs w:val="24"/>
              </w:rPr>
              <w:t>2</w:t>
            </w:r>
          </w:p>
        </w:tc>
        <w:tc>
          <w:tcPr>
            <w:tcW w:w="804" w:type="dxa"/>
            <w:tcBorders>
              <w:top w:val="single" w:sz="12" w:space="0" w:color="auto"/>
              <w:left w:val="dotted" w:sz="4" w:space="0" w:color="auto"/>
              <w:bottom w:val="dotted" w:sz="4" w:space="0" w:color="auto"/>
              <w:right w:val="single" w:sz="12" w:space="0" w:color="auto"/>
            </w:tcBorders>
            <w:vAlign w:val="center"/>
          </w:tcPr>
          <w:p w14:paraId="145A368C" w14:textId="2217A737" w:rsidR="00D359A2" w:rsidRDefault="00D359A2" w:rsidP="00D359A2">
            <w:pPr>
              <w:jc w:val="center"/>
              <w:rPr>
                <w:rFonts w:ascii="Cambria" w:hAnsi="Cambria" w:cstheme="minorHAnsi"/>
                <w:b/>
                <w:sz w:val="24"/>
                <w:szCs w:val="24"/>
              </w:rPr>
            </w:pPr>
            <w:r>
              <w:rPr>
                <w:rFonts w:ascii="Cambria" w:hAnsi="Cambria" w:cstheme="minorHAnsi"/>
                <w:b/>
                <w:sz w:val="24"/>
                <w:szCs w:val="24"/>
              </w:rPr>
              <w:t>CO</w:t>
            </w:r>
            <w:r w:rsidR="00987186">
              <w:rPr>
                <w:rFonts w:ascii="Cambria" w:hAnsi="Cambria" w:cstheme="minorHAnsi"/>
                <w:b/>
                <w:sz w:val="24"/>
                <w:szCs w:val="24"/>
              </w:rPr>
              <w:t>4</w:t>
            </w:r>
          </w:p>
        </w:tc>
      </w:tr>
      <w:tr w:rsidR="00D359A2" w:rsidRPr="00293D36" w14:paraId="50E26235" w14:textId="77777777" w:rsidTr="002E6FF3">
        <w:tc>
          <w:tcPr>
            <w:tcW w:w="11009" w:type="dxa"/>
            <w:gridSpan w:val="6"/>
            <w:tcBorders>
              <w:top w:val="single" w:sz="12" w:space="0" w:color="auto"/>
              <w:bottom w:val="single" w:sz="12" w:space="0" w:color="auto"/>
            </w:tcBorders>
          </w:tcPr>
          <w:p w14:paraId="603E4B7A" w14:textId="77777777" w:rsidR="00D359A2" w:rsidRPr="00D8462B" w:rsidRDefault="00D359A2" w:rsidP="00D359A2">
            <w:pPr>
              <w:jc w:val="center"/>
              <w:rPr>
                <w:rFonts w:ascii="Cambria" w:hAnsi="Cambria" w:cstheme="minorHAnsi"/>
                <w:b/>
                <w:sz w:val="28"/>
                <w:szCs w:val="28"/>
              </w:rPr>
            </w:pPr>
            <w:r w:rsidRPr="0023199C">
              <w:rPr>
                <w:rFonts w:ascii="Cambria" w:hAnsi="Cambria" w:cstheme="minorHAnsi"/>
                <w:b/>
                <w:sz w:val="24"/>
                <w:szCs w:val="28"/>
              </w:rPr>
              <w:lastRenderedPageBreak/>
              <w:t>Or</w:t>
            </w:r>
          </w:p>
        </w:tc>
      </w:tr>
      <w:tr w:rsidR="00D359A2" w:rsidRPr="00293D36" w14:paraId="071FAB96" w14:textId="77777777" w:rsidTr="002E6FF3">
        <w:tc>
          <w:tcPr>
            <w:tcW w:w="802" w:type="dxa"/>
            <w:tcBorders>
              <w:top w:val="single" w:sz="12" w:space="0" w:color="auto"/>
              <w:left w:val="single" w:sz="12" w:space="0" w:color="auto"/>
              <w:bottom w:val="dotted" w:sz="4" w:space="0" w:color="auto"/>
              <w:right w:val="dotted" w:sz="4" w:space="0" w:color="auto"/>
            </w:tcBorders>
          </w:tcPr>
          <w:p w14:paraId="17DE71C2" w14:textId="1F093D0E" w:rsidR="00D359A2" w:rsidRPr="00293D36" w:rsidRDefault="00D359A2" w:rsidP="00D359A2">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4BBEE589" w14:textId="77777777" w:rsidR="00D359A2" w:rsidRPr="00293D36" w:rsidRDefault="00D359A2" w:rsidP="00D359A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2456A974" w14:textId="31A5E970" w:rsidR="00A644E1" w:rsidRDefault="00550DAF" w:rsidP="00F734F5">
            <w:pPr>
              <w:pStyle w:val="NormalWeb"/>
              <w:jc w:val="both"/>
              <w:rPr>
                <w:rFonts w:ascii="Cambria" w:hAnsi="Cambria"/>
                <w:bCs/>
              </w:rPr>
            </w:pPr>
            <w:r>
              <w:rPr>
                <w:rFonts w:ascii="Cambria" w:hAnsi="Cambria" w:cstheme="minorHAnsi"/>
                <w:bCs/>
              </w:rPr>
              <w:t>Illustrate</w:t>
            </w:r>
            <w:r w:rsidR="00A644E1" w:rsidRPr="00CE676E">
              <w:rPr>
                <w:rFonts w:ascii="Cambria" w:hAnsi="Cambria" w:cstheme="minorHAnsi"/>
                <w:bCs/>
              </w:rPr>
              <w:t xml:space="preserve"> </w:t>
            </w:r>
            <w:r w:rsidR="000119A6">
              <w:rPr>
                <w:rFonts w:ascii="Cambria" w:hAnsi="Cambria" w:cstheme="minorHAnsi"/>
                <w:bCs/>
              </w:rPr>
              <w:t xml:space="preserve">an </w:t>
            </w:r>
            <w:r w:rsidR="00A644E1" w:rsidRPr="00CE676E">
              <w:rPr>
                <w:rFonts w:ascii="Cambria" w:hAnsi="Cambria"/>
                <w:bCs/>
              </w:rPr>
              <w:t>iron–iron carbide phase diagram</w:t>
            </w:r>
            <w:r w:rsidR="00A644E1">
              <w:rPr>
                <w:rFonts w:ascii="Cambria" w:hAnsi="Cambria"/>
                <w:bCs/>
              </w:rPr>
              <w:t>. Also label and explain the following phases from th</w:t>
            </w:r>
            <w:r w:rsidR="000119A6">
              <w:rPr>
                <w:rFonts w:ascii="Cambria" w:hAnsi="Cambria"/>
                <w:bCs/>
              </w:rPr>
              <w:t>at</w:t>
            </w:r>
            <w:r w:rsidR="00A644E1">
              <w:rPr>
                <w:rFonts w:ascii="Cambria" w:hAnsi="Cambria"/>
                <w:bCs/>
              </w:rPr>
              <w:t xml:space="preserve"> diagram </w:t>
            </w:r>
            <w:r w:rsidR="00146524">
              <w:rPr>
                <w:rFonts w:ascii="Cambria" w:hAnsi="Cambria"/>
                <w:bCs/>
              </w:rPr>
              <w:t>only</w:t>
            </w:r>
            <w:r w:rsidR="00A644E1">
              <w:rPr>
                <w:rFonts w:ascii="Cambria" w:hAnsi="Cambria"/>
                <w:bCs/>
              </w:rPr>
              <w:t>:</w:t>
            </w:r>
            <w:r w:rsidR="00146524">
              <w:rPr>
                <w:rFonts w:ascii="Cambria" w:hAnsi="Cambria"/>
                <w:bCs/>
              </w:rPr>
              <w:t xml:space="preserve"> </w:t>
            </w:r>
            <w:r w:rsidR="00146524" w:rsidRPr="00146524">
              <w:rPr>
                <w:rFonts w:ascii="Cambria" w:hAnsi="Cambria"/>
                <w:b/>
              </w:rPr>
              <w:t>(</w:t>
            </w:r>
            <w:r w:rsidR="00710FE7">
              <w:rPr>
                <w:rFonts w:ascii="Cambria" w:hAnsi="Cambria"/>
                <w:b/>
              </w:rPr>
              <w:t xml:space="preserve">Draw the diagram clearly. </w:t>
            </w:r>
            <w:r w:rsidR="00146524" w:rsidRPr="00146524">
              <w:rPr>
                <w:rFonts w:ascii="Cambria" w:hAnsi="Cambria"/>
                <w:b/>
              </w:rPr>
              <w:t>Take X and Y axis value arbitrarily. Graph sheet is not required)</w:t>
            </w:r>
          </w:p>
          <w:p w14:paraId="2BAF7DB1" w14:textId="77777777" w:rsidR="00A644E1" w:rsidRDefault="00A644E1" w:rsidP="00A644E1">
            <w:pPr>
              <w:pStyle w:val="NormalWeb"/>
              <w:numPr>
                <w:ilvl w:val="0"/>
                <w:numId w:val="8"/>
              </w:numPr>
              <w:rPr>
                <w:rFonts w:ascii="Cambria" w:hAnsi="Cambria"/>
                <w:bCs/>
              </w:rPr>
            </w:pPr>
            <w:r>
              <w:rPr>
                <w:rFonts w:ascii="Cambria" w:hAnsi="Cambria"/>
                <w:bCs/>
              </w:rPr>
              <w:t>Austenite</w:t>
            </w:r>
          </w:p>
          <w:p w14:paraId="0675ABC6" w14:textId="77777777" w:rsidR="00A644E1" w:rsidRDefault="00A644E1" w:rsidP="00A644E1">
            <w:pPr>
              <w:pStyle w:val="NormalWeb"/>
              <w:numPr>
                <w:ilvl w:val="0"/>
                <w:numId w:val="8"/>
              </w:numPr>
              <w:rPr>
                <w:rFonts w:ascii="Cambria" w:hAnsi="Cambria"/>
                <w:bCs/>
              </w:rPr>
            </w:pPr>
            <w:r>
              <w:rPr>
                <w:rFonts w:ascii="Cambria" w:hAnsi="Cambria"/>
                <w:bCs/>
              </w:rPr>
              <w:t>Ferrite</w:t>
            </w:r>
          </w:p>
          <w:p w14:paraId="6B4B6E72" w14:textId="77777777" w:rsidR="00A644E1" w:rsidRDefault="00A644E1" w:rsidP="00A644E1">
            <w:pPr>
              <w:pStyle w:val="NormalWeb"/>
              <w:numPr>
                <w:ilvl w:val="0"/>
                <w:numId w:val="8"/>
              </w:numPr>
              <w:rPr>
                <w:rFonts w:ascii="Cambria" w:hAnsi="Cambria"/>
                <w:bCs/>
              </w:rPr>
            </w:pPr>
            <w:r>
              <w:rPr>
                <w:rFonts w:ascii="Cambria" w:hAnsi="Cambria"/>
                <w:bCs/>
              </w:rPr>
              <w:t>Pearlite</w:t>
            </w:r>
          </w:p>
          <w:p w14:paraId="47D8E900" w14:textId="77777777" w:rsidR="00A644E1" w:rsidRDefault="00A644E1" w:rsidP="00A644E1">
            <w:pPr>
              <w:pStyle w:val="NormalWeb"/>
              <w:numPr>
                <w:ilvl w:val="0"/>
                <w:numId w:val="8"/>
              </w:numPr>
              <w:rPr>
                <w:rFonts w:ascii="Cambria" w:hAnsi="Cambria"/>
                <w:bCs/>
              </w:rPr>
            </w:pPr>
            <w:r>
              <w:rPr>
                <w:rFonts w:ascii="Cambria" w:hAnsi="Cambria"/>
                <w:bCs/>
              </w:rPr>
              <w:t>Eutectic</w:t>
            </w:r>
          </w:p>
          <w:p w14:paraId="676F79E4" w14:textId="77777777" w:rsidR="00A644E1" w:rsidRDefault="00A644E1" w:rsidP="00A644E1">
            <w:pPr>
              <w:pStyle w:val="NormalWeb"/>
              <w:numPr>
                <w:ilvl w:val="0"/>
                <w:numId w:val="8"/>
              </w:numPr>
              <w:rPr>
                <w:rFonts w:ascii="Cambria" w:hAnsi="Cambria"/>
                <w:bCs/>
              </w:rPr>
            </w:pPr>
            <w:r>
              <w:rPr>
                <w:rFonts w:ascii="Cambria" w:hAnsi="Cambria"/>
                <w:bCs/>
              </w:rPr>
              <w:t>Eutectoid</w:t>
            </w:r>
          </w:p>
          <w:p w14:paraId="6A03ED73" w14:textId="33B93D01" w:rsidR="00A644E1" w:rsidRDefault="00A644E1" w:rsidP="00A644E1">
            <w:pPr>
              <w:pStyle w:val="NormalWeb"/>
              <w:numPr>
                <w:ilvl w:val="0"/>
                <w:numId w:val="8"/>
              </w:numPr>
              <w:rPr>
                <w:rFonts w:ascii="Cambria" w:hAnsi="Cambria"/>
                <w:bCs/>
              </w:rPr>
            </w:pPr>
            <w:r>
              <w:rPr>
                <w:rFonts w:ascii="Cambria" w:hAnsi="Cambria"/>
                <w:bCs/>
              </w:rPr>
              <w:t>Peritectic</w:t>
            </w:r>
          </w:p>
          <w:p w14:paraId="75788C3D" w14:textId="3F523EE2" w:rsidR="00D359A2" w:rsidRPr="00293D36" w:rsidRDefault="00D359A2" w:rsidP="00A644E1">
            <w:pPr>
              <w:rPr>
                <w:rFonts w:ascii="Cambria" w:hAnsi="Cambria" w:cstheme="minorHAnsi"/>
                <w:b/>
                <w:sz w:val="24"/>
                <w:szCs w:val="24"/>
              </w:rPr>
            </w:pPr>
          </w:p>
        </w:tc>
        <w:tc>
          <w:tcPr>
            <w:tcW w:w="1176" w:type="dxa"/>
            <w:tcBorders>
              <w:top w:val="single" w:sz="12" w:space="0" w:color="auto"/>
              <w:left w:val="dotted" w:sz="4" w:space="0" w:color="auto"/>
              <w:bottom w:val="dotted" w:sz="4" w:space="0" w:color="auto"/>
              <w:right w:val="dotted" w:sz="4" w:space="0" w:color="auto"/>
            </w:tcBorders>
            <w:vAlign w:val="center"/>
          </w:tcPr>
          <w:p w14:paraId="2CA8E757" w14:textId="33F2514B" w:rsidR="00D359A2" w:rsidRPr="00293D36" w:rsidRDefault="00D359A2" w:rsidP="00D359A2">
            <w:pPr>
              <w:jc w:val="center"/>
              <w:rPr>
                <w:rFonts w:ascii="Cambria" w:hAnsi="Cambria" w:cstheme="minorHAnsi"/>
                <w:b/>
                <w:sz w:val="24"/>
                <w:szCs w:val="24"/>
              </w:rPr>
            </w:pPr>
            <w:r>
              <w:rPr>
                <w:rFonts w:ascii="Cambria" w:hAnsi="Cambria" w:cstheme="minorHAnsi"/>
                <w:b/>
                <w:sz w:val="24"/>
                <w:szCs w:val="24"/>
              </w:rPr>
              <w:t>20 Marks</w:t>
            </w:r>
          </w:p>
        </w:tc>
        <w:tc>
          <w:tcPr>
            <w:tcW w:w="842" w:type="dxa"/>
            <w:tcBorders>
              <w:top w:val="single" w:sz="12" w:space="0" w:color="auto"/>
              <w:left w:val="dotted" w:sz="4" w:space="0" w:color="auto"/>
              <w:bottom w:val="dotted" w:sz="4" w:space="0" w:color="auto"/>
              <w:right w:val="dotted" w:sz="4" w:space="0" w:color="auto"/>
            </w:tcBorders>
            <w:vAlign w:val="center"/>
          </w:tcPr>
          <w:p w14:paraId="66BFACBA" w14:textId="2F0FE77C" w:rsidR="00D359A2" w:rsidRPr="00293D36" w:rsidRDefault="00D359A2" w:rsidP="00D359A2">
            <w:pPr>
              <w:jc w:val="center"/>
              <w:rPr>
                <w:rFonts w:ascii="Cambria" w:hAnsi="Cambria" w:cstheme="minorHAnsi"/>
                <w:b/>
                <w:sz w:val="24"/>
                <w:szCs w:val="24"/>
              </w:rPr>
            </w:pPr>
            <w:r>
              <w:rPr>
                <w:rFonts w:ascii="Cambria" w:hAnsi="Cambria" w:cstheme="minorHAnsi"/>
                <w:b/>
                <w:sz w:val="24"/>
                <w:szCs w:val="24"/>
              </w:rPr>
              <w:t>L</w:t>
            </w:r>
            <w:r w:rsidR="00B448DD">
              <w:rPr>
                <w:rFonts w:ascii="Cambria" w:hAnsi="Cambria" w:cstheme="minorHAnsi"/>
                <w:b/>
                <w:sz w:val="24"/>
                <w:szCs w:val="24"/>
              </w:rPr>
              <w:t>2</w:t>
            </w:r>
          </w:p>
        </w:tc>
        <w:tc>
          <w:tcPr>
            <w:tcW w:w="804" w:type="dxa"/>
            <w:tcBorders>
              <w:top w:val="single" w:sz="12" w:space="0" w:color="auto"/>
              <w:left w:val="dotted" w:sz="4" w:space="0" w:color="auto"/>
              <w:bottom w:val="dotted" w:sz="4" w:space="0" w:color="auto"/>
              <w:right w:val="single" w:sz="12" w:space="0" w:color="auto"/>
            </w:tcBorders>
            <w:vAlign w:val="center"/>
          </w:tcPr>
          <w:p w14:paraId="62523748" w14:textId="635CAF27" w:rsidR="00D359A2" w:rsidRDefault="00D359A2" w:rsidP="00D359A2">
            <w:pPr>
              <w:jc w:val="center"/>
              <w:rPr>
                <w:rFonts w:ascii="Cambria" w:hAnsi="Cambria" w:cstheme="minorHAnsi"/>
                <w:b/>
                <w:sz w:val="24"/>
                <w:szCs w:val="24"/>
              </w:rPr>
            </w:pPr>
            <w:r>
              <w:rPr>
                <w:rFonts w:ascii="Cambria" w:hAnsi="Cambria" w:cstheme="minorHAnsi"/>
                <w:b/>
                <w:sz w:val="24"/>
                <w:szCs w:val="24"/>
              </w:rPr>
              <w:t>CO</w:t>
            </w:r>
            <w:r w:rsidR="00987186">
              <w:rPr>
                <w:rFonts w:ascii="Cambria" w:hAnsi="Cambria" w:cstheme="minorHAnsi"/>
                <w:b/>
                <w:sz w:val="24"/>
                <w:szCs w:val="24"/>
              </w:rPr>
              <w:t>4</w:t>
            </w:r>
          </w:p>
        </w:tc>
      </w:tr>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592A6" w14:textId="77777777" w:rsidR="00345C03" w:rsidRDefault="00345C03">
      <w:pPr>
        <w:spacing w:line="240" w:lineRule="auto"/>
      </w:pPr>
      <w:r>
        <w:separator/>
      </w:r>
    </w:p>
  </w:endnote>
  <w:endnote w:type="continuationSeparator" w:id="0">
    <w:p w14:paraId="34155616" w14:textId="77777777" w:rsidR="00345C03" w:rsidRDefault="00345C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78A0CCD0"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826713">
      <w:rPr>
        <w:rFonts w:ascii="Times New Roman" w:hAnsi="Times New Roman"/>
        <w:b/>
        <w:noProof/>
      </w:rPr>
      <w:t>4</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826713">
      <w:rPr>
        <w:rFonts w:ascii="Times New Roman" w:hAnsi="Times New Roman"/>
        <w:b/>
        <w:noProof/>
      </w:rPr>
      <w:t>4</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E71FE" w14:textId="77777777" w:rsidR="00345C03" w:rsidRDefault="00345C03">
      <w:pPr>
        <w:spacing w:after="0"/>
      </w:pPr>
      <w:r>
        <w:separator/>
      </w:r>
    </w:p>
  </w:footnote>
  <w:footnote w:type="continuationSeparator" w:id="0">
    <w:p w14:paraId="4A5766B4" w14:textId="77777777" w:rsidR="00345C03" w:rsidRDefault="00345C0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5151E"/>
    <w:multiLevelType w:val="hybridMultilevel"/>
    <w:tmpl w:val="0DEEB07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FBE7F2F"/>
    <w:multiLevelType w:val="hybridMultilevel"/>
    <w:tmpl w:val="88C8F6F6"/>
    <w:lvl w:ilvl="0" w:tplc="3D5449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3">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5">
    <w:nsid w:val="6A743936"/>
    <w:multiLevelType w:val="hybridMultilevel"/>
    <w:tmpl w:val="0DEEB072"/>
    <w:lvl w:ilvl="0" w:tplc="F03856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lvlOverride w:ilvl="0">
      <w:startOverride w:val="1"/>
    </w:lvlOverride>
  </w:num>
  <w:num w:numId="2">
    <w:abstractNumId w:val="3"/>
  </w:num>
  <w:num w:numId="3">
    <w:abstractNumId w:val="7"/>
  </w:num>
  <w:num w:numId="4">
    <w:abstractNumId w:val="6"/>
  </w:num>
  <w:num w:numId="5">
    <w:abstractNumId w:val="2"/>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119A6"/>
    <w:rsid w:val="00014283"/>
    <w:rsid w:val="000208B7"/>
    <w:rsid w:val="0002657D"/>
    <w:rsid w:val="00026BA7"/>
    <w:rsid w:val="00030CF0"/>
    <w:rsid w:val="00033373"/>
    <w:rsid w:val="00034BCB"/>
    <w:rsid w:val="000358D4"/>
    <w:rsid w:val="00040B79"/>
    <w:rsid w:val="00044BF1"/>
    <w:rsid w:val="00044CE0"/>
    <w:rsid w:val="000503AF"/>
    <w:rsid w:val="00050D08"/>
    <w:rsid w:val="000524BC"/>
    <w:rsid w:val="0005250D"/>
    <w:rsid w:val="000538F6"/>
    <w:rsid w:val="00053EB1"/>
    <w:rsid w:val="00056855"/>
    <w:rsid w:val="00062795"/>
    <w:rsid w:val="000648F2"/>
    <w:rsid w:val="00064BE3"/>
    <w:rsid w:val="00065201"/>
    <w:rsid w:val="000717EF"/>
    <w:rsid w:val="00071F46"/>
    <w:rsid w:val="0007368D"/>
    <w:rsid w:val="00073A5E"/>
    <w:rsid w:val="00076DE0"/>
    <w:rsid w:val="00080638"/>
    <w:rsid w:val="00081A14"/>
    <w:rsid w:val="00082413"/>
    <w:rsid w:val="00085811"/>
    <w:rsid w:val="00085BC1"/>
    <w:rsid w:val="000861BB"/>
    <w:rsid w:val="00090F20"/>
    <w:rsid w:val="00092DAD"/>
    <w:rsid w:val="00093548"/>
    <w:rsid w:val="000949E6"/>
    <w:rsid w:val="000961FB"/>
    <w:rsid w:val="00096B29"/>
    <w:rsid w:val="000977FF"/>
    <w:rsid w:val="00097845"/>
    <w:rsid w:val="000A13DC"/>
    <w:rsid w:val="000A4DC8"/>
    <w:rsid w:val="000A7404"/>
    <w:rsid w:val="000B0262"/>
    <w:rsid w:val="000B0958"/>
    <w:rsid w:val="000B5180"/>
    <w:rsid w:val="000B59F3"/>
    <w:rsid w:val="000B6368"/>
    <w:rsid w:val="000C158A"/>
    <w:rsid w:val="000D0AAB"/>
    <w:rsid w:val="000D425C"/>
    <w:rsid w:val="000D6ACB"/>
    <w:rsid w:val="000E1A27"/>
    <w:rsid w:val="000E38A4"/>
    <w:rsid w:val="000E3CFF"/>
    <w:rsid w:val="000E5994"/>
    <w:rsid w:val="000E60F7"/>
    <w:rsid w:val="0010425F"/>
    <w:rsid w:val="00107837"/>
    <w:rsid w:val="001154DD"/>
    <w:rsid w:val="001238BC"/>
    <w:rsid w:val="00126E00"/>
    <w:rsid w:val="001336A7"/>
    <w:rsid w:val="00134C70"/>
    <w:rsid w:val="00137DEF"/>
    <w:rsid w:val="00140B7D"/>
    <w:rsid w:val="00141A5F"/>
    <w:rsid w:val="00142AC7"/>
    <w:rsid w:val="00143FDC"/>
    <w:rsid w:val="00146524"/>
    <w:rsid w:val="00146929"/>
    <w:rsid w:val="001479CA"/>
    <w:rsid w:val="00150631"/>
    <w:rsid w:val="001512AB"/>
    <w:rsid w:val="00153139"/>
    <w:rsid w:val="001539B8"/>
    <w:rsid w:val="00154007"/>
    <w:rsid w:val="00154A16"/>
    <w:rsid w:val="001551F7"/>
    <w:rsid w:val="00155797"/>
    <w:rsid w:val="00161A5E"/>
    <w:rsid w:val="00162063"/>
    <w:rsid w:val="00162087"/>
    <w:rsid w:val="00162C93"/>
    <w:rsid w:val="00171DF6"/>
    <w:rsid w:val="00174926"/>
    <w:rsid w:val="00181331"/>
    <w:rsid w:val="00182CC4"/>
    <w:rsid w:val="0018355E"/>
    <w:rsid w:val="00184C04"/>
    <w:rsid w:val="001877EF"/>
    <w:rsid w:val="001905BF"/>
    <w:rsid w:val="00190F05"/>
    <w:rsid w:val="00191B3A"/>
    <w:rsid w:val="0019389E"/>
    <w:rsid w:val="00194CBC"/>
    <w:rsid w:val="001A1B02"/>
    <w:rsid w:val="001A6DF6"/>
    <w:rsid w:val="001B25E4"/>
    <w:rsid w:val="001B322A"/>
    <w:rsid w:val="001B4EA0"/>
    <w:rsid w:val="001B6669"/>
    <w:rsid w:val="001B701E"/>
    <w:rsid w:val="001C4B74"/>
    <w:rsid w:val="001C516B"/>
    <w:rsid w:val="001C752E"/>
    <w:rsid w:val="001C7720"/>
    <w:rsid w:val="001D0389"/>
    <w:rsid w:val="001D0DD7"/>
    <w:rsid w:val="001D6A7D"/>
    <w:rsid w:val="001F4F78"/>
    <w:rsid w:val="00201872"/>
    <w:rsid w:val="002035DC"/>
    <w:rsid w:val="00203D7B"/>
    <w:rsid w:val="00205721"/>
    <w:rsid w:val="00205B01"/>
    <w:rsid w:val="00207C2A"/>
    <w:rsid w:val="00213E56"/>
    <w:rsid w:val="00215DB5"/>
    <w:rsid w:val="002247E5"/>
    <w:rsid w:val="00224CD7"/>
    <w:rsid w:val="002269FD"/>
    <w:rsid w:val="00230913"/>
    <w:rsid w:val="00231206"/>
    <w:rsid w:val="0023199C"/>
    <w:rsid w:val="00231ACB"/>
    <w:rsid w:val="00234A37"/>
    <w:rsid w:val="002352D0"/>
    <w:rsid w:val="002412B1"/>
    <w:rsid w:val="00242999"/>
    <w:rsid w:val="0024414A"/>
    <w:rsid w:val="002458B2"/>
    <w:rsid w:val="0025552A"/>
    <w:rsid w:val="0025589C"/>
    <w:rsid w:val="0026142F"/>
    <w:rsid w:val="00261576"/>
    <w:rsid w:val="00262B9C"/>
    <w:rsid w:val="00263EA7"/>
    <w:rsid w:val="00264B5B"/>
    <w:rsid w:val="00266952"/>
    <w:rsid w:val="00266EDD"/>
    <w:rsid w:val="00272210"/>
    <w:rsid w:val="002739DF"/>
    <w:rsid w:val="002756D6"/>
    <w:rsid w:val="0028144A"/>
    <w:rsid w:val="00281CDC"/>
    <w:rsid w:val="00283030"/>
    <w:rsid w:val="002853AE"/>
    <w:rsid w:val="00293D36"/>
    <w:rsid w:val="002A19CD"/>
    <w:rsid w:val="002A4FF1"/>
    <w:rsid w:val="002A5C66"/>
    <w:rsid w:val="002B2826"/>
    <w:rsid w:val="002B2D30"/>
    <w:rsid w:val="002B32D9"/>
    <w:rsid w:val="002B5BA3"/>
    <w:rsid w:val="002C1ADC"/>
    <w:rsid w:val="002C3E79"/>
    <w:rsid w:val="002C6301"/>
    <w:rsid w:val="002D20A9"/>
    <w:rsid w:val="002D3C3F"/>
    <w:rsid w:val="002D4376"/>
    <w:rsid w:val="002D544F"/>
    <w:rsid w:val="002D6571"/>
    <w:rsid w:val="002D65A4"/>
    <w:rsid w:val="002E5F40"/>
    <w:rsid w:val="002E6882"/>
    <w:rsid w:val="002E6FF3"/>
    <w:rsid w:val="002F14CF"/>
    <w:rsid w:val="002F4487"/>
    <w:rsid w:val="002F493C"/>
    <w:rsid w:val="002F5304"/>
    <w:rsid w:val="00300447"/>
    <w:rsid w:val="00305939"/>
    <w:rsid w:val="00306992"/>
    <w:rsid w:val="00311558"/>
    <w:rsid w:val="00313AFC"/>
    <w:rsid w:val="00314177"/>
    <w:rsid w:val="00316B02"/>
    <w:rsid w:val="003179E7"/>
    <w:rsid w:val="0032044F"/>
    <w:rsid w:val="00321FC5"/>
    <w:rsid w:val="00331CEF"/>
    <w:rsid w:val="003358F9"/>
    <w:rsid w:val="0033626C"/>
    <w:rsid w:val="00340A71"/>
    <w:rsid w:val="0034268F"/>
    <w:rsid w:val="00344137"/>
    <w:rsid w:val="00345C03"/>
    <w:rsid w:val="00347B35"/>
    <w:rsid w:val="00353114"/>
    <w:rsid w:val="0035383F"/>
    <w:rsid w:val="00356725"/>
    <w:rsid w:val="00357768"/>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66D6"/>
    <w:rsid w:val="003B7C0C"/>
    <w:rsid w:val="003C1F56"/>
    <w:rsid w:val="003D0E8F"/>
    <w:rsid w:val="003D1175"/>
    <w:rsid w:val="003E791E"/>
    <w:rsid w:val="003F0598"/>
    <w:rsid w:val="003F4CAC"/>
    <w:rsid w:val="003F770D"/>
    <w:rsid w:val="004011BF"/>
    <w:rsid w:val="00402190"/>
    <w:rsid w:val="004039C7"/>
    <w:rsid w:val="00406223"/>
    <w:rsid w:val="00407E0E"/>
    <w:rsid w:val="004127EC"/>
    <w:rsid w:val="00413238"/>
    <w:rsid w:val="00414BA7"/>
    <w:rsid w:val="00416196"/>
    <w:rsid w:val="004176C7"/>
    <w:rsid w:val="004247E2"/>
    <w:rsid w:val="004254EB"/>
    <w:rsid w:val="00426434"/>
    <w:rsid w:val="00431EE1"/>
    <w:rsid w:val="00433B68"/>
    <w:rsid w:val="00442088"/>
    <w:rsid w:val="0045233B"/>
    <w:rsid w:val="00453B62"/>
    <w:rsid w:val="00455FED"/>
    <w:rsid w:val="004579D9"/>
    <w:rsid w:val="00461CCB"/>
    <w:rsid w:val="00461E48"/>
    <w:rsid w:val="00466283"/>
    <w:rsid w:val="00467C30"/>
    <w:rsid w:val="00467E84"/>
    <w:rsid w:val="00471BF7"/>
    <w:rsid w:val="00473B63"/>
    <w:rsid w:val="004777EE"/>
    <w:rsid w:val="004826C8"/>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51A7"/>
    <w:rsid w:val="004E65F9"/>
    <w:rsid w:val="004F4DA9"/>
    <w:rsid w:val="00506377"/>
    <w:rsid w:val="005074E2"/>
    <w:rsid w:val="0051099D"/>
    <w:rsid w:val="00512CB6"/>
    <w:rsid w:val="00513CAD"/>
    <w:rsid w:val="00517AA1"/>
    <w:rsid w:val="005210ED"/>
    <w:rsid w:val="00526BBF"/>
    <w:rsid w:val="00530803"/>
    <w:rsid w:val="0053113B"/>
    <w:rsid w:val="00532028"/>
    <w:rsid w:val="00532BF4"/>
    <w:rsid w:val="005336C0"/>
    <w:rsid w:val="00537733"/>
    <w:rsid w:val="00540014"/>
    <w:rsid w:val="00541BF7"/>
    <w:rsid w:val="0054335A"/>
    <w:rsid w:val="00545D12"/>
    <w:rsid w:val="005466BA"/>
    <w:rsid w:val="00550204"/>
    <w:rsid w:val="00550586"/>
    <w:rsid w:val="00550DAF"/>
    <w:rsid w:val="0055222D"/>
    <w:rsid w:val="00552480"/>
    <w:rsid w:val="00554315"/>
    <w:rsid w:val="00555153"/>
    <w:rsid w:val="00560B3A"/>
    <w:rsid w:val="00564397"/>
    <w:rsid w:val="00565156"/>
    <w:rsid w:val="0056566F"/>
    <w:rsid w:val="00567AAF"/>
    <w:rsid w:val="005714D4"/>
    <w:rsid w:val="00572FA7"/>
    <w:rsid w:val="00574E0E"/>
    <w:rsid w:val="00575833"/>
    <w:rsid w:val="00575CF8"/>
    <w:rsid w:val="00575F65"/>
    <w:rsid w:val="00575F88"/>
    <w:rsid w:val="00576E85"/>
    <w:rsid w:val="005864E1"/>
    <w:rsid w:val="005867C0"/>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542F"/>
    <w:rsid w:val="005E75A0"/>
    <w:rsid w:val="005E7B5B"/>
    <w:rsid w:val="005F0030"/>
    <w:rsid w:val="005F5ADD"/>
    <w:rsid w:val="005F6440"/>
    <w:rsid w:val="005F683A"/>
    <w:rsid w:val="00600B6B"/>
    <w:rsid w:val="00602326"/>
    <w:rsid w:val="006027DA"/>
    <w:rsid w:val="00607B4C"/>
    <w:rsid w:val="00611C3A"/>
    <w:rsid w:val="00611F35"/>
    <w:rsid w:val="00615EAB"/>
    <w:rsid w:val="0061738C"/>
    <w:rsid w:val="0062316F"/>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46D4"/>
    <w:rsid w:val="00676911"/>
    <w:rsid w:val="00680EB8"/>
    <w:rsid w:val="006828FF"/>
    <w:rsid w:val="00682CEB"/>
    <w:rsid w:val="0068462D"/>
    <w:rsid w:val="0068527D"/>
    <w:rsid w:val="00694421"/>
    <w:rsid w:val="006963A1"/>
    <w:rsid w:val="006A0524"/>
    <w:rsid w:val="006A7570"/>
    <w:rsid w:val="006B0EA5"/>
    <w:rsid w:val="006B2444"/>
    <w:rsid w:val="006B4F56"/>
    <w:rsid w:val="006C1437"/>
    <w:rsid w:val="006C1798"/>
    <w:rsid w:val="006C5A74"/>
    <w:rsid w:val="006D4085"/>
    <w:rsid w:val="006E4807"/>
    <w:rsid w:val="006E6CBE"/>
    <w:rsid w:val="006F611B"/>
    <w:rsid w:val="006F763D"/>
    <w:rsid w:val="00705673"/>
    <w:rsid w:val="00706225"/>
    <w:rsid w:val="00706F22"/>
    <w:rsid w:val="00710FE7"/>
    <w:rsid w:val="00712A83"/>
    <w:rsid w:val="0071300E"/>
    <w:rsid w:val="00714CEF"/>
    <w:rsid w:val="00717A6E"/>
    <w:rsid w:val="00722416"/>
    <w:rsid w:val="00722830"/>
    <w:rsid w:val="007236AB"/>
    <w:rsid w:val="007242FB"/>
    <w:rsid w:val="00730E03"/>
    <w:rsid w:val="0073303C"/>
    <w:rsid w:val="00734CF6"/>
    <w:rsid w:val="00737F04"/>
    <w:rsid w:val="00740D26"/>
    <w:rsid w:val="00740D28"/>
    <w:rsid w:val="00750044"/>
    <w:rsid w:val="0075459F"/>
    <w:rsid w:val="00756430"/>
    <w:rsid w:val="00757D9B"/>
    <w:rsid w:val="00763C67"/>
    <w:rsid w:val="007656C4"/>
    <w:rsid w:val="00771429"/>
    <w:rsid w:val="0077143D"/>
    <w:rsid w:val="00776398"/>
    <w:rsid w:val="0078040E"/>
    <w:rsid w:val="00784C41"/>
    <w:rsid w:val="0078544C"/>
    <w:rsid w:val="007874EB"/>
    <w:rsid w:val="00791216"/>
    <w:rsid w:val="00793125"/>
    <w:rsid w:val="0079640F"/>
    <w:rsid w:val="007A2C7D"/>
    <w:rsid w:val="007A2D39"/>
    <w:rsid w:val="007A617C"/>
    <w:rsid w:val="007A7F7D"/>
    <w:rsid w:val="007B21B6"/>
    <w:rsid w:val="007B4A78"/>
    <w:rsid w:val="007B4AD3"/>
    <w:rsid w:val="007C511D"/>
    <w:rsid w:val="007C76E3"/>
    <w:rsid w:val="007D3B8B"/>
    <w:rsid w:val="007E0323"/>
    <w:rsid w:val="007E179D"/>
    <w:rsid w:val="007E19C9"/>
    <w:rsid w:val="007E3D9B"/>
    <w:rsid w:val="007E6774"/>
    <w:rsid w:val="007F040B"/>
    <w:rsid w:val="007F774C"/>
    <w:rsid w:val="00802853"/>
    <w:rsid w:val="00802858"/>
    <w:rsid w:val="00805D96"/>
    <w:rsid w:val="00806949"/>
    <w:rsid w:val="0081006C"/>
    <w:rsid w:val="00811B47"/>
    <w:rsid w:val="0081343F"/>
    <w:rsid w:val="008142C1"/>
    <w:rsid w:val="00815839"/>
    <w:rsid w:val="00821E32"/>
    <w:rsid w:val="00824F64"/>
    <w:rsid w:val="00826713"/>
    <w:rsid w:val="00830EDA"/>
    <w:rsid w:val="00835906"/>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1F3D"/>
    <w:rsid w:val="008A653E"/>
    <w:rsid w:val="008A6CD9"/>
    <w:rsid w:val="008B2E48"/>
    <w:rsid w:val="008B3D70"/>
    <w:rsid w:val="008B60CE"/>
    <w:rsid w:val="008B67FB"/>
    <w:rsid w:val="008C1E6C"/>
    <w:rsid w:val="008D0184"/>
    <w:rsid w:val="008D1EA8"/>
    <w:rsid w:val="008D23F1"/>
    <w:rsid w:val="008D2D9F"/>
    <w:rsid w:val="008D2E8E"/>
    <w:rsid w:val="008D48BF"/>
    <w:rsid w:val="008D5D7C"/>
    <w:rsid w:val="008D73E6"/>
    <w:rsid w:val="008E4B9D"/>
    <w:rsid w:val="008E74FF"/>
    <w:rsid w:val="008F3198"/>
    <w:rsid w:val="00902EC8"/>
    <w:rsid w:val="00903116"/>
    <w:rsid w:val="009100E8"/>
    <w:rsid w:val="00913DEC"/>
    <w:rsid w:val="009144EB"/>
    <w:rsid w:val="00915246"/>
    <w:rsid w:val="0091549A"/>
    <w:rsid w:val="00915EE7"/>
    <w:rsid w:val="009227D2"/>
    <w:rsid w:val="00924E9C"/>
    <w:rsid w:val="0092538F"/>
    <w:rsid w:val="00926BEE"/>
    <w:rsid w:val="00930F43"/>
    <w:rsid w:val="00931589"/>
    <w:rsid w:val="00932A9C"/>
    <w:rsid w:val="009335EB"/>
    <w:rsid w:val="00935AE4"/>
    <w:rsid w:val="00940207"/>
    <w:rsid w:val="009422DB"/>
    <w:rsid w:val="0094381A"/>
    <w:rsid w:val="00943C9B"/>
    <w:rsid w:val="00945747"/>
    <w:rsid w:val="0095189B"/>
    <w:rsid w:val="009544B4"/>
    <w:rsid w:val="009552E2"/>
    <w:rsid w:val="00960CF0"/>
    <w:rsid w:val="00962D7C"/>
    <w:rsid w:val="00962E16"/>
    <w:rsid w:val="00970676"/>
    <w:rsid w:val="00973546"/>
    <w:rsid w:val="00977F04"/>
    <w:rsid w:val="009845BA"/>
    <w:rsid w:val="00987186"/>
    <w:rsid w:val="00990C88"/>
    <w:rsid w:val="009911B3"/>
    <w:rsid w:val="009948D5"/>
    <w:rsid w:val="009970A3"/>
    <w:rsid w:val="009A0604"/>
    <w:rsid w:val="009A0D8D"/>
    <w:rsid w:val="009A1B83"/>
    <w:rsid w:val="009A2D73"/>
    <w:rsid w:val="009A471F"/>
    <w:rsid w:val="009A7891"/>
    <w:rsid w:val="009B2A1F"/>
    <w:rsid w:val="009B5301"/>
    <w:rsid w:val="009B565B"/>
    <w:rsid w:val="009C1663"/>
    <w:rsid w:val="009C47DE"/>
    <w:rsid w:val="009C5931"/>
    <w:rsid w:val="009C61FB"/>
    <w:rsid w:val="009C6B25"/>
    <w:rsid w:val="009C7E45"/>
    <w:rsid w:val="009D1AA8"/>
    <w:rsid w:val="009D4807"/>
    <w:rsid w:val="009D48E1"/>
    <w:rsid w:val="009D57A2"/>
    <w:rsid w:val="009E30DC"/>
    <w:rsid w:val="009E5CFD"/>
    <w:rsid w:val="009E6E59"/>
    <w:rsid w:val="009F1CC3"/>
    <w:rsid w:val="009F1EDF"/>
    <w:rsid w:val="009F22C9"/>
    <w:rsid w:val="009F3A1A"/>
    <w:rsid w:val="009F4F22"/>
    <w:rsid w:val="009F51FE"/>
    <w:rsid w:val="009F7594"/>
    <w:rsid w:val="00A026B9"/>
    <w:rsid w:val="00A05D20"/>
    <w:rsid w:val="00A12171"/>
    <w:rsid w:val="00A123B5"/>
    <w:rsid w:val="00A13284"/>
    <w:rsid w:val="00A1481E"/>
    <w:rsid w:val="00A14A59"/>
    <w:rsid w:val="00A15891"/>
    <w:rsid w:val="00A165AB"/>
    <w:rsid w:val="00A20742"/>
    <w:rsid w:val="00A22BCB"/>
    <w:rsid w:val="00A24068"/>
    <w:rsid w:val="00A31081"/>
    <w:rsid w:val="00A32078"/>
    <w:rsid w:val="00A341C3"/>
    <w:rsid w:val="00A37BE7"/>
    <w:rsid w:val="00A47E0D"/>
    <w:rsid w:val="00A51EE2"/>
    <w:rsid w:val="00A55773"/>
    <w:rsid w:val="00A571D4"/>
    <w:rsid w:val="00A573CA"/>
    <w:rsid w:val="00A644E1"/>
    <w:rsid w:val="00A6661A"/>
    <w:rsid w:val="00A74571"/>
    <w:rsid w:val="00A7543B"/>
    <w:rsid w:val="00A765FE"/>
    <w:rsid w:val="00A823B5"/>
    <w:rsid w:val="00A82703"/>
    <w:rsid w:val="00A82ADE"/>
    <w:rsid w:val="00A9015A"/>
    <w:rsid w:val="00A90405"/>
    <w:rsid w:val="00A909D2"/>
    <w:rsid w:val="00A92F5C"/>
    <w:rsid w:val="00A9475A"/>
    <w:rsid w:val="00A966EB"/>
    <w:rsid w:val="00AA0DAE"/>
    <w:rsid w:val="00AA2132"/>
    <w:rsid w:val="00AA55FF"/>
    <w:rsid w:val="00AB0E70"/>
    <w:rsid w:val="00AB1B77"/>
    <w:rsid w:val="00AB2460"/>
    <w:rsid w:val="00AB59AC"/>
    <w:rsid w:val="00AB7A7C"/>
    <w:rsid w:val="00AC02E9"/>
    <w:rsid w:val="00AC1F3C"/>
    <w:rsid w:val="00AC5B45"/>
    <w:rsid w:val="00AD10FB"/>
    <w:rsid w:val="00AD791A"/>
    <w:rsid w:val="00AD7B4C"/>
    <w:rsid w:val="00AE0535"/>
    <w:rsid w:val="00AE131C"/>
    <w:rsid w:val="00AE4E05"/>
    <w:rsid w:val="00AE56CD"/>
    <w:rsid w:val="00AF29BE"/>
    <w:rsid w:val="00AF6004"/>
    <w:rsid w:val="00AF64B6"/>
    <w:rsid w:val="00B0193B"/>
    <w:rsid w:val="00B0469B"/>
    <w:rsid w:val="00B21EFB"/>
    <w:rsid w:val="00B225E2"/>
    <w:rsid w:val="00B2405C"/>
    <w:rsid w:val="00B2572C"/>
    <w:rsid w:val="00B26421"/>
    <w:rsid w:val="00B41E27"/>
    <w:rsid w:val="00B4209E"/>
    <w:rsid w:val="00B430BC"/>
    <w:rsid w:val="00B44707"/>
    <w:rsid w:val="00B448DD"/>
    <w:rsid w:val="00B5049A"/>
    <w:rsid w:val="00B5479D"/>
    <w:rsid w:val="00B54AE4"/>
    <w:rsid w:val="00B622F0"/>
    <w:rsid w:val="00B722EA"/>
    <w:rsid w:val="00B73158"/>
    <w:rsid w:val="00B77F41"/>
    <w:rsid w:val="00B85087"/>
    <w:rsid w:val="00B86A80"/>
    <w:rsid w:val="00B942AE"/>
    <w:rsid w:val="00B95C27"/>
    <w:rsid w:val="00B95DB6"/>
    <w:rsid w:val="00BA3FAC"/>
    <w:rsid w:val="00BA6BAC"/>
    <w:rsid w:val="00BA717E"/>
    <w:rsid w:val="00BB107E"/>
    <w:rsid w:val="00BB58DD"/>
    <w:rsid w:val="00BB5A7C"/>
    <w:rsid w:val="00BB7A48"/>
    <w:rsid w:val="00BC480B"/>
    <w:rsid w:val="00BC621A"/>
    <w:rsid w:val="00BC6A16"/>
    <w:rsid w:val="00BC7011"/>
    <w:rsid w:val="00BD4E15"/>
    <w:rsid w:val="00BD554D"/>
    <w:rsid w:val="00BD5B1D"/>
    <w:rsid w:val="00BE21A0"/>
    <w:rsid w:val="00BF00FE"/>
    <w:rsid w:val="00BF4113"/>
    <w:rsid w:val="00BF6AB8"/>
    <w:rsid w:val="00BF7CCD"/>
    <w:rsid w:val="00C041D3"/>
    <w:rsid w:val="00C06773"/>
    <w:rsid w:val="00C07A85"/>
    <w:rsid w:val="00C2391A"/>
    <w:rsid w:val="00C24DDD"/>
    <w:rsid w:val="00C36DCF"/>
    <w:rsid w:val="00C373B1"/>
    <w:rsid w:val="00C459F2"/>
    <w:rsid w:val="00C47845"/>
    <w:rsid w:val="00C54BC9"/>
    <w:rsid w:val="00C628C7"/>
    <w:rsid w:val="00C629C2"/>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B7A61"/>
    <w:rsid w:val="00CC0778"/>
    <w:rsid w:val="00CC3B8E"/>
    <w:rsid w:val="00CC7F5F"/>
    <w:rsid w:val="00CD16DB"/>
    <w:rsid w:val="00CD3799"/>
    <w:rsid w:val="00CD37D5"/>
    <w:rsid w:val="00CD6308"/>
    <w:rsid w:val="00CE676E"/>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1AF"/>
    <w:rsid w:val="00D34B6D"/>
    <w:rsid w:val="00D35452"/>
    <w:rsid w:val="00D359A2"/>
    <w:rsid w:val="00D37A46"/>
    <w:rsid w:val="00D405F7"/>
    <w:rsid w:val="00D43AF2"/>
    <w:rsid w:val="00D458AC"/>
    <w:rsid w:val="00D50EA1"/>
    <w:rsid w:val="00D516C6"/>
    <w:rsid w:val="00D53933"/>
    <w:rsid w:val="00D539DF"/>
    <w:rsid w:val="00D544A6"/>
    <w:rsid w:val="00D55B73"/>
    <w:rsid w:val="00D5624E"/>
    <w:rsid w:val="00D60C29"/>
    <w:rsid w:val="00D617D1"/>
    <w:rsid w:val="00D632DA"/>
    <w:rsid w:val="00D637E8"/>
    <w:rsid w:val="00D65B36"/>
    <w:rsid w:val="00D664D3"/>
    <w:rsid w:val="00D7673A"/>
    <w:rsid w:val="00D82A91"/>
    <w:rsid w:val="00D83904"/>
    <w:rsid w:val="00D8462B"/>
    <w:rsid w:val="00D87ECF"/>
    <w:rsid w:val="00D9435C"/>
    <w:rsid w:val="00D94DF8"/>
    <w:rsid w:val="00DA03F2"/>
    <w:rsid w:val="00DA1A21"/>
    <w:rsid w:val="00DA454F"/>
    <w:rsid w:val="00DA4EC4"/>
    <w:rsid w:val="00DB0FD6"/>
    <w:rsid w:val="00DC5D24"/>
    <w:rsid w:val="00DC76C7"/>
    <w:rsid w:val="00DC7E48"/>
    <w:rsid w:val="00DD12E0"/>
    <w:rsid w:val="00DD5F41"/>
    <w:rsid w:val="00DD617E"/>
    <w:rsid w:val="00DD6677"/>
    <w:rsid w:val="00DD6CA4"/>
    <w:rsid w:val="00DD740D"/>
    <w:rsid w:val="00DD7F28"/>
    <w:rsid w:val="00DE1483"/>
    <w:rsid w:val="00DE1834"/>
    <w:rsid w:val="00DE3133"/>
    <w:rsid w:val="00DE3E99"/>
    <w:rsid w:val="00DE6F20"/>
    <w:rsid w:val="00DE7844"/>
    <w:rsid w:val="00DE78B1"/>
    <w:rsid w:val="00DF00F1"/>
    <w:rsid w:val="00DF31E0"/>
    <w:rsid w:val="00DF4C6B"/>
    <w:rsid w:val="00DF68DB"/>
    <w:rsid w:val="00DF7B3D"/>
    <w:rsid w:val="00E007A8"/>
    <w:rsid w:val="00E01FC5"/>
    <w:rsid w:val="00E02F7D"/>
    <w:rsid w:val="00E05375"/>
    <w:rsid w:val="00E10632"/>
    <w:rsid w:val="00E126AE"/>
    <w:rsid w:val="00E12FF1"/>
    <w:rsid w:val="00E134BA"/>
    <w:rsid w:val="00E13D99"/>
    <w:rsid w:val="00E1435E"/>
    <w:rsid w:val="00E17070"/>
    <w:rsid w:val="00E17262"/>
    <w:rsid w:val="00E26DA8"/>
    <w:rsid w:val="00E27FEF"/>
    <w:rsid w:val="00E37359"/>
    <w:rsid w:val="00E41554"/>
    <w:rsid w:val="00E431BB"/>
    <w:rsid w:val="00E4488A"/>
    <w:rsid w:val="00E458A8"/>
    <w:rsid w:val="00E470AA"/>
    <w:rsid w:val="00E5217D"/>
    <w:rsid w:val="00E550F6"/>
    <w:rsid w:val="00E55ABF"/>
    <w:rsid w:val="00E6198F"/>
    <w:rsid w:val="00E6268B"/>
    <w:rsid w:val="00E626E0"/>
    <w:rsid w:val="00E65D4B"/>
    <w:rsid w:val="00E66BD0"/>
    <w:rsid w:val="00E66DF6"/>
    <w:rsid w:val="00E67CAE"/>
    <w:rsid w:val="00E73880"/>
    <w:rsid w:val="00E739C9"/>
    <w:rsid w:val="00E81A45"/>
    <w:rsid w:val="00E8508C"/>
    <w:rsid w:val="00E92AB6"/>
    <w:rsid w:val="00E92D77"/>
    <w:rsid w:val="00E94008"/>
    <w:rsid w:val="00E942DD"/>
    <w:rsid w:val="00E94378"/>
    <w:rsid w:val="00E946BA"/>
    <w:rsid w:val="00EA11B7"/>
    <w:rsid w:val="00EA27F1"/>
    <w:rsid w:val="00EA4012"/>
    <w:rsid w:val="00EB63CD"/>
    <w:rsid w:val="00EB75DE"/>
    <w:rsid w:val="00EC4FB2"/>
    <w:rsid w:val="00EC7222"/>
    <w:rsid w:val="00ED3D23"/>
    <w:rsid w:val="00ED4F04"/>
    <w:rsid w:val="00EE3BEE"/>
    <w:rsid w:val="00EE596E"/>
    <w:rsid w:val="00EE5FE1"/>
    <w:rsid w:val="00EF16E9"/>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5"/>
    <w:rsid w:val="00F734F8"/>
    <w:rsid w:val="00F838D8"/>
    <w:rsid w:val="00F8458E"/>
    <w:rsid w:val="00F85919"/>
    <w:rsid w:val="00F87A54"/>
    <w:rsid w:val="00F90DBB"/>
    <w:rsid w:val="00F92BC9"/>
    <w:rsid w:val="00F92EA3"/>
    <w:rsid w:val="00F976D1"/>
    <w:rsid w:val="00F97F81"/>
    <w:rsid w:val="00FA0643"/>
    <w:rsid w:val="00FA0EE8"/>
    <w:rsid w:val="00FA32AF"/>
    <w:rsid w:val="00FA4A3E"/>
    <w:rsid w:val="00FB1D1A"/>
    <w:rsid w:val="00FB257D"/>
    <w:rsid w:val="00FC1271"/>
    <w:rsid w:val="00FC387E"/>
    <w:rsid w:val="00FD02E3"/>
    <w:rsid w:val="00FD12CB"/>
    <w:rsid w:val="00FD54EE"/>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 w:type="character" w:styleId="Strong">
    <w:name w:val="Strong"/>
    <w:basedOn w:val="DefaultParagraphFont"/>
    <w:uiPriority w:val="22"/>
    <w:qFormat/>
    <w:rsid w:val="00FD5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907440">
      <w:bodyDiv w:val="1"/>
      <w:marLeft w:val="0"/>
      <w:marRight w:val="0"/>
      <w:marTop w:val="0"/>
      <w:marBottom w:val="0"/>
      <w:divBdr>
        <w:top w:val="none" w:sz="0" w:space="0" w:color="auto"/>
        <w:left w:val="none" w:sz="0" w:space="0" w:color="auto"/>
        <w:bottom w:val="none" w:sz="0" w:space="0" w:color="auto"/>
        <w:right w:val="none" w:sz="0" w:space="0" w:color="auto"/>
      </w:divBdr>
      <w:divsChild>
        <w:div w:id="1043214043">
          <w:marLeft w:val="0"/>
          <w:marRight w:val="0"/>
          <w:marTop w:val="0"/>
          <w:marBottom w:val="0"/>
          <w:divBdr>
            <w:top w:val="none" w:sz="0" w:space="0" w:color="auto"/>
            <w:left w:val="none" w:sz="0" w:space="0" w:color="auto"/>
            <w:bottom w:val="none" w:sz="0" w:space="0" w:color="auto"/>
            <w:right w:val="none" w:sz="0" w:space="0" w:color="auto"/>
          </w:divBdr>
          <w:divsChild>
            <w:div w:id="811405545">
              <w:marLeft w:val="0"/>
              <w:marRight w:val="0"/>
              <w:marTop w:val="0"/>
              <w:marBottom w:val="0"/>
              <w:divBdr>
                <w:top w:val="none" w:sz="0" w:space="0" w:color="auto"/>
                <w:left w:val="none" w:sz="0" w:space="0" w:color="auto"/>
                <w:bottom w:val="none" w:sz="0" w:space="0" w:color="auto"/>
                <w:right w:val="none" w:sz="0" w:space="0" w:color="auto"/>
              </w:divBdr>
              <w:divsChild>
                <w:div w:id="940339419">
                  <w:marLeft w:val="0"/>
                  <w:marRight w:val="0"/>
                  <w:marTop w:val="0"/>
                  <w:marBottom w:val="0"/>
                  <w:divBdr>
                    <w:top w:val="none" w:sz="0" w:space="0" w:color="auto"/>
                    <w:left w:val="none" w:sz="0" w:space="0" w:color="auto"/>
                    <w:bottom w:val="none" w:sz="0" w:space="0" w:color="auto"/>
                    <w:right w:val="none" w:sz="0" w:space="0" w:color="auto"/>
                  </w:divBdr>
                  <w:divsChild>
                    <w:div w:id="163414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410985">
      <w:bodyDiv w:val="1"/>
      <w:marLeft w:val="0"/>
      <w:marRight w:val="0"/>
      <w:marTop w:val="0"/>
      <w:marBottom w:val="0"/>
      <w:divBdr>
        <w:top w:val="none" w:sz="0" w:space="0" w:color="auto"/>
        <w:left w:val="none" w:sz="0" w:space="0" w:color="auto"/>
        <w:bottom w:val="none" w:sz="0" w:space="0" w:color="auto"/>
        <w:right w:val="none" w:sz="0" w:space="0" w:color="auto"/>
      </w:divBdr>
      <w:divsChild>
        <w:div w:id="1466199812">
          <w:marLeft w:val="0"/>
          <w:marRight w:val="0"/>
          <w:marTop w:val="0"/>
          <w:marBottom w:val="0"/>
          <w:divBdr>
            <w:top w:val="none" w:sz="0" w:space="0" w:color="auto"/>
            <w:left w:val="none" w:sz="0" w:space="0" w:color="auto"/>
            <w:bottom w:val="none" w:sz="0" w:space="0" w:color="auto"/>
            <w:right w:val="none" w:sz="0" w:space="0" w:color="auto"/>
          </w:divBdr>
          <w:divsChild>
            <w:div w:id="1389107714">
              <w:marLeft w:val="0"/>
              <w:marRight w:val="0"/>
              <w:marTop w:val="0"/>
              <w:marBottom w:val="0"/>
              <w:divBdr>
                <w:top w:val="none" w:sz="0" w:space="0" w:color="auto"/>
                <w:left w:val="none" w:sz="0" w:space="0" w:color="auto"/>
                <w:bottom w:val="none" w:sz="0" w:space="0" w:color="auto"/>
                <w:right w:val="none" w:sz="0" w:space="0" w:color="auto"/>
              </w:divBdr>
              <w:divsChild>
                <w:div w:id="507642358">
                  <w:marLeft w:val="0"/>
                  <w:marRight w:val="0"/>
                  <w:marTop w:val="0"/>
                  <w:marBottom w:val="0"/>
                  <w:divBdr>
                    <w:top w:val="none" w:sz="0" w:space="0" w:color="auto"/>
                    <w:left w:val="none" w:sz="0" w:space="0" w:color="auto"/>
                    <w:bottom w:val="none" w:sz="0" w:space="0" w:color="auto"/>
                    <w:right w:val="none" w:sz="0" w:space="0" w:color="auto"/>
                  </w:divBdr>
                  <w:divsChild>
                    <w:div w:id="18146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381379">
      <w:bodyDiv w:val="1"/>
      <w:marLeft w:val="0"/>
      <w:marRight w:val="0"/>
      <w:marTop w:val="0"/>
      <w:marBottom w:val="0"/>
      <w:divBdr>
        <w:top w:val="none" w:sz="0" w:space="0" w:color="auto"/>
        <w:left w:val="none" w:sz="0" w:space="0" w:color="auto"/>
        <w:bottom w:val="none" w:sz="0" w:space="0" w:color="auto"/>
        <w:right w:val="none" w:sz="0" w:space="0" w:color="auto"/>
      </w:divBdr>
      <w:divsChild>
        <w:div w:id="1236090326">
          <w:marLeft w:val="0"/>
          <w:marRight w:val="0"/>
          <w:marTop w:val="0"/>
          <w:marBottom w:val="0"/>
          <w:divBdr>
            <w:top w:val="none" w:sz="0" w:space="0" w:color="auto"/>
            <w:left w:val="none" w:sz="0" w:space="0" w:color="auto"/>
            <w:bottom w:val="none" w:sz="0" w:space="0" w:color="auto"/>
            <w:right w:val="none" w:sz="0" w:space="0" w:color="auto"/>
          </w:divBdr>
          <w:divsChild>
            <w:div w:id="1269393524">
              <w:marLeft w:val="0"/>
              <w:marRight w:val="0"/>
              <w:marTop w:val="0"/>
              <w:marBottom w:val="0"/>
              <w:divBdr>
                <w:top w:val="none" w:sz="0" w:space="0" w:color="auto"/>
                <w:left w:val="none" w:sz="0" w:space="0" w:color="auto"/>
                <w:bottom w:val="none" w:sz="0" w:space="0" w:color="auto"/>
                <w:right w:val="none" w:sz="0" w:space="0" w:color="auto"/>
              </w:divBdr>
              <w:divsChild>
                <w:div w:id="1012800189">
                  <w:marLeft w:val="0"/>
                  <w:marRight w:val="0"/>
                  <w:marTop w:val="0"/>
                  <w:marBottom w:val="0"/>
                  <w:divBdr>
                    <w:top w:val="none" w:sz="0" w:space="0" w:color="auto"/>
                    <w:left w:val="none" w:sz="0" w:space="0" w:color="auto"/>
                    <w:bottom w:val="none" w:sz="0" w:space="0" w:color="auto"/>
                    <w:right w:val="none" w:sz="0" w:space="0" w:color="auto"/>
                  </w:divBdr>
                  <w:divsChild>
                    <w:div w:id="129351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0796B9-8F70-40ED-B7FD-9E9750C47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4</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502</cp:revision>
  <cp:lastPrinted>2024-12-04T07:08:00Z</cp:lastPrinted>
  <dcterms:created xsi:type="dcterms:W3CDTF">2022-12-06T08:34:00Z</dcterms:created>
  <dcterms:modified xsi:type="dcterms:W3CDTF">2025-01-02T13:20:00Z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