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2CB9110">
        <w:trPr>
          <w:trHeight w:val="627"/>
        </w:trPr>
        <w:tc>
          <w:tcPr>
            <w:tcW w:w="10806" w:type="dxa"/>
            <w:vAlign w:val="center"/>
          </w:tcPr>
          <w:p w14:paraId="08C67B16" w14:textId="0374F9D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D87976">
              <w:rPr>
                <w:rFonts w:ascii="Cambria" w:hAnsi="Cambria" w:cstheme="minorHAnsi"/>
                <w:b/>
                <w:sz w:val="28"/>
                <w:szCs w:val="28"/>
                <w:lang w:val="en-GB"/>
              </w:rPr>
              <w:t>JANUARY</w:t>
            </w:r>
            <w:r>
              <w:rPr>
                <w:rFonts w:ascii="Cambria" w:hAnsi="Cambria" w:cstheme="minorHAnsi"/>
                <w:b/>
                <w:sz w:val="28"/>
                <w:szCs w:val="28"/>
                <w:lang w:val="en-GB"/>
              </w:rPr>
              <w:t xml:space="preserve"> </w:t>
            </w:r>
            <w:r w:rsidR="00D87976">
              <w:rPr>
                <w:rFonts w:ascii="Cambria" w:hAnsi="Cambria" w:cstheme="minorHAnsi"/>
                <w:b/>
                <w:sz w:val="28"/>
                <w:szCs w:val="28"/>
              </w:rPr>
              <w:t>2025</w:t>
            </w:r>
          </w:p>
        </w:tc>
      </w:tr>
      <w:tr w:rsidR="007B21B6" w:rsidRPr="00293D36" w14:paraId="7B1D8795" w14:textId="77777777" w:rsidTr="02CB9110">
        <w:trPr>
          <w:trHeight w:val="609"/>
        </w:trPr>
        <w:tc>
          <w:tcPr>
            <w:tcW w:w="10806" w:type="dxa"/>
            <w:vAlign w:val="center"/>
          </w:tcPr>
          <w:p w14:paraId="34EEB6F8" w14:textId="100556AE" w:rsidR="007B21B6" w:rsidRPr="00293D36" w:rsidRDefault="393CD070" w:rsidP="02CB9110">
            <w:pPr>
              <w:spacing w:after="0" w:line="360" w:lineRule="auto"/>
              <w:ind w:firstLine="30"/>
              <w:rPr>
                <w:rFonts w:ascii="Cambria" w:hAnsi="Cambria" w:cstheme="minorBidi"/>
                <w:b/>
                <w:bCs/>
                <w:color w:val="000000" w:themeColor="text1"/>
                <w:sz w:val="24"/>
                <w:szCs w:val="24"/>
              </w:rPr>
            </w:pPr>
            <w:r w:rsidRPr="02CB9110">
              <w:rPr>
                <w:rFonts w:ascii="Cambria" w:hAnsi="Cambria" w:cstheme="minorBidi"/>
                <w:b/>
                <w:bCs/>
                <w:color w:val="000000" w:themeColor="text1"/>
                <w:sz w:val="24"/>
                <w:szCs w:val="24"/>
              </w:rPr>
              <w:t>Date:</w:t>
            </w:r>
            <w:r w:rsidR="00D87976">
              <w:rPr>
                <w:rFonts w:ascii="Cambria" w:hAnsi="Cambria" w:cstheme="minorBidi"/>
                <w:color w:val="000000" w:themeColor="text1"/>
                <w:sz w:val="24"/>
                <w:szCs w:val="24"/>
              </w:rPr>
              <w:t xml:space="preserve"> 02 -01- 2025</w:t>
            </w:r>
            <w:r w:rsidRPr="02CB9110">
              <w:rPr>
                <w:rFonts w:ascii="Cambria" w:hAnsi="Cambria" w:cstheme="minorBidi"/>
                <w:color w:val="000000" w:themeColor="text1"/>
                <w:sz w:val="24"/>
                <w:szCs w:val="24"/>
              </w:rPr>
              <w:t xml:space="preserve">                     </w:t>
            </w:r>
            <w:r w:rsidR="0D12627D" w:rsidRPr="02CB9110">
              <w:rPr>
                <w:rFonts w:ascii="Cambria" w:hAnsi="Cambria" w:cstheme="minorBidi"/>
                <w:b/>
                <w:bCs/>
                <w:color w:val="000000" w:themeColor="text1"/>
                <w:sz w:val="24"/>
                <w:szCs w:val="24"/>
              </w:rPr>
              <w:t xml:space="preserve">                                                                                    </w:t>
            </w:r>
            <w:r w:rsidRPr="02CB9110">
              <w:rPr>
                <w:rFonts w:ascii="Cambria" w:hAnsi="Cambria" w:cstheme="minorBidi"/>
                <w:b/>
                <w:bCs/>
                <w:color w:val="000000" w:themeColor="text1"/>
                <w:sz w:val="24"/>
                <w:szCs w:val="24"/>
              </w:rPr>
              <w:t>Time:</w:t>
            </w:r>
            <w:r w:rsidR="00D87976">
              <w:rPr>
                <w:rFonts w:ascii="Cambria" w:hAnsi="Cambria" w:cstheme="minorBidi"/>
                <w:color w:val="000000" w:themeColor="text1"/>
                <w:sz w:val="24"/>
                <w:szCs w:val="24"/>
              </w:rPr>
              <w:t xml:space="preserve"> 09:30 am – 12:3</w:t>
            </w:r>
            <w:r w:rsidRPr="02CB9110">
              <w:rPr>
                <w:rFonts w:ascii="Cambria" w:hAnsi="Cambria" w:cstheme="minorBidi"/>
                <w:color w:val="000000" w:themeColor="text1"/>
                <w:sz w:val="24"/>
                <w:szCs w:val="24"/>
              </w:rPr>
              <w:t>0</w:t>
            </w:r>
            <w:r w:rsidR="00D87976">
              <w:rPr>
                <w:rFonts w:ascii="Cambria" w:hAnsi="Cambria" w:cstheme="minorBidi"/>
                <w:color w:val="000000" w:themeColor="text1"/>
                <w:sz w:val="24"/>
                <w:szCs w:val="24"/>
              </w:rPr>
              <w:t xml:space="preserve"> </w:t>
            </w:r>
            <w:r w:rsidRPr="02CB9110">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2CB9110">
        <w:trPr>
          <w:trHeight w:val="440"/>
        </w:trPr>
        <w:tc>
          <w:tcPr>
            <w:tcW w:w="4395" w:type="dxa"/>
            <w:vAlign w:val="center"/>
          </w:tcPr>
          <w:p w14:paraId="2862B889" w14:textId="63B5C8C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06192">
              <w:rPr>
                <w:rFonts w:ascii="Cambria" w:hAnsi="Cambria" w:cstheme="minorHAnsi"/>
                <w:b/>
                <w:color w:val="000000" w:themeColor="text1"/>
                <w:sz w:val="24"/>
                <w:szCs w:val="24"/>
                <w:lang w:val="en-GB"/>
              </w:rPr>
              <w:t xml:space="preserve"> </w:t>
            </w:r>
            <w:r w:rsidR="00A32AB7" w:rsidRPr="007022C1">
              <w:rPr>
                <w:rFonts w:ascii="Cambria" w:hAnsi="Cambria" w:cstheme="minorHAnsi"/>
                <w:bCs/>
                <w:color w:val="000000" w:themeColor="text1"/>
                <w:sz w:val="24"/>
                <w:szCs w:val="24"/>
                <w:lang w:val="en-GB"/>
              </w:rPr>
              <w:t xml:space="preserve">School of </w:t>
            </w:r>
            <w:r w:rsidR="00D06192" w:rsidRPr="007022C1">
              <w:rPr>
                <w:rFonts w:ascii="Cambria" w:hAnsi="Cambria" w:cstheme="minorHAnsi"/>
                <w:bCs/>
                <w:color w:val="000000" w:themeColor="text1"/>
                <w:sz w:val="24"/>
                <w:szCs w:val="24"/>
                <w:lang w:val="en-GB"/>
              </w:rPr>
              <w:t>Design</w:t>
            </w:r>
          </w:p>
        </w:tc>
        <w:tc>
          <w:tcPr>
            <w:tcW w:w="6388" w:type="dxa"/>
            <w:gridSpan w:val="2"/>
            <w:vAlign w:val="center"/>
          </w:tcPr>
          <w:p w14:paraId="6E4E1677" w14:textId="7F650FB2" w:rsidR="00053EB1" w:rsidRDefault="00053EB1" w:rsidP="63CAF42D">
            <w:pPr>
              <w:spacing w:after="0"/>
              <w:rPr>
                <w:rFonts w:ascii="Cambria" w:hAnsi="Cambria" w:cstheme="minorBidi"/>
                <w:b/>
                <w:bCs/>
                <w:sz w:val="28"/>
                <w:szCs w:val="28"/>
              </w:rPr>
            </w:pPr>
            <w:r w:rsidRPr="02CB9110">
              <w:rPr>
                <w:rFonts w:ascii="Cambria" w:hAnsi="Cambria" w:cstheme="minorBidi"/>
                <w:b/>
                <w:bCs/>
                <w:color w:val="000000" w:themeColor="text1"/>
                <w:sz w:val="24"/>
                <w:szCs w:val="24"/>
              </w:rPr>
              <w:t>Program:</w:t>
            </w:r>
            <w:r w:rsidR="00D06192" w:rsidRPr="02CB9110">
              <w:rPr>
                <w:rFonts w:ascii="Cambria" w:hAnsi="Cambria" w:cstheme="minorBidi"/>
                <w:b/>
                <w:bCs/>
                <w:color w:val="000000" w:themeColor="text1"/>
                <w:sz w:val="24"/>
                <w:szCs w:val="24"/>
              </w:rPr>
              <w:t xml:space="preserve"> </w:t>
            </w:r>
            <w:r w:rsidR="00D06192" w:rsidRPr="02CB9110">
              <w:rPr>
                <w:rFonts w:ascii="Cambria" w:hAnsi="Cambria" w:cstheme="minorBidi"/>
                <w:color w:val="000000" w:themeColor="text1"/>
                <w:sz w:val="24"/>
                <w:szCs w:val="24"/>
              </w:rPr>
              <w:t>B. Des</w:t>
            </w:r>
            <w:r w:rsidR="38909447" w:rsidRPr="02CB9110">
              <w:rPr>
                <w:rFonts w:ascii="Cambria" w:hAnsi="Cambria" w:cstheme="minorBidi"/>
                <w:color w:val="000000" w:themeColor="text1"/>
                <w:sz w:val="24"/>
                <w:szCs w:val="24"/>
              </w:rPr>
              <w:t>.</w:t>
            </w:r>
            <w:r w:rsidR="2209CBA5" w:rsidRPr="02CB9110">
              <w:rPr>
                <w:rFonts w:ascii="Cambria" w:hAnsi="Cambria" w:cstheme="minorBidi"/>
                <w:color w:val="000000" w:themeColor="text1"/>
                <w:sz w:val="24"/>
                <w:szCs w:val="24"/>
              </w:rPr>
              <w:t xml:space="preserve"> – Fashion &amp; Product Design</w:t>
            </w:r>
          </w:p>
        </w:tc>
      </w:tr>
      <w:tr w:rsidR="00053EB1" w14:paraId="127AF4E4" w14:textId="77777777" w:rsidTr="02CB9110">
        <w:trPr>
          <w:trHeight w:val="633"/>
        </w:trPr>
        <w:tc>
          <w:tcPr>
            <w:tcW w:w="4395" w:type="dxa"/>
            <w:vAlign w:val="center"/>
          </w:tcPr>
          <w:p w14:paraId="322BF5B7" w14:textId="230A0ED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D06192">
              <w:rPr>
                <w:rFonts w:ascii="Cambria" w:hAnsi="Cambria" w:cstheme="minorHAnsi"/>
                <w:b/>
                <w:color w:val="000000" w:themeColor="text1"/>
                <w:sz w:val="24"/>
                <w:szCs w:val="24"/>
              </w:rPr>
              <w:t xml:space="preserve"> </w:t>
            </w:r>
            <w:r w:rsidR="00D06192" w:rsidRPr="007022C1">
              <w:rPr>
                <w:rFonts w:ascii="Cambria" w:hAnsi="Cambria" w:cstheme="minorHAnsi"/>
                <w:bCs/>
                <w:color w:val="000000" w:themeColor="text1"/>
                <w:sz w:val="24"/>
                <w:szCs w:val="24"/>
              </w:rPr>
              <w:t>DES2152</w:t>
            </w:r>
          </w:p>
        </w:tc>
        <w:tc>
          <w:tcPr>
            <w:tcW w:w="6388" w:type="dxa"/>
            <w:gridSpan w:val="2"/>
            <w:vAlign w:val="center"/>
          </w:tcPr>
          <w:p w14:paraId="5B7E2C6B" w14:textId="72714E1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D06192">
              <w:rPr>
                <w:rFonts w:ascii="Cambria" w:hAnsi="Cambria" w:cstheme="minorHAnsi"/>
                <w:b/>
                <w:color w:val="000000" w:themeColor="text1"/>
                <w:sz w:val="24"/>
                <w:szCs w:val="24"/>
              </w:rPr>
              <w:t xml:space="preserve"> </w:t>
            </w:r>
            <w:r w:rsidR="00D06192" w:rsidRPr="007022C1">
              <w:rPr>
                <w:rFonts w:ascii="Cambria" w:hAnsi="Cambria" w:cstheme="minorHAnsi"/>
                <w:bCs/>
                <w:color w:val="000000" w:themeColor="text1"/>
                <w:sz w:val="24"/>
                <w:szCs w:val="24"/>
              </w:rPr>
              <w:t>Fashion Product Development</w:t>
            </w:r>
          </w:p>
        </w:tc>
      </w:tr>
      <w:tr w:rsidR="00053EB1" w14:paraId="30977130" w14:textId="77777777" w:rsidTr="02CB9110">
        <w:trPr>
          <w:trHeight w:val="633"/>
        </w:trPr>
        <w:tc>
          <w:tcPr>
            <w:tcW w:w="4395" w:type="dxa"/>
            <w:vAlign w:val="center"/>
          </w:tcPr>
          <w:p w14:paraId="7A4717D0" w14:textId="584E85A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06192">
              <w:rPr>
                <w:rFonts w:ascii="Cambria" w:hAnsi="Cambria" w:cstheme="minorHAnsi"/>
                <w:color w:val="000000" w:themeColor="text1"/>
                <w:sz w:val="24"/>
                <w:szCs w:val="24"/>
              </w:rPr>
              <w:t xml:space="preserve"> V</w:t>
            </w:r>
            <w:r w:rsidR="00696EFB">
              <w:rPr>
                <w:rFonts w:ascii="Cambria" w:hAnsi="Cambria" w:cstheme="minorHAnsi"/>
                <w:color w:val="000000" w:themeColor="text1"/>
                <w:sz w:val="24"/>
                <w:szCs w:val="24"/>
              </w:rPr>
              <w:t>II</w:t>
            </w:r>
          </w:p>
        </w:tc>
        <w:tc>
          <w:tcPr>
            <w:tcW w:w="3402" w:type="dxa"/>
            <w:vAlign w:val="center"/>
          </w:tcPr>
          <w:p w14:paraId="3AB6E887" w14:textId="31E41E7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06192">
              <w:rPr>
                <w:rFonts w:ascii="Cambria" w:hAnsi="Cambria" w:cstheme="minorHAnsi"/>
                <w:color w:val="000000" w:themeColor="text1"/>
                <w:sz w:val="24"/>
                <w:szCs w:val="24"/>
              </w:rPr>
              <w:t xml:space="preserve"> 100</w:t>
            </w:r>
          </w:p>
        </w:tc>
        <w:tc>
          <w:tcPr>
            <w:tcW w:w="2986" w:type="dxa"/>
            <w:vAlign w:val="center"/>
          </w:tcPr>
          <w:p w14:paraId="14698EC9" w14:textId="7C06382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E7C7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bookmarkStart w:id="0" w:name="_GoBack"/>
      <w:bookmarkEnd w:id="0"/>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8FC1C19" w:rsidR="00BC621A" w:rsidRDefault="00546DF7" w:rsidP="00BC621A">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15E465AD" w14:textId="59D85E3B" w:rsidR="00BC621A" w:rsidRDefault="00546DF7" w:rsidP="00BC621A">
            <w:pPr>
              <w:spacing w:after="0"/>
              <w:jc w:val="center"/>
              <w:rPr>
                <w:rFonts w:ascii="Cambria" w:hAnsi="Cambria" w:cstheme="minorHAnsi"/>
                <w:b/>
                <w:sz w:val="24"/>
                <w:szCs w:val="24"/>
              </w:rPr>
            </w:pPr>
            <w:r>
              <w:rPr>
                <w:rFonts w:ascii="Cambria" w:hAnsi="Cambria" w:cstheme="minorHAnsi"/>
                <w:b/>
                <w:sz w:val="24"/>
                <w:szCs w:val="24"/>
              </w:rPr>
              <w:t>23</w:t>
            </w:r>
          </w:p>
        </w:tc>
        <w:tc>
          <w:tcPr>
            <w:tcW w:w="1735" w:type="dxa"/>
          </w:tcPr>
          <w:p w14:paraId="761D572A" w14:textId="4392E414" w:rsidR="00BC621A" w:rsidRDefault="00546DF7" w:rsidP="00BC621A">
            <w:pPr>
              <w:spacing w:after="0"/>
              <w:jc w:val="center"/>
              <w:rPr>
                <w:rFonts w:ascii="Cambria" w:hAnsi="Cambria" w:cstheme="minorHAnsi"/>
                <w:b/>
                <w:sz w:val="24"/>
                <w:szCs w:val="24"/>
              </w:rPr>
            </w:pPr>
            <w:r>
              <w:rPr>
                <w:rFonts w:ascii="Cambria" w:hAnsi="Cambria" w:cstheme="minorHAnsi"/>
                <w:b/>
                <w:sz w:val="24"/>
                <w:szCs w:val="24"/>
              </w:rPr>
              <w:t>42</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Look w:val="04A0" w:firstRow="1" w:lastRow="0" w:firstColumn="1" w:lastColumn="0" w:noHBand="0" w:noVBand="1"/>
      </w:tblPr>
      <w:tblGrid>
        <w:gridCol w:w="687"/>
        <w:gridCol w:w="6579"/>
        <w:gridCol w:w="1110"/>
        <w:gridCol w:w="1740"/>
        <w:gridCol w:w="658"/>
      </w:tblGrid>
      <w:tr w:rsidR="00D307C6" w:rsidRPr="00293D36" w14:paraId="63B20AA6" w14:textId="4119CCD9" w:rsidTr="00D87976">
        <w:trPr>
          <w:trHeight w:val="522"/>
        </w:trPr>
        <w:tc>
          <w:tcPr>
            <w:tcW w:w="10774" w:type="dxa"/>
            <w:gridSpan w:val="5"/>
          </w:tcPr>
          <w:p w14:paraId="15D475F4" w14:textId="690371D7" w:rsidR="00D307C6" w:rsidRPr="00293D36" w:rsidRDefault="00D307C6" w:rsidP="00D87976">
            <w:pPr>
              <w:rPr>
                <w:rFonts w:ascii="Cambria" w:hAnsi="Cambria" w:cstheme="minorBidi"/>
                <w:b/>
                <w:bCs/>
                <w:sz w:val="24"/>
                <w:szCs w:val="24"/>
              </w:rPr>
            </w:pPr>
            <w:r w:rsidRPr="02CB9110">
              <w:rPr>
                <w:rFonts w:ascii="Cambria" w:hAnsi="Cambria" w:cstheme="minorBidi"/>
                <w:b/>
                <w:bCs/>
                <w:sz w:val="24"/>
                <w:szCs w:val="24"/>
              </w:rPr>
              <w:t xml:space="preserve">Answer ALL the Questions.        </w:t>
            </w:r>
            <w:r w:rsidR="00D87976">
              <w:rPr>
                <w:rFonts w:ascii="Cambria" w:hAnsi="Cambria" w:cstheme="minorBidi"/>
                <w:b/>
                <w:bCs/>
                <w:sz w:val="24"/>
                <w:szCs w:val="24"/>
              </w:rPr>
              <w:t xml:space="preserve">                                                                                       10</w:t>
            </w:r>
            <w:r w:rsidR="00C628C7" w:rsidRPr="02CB9110">
              <w:rPr>
                <w:rFonts w:ascii="Cambria" w:hAnsi="Cambria" w:cstheme="minorBidi"/>
                <w:b/>
                <w:bCs/>
                <w:sz w:val="24"/>
                <w:szCs w:val="24"/>
              </w:rPr>
              <w:t xml:space="preserve"> x </w:t>
            </w:r>
            <w:r w:rsidRPr="02CB9110">
              <w:rPr>
                <w:rFonts w:ascii="Cambria" w:hAnsi="Cambria" w:cstheme="minorBidi"/>
                <w:b/>
                <w:bCs/>
                <w:sz w:val="24"/>
                <w:szCs w:val="24"/>
              </w:rPr>
              <w:t>2</w:t>
            </w:r>
            <w:r w:rsidR="00A24068" w:rsidRPr="02CB9110">
              <w:rPr>
                <w:rFonts w:ascii="Cambria" w:hAnsi="Cambria" w:cstheme="minorBidi"/>
                <w:b/>
                <w:bCs/>
                <w:sz w:val="24"/>
                <w:szCs w:val="24"/>
              </w:rPr>
              <w:t>M</w:t>
            </w:r>
            <w:r w:rsidR="00D87976">
              <w:rPr>
                <w:rFonts w:ascii="Cambria" w:hAnsi="Cambria" w:cstheme="minorBidi"/>
                <w:b/>
                <w:bCs/>
                <w:sz w:val="24"/>
                <w:szCs w:val="24"/>
              </w:rPr>
              <w:t>arks</w:t>
            </w:r>
            <w:r w:rsidRPr="02CB9110">
              <w:rPr>
                <w:rFonts w:ascii="Cambria" w:hAnsi="Cambria" w:cstheme="minorBidi"/>
                <w:b/>
                <w:bCs/>
                <w:sz w:val="24"/>
                <w:szCs w:val="24"/>
              </w:rPr>
              <w:t>=</w:t>
            </w:r>
            <w:r w:rsidR="00076DE0" w:rsidRPr="02CB9110">
              <w:rPr>
                <w:rFonts w:ascii="Cambria" w:hAnsi="Cambria" w:cstheme="minorBidi"/>
                <w:b/>
                <w:bCs/>
                <w:sz w:val="24"/>
                <w:szCs w:val="24"/>
              </w:rPr>
              <w:t>2</w:t>
            </w:r>
            <w:r w:rsidRPr="02CB9110">
              <w:rPr>
                <w:rFonts w:ascii="Cambria" w:hAnsi="Cambria" w:cstheme="minorBidi"/>
                <w:b/>
                <w:bCs/>
                <w:sz w:val="24"/>
                <w:szCs w:val="24"/>
              </w:rPr>
              <w:t>0M</w:t>
            </w:r>
            <w:r w:rsidR="00D87976">
              <w:rPr>
                <w:rFonts w:ascii="Cambria" w:hAnsi="Cambria" w:cstheme="minorBidi"/>
                <w:b/>
                <w:bCs/>
                <w:sz w:val="24"/>
                <w:szCs w:val="24"/>
              </w:rPr>
              <w:t>arks</w:t>
            </w:r>
          </w:p>
        </w:tc>
      </w:tr>
      <w:tr w:rsidR="00C824A3" w:rsidRPr="00396F49" w14:paraId="3026CF88" w14:textId="12BDD24F" w:rsidTr="00D87976">
        <w:trPr>
          <w:trHeight w:val="507"/>
        </w:trPr>
        <w:tc>
          <w:tcPr>
            <w:tcW w:w="687" w:type="dxa"/>
          </w:tcPr>
          <w:p w14:paraId="1D7C8F50" w14:textId="66E17C7C" w:rsidR="00C824A3" w:rsidRPr="00396F49" w:rsidRDefault="00C824A3" w:rsidP="00D307C6">
            <w:pPr>
              <w:jc w:val="center"/>
              <w:rPr>
                <w:rFonts w:ascii="Cambria" w:hAnsi="Cambria" w:cstheme="minorHAnsi"/>
                <w:b/>
              </w:rPr>
            </w:pPr>
            <w:r w:rsidRPr="00396F49">
              <w:rPr>
                <w:rFonts w:ascii="Cambria" w:hAnsi="Cambria" w:cstheme="minorHAnsi"/>
                <w:b/>
              </w:rPr>
              <w:t>1</w:t>
            </w:r>
          </w:p>
        </w:tc>
        <w:tc>
          <w:tcPr>
            <w:tcW w:w="6579" w:type="dxa"/>
          </w:tcPr>
          <w:p w14:paraId="6D505781" w14:textId="2459CE0C" w:rsidR="00C824A3" w:rsidRPr="00396F49" w:rsidRDefault="00A0510A" w:rsidP="008C6EDD">
            <w:pPr>
              <w:jc w:val="both"/>
              <w:rPr>
                <w:rFonts w:ascii="Cambria" w:hAnsi="Cambria" w:cstheme="minorHAnsi"/>
                <w:b/>
              </w:rPr>
            </w:pPr>
            <w:r w:rsidRPr="00526D36">
              <w:rPr>
                <w:rFonts w:cstheme="minorHAnsi"/>
                <w:sz w:val="24"/>
                <w:szCs w:val="24"/>
                <w:lang w:eastAsia="en-IN"/>
              </w:rPr>
              <w:t>What are the most important phases in a fashion item's lifecycle?</w:t>
            </w:r>
          </w:p>
        </w:tc>
        <w:tc>
          <w:tcPr>
            <w:tcW w:w="1110" w:type="dxa"/>
          </w:tcPr>
          <w:p w14:paraId="3E39EFC4" w14:textId="715A1F95" w:rsidR="00C824A3" w:rsidRPr="00396F49" w:rsidRDefault="00C824A3" w:rsidP="00D307C6">
            <w:pPr>
              <w:jc w:val="center"/>
              <w:rPr>
                <w:rFonts w:ascii="Cambria" w:hAnsi="Cambria" w:cstheme="minorHAnsi"/>
                <w:b/>
              </w:rPr>
            </w:pPr>
            <w:r w:rsidRPr="00396F49">
              <w:rPr>
                <w:rFonts w:ascii="Cambria" w:hAnsi="Cambria" w:cstheme="minorHAnsi"/>
                <w:b/>
              </w:rPr>
              <w:t>2 Marks</w:t>
            </w:r>
          </w:p>
        </w:tc>
        <w:tc>
          <w:tcPr>
            <w:tcW w:w="1740" w:type="dxa"/>
          </w:tcPr>
          <w:p w14:paraId="4FB00E70" w14:textId="2D92491F" w:rsidR="00C824A3" w:rsidRPr="00396F49" w:rsidRDefault="00525882" w:rsidP="00D307C6">
            <w:pPr>
              <w:jc w:val="center"/>
              <w:rPr>
                <w:rFonts w:ascii="Cambria" w:hAnsi="Cambria" w:cstheme="minorHAnsi"/>
                <w:b/>
              </w:rPr>
            </w:pPr>
            <w:r w:rsidRPr="00396F49">
              <w:rPr>
                <w:rFonts w:ascii="Cambria" w:hAnsi="Cambria" w:cstheme="minorHAnsi"/>
                <w:b/>
              </w:rPr>
              <w:t>Remembering</w:t>
            </w:r>
          </w:p>
        </w:tc>
        <w:tc>
          <w:tcPr>
            <w:tcW w:w="658" w:type="dxa"/>
          </w:tcPr>
          <w:p w14:paraId="1739CAD0" w14:textId="1B2BF922" w:rsidR="00C824A3" w:rsidRPr="00396F49" w:rsidRDefault="00C824A3" w:rsidP="00D307C6">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1</w:t>
            </w:r>
          </w:p>
        </w:tc>
      </w:tr>
      <w:tr w:rsidR="00C824A3" w:rsidRPr="00396F49" w14:paraId="1B8E9375" w14:textId="1F264430" w:rsidTr="00D87976">
        <w:trPr>
          <w:trHeight w:val="522"/>
        </w:trPr>
        <w:tc>
          <w:tcPr>
            <w:tcW w:w="687" w:type="dxa"/>
          </w:tcPr>
          <w:p w14:paraId="1CA1BB6F" w14:textId="6556DC61" w:rsidR="00C824A3" w:rsidRPr="00396F49" w:rsidRDefault="00C824A3" w:rsidP="00D307C6">
            <w:pPr>
              <w:jc w:val="center"/>
              <w:rPr>
                <w:rFonts w:ascii="Cambria" w:hAnsi="Cambria" w:cstheme="minorHAnsi"/>
                <w:b/>
              </w:rPr>
            </w:pPr>
            <w:r w:rsidRPr="00396F49">
              <w:rPr>
                <w:rFonts w:ascii="Cambria" w:hAnsi="Cambria" w:cstheme="minorHAnsi"/>
                <w:b/>
              </w:rPr>
              <w:t>2</w:t>
            </w:r>
          </w:p>
        </w:tc>
        <w:tc>
          <w:tcPr>
            <w:tcW w:w="6579" w:type="dxa"/>
          </w:tcPr>
          <w:p w14:paraId="3B25287A" w14:textId="0A87229D" w:rsidR="00C824A3" w:rsidRPr="00396F49" w:rsidRDefault="00A0510A" w:rsidP="008C6EDD">
            <w:pPr>
              <w:jc w:val="both"/>
              <w:rPr>
                <w:rFonts w:ascii="Cambria" w:hAnsi="Cambria" w:cstheme="minorHAnsi"/>
                <w:b/>
              </w:rPr>
            </w:pPr>
            <w:r w:rsidRPr="00526D36">
              <w:rPr>
                <w:rFonts w:cstheme="minorHAnsi"/>
                <w:sz w:val="24"/>
                <w:szCs w:val="24"/>
                <w:lang w:eastAsia="en-IN"/>
              </w:rPr>
              <w:t>What are the two most important facets of the fashion industry and the lifecycle of its products?</w:t>
            </w:r>
          </w:p>
        </w:tc>
        <w:tc>
          <w:tcPr>
            <w:tcW w:w="1110" w:type="dxa"/>
          </w:tcPr>
          <w:p w14:paraId="3F8D684F" w14:textId="415B73D5" w:rsidR="00C824A3" w:rsidRPr="00396F49" w:rsidRDefault="00C824A3" w:rsidP="00D307C6">
            <w:pPr>
              <w:jc w:val="center"/>
              <w:rPr>
                <w:rFonts w:ascii="Cambria" w:hAnsi="Cambria" w:cstheme="minorHAnsi"/>
                <w:b/>
              </w:rPr>
            </w:pPr>
            <w:r w:rsidRPr="00396F49">
              <w:rPr>
                <w:rFonts w:ascii="Cambria" w:hAnsi="Cambria" w:cstheme="minorHAnsi"/>
                <w:b/>
              </w:rPr>
              <w:t>2 Marks</w:t>
            </w:r>
          </w:p>
        </w:tc>
        <w:tc>
          <w:tcPr>
            <w:tcW w:w="1740" w:type="dxa"/>
          </w:tcPr>
          <w:p w14:paraId="3D74774F" w14:textId="600BEA2D" w:rsidR="00C824A3" w:rsidRPr="00396F49" w:rsidRDefault="00525882" w:rsidP="00D307C6">
            <w:pPr>
              <w:jc w:val="center"/>
              <w:rPr>
                <w:rFonts w:ascii="Cambria" w:hAnsi="Cambria" w:cstheme="minorHAnsi"/>
                <w:b/>
              </w:rPr>
            </w:pPr>
            <w:r w:rsidRPr="00396F49">
              <w:rPr>
                <w:rFonts w:ascii="Cambria" w:hAnsi="Cambria" w:cstheme="minorHAnsi"/>
                <w:b/>
              </w:rPr>
              <w:t>Remembering</w:t>
            </w:r>
          </w:p>
        </w:tc>
        <w:tc>
          <w:tcPr>
            <w:tcW w:w="658" w:type="dxa"/>
          </w:tcPr>
          <w:p w14:paraId="1A12A8E0" w14:textId="4E4B7FA0" w:rsidR="00C824A3" w:rsidRPr="00396F49" w:rsidRDefault="00C824A3" w:rsidP="00D307C6">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1</w:t>
            </w:r>
          </w:p>
        </w:tc>
      </w:tr>
      <w:tr w:rsidR="00C824A3" w:rsidRPr="00396F49" w14:paraId="5F84D05D" w14:textId="58E55F22" w:rsidTr="00D87976">
        <w:trPr>
          <w:trHeight w:val="507"/>
        </w:trPr>
        <w:tc>
          <w:tcPr>
            <w:tcW w:w="687" w:type="dxa"/>
          </w:tcPr>
          <w:p w14:paraId="47BBBFC1" w14:textId="505172F8" w:rsidR="00C824A3" w:rsidRPr="00396F49" w:rsidRDefault="00C824A3" w:rsidP="00D307C6">
            <w:pPr>
              <w:jc w:val="center"/>
              <w:rPr>
                <w:rFonts w:ascii="Cambria" w:hAnsi="Cambria" w:cstheme="minorHAnsi"/>
                <w:b/>
              </w:rPr>
            </w:pPr>
            <w:r w:rsidRPr="00396F49">
              <w:rPr>
                <w:rFonts w:ascii="Cambria" w:hAnsi="Cambria" w:cstheme="minorHAnsi"/>
                <w:b/>
              </w:rPr>
              <w:t>3</w:t>
            </w:r>
          </w:p>
        </w:tc>
        <w:tc>
          <w:tcPr>
            <w:tcW w:w="6579" w:type="dxa"/>
          </w:tcPr>
          <w:p w14:paraId="195EA8F7" w14:textId="68DCB9E0" w:rsidR="00C824A3" w:rsidRPr="00396F49" w:rsidRDefault="00A0510A" w:rsidP="008C6EDD">
            <w:pPr>
              <w:jc w:val="both"/>
              <w:rPr>
                <w:rFonts w:ascii="Cambria" w:hAnsi="Cambria" w:cstheme="minorHAnsi"/>
                <w:b/>
              </w:rPr>
            </w:pPr>
            <w:r w:rsidRPr="00526D36">
              <w:rPr>
                <w:rFonts w:cstheme="minorHAnsi"/>
                <w:sz w:val="24"/>
                <w:szCs w:val="24"/>
                <w:lang w:eastAsia="en-IN"/>
              </w:rPr>
              <w:t xml:space="preserve">Why is it crucial for the fashion industry to take consumer input into account at every step of product development?  </w:t>
            </w:r>
          </w:p>
        </w:tc>
        <w:tc>
          <w:tcPr>
            <w:tcW w:w="1110" w:type="dxa"/>
          </w:tcPr>
          <w:p w14:paraId="00084352" w14:textId="40F7B5C4" w:rsidR="00C824A3" w:rsidRPr="00396F49" w:rsidRDefault="00C824A3" w:rsidP="00D307C6">
            <w:pPr>
              <w:jc w:val="center"/>
              <w:rPr>
                <w:rFonts w:ascii="Cambria" w:hAnsi="Cambria" w:cstheme="minorHAnsi"/>
                <w:b/>
              </w:rPr>
            </w:pPr>
            <w:r w:rsidRPr="00396F49">
              <w:rPr>
                <w:rFonts w:ascii="Cambria" w:hAnsi="Cambria" w:cstheme="minorHAnsi"/>
                <w:b/>
              </w:rPr>
              <w:t>2 Marks</w:t>
            </w:r>
          </w:p>
        </w:tc>
        <w:tc>
          <w:tcPr>
            <w:tcW w:w="1740" w:type="dxa"/>
          </w:tcPr>
          <w:p w14:paraId="1F94C0B1" w14:textId="4423AEDE" w:rsidR="00C824A3" w:rsidRPr="00396F49" w:rsidRDefault="00525882" w:rsidP="00D307C6">
            <w:pPr>
              <w:jc w:val="center"/>
              <w:rPr>
                <w:rFonts w:ascii="Cambria" w:hAnsi="Cambria" w:cstheme="minorHAnsi"/>
                <w:b/>
              </w:rPr>
            </w:pPr>
            <w:r w:rsidRPr="00396F49">
              <w:rPr>
                <w:rFonts w:ascii="Cambria" w:hAnsi="Cambria" w:cstheme="minorHAnsi"/>
                <w:b/>
              </w:rPr>
              <w:t>Remembering</w:t>
            </w:r>
          </w:p>
        </w:tc>
        <w:tc>
          <w:tcPr>
            <w:tcW w:w="658" w:type="dxa"/>
          </w:tcPr>
          <w:p w14:paraId="727F794F" w14:textId="679D6000" w:rsidR="00C824A3" w:rsidRPr="00396F49" w:rsidRDefault="00C824A3" w:rsidP="00D307C6">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1</w:t>
            </w:r>
          </w:p>
        </w:tc>
      </w:tr>
      <w:tr w:rsidR="00C824A3" w:rsidRPr="00396F49" w14:paraId="6BA36377" w14:textId="1F5DC35D" w:rsidTr="00D87976">
        <w:trPr>
          <w:trHeight w:val="522"/>
        </w:trPr>
        <w:tc>
          <w:tcPr>
            <w:tcW w:w="687" w:type="dxa"/>
          </w:tcPr>
          <w:p w14:paraId="053A6850" w14:textId="5FB465FD" w:rsidR="00C824A3" w:rsidRPr="00396F49" w:rsidRDefault="00C824A3" w:rsidP="00D307C6">
            <w:pPr>
              <w:jc w:val="center"/>
              <w:rPr>
                <w:rFonts w:ascii="Cambria" w:hAnsi="Cambria" w:cstheme="minorHAnsi"/>
                <w:b/>
              </w:rPr>
            </w:pPr>
            <w:r w:rsidRPr="00396F49">
              <w:rPr>
                <w:rFonts w:ascii="Cambria" w:hAnsi="Cambria" w:cstheme="minorHAnsi"/>
                <w:b/>
              </w:rPr>
              <w:t>4</w:t>
            </w:r>
          </w:p>
        </w:tc>
        <w:tc>
          <w:tcPr>
            <w:tcW w:w="6579" w:type="dxa"/>
          </w:tcPr>
          <w:p w14:paraId="71191E11" w14:textId="3C7FE7DB" w:rsidR="00C824A3" w:rsidRPr="00396F49" w:rsidRDefault="00A0510A" w:rsidP="008C6EDD">
            <w:pPr>
              <w:jc w:val="both"/>
              <w:rPr>
                <w:rFonts w:ascii="Cambria" w:hAnsi="Cambria" w:cstheme="minorHAnsi"/>
                <w:b/>
              </w:rPr>
            </w:pPr>
            <w:r w:rsidRPr="00526D36">
              <w:rPr>
                <w:rFonts w:cstheme="minorHAnsi"/>
                <w:sz w:val="24"/>
                <w:szCs w:val="24"/>
                <w:lang w:eastAsia="en-IN"/>
              </w:rPr>
              <w:t>Which two elements of concept development and design principles are most important in fashion design?</w:t>
            </w:r>
          </w:p>
        </w:tc>
        <w:tc>
          <w:tcPr>
            <w:tcW w:w="1110" w:type="dxa"/>
          </w:tcPr>
          <w:p w14:paraId="43148440" w14:textId="2C9482B0" w:rsidR="00C824A3" w:rsidRPr="00396F49" w:rsidRDefault="00C824A3" w:rsidP="00D307C6">
            <w:pPr>
              <w:jc w:val="center"/>
              <w:rPr>
                <w:rFonts w:ascii="Cambria" w:hAnsi="Cambria" w:cstheme="minorHAnsi"/>
                <w:b/>
              </w:rPr>
            </w:pPr>
            <w:r w:rsidRPr="00396F49">
              <w:rPr>
                <w:rFonts w:ascii="Cambria" w:hAnsi="Cambria" w:cstheme="minorHAnsi"/>
                <w:b/>
              </w:rPr>
              <w:t>2 Marks</w:t>
            </w:r>
          </w:p>
        </w:tc>
        <w:tc>
          <w:tcPr>
            <w:tcW w:w="1740" w:type="dxa"/>
          </w:tcPr>
          <w:p w14:paraId="292E902C" w14:textId="27F8516B" w:rsidR="00C824A3" w:rsidRPr="00396F49" w:rsidRDefault="00525882" w:rsidP="00D307C6">
            <w:pPr>
              <w:jc w:val="center"/>
              <w:rPr>
                <w:rFonts w:ascii="Cambria" w:hAnsi="Cambria" w:cstheme="minorHAnsi"/>
                <w:b/>
              </w:rPr>
            </w:pPr>
            <w:r w:rsidRPr="00396F49">
              <w:rPr>
                <w:rFonts w:ascii="Cambria" w:hAnsi="Cambria" w:cstheme="minorHAnsi"/>
                <w:b/>
              </w:rPr>
              <w:t>Remembering</w:t>
            </w:r>
          </w:p>
        </w:tc>
        <w:tc>
          <w:tcPr>
            <w:tcW w:w="658" w:type="dxa"/>
          </w:tcPr>
          <w:p w14:paraId="6B1C7D68" w14:textId="068604D8" w:rsidR="00C824A3" w:rsidRPr="00396F49" w:rsidRDefault="00C824A3" w:rsidP="00D307C6">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1</w:t>
            </w:r>
          </w:p>
        </w:tc>
      </w:tr>
      <w:tr w:rsidR="00C824A3" w:rsidRPr="00396F49" w14:paraId="2B1E1DFD" w14:textId="3F03E895" w:rsidTr="00D87976">
        <w:trPr>
          <w:trHeight w:val="507"/>
        </w:trPr>
        <w:tc>
          <w:tcPr>
            <w:tcW w:w="687" w:type="dxa"/>
          </w:tcPr>
          <w:p w14:paraId="08FB7F68" w14:textId="3D7147A8" w:rsidR="00C824A3" w:rsidRPr="00396F49" w:rsidRDefault="00C824A3" w:rsidP="00D307C6">
            <w:pPr>
              <w:jc w:val="center"/>
              <w:rPr>
                <w:rFonts w:ascii="Cambria" w:hAnsi="Cambria" w:cstheme="minorHAnsi"/>
                <w:b/>
              </w:rPr>
            </w:pPr>
            <w:r w:rsidRPr="00396F49">
              <w:rPr>
                <w:rFonts w:ascii="Cambria" w:hAnsi="Cambria" w:cstheme="minorHAnsi"/>
                <w:b/>
              </w:rPr>
              <w:t>5</w:t>
            </w:r>
          </w:p>
        </w:tc>
        <w:tc>
          <w:tcPr>
            <w:tcW w:w="6579" w:type="dxa"/>
          </w:tcPr>
          <w:p w14:paraId="21789CA5" w14:textId="05481B1A" w:rsidR="00C824A3" w:rsidRPr="00396F49" w:rsidRDefault="00A0510A" w:rsidP="02CB9110">
            <w:pPr>
              <w:jc w:val="both"/>
              <w:rPr>
                <w:rFonts w:ascii="Cambria" w:hAnsi="Cambria" w:cstheme="minorBidi"/>
                <w:b/>
                <w:bCs/>
              </w:rPr>
            </w:pPr>
            <w:r w:rsidRPr="02CB9110">
              <w:rPr>
                <w:rFonts w:cstheme="minorBidi"/>
                <w:sz w:val="24"/>
                <w:szCs w:val="24"/>
                <w:lang w:eastAsia="en-IN"/>
              </w:rPr>
              <w:t xml:space="preserve">Define briefly the </w:t>
            </w:r>
            <w:r w:rsidR="50998372" w:rsidRPr="02CB9110">
              <w:rPr>
                <w:rFonts w:cstheme="minorBidi"/>
                <w:sz w:val="24"/>
                <w:szCs w:val="24"/>
                <w:lang w:eastAsia="en-IN"/>
              </w:rPr>
              <w:t>product's</w:t>
            </w:r>
            <w:r w:rsidRPr="02CB9110">
              <w:rPr>
                <w:rFonts w:cstheme="minorBidi"/>
                <w:sz w:val="24"/>
                <w:szCs w:val="24"/>
                <w:lang w:eastAsia="en-IN"/>
              </w:rPr>
              <w:t xml:space="preserve"> life cycle.</w:t>
            </w:r>
          </w:p>
        </w:tc>
        <w:tc>
          <w:tcPr>
            <w:tcW w:w="1110" w:type="dxa"/>
          </w:tcPr>
          <w:p w14:paraId="1475CA8E" w14:textId="68C8A0C3" w:rsidR="00C824A3" w:rsidRPr="00396F49" w:rsidRDefault="00C824A3" w:rsidP="00D307C6">
            <w:pPr>
              <w:jc w:val="center"/>
              <w:rPr>
                <w:rFonts w:ascii="Cambria" w:hAnsi="Cambria" w:cstheme="minorHAnsi"/>
                <w:b/>
              </w:rPr>
            </w:pPr>
            <w:r w:rsidRPr="00396F49">
              <w:rPr>
                <w:rFonts w:ascii="Cambria" w:hAnsi="Cambria" w:cstheme="minorHAnsi"/>
                <w:b/>
              </w:rPr>
              <w:t>2 Marks</w:t>
            </w:r>
          </w:p>
        </w:tc>
        <w:tc>
          <w:tcPr>
            <w:tcW w:w="1740" w:type="dxa"/>
          </w:tcPr>
          <w:p w14:paraId="780FE246" w14:textId="16802141" w:rsidR="00C824A3" w:rsidRPr="00396F49" w:rsidRDefault="00396F49" w:rsidP="00D307C6">
            <w:pPr>
              <w:jc w:val="center"/>
              <w:rPr>
                <w:rFonts w:ascii="Cambria" w:hAnsi="Cambria" w:cstheme="minorHAnsi"/>
                <w:b/>
              </w:rPr>
            </w:pPr>
            <w:r w:rsidRPr="00396F49">
              <w:rPr>
                <w:rFonts w:ascii="Cambria" w:hAnsi="Cambria" w:cstheme="minorHAnsi"/>
                <w:b/>
              </w:rPr>
              <w:t>Remembering</w:t>
            </w:r>
          </w:p>
        </w:tc>
        <w:tc>
          <w:tcPr>
            <w:tcW w:w="658" w:type="dxa"/>
          </w:tcPr>
          <w:p w14:paraId="13FE61E4" w14:textId="6E028B62" w:rsidR="00C824A3" w:rsidRPr="00396F49" w:rsidRDefault="00C824A3" w:rsidP="00D307C6">
            <w:pPr>
              <w:jc w:val="center"/>
              <w:rPr>
                <w:rFonts w:ascii="Cambria" w:hAnsi="Cambria" w:cstheme="minorHAnsi"/>
                <w:b/>
              </w:rPr>
            </w:pPr>
            <w:r w:rsidRPr="00396F49">
              <w:rPr>
                <w:rFonts w:ascii="Cambria" w:hAnsi="Cambria" w:cstheme="minorHAnsi"/>
                <w:b/>
              </w:rPr>
              <w:t>CO</w:t>
            </w:r>
            <w:r w:rsidR="00984A4C" w:rsidRPr="00396F49">
              <w:rPr>
                <w:rFonts w:ascii="Cambria" w:hAnsi="Cambria" w:cstheme="minorHAnsi"/>
                <w:b/>
              </w:rPr>
              <w:t>1</w:t>
            </w:r>
          </w:p>
        </w:tc>
      </w:tr>
      <w:tr w:rsidR="00076DE0" w:rsidRPr="00396F49" w14:paraId="01AC2B5E" w14:textId="77777777" w:rsidTr="00D87976">
        <w:trPr>
          <w:trHeight w:val="507"/>
        </w:trPr>
        <w:tc>
          <w:tcPr>
            <w:tcW w:w="687" w:type="dxa"/>
          </w:tcPr>
          <w:p w14:paraId="1EA9E819" w14:textId="450870B7" w:rsidR="00076DE0" w:rsidRPr="00396F49" w:rsidRDefault="00076DE0" w:rsidP="00076DE0">
            <w:pPr>
              <w:jc w:val="center"/>
              <w:rPr>
                <w:rFonts w:ascii="Cambria" w:hAnsi="Cambria" w:cstheme="minorHAnsi"/>
                <w:b/>
              </w:rPr>
            </w:pPr>
            <w:r w:rsidRPr="00396F49">
              <w:rPr>
                <w:rFonts w:ascii="Cambria" w:hAnsi="Cambria" w:cstheme="minorHAnsi"/>
                <w:b/>
              </w:rPr>
              <w:t>6</w:t>
            </w:r>
          </w:p>
        </w:tc>
        <w:tc>
          <w:tcPr>
            <w:tcW w:w="6579" w:type="dxa"/>
          </w:tcPr>
          <w:p w14:paraId="7739D441" w14:textId="684DCB2E" w:rsidR="00076DE0" w:rsidRPr="00396F49" w:rsidRDefault="00A0510A" w:rsidP="008C6EDD">
            <w:pPr>
              <w:jc w:val="both"/>
              <w:rPr>
                <w:rFonts w:ascii="Cambria" w:hAnsi="Cambria" w:cstheme="minorHAnsi"/>
                <w:b/>
              </w:rPr>
            </w:pPr>
            <w:r w:rsidRPr="00526D36">
              <w:rPr>
                <w:rFonts w:cstheme="minorHAnsi"/>
                <w:sz w:val="24"/>
                <w:szCs w:val="24"/>
              </w:rPr>
              <w:t>What are two important factors to consider when selecting and sourcing materials for fashion design?</w:t>
            </w:r>
          </w:p>
        </w:tc>
        <w:tc>
          <w:tcPr>
            <w:tcW w:w="1110" w:type="dxa"/>
          </w:tcPr>
          <w:p w14:paraId="0090C544" w14:textId="06250229" w:rsidR="00076DE0" w:rsidRPr="00396F49" w:rsidRDefault="00076DE0" w:rsidP="00076DE0">
            <w:pPr>
              <w:jc w:val="center"/>
              <w:rPr>
                <w:rFonts w:ascii="Cambria" w:hAnsi="Cambria" w:cstheme="minorHAnsi"/>
                <w:b/>
              </w:rPr>
            </w:pPr>
            <w:r w:rsidRPr="00396F49">
              <w:rPr>
                <w:rFonts w:ascii="Cambria" w:hAnsi="Cambria" w:cstheme="minorHAnsi"/>
                <w:b/>
              </w:rPr>
              <w:t>2 Marks</w:t>
            </w:r>
          </w:p>
        </w:tc>
        <w:tc>
          <w:tcPr>
            <w:tcW w:w="1740" w:type="dxa"/>
          </w:tcPr>
          <w:p w14:paraId="4CEC7AB9" w14:textId="1794097D" w:rsidR="00076DE0" w:rsidRPr="00396F49" w:rsidRDefault="00525882" w:rsidP="00076DE0">
            <w:pPr>
              <w:jc w:val="center"/>
              <w:rPr>
                <w:rFonts w:ascii="Cambria" w:hAnsi="Cambria" w:cstheme="minorHAnsi"/>
                <w:b/>
              </w:rPr>
            </w:pPr>
            <w:r>
              <w:rPr>
                <w:rFonts w:ascii="Cambria" w:hAnsi="Cambria" w:cstheme="minorHAnsi"/>
                <w:b/>
              </w:rPr>
              <w:t>Understanding</w:t>
            </w:r>
          </w:p>
        </w:tc>
        <w:tc>
          <w:tcPr>
            <w:tcW w:w="658" w:type="dxa"/>
          </w:tcPr>
          <w:p w14:paraId="272CEDD1" w14:textId="256E9696" w:rsidR="00076DE0" w:rsidRPr="00396F49" w:rsidRDefault="00076DE0" w:rsidP="00076DE0">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2</w:t>
            </w:r>
          </w:p>
        </w:tc>
      </w:tr>
      <w:tr w:rsidR="00076DE0" w:rsidRPr="00396F49" w14:paraId="603AD316" w14:textId="77777777" w:rsidTr="00D87976">
        <w:trPr>
          <w:trHeight w:val="507"/>
        </w:trPr>
        <w:tc>
          <w:tcPr>
            <w:tcW w:w="687" w:type="dxa"/>
          </w:tcPr>
          <w:p w14:paraId="0C704587" w14:textId="6FD905D4" w:rsidR="00076DE0" w:rsidRPr="00396F49" w:rsidRDefault="00076DE0" w:rsidP="00076DE0">
            <w:pPr>
              <w:jc w:val="center"/>
              <w:rPr>
                <w:rFonts w:ascii="Cambria" w:hAnsi="Cambria" w:cstheme="minorHAnsi"/>
                <w:b/>
              </w:rPr>
            </w:pPr>
            <w:r w:rsidRPr="00396F49">
              <w:rPr>
                <w:rFonts w:ascii="Cambria" w:hAnsi="Cambria" w:cstheme="minorHAnsi"/>
                <w:b/>
              </w:rPr>
              <w:t>7</w:t>
            </w:r>
          </w:p>
        </w:tc>
        <w:tc>
          <w:tcPr>
            <w:tcW w:w="6579" w:type="dxa"/>
          </w:tcPr>
          <w:p w14:paraId="4A27FB06" w14:textId="3CE91FC3" w:rsidR="00076DE0" w:rsidRPr="00396F49" w:rsidRDefault="00A0510A" w:rsidP="008C6EDD">
            <w:pPr>
              <w:jc w:val="both"/>
              <w:rPr>
                <w:rFonts w:ascii="Cambria" w:hAnsi="Cambria" w:cstheme="minorHAnsi"/>
                <w:b/>
              </w:rPr>
            </w:pPr>
            <w:r w:rsidRPr="00526D36">
              <w:rPr>
                <w:rFonts w:cstheme="minorHAnsi"/>
                <w:sz w:val="24"/>
                <w:szCs w:val="24"/>
              </w:rPr>
              <w:t>What are two key factors to consider in the quality check and inspection of raw materials in the fashion industry?</w:t>
            </w:r>
          </w:p>
        </w:tc>
        <w:tc>
          <w:tcPr>
            <w:tcW w:w="1110" w:type="dxa"/>
          </w:tcPr>
          <w:p w14:paraId="7AD5EABF" w14:textId="7BEBF4F4" w:rsidR="00076DE0" w:rsidRPr="00396F49" w:rsidRDefault="00076DE0" w:rsidP="00076DE0">
            <w:pPr>
              <w:jc w:val="center"/>
              <w:rPr>
                <w:rFonts w:ascii="Cambria" w:hAnsi="Cambria" w:cstheme="minorHAnsi"/>
                <w:b/>
              </w:rPr>
            </w:pPr>
            <w:r w:rsidRPr="00396F49">
              <w:rPr>
                <w:rFonts w:ascii="Cambria" w:hAnsi="Cambria" w:cstheme="minorHAnsi"/>
                <w:b/>
              </w:rPr>
              <w:t>2 Marks</w:t>
            </w:r>
          </w:p>
        </w:tc>
        <w:tc>
          <w:tcPr>
            <w:tcW w:w="1740" w:type="dxa"/>
          </w:tcPr>
          <w:p w14:paraId="7B9B8BDB" w14:textId="04E07DBE" w:rsidR="00076DE0" w:rsidRPr="00396F49" w:rsidRDefault="00525882" w:rsidP="00076DE0">
            <w:pPr>
              <w:jc w:val="center"/>
              <w:rPr>
                <w:rFonts w:ascii="Cambria" w:hAnsi="Cambria" w:cstheme="minorHAnsi"/>
                <w:b/>
              </w:rPr>
            </w:pPr>
            <w:r>
              <w:rPr>
                <w:rFonts w:ascii="Cambria" w:hAnsi="Cambria" w:cstheme="minorHAnsi"/>
                <w:b/>
              </w:rPr>
              <w:t>Understanding</w:t>
            </w:r>
          </w:p>
        </w:tc>
        <w:tc>
          <w:tcPr>
            <w:tcW w:w="658" w:type="dxa"/>
          </w:tcPr>
          <w:p w14:paraId="1951551C" w14:textId="080003A0" w:rsidR="00076DE0" w:rsidRPr="00396F49" w:rsidRDefault="00076DE0" w:rsidP="00076DE0">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2</w:t>
            </w:r>
          </w:p>
        </w:tc>
      </w:tr>
      <w:tr w:rsidR="00076DE0" w:rsidRPr="00396F49" w14:paraId="04BA4D63" w14:textId="77777777" w:rsidTr="00D87976">
        <w:trPr>
          <w:trHeight w:val="507"/>
        </w:trPr>
        <w:tc>
          <w:tcPr>
            <w:tcW w:w="687" w:type="dxa"/>
          </w:tcPr>
          <w:p w14:paraId="551E3A4E" w14:textId="73C195B1" w:rsidR="00076DE0" w:rsidRPr="00396F49" w:rsidRDefault="00076DE0" w:rsidP="00076DE0">
            <w:pPr>
              <w:jc w:val="center"/>
              <w:rPr>
                <w:rFonts w:ascii="Cambria" w:hAnsi="Cambria" w:cstheme="minorHAnsi"/>
                <w:b/>
              </w:rPr>
            </w:pPr>
            <w:r w:rsidRPr="00396F49">
              <w:rPr>
                <w:rFonts w:ascii="Cambria" w:hAnsi="Cambria" w:cstheme="minorHAnsi"/>
                <w:b/>
              </w:rPr>
              <w:lastRenderedPageBreak/>
              <w:t>8</w:t>
            </w:r>
          </w:p>
        </w:tc>
        <w:tc>
          <w:tcPr>
            <w:tcW w:w="6579" w:type="dxa"/>
          </w:tcPr>
          <w:p w14:paraId="03AFB761" w14:textId="60A609CD" w:rsidR="00076DE0" w:rsidRPr="00396F49" w:rsidRDefault="00A0510A" w:rsidP="008C6EDD">
            <w:pPr>
              <w:jc w:val="both"/>
              <w:rPr>
                <w:rFonts w:ascii="Cambria" w:hAnsi="Cambria" w:cstheme="minorHAnsi"/>
                <w:b/>
              </w:rPr>
            </w:pPr>
            <w:r w:rsidRPr="00526D36">
              <w:rPr>
                <w:rFonts w:cstheme="minorHAnsi"/>
                <w:sz w:val="24"/>
                <w:szCs w:val="24"/>
                <w:lang w:eastAsia="en-IN"/>
              </w:rPr>
              <w:t>In the fashion sector, what are the two essential procedures for getting buyer approval for materials and manufacturing methods?</w:t>
            </w:r>
          </w:p>
        </w:tc>
        <w:tc>
          <w:tcPr>
            <w:tcW w:w="1110" w:type="dxa"/>
          </w:tcPr>
          <w:p w14:paraId="071AAD14" w14:textId="5008AFE9" w:rsidR="00076DE0" w:rsidRPr="00396F49" w:rsidRDefault="00076DE0" w:rsidP="00076DE0">
            <w:pPr>
              <w:jc w:val="center"/>
              <w:rPr>
                <w:rFonts w:ascii="Cambria" w:hAnsi="Cambria" w:cstheme="minorHAnsi"/>
                <w:b/>
              </w:rPr>
            </w:pPr>
            <w:r w:rsidRPr="00396F49">
              <w:rPr>
                <w:rFonts w:ascii="Cambria" w:hAnsi="Cambria" w:cstheme="minorHAnsi"/>
                <w:b/>
              </w:rPr>
              <w:t>2 Marks</w:t>
            </w:r>
          </w:p>
        </w:tc>
        <w:tc>
          <w:tcPr>
            <w:tcW w:w="1740" w:type="dxa"/>
          </w:tcPr>
          <w:p w14:paraId="256E8B85" w14:textId="6E2561FA" w:rsidR="00076DE0" w:rsidRPr="00396F49" w:rsidRDefault="00525882" w:rsidP="00076DE0">
            <w:pPr>
              <w:jc w:val="center"/>
              <w:rPr>
                <w:rFonts w:ascii="Cambria" w:hAnsi="Cambria" w:cstheme="minorHAnsi"/>
                <w:b/>
              </w:rPr>
            </w:pPr>
            <w:r>
              <w:rPr>
                <w:rFonts w:ascii="Cambria" w:hAnsi="Cambria" w:cstheme="minorHAnsi"/>
                <w:b/>
              </w:rPr>
              <w:t>Understanding</w:t>
            </w:r>
          </w:p>
        </w:tc>
        <w:tc>
          <w:tcPr>
            <w:tcW w:w="658" w:type="dxa"/>
          </w:tcPr>
          <w:p w14:paraId="1CEB2A16" w14:textId="71440F45" w:rsidR="00076DE0" w:rsidRPr="00396F49" w:rsidRDefault="00076DE0" w:rsidP="00076DE0">
            <w:pPr>
              <w:jc w:val="center"/>
              <w:rPr>
                <w:rFonts w:ascii="Cambria" w:hAnsi="Cambria" w:cstheme="minorHAnsi"/>
                <w:b/>
              </w:rPr>
            </w:pPr>
            <w:r w:rsidRPr="00396F49">
              <w:rPr>
                <w:rFonts w:ascii="Cambria" w:hAnsi="Cambria" w:cstheme="minorHAnsi"/>
                <w:b/>
              </w:rPr>
              <w:t>CO</w:t>
            </w:r>
            <w:r w:rsidR="00525882">
              <w:rPr>
                <w:rFonts w:ascii="Cambria" w:hAnsi="Cambria" w:cstheme="minorHAnsi"/>
                <w:b/>
              </w:rPr>
              <w:t>2</w:t>
            </w:r>
          </w:p>
        </w:tc>
      </w:tr>
      <w:tr w:rsidR="00076DE0" w:rsidRPr="00396F49" w14:paraId="2B1948B6" w14:textId="77777777" w:rsidTr="00D87976">
        <w:trPr>
          <w:trHeight w:val="507"/>
        </w:trPr>
        <w:tc>
          <w:tcPr>
            <w:tcW w:w="687" w:type="dxa"/>
          </w:tcPr>
          <w:p w14:paraId="63C2126E" w14:textId="649894EB" w:rsidR="00076DE0" w:rsidRPr="00396F49" w:rsidRDefault="00076DE0" w:rsidP="00076DE0">
            <w:pPr>
              <w:jc w:val="center"/>
              <w:rPr>
                <w:rFonts w:ascii="Cambria" w:hAnsi="Cambria" w:cstheme="minorHAnsi"/>
                <w:b/>
              </w:rPr>
            </w:pPr>
            <w:r w:rsidRPr="00396F49">
              <w:rPr>
                <w:rFonts w:ascii="Cambria" w:hAnsi="Cambria" w:cstheme="minorHAnsi"/>
                <w:b/>
              </w:rPr>
              <w:t>9</w:t>
            </w:r>
          </w:p>
        </w:tc>
        <w:tc>
          <w:tcPr>
            <w:tcW w:w="6579" w:type="dxa"/>
          </w:tcPr>
          <w:p w14:paraId="2749FD2C" w14:textId="05DDFD0F" w:rsidR="00076DE0" w:rsidRPr="00396F49" w:rsidRDefault="00A0510A" w:rsidP="008C6EDD">
            <w:pPr>
              <w:jc w:val="both"/>
              <w:rPr>
                <w:rFonts w:ascii="Cambria" w:hAnsi="Cambria" w:cstheme="minorHAnsi"/>
                <w:b/>
              </w:rPr>
            </w:pPr>
            <w:r w:rsidRPr="00526D36">
              <w:rPr>
                <w:rFonts w:cstheme="minorHAnsi"/>
                <w:sz w:val="24"/>
                <w:szCs w:val="24"/>
                <w:lang w:eastAsia="en-IN"/>
              </w:rPr>
              <w:t>What are the two main facets of sustainability and quality assurance in the fashion industry?</w:t>
            </w:r>
          </w:p>
        </w:tc>
        <w:tc>
          <w:tcPr>
            <w:tcW w:w="1110" w:type="dxa"/>
          </w:tcPr>
          <w:p w14:paraId="5C825A73" w14:textId="5374E775" w:rsidR="00076DE0" w:rsidRPr="00396F49" w:rsidRDefault="00076DE0" w:rsidP="00076DE0">
            <w:pPr>
              <w:jc w:val="center"/>
              <w:rPr>
                <w:rFonts w:ascii="Cambria" w:hAnsi="Cambria" w:cstheme="minorHAnsi"/>
                <w:b/>
              </w:rPr>
            </w:pPr>
            <w:r w:rsidRPr="00396F49">
              <w:rPr>
                <w:rFonts w:ascii="Cambria" w:hAnsi="Cambria" w:cstheme="minorHAnsi"/>
                <w:b/>
              </w:rPr>
              <w:t>2 Marks</w:t>
            </w:r>
          </w:p>
        </w:tc>
        <w:tc>
          <w:tcPr>
            <w:tcW w:w="1740" w:type="dxa"/>
          </w:tcPr>
          <w:p w14:paraId="0FD4C2F9" w14:textId="3DDCE82D" w:rsidR="00076DE0" w:rsidRPr="00396F49" w:rsidRDefault="00702526" w:rsidP="00076DE0">
            <w:pPr>
              <w:jc w:val="center"/>
              <w:rPr>
                <w:rFonts w:ascii="Cambria" w:hAnsi="Cambria" w:cstheme="minorHAnsi"/>
                <w:b/>
              </w:rPr>
            </w:pPr>
            <w:r>
              <w:rPr>
                <w:rFonts w:ascii="Cambria" w:hAnsi="Cambria" w:cstheme="minorHAnsi"/>
                <w:b/>
              </w:rPr>
              <w:t>Understanding</w:t>
            </w:r>
          </w:p>
        </w:tc>
        <w:tc>
          <w:tcPr>
            <w:tcW w:w="658" w:type="dxa"/>
          </w:tcPr>
          <w:p w14:paraId="70489216" w14:textId="1B8502B9" w:rsidR="00076DE0" w:rsidRPr="00396F49" w:rsidRDefault="00076DE0" w:rsidP="00076DE0">
            <w:pPr>
              <w:jc w:val="center"/>
              <w:rPr>
                <w:rFonts w:ascii="Cambria" w:hAnsi="Cambria" w:cstheme="minorHAnsi"/>
                <w:b/>
              </w:rPr>
            </w:pPr>
            <w:r w:rsidRPr="00396F49">
              <w:rPr>
                <w:rFonts w:ascii="Cambria" w:hAnsi="Cambria" w:cstheme="minorHAnsi"/>
                <w:b/>
              </w:rPr>
              <w:t>CO</w:t>
            </w:r>
            <w:r w:rsidR="00702526">
              <w:rPr>
                <w:rFonts w:ascii="Cambria" w:hAnsi="Cambria" w:cstheme="minorHAnsi"/>
                <w:b/>
              </w:rPr>
              <w:t>2</w:t>
            </w:r>
          </w:p>
        </w:tc>
      </w:tr>
      <w:tr w:rsidR="00076DE0" w:rsidRPr="00396F49" w14:paraId="725634CF" w14:textId="77777777" w:rsidTr="00D87976">
        <w:trPr>
          <w:trHeight w:val="507"/>
        </w:trPr>
        <w:tc>
          <w:tcPr>
            <w:tcW w:w="687" w:type="dxa"/>
          </w:tcPr>
          <w:p w14:paraId="4DC4C32B" w14:textId="2F659926" w:rsidR="00076DE0" w:rsidRPr="00396F49" w:rsidRDefault="00076DE0" w:rsidP="00076DE0">
            <w:pPr>
              <w:jc w:val="center"/>
              <w:rPr>
                <w:rFonts w:ascii="Cambria" w:hAnsi="Cambria" w:cstheme="minorHAnsi"/>
                <w:b/>
              </w:rPr>
            </w:pPr>
            <w:r w:rsidRPr="00396F49">
              <w:rPr>
                <w:rFonts w:ascii="Cambria" w:hAnsi="Cambria" w:cstheme="minorHAnsi"/>
                <w:b/>
              </w:rPr>
              <w:t>10</w:t>
            </w:r>
          </w:p>
        </w:tc>
        <w:tc>
          <w:tcPr>
            <w:tcW w:w="6579" w:type="dxa"/>
          </w:tcPr>
          <w:p w14:paraId="10802E9A" w14:textId="23C34A6D" w:rsidR="00076DE0" w:rsidRPr="00396F49" w:rsidRDefault="00A0510A" w:rsidP="008C6EDD">
            <w:pPr>
              <w:jc w:val="both"/>
              <w:rPr>
                <w:rFonts w:ascii="Cambria" w:hAnsi="Cambria" w:cstheme="minorHAnsi"/>
                <w:b/>
              </w:rPr>
            </w:pPr>
            <w:r w:rsidRPr="00526D36">
              <w:rPr>
                <w:rFonts w:cstheme="minorHAnsi"/>
                <w:sz w:val="24"/>
                <w:szCs w:val="24"/>
                <w:lang w:eastAsia="en-IN"/>
              </w:rPr>
              <w:t>Which are the two main advantages of incorporating customer feedback into the upcoming product revision?</w:t>
            </w:r>
          </w:p>
        </w:tc>
        <w:tc>
          <w:tcPr>
            <w:tcW w:w="1110" w:type="dxa"/>
          </w:tcPr>
          <w:p w14:paraId="20888597" w14:textId="1185F104" w:rsidR="00076DE0" w:rsidRPr="00396F49" w:rsidRDefault="00076DE0" w:rsidP="00076DE0">
            <w:pPr>
              <w:jc w:val="center"/>
              <w:rPr>
                <w:rFonts w:ascii="Cambria" w:hAnsi="Cambria" w:cstheme="minorHAnsi"/>
                <w:b/>
              </w:rPr>
            </w:pPr>
            <w:r w:rsidRPr="00396F49">
              <w:rPr>
                <w:rFonts w:ascii="Cambria" w:hAnsi="Cambria" w:cstheme="minorHAnsi"/>
                <w:b/>
              </w:rPr>
              <w:t>2 Marks</w:t>
            </w:r>
          </w:p>
        </w:tc>
        <w:tc>
          <w:tcPr>
            <w:tcW w:w="1740" w:type="dxa"/>
          </w:tcPr>
          <w:p w14:paraId="3079BBD0" w14:textId="45EABDF5" w:rsidR="00076DE0" w:rsidRPr="00396F49" w:rsidRDefault="00702526" w:rsidP="00076DE0">
            <w:pPr>
              <w:jc w:val="center"/>
              <w:rPr>
                <w:rFonts w:ascii="Cambria" w:hAnsi="Cambria" w:cstheme="minorHAnsi"/>
                <w:b/>
              </w:rPr>
            </w:pPr>
            <w:r>
              <w:rPr>
                <w:rFonts w:ascii="Cambria" w:hAnsi="Cambria" w:cstheme="minorHAnsi"/>
                <w:b/>
              </w:rPr>
              <w:t>Applying</w:t>
            </w:r>
          </w:p>
        </w:tc>
        <w:tc>
          <w:tcPr>
            <w:tcW w:w="658" w:type="dxa"/>
          </w:tcPr>
          <w:p w14:paraId="4926D8C1" w14:textId="7A6AAB91" w:rsidR="00076DE0" w:rsidRPr="00396F49" w:rsidRDefault="00076DE0" w:rsidP="00076DE0">
            <w:pPr>
              <w:jc w:val="center"/>
              <w:rPr>
                <w:rFonts w:ascii="Cambria" w:hAnsi="Cambria" w:cstheme="minorHAnsi"/>
                <w:b/>
              </w:rPr>
            </w:pPr>
            <w:r w:rsidRPr="00396F49">
              <w:rPr>
                <w:rFonts w:ascii="Cambria" w:hAnsi="Cambria" w:cstheme="minorHAnsi"/>
                <w:b/>
              </w:rPr>
              <w:t>CO</w:t>
            </w:r>
            <w:r w:rsidR="00702526">
              <w:rPr>
                <w:rFonts w:ascii="Cambria" w:hAnsi="Cambria" w:cstheme="minorHAnsi"/>
                <w:b/>
              </w:rPr>
              <w:t>3</w:t>
            </w:r>
          </w:p>
        </w:tc>
      </w:tr>
    </w:tbl>
    <w:p w14:paraId="459F28BD" w14:textId="77777777" w:rsidR="00894339" w:rsidRPr="00396F49" w:rsidRDefault="00894339" w:rsidP="00894339">
      <w:pPr>
        <w:rPr>
          <w:rFonts w:ascii="Cambria" w:hAnsi="Cambria" w:cstheme="minorHAnsi"/>
          <w:b/>
        </w:rPr>
      </w:pPr>
      <w:r w:rsidRPr="00396F49">
        <w:rPr>
          <w:rFonts w:ascii="Cambria" w:hAnsi="Cambria" w:cstheme="minorHAnsi"/>
          <w:b/>
        </w:rPr>
        <w:t xml:space="preserve">                                                                              </w:t>
      </w:r>
    </w:p>
    <w:p w14:paraId="36846A1D" w14:textId="0039D4A3" w:rsidR="001539B8" w:rsidRPr="00396F49" w:rsidRDefault="00526BBF" w:rsidP="00AF6004">
      <w:pPr>
        <w:jc w:val="center"/>
        <w:rPr>
          <w:rFonts w:ascii="Cambria" w:hAnsi="Cambria" w:cstheme="minorHAnsi"/>
          <w:b/>
        </w:rPr>
      </w:pPr>
      <w:r w:rsidRPr="00396F49">
        <w:rPr>
          <w:rFonts w:ascii="Cambria" w:hAnsi="Cambria" w:cstheme="minorHAnsi"/>
          <w:b/>
        </w:rPr>
        <w:t>Part B</w:t>
      </w:r>
    </w:p>
    <w:tbl>
      <w:tblPr>
        <w:tblStyle w:val="TableGrid"/>
        <w:tblW w:w="10774" w:type="dxa"/>
        <w:tblInd w:w="-142" w:type="dxa"/>
        <w:tblLayout w:type="fixed"/>
        <w:tblLook w:val="04A0" w:firstRow="1" w:lastRow="0" w:firstColumn="1" w:lastColumn="0" w:noHBand="0" w:noVBand="1"/>
      </w:tblPr>
      <w:tblGrid>
        <w:gridCol w:w="568"/>
        <w:gridCol w:w="708"/>
        <w:gridCol w:w="5820"/>
        <w:gridCol w:w="1268"/>
        <w:gridCol w:w="1701"/>
        <w:gridCol w:w="709"/>
      </w:tblGrid>
      <w:tr w:rsidR="00D8462B" w:rsidRPr="00396F49" w14:paraId="64D5F967" w14:textId="09AB0D70" w:rsidTr="00D87976">
        <w:trPr>
          <w:trHeight w:val="318"/>
        </w:trPr>
        <w:tc>
          <w:tcPr>
            <w:tcW w:w="10774" w:type="dxa"/>
            <w:gridSpan w:val="6"/>
          </w:tcPr>
          <w:p w14:paraId="022F48F3" w14:textId="4C57FAF1" w:rsidR="00D307C6" w:rsidRPr="00396F49" w:rsidRDefault="00567AAF" w:rsidP="004E281A">
            <w:pPr>
              <w:jc w:val="right"/>
              <w:rPr>
                <w:rFonts w:ascii="Cambria" w:hAnsi="Cambria" w:cstheme="minorHAnsi"/>
                <w:b/>
                <w:bCs/>
              </w:rPr>
            </w:pPr>
            <w:r w:rsidRPr="00396F49">
              <w:rPr>
                <w:rFonts w:ascii="Cambria" w:hAnsi="Cambria" w:cstheme="minorHAnsi"/>
                <w:b/>
                <w:bCs/>
              </w:rPr>
              <w:t>Answer the</w:t>
            </w:r>
            <w:r w:rsidR="00181331" w:rsidRPr="00396F49">
              <w:rPr>
                <w:rFonts w:ascii="Cambria" w:hAnsi="Cambria" w:cstheme="minorHAnsi"/>
                <w:b/>
                <w:bCs/>
              </w:rPr>
              <w:t xml:space="preserve"> </w:t>
            </w:r>
            <w:r w:rsidR="00D307C6" w:rsidRPr="00396F49">
              <w:rPr>
                <w:rFonts w:ascii="Cambria" w:hAnsi="Cambria" w:cstheme="minorHAnsi"/>
                <w:b/>
                <w:bCs/>
              </w:rPr>
              <w:t xml:space="preserve">Questions. </w:t>
            </w:r>
            <w:r w:rsidR="004E281A" w:rsidRPr="00396F49">
              <w:rPr>
                <w:rFonts w:ascii="Cambria" w:hAnsi="Cambria" w:cstheme="minorHAnsi"/>
                <w:b/>
                <w:bCs/>
              </w:rPr>
              <w:t xml:space="preserve">                                         Total Marks 80</w:t>
            </w:r>
          </w:p>
        </w:tc>
      </w:tr>
      <w:tr w:rsidR="00356E30" w:rsidRPr="00396F49" w14:paraId="3AEB7291" w14:textId="6B0E3BC9" w:rsidTr="00D87976">
        <w:trPr>
          <w:trHeight w:val="852"/>
        </w:trPr>
        <w:tc>
          <w:tcPr>
            <w:tcW w:w="568" w:type="dxa"/>
            <w:vMerge w:val="restart"/>
          </w:tcPr>
          <w:p w14:paraId="057F289B" w14:textId="5208E9AC" w:rsidR="00356E30" w:rsidRPr="00396F49" w:rsidRDefault="00356E30" w:rsidP="00D8462B">
            <w:pPr>
              <w:jc w:val="center"/>
              <w:rPr>
                <w:rFonts w:ascii="Cambria" w:hAnsi="Cambria" w:cstheme="minorHAnsi"/>
                <w:b/>
              </w:rPr>
            </w:pPr>
            <w:r w:rsidRPr="00396F49">
              <w:rPr>
                <w:rFonts w:ascii="Cambria" w:hAnsi="Cambria" w:cstheme="minorHAnsi"/>
                <w:b/>
              </w:rPr>
              <w:t>11.</w:t>
            </w:r>
          </w:p>
        </w:tc>
        <w:tc>
          <w:tcPr>
            <w:tcW w:w="708" w:type="dxa"/>
            <w:shd w:val="clear" w:color="auto" w:fill="auto"/>
            <w:vAlign w:val="center"/>
          </w:tcPr>
          <w:p w14:paraId="7A457B67" w14:textId="0576D927" w:rsidR="00356E30" w:rsidRPr="00396F49" w:rsidRDefault="00F17E14" w:rsidP="00D8462B">
            <w:pPr>
              <w:jc w:val="center"/>
              <w:rPr>
                <w:rFonts w:ascii="Cambria" w:hAnsi="Cambria" w:cstheme="minorHAnsi"/>
                <w:b/>
              </w:rPr>
            </w:pPr>
            <w:r>
              <w:rPr>
                <w:rFonts w:ascii="Cambria" w:hAnsi="Cambria" w:cstheme="minorHAnsi"/>
                <w:b/>
              </w:rPr>
              <w:t>11a</w:t>
            </w:r>
          </w:p>
        </w:tc>
        <w:tc>
          <w:tcPr>
            <w:tcW w:w="5820" w:type="dxa"/>
            <w:shd w:val="clear" w:color="auto" w:fill="auto"/>
            <w:vAlign w:val="center"/>
          </w:tcPr>
          <w:p w14:paraId="569C07FE" w14:textId="11B351B9"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 xml:space="preserve">Give a thorough rundown of the fashion industry's product lifecycle. </w:t>
            </w:r>
          </w:p>
        </w:tc>
        <w:tc>
          <w:tcPr>
            <w:tcW w:w="1268" w:type="dxa"/>
            <w:vAlign w:val="center"/>
          </w:tcPr>
          <w:p w14:paraId="0E99A887" w14:textId="34B9672D" w:rsidR="00356E30" w:rsidRPr="00396F49" w:rsidRDefault="00F17E14" w:rsidP="00D307C6">
            <w:pPr>
              <w:jc w:val="center"/>
              <w:rPr>
                <w:rFonts w:ascii="Cambria" w:hAnsi="Cambria" w:cstheme="minorHAnsi"/>
                <w:b/>
              </w:rPr>
            </w:pPr>
            <w:r>
              <w:rPr>
                <w:rFonts w:ascii="Cambria" w:hAnsi="Cambria" w:cstheme="minorHAnsi"/>
                <w:b/>
              </w:rPr>
              <w:t>5 Marks</w:t>
            </w:r>
          </w:p>
        </w:tc>
        <w:tc>
          <w:tcPr>
            <w:tcW w:w="1701" w:type="dxa"/>
            <w:vMerge w:val="restart"/>
            <w:vAlign w:val="center"/>
          </w:tcPr>
          <w:p w14:paraId="0D18B225" w14:textId="499FE551" w:rsidR="00356E30" w:rsidRPr="00396F49" w:rsidRDefault="00356E30" w:rsidP="00D307C6">
            <w:pPr>
              <w:jc w:val="center"/>
              <w:rPr>
                <w:rFonts w:ascii="Cambria" w:hAnsi="Cambria" w:cstheme="minorHAnsi"/>
                <w:b/>
              </w:rPr>
            </w:pPr>
            <w:r>
              <w:rPr>
                <w:rFonts w:ascii="Cambria" w:hAnsi="Cambria" w:cstheme="minorHAnsi"/>
                <w:b/>
              </w:rPr>
              <w:t>Remembering</w:t>
            </w:r>
          </w:p>
        </w:tc>
        <w:tc>
          <w:tcPr>
            <w:tcW w:w="709" w:type="dxa"/>
            <w:vMerge w:val="restart"/>
            <w:vAlign w:val="center"/>
          </w:tcPr>
          <w:p w14:paraId="1C187FFE" w14:textId="2AA28747" w:rsidR="00356E30" w:rsidRPr="00396F49" w:rsidRDefault="00356E30" w:rsidP="00D307C6">
            <w:pPr>
              <w:jc w:val="center"/>
              <w:rPr>
                <w:rFonts w:ascii="Cambria" w:hAnsi="Cambria" w:cstheme="minorHAnsi"/>
                <w:b/>
              </w:rPr>
            </w:pPr>
            <w:r w:rsidRPr="00396F49">
              <w:rPr>
                <w:rFonts w:ascii="Cambria" w:hAnsi="Cambria" w:cstheme="minorHAnsi"/>
                <w:b/>
              </w:rPr>
              <w:t>CO</w:t>
            </w:r>
            <w:r>
              <w:rPr>
                <w:rFonts w:ascii="Cambria" w:hAnsi="Cambria" w:cstheme="minorHAnsi"/>
                <w:b/>
              </w:rPr>
              <w:t>1</w:t>
            </w:r>
          </w:p>
        </w:tc>
      </w:tr>
      <w:tr w:rsidR="00356E30" w:rsidRPr="00396F49" w14:paraId="0E48D988" w14:textId="77777777" w:rsidTr="00D87976">
        <w:trPr>
          <w:trHeight w:val="1464"/>
        </w:trPr>
        <w:tc>
          <w:tcPr>
            <w:tcW w:w="568" w:type="dxa"/>
            <w:vMerge/>
          </w:tcPr>
          <w:p w14:paraId="7F5044F2" w14:textId="77777777" w:rsidR="00356E30" w:rsidRPr="00396F49" w:rsidRDefault="00356E30" w:rsidP="00D8462B">
            <w:pPr>
              <w:jc w:val="center"/>
              <w:rPr>
                <w:rFonts w:ascii="Cambria" w:hAnsi="Cambria" w:cstheme="minorHAnsi"/>
                <w:b/>
              </w:rPr>
            </w:pPr>
          </w:p>
        </w:tc>
        <w:tc>
          <w:tcPr>
            <w:tcW w:w="708" w:type="dxa"/>
            <w:shd w:val="clear" w:color="auto" w:fill="auto"/>
            <w:vAlign w:val="center"/>
          </w:tcPr>
          <w:p w14:paraId="4571FA37" w14:textId="666B7C5A" w:rsidR="00356E30" w:rsidRPr="00396F49" w:rsidRDefault="00F17E14" w:rsidP="00D8462B">
            <w:pPr>
              <w:jc w:val="center"/>
              <w:rPr>
                <w:rFonts w:ascii="Cambria" w:hAnsi="Cambria" w:cstheme="minorHAnsi"/>
                <w:b/>
              </w:rPr>
            </w:pPr>
            <w:r>
              <w:rPr>
                <w:rFonts w:ascii="Cambria" w:hAnsi="Cambria" w:cstheme="minorHAnsi"/>
                <w:b/>
              </w:rPr>
              <w:t>11b</w:t>
            </w:r>
          </w:p>
        </w:tc>
        <w:tc>
          <w:tcPr>
            <w:tcW w:w="5820" w:type="dxa"/>
            <w:shd w:val="clear" w:color="auto" w:fill="auto"/>
            <w:vAlign w:val="center"/>
          </w:tcPr>
          <w:p w14:paraId="4098E506" w14:textId="5341FAFD" w:rsidR="00356E30" w:rsidRPr="00DF5143" w:rsidRDefault="00356E30" w:rsidP="00356E30">
            <w:pPr>
              <w:jc w:val="both"/>
              <w:rPr>
                <w:rFonts w:asciiTheme="minorHAnsi" w:hAnsiTheme="minorHAnsi" w:cstheme="minorHAnsi"/>
                <w:sz w:val="24"/>
                <w:szCs w:val="24"/>
                <w:lang w:eastAsia="en-IN"/>
              </w:rPr>
            </w:pPr>
            <w:r w:rsidRPr="00DF5143">
              <w:rPr>
                <w:rFonts w:asciiTheme="minorHAnsi" w:hAnsiTheme="minorHAnsi" w:cstheme="minorHAnsi"/>
                <w:sz w:val="24"/>
                <w:szCs w:val="24"/>
                <w:lang w:eastAsia="en-IN"/>
              </w:rPr>
              <w:t xml:space="preserve">Explain the main phases of the product lifespan in your response, starting with concept and design and continuing through production, marketing, sales, and eventual decline or renewal. </w:t>
            </w:r>
          </w:p>
        </w:tc>
        <w:tc>
          <w:tcPr>
            <w:tcW w:w="1268" w:type="dxa"/>
            <w:vAlign w:val="center"/>
          </w:tcPr>
          <w:p w14:paraId="4496F73D" w14:textId="7DFC284D" w:rsidR="00356E30" w:rsidRPr="00396F49" w:rsidRDefault="00F17E14" w:rsidP="00D307C6">
            <w:pPr>
              <w:jc w:val="center"/>
              <w:rPr>
                <w:rFonts w:ascii="Cambria" w:hAnsi="Cambria" w:cstheme="minorHAnsi"/>
                <w:b/>
              </w:rPr>
            </w:pPr>
            <w:r>
              <w:rPr>
                <w:rFonts w:ascii="Cambria" w:hAnsi="Cambria" w:cstheme="minorHAnsi"/>
                <w:b/>
              </w:rPr>
              <w:t>10 Marks</w:t>
            </w:r>
          </w:p>
        </w:tc>
        <w:tc>
          <w:tcPr>
            <w:tcW w:w="1701" w:type="dxa"/>
            <w:vMerge/>
            <w:vAlign w:val="center"/>
          </w:tcPr>
          <w:p w14:paraId="6E97B3C0" w14:textId="77777777" w:rsidR="00356E30" w:rsidRDefault="00356E30" w:rsidP="00D307C6">
            <w:pPr>
              <w:jc w:val="center"/>
              <w:rPr>
                <w:rFonts w:ascii="Cambria" w:hAnsi="Cambria" w:cstheme="minorHAnsi"/>
                <w:b/>
              </w:rPr>
            </w:pPr>
          </w:p>
        </w:tc>
        <w:tc>
          <w:tcPr>
            <w:tcW w:w="709" w:type="dxa"/>
            <w:vMerge/>
            <w:vAlign w:val="center"/>
          </w:tcPr>
          <w:p w14:paraId="4CD7CFB9" w14:textId="77777777" w:rsidR="00356E30" w:rsidRPr="00396F49" w:rsidRDefault="00356E30" w:rsidP="00D307C6">
            <w:pPr>
              <w:jc w:val="center"/>
              <w:rPr>
                <w:rFonts w:ascii="Cambria" w:hAnsi="Cambria" w:cstheme="minorHAnsi"/>
                <w:b/>
              </w:rPr>
            </w:pPr>
          </w:p>
        </w:tc>
      </w:tr>
      <w:tr w:rsidR="00356E30" w:rsidRPr="00396F49" w14:paraId="3B2315A2" w14:textId="77777777" w:rsidTr="00D87976">
        <w:trPr>
          <w:trHeight w:val="1308"/>
        </w:trPr>
        <w:tc>
          <w:tcPr>
            <w:tcW w:w="568" w:type="dxa"/>
            <w:vMerge/>
          </w:tcPr>
          <w:p w14:paraId="29081D80" w14:textId="77777777" w:rsidR="00356E30" w:rsidRPr="00396F49" w:rsidRDefault="00356E30" w:rsidP="00D8462B">
            <w:pPr>
              <w:jc w:val="center"/>
              <w:rPr>
                <w:rFonts w:ascii="Cambria" w:hAnsi="Cambria" w:cstheme="minorHAnsi"/>
                <w:b/>
              </w:rPr>
            </w:pPr>
          </w:p>
        </w:tc>
        <w:tc>
          <w:tcPr>
            <w:tcW w:w="708" w:type="dxa"/>
            <w:shd w:val="clear" w:color="auto" w:fill="auto"/>
            <w:vAlign w:val="center"/>
          </w:tcPr>
          <w:p w14:paraId="3760820E" w14:textId="7345D1B6" w:rsidR="00356E30" w:rsidRPr="00396F49" w:rsidRDefault="00F17E14" w:rsidP="00D8462B">
            <w:pPr>
              <w:jc w:val="center"/>
              <w:rPr>
                <w:rFonts w:ascii="Cambria" w:hAnsi="Cambria" w:cstheme="minorHAnsi"/>
                <w:b/>
              </w:rPr>
            </w:pPr>
            <w:r>
              <w:rPr>
                <w:rFonts w:ascii="Cambria" w:hAnsi="Cambria" w:cstheme="minorHAnsi"/>
                <w:b/>
              </w:rPr>
              <w:t>11c</w:t>
            </w:r>
          </w:p>
        </w:tc>
        <w:tc>
          <w:tcPr>
            <w:tcW w:w="5820" w:type="dxa"/>
            <w:shd w:val="clear" w:color="auto" w:fill="auto"/>
            <w:vAlign w:val="center"/>
          </w:tcPr>
          <w:p w14:paraId="0C6A22AA" w14:textId="77777777" w:rsidR="00356E30" w:rsidRPr="00DF5143" w:rsidRDefault="00356E30" w:rsidP="00356E30">
            <w:pPr>
              <w:jc w:val="both"/>
              <w:rPr>
                <w:rFonts w:asciiTheme="minorHAnsi" w:hAnsiTheme="minorHAnsi" w:cstheme="minorHAnsi"/>
                <w:sz w:val="24"/>
                <w:szCs w:val="24"/>
                <w:lang w:eastAsia="en-IN"/>
              </w:rPr>
            </w:pPr>
            <w:r w:rsidRPr="00DF5143">
              <w:rPr>
                <w:rFonts w:asciiTheme="minorHAnsi" w:hAnsiTheme="minorHAnsi" w:cstheme="minorHAnsi"/>
                <w:sz w:val="24"/>
                <w:szCs w:val="24"/>
                <w:lang w:eastAsia="en-IN"/>
              </w:rPr>
              <w:t>Talk about the variables that affect each stage, such as consumer behavior, market trends, and technology developments.</w:t>
            </w:r>
          </w:p>
        </w:tc>
        <w:tc>
          <w:tcPr>
            <w:tcW w:w="1268" w:type="dxa"/>
            <w:vAlign w:val="center"/>
          </w:tcPr>
          <w:p w14:paraId="5EC0837C" w14:textId="2A9709E1" w:rsidR="00356E30" w:rsidRPr="00396F49" w:rsidRDefault="00F17E14" w:rsidP="00D307C6">
            <w:pPr>
              <w:jc w:val="center"/>
              <w:rPr>
                <w:rFonts w:ascii="Cambria" w:hAnsi="Cambria" w:cstheme="minorHAnsi"/>
                <w:b/>
              </w:rPr>
            </w:pPr>
            <w:r>
              <w:rPr>
                <w:rFonts w:ascii="Cambria" w:hAnsi="Cambria" w:cstheme="minorHAnsi"/>
                <w:b/>
              </w:rPr>
              <w:t>10 Marks</w:t>
            </w:r>
          </w:p>
        </w:tc>
        <w:tc>
          <w:tcPr>
            <w:tcW w:w="1701" w:type="dxa"/>
            <w:vMerge/>
            <w:vAlign w:val="center"/>
          </w:tcPr>
          <w:p w14:paraId="1A8120F0" w14:textId="77777777" w:rsidR="00356E30" w:rsidRDefault="00356E30" w:rsidP="00D307C6">
            <w:pPr>
              <w:jc w:val="center"/>
              <w:rPr>
                <w:rFonts w:ascii="Cambria" w:hAnsi="Cambria" w:cstheme="minorHAnsi"/>
                <w:b/>
              </w:rPr>
            </w:pPr>
          </w:p>
        </w:tc>
        <w:tc>
          <w:tcPr>
            <w:tcW w:w="709" w:type="dxa"/>
            <w:vMerge/>
            <w:vAlign w:val="center"/>
          </w:tcPr>
          <w:p w14:paraId="66D95873" w14:textId="77777777" w:rsidR="00356E30" w:rsidRPr="00396F49" w:rsidRDefault="00356E30" w:rsidP="00D307C6">
            <w:pPr>
              <w:jc w:val="center"/>
              <w:rPr>
                <w:rFonts w:ascii="Cambria" w:hAnsi="Cambria" w:cstheme="minorHAnsi"/>
                <w:b/>
              </w:rPr>
            </w:pPr>
          </w:p>
        </w:tc>
      </w:tr>
      <w:tr w:rsidR="00DA4EC4" w:rsidRPr="00396F49" w14:paraId="51698AB6" w14:textId="1FD3CD7D" w:rsidTr="00D87976">
        <w:trPr>
          <w:trHeight w:val="142"/>
        </w:trPr>
        <w:tc>
          <w:tcPr>
            <w:tcW w:w="10774" w:type="dxa"/>
            <w:gridSpan w:val="6"/>
          </w:tcPr>
          <w:p w14:paraId="1B7EE50B" w14:textId="1D91B6AF" w:rsidR="00D307C6" w:rsidRPr="00DF5143" w:rsidRDefault="57449588" w:rsidP="02CB9110">
            <w:pPr>
              <w:jc w:val="center"/>
              <w:rPr>
                <w:rFonts w:ascii="Cambria" w:hAnsi="Cambria" w:cstheme="minorBidi"/>
                <w:b/>
                <w:bCs/>
                <w:sz w:val="24"/>
                <w:szCs w:val="24"/>
              </w:rPr>
            </w:pPr>
            <w:r w:rsidRPr="02CB9110">
              <w:rPr>
                <w:rFonts w:ascii="Cambria" w:hAnsi="Cambria" w:cstheme="minorBidi"/>
                <w:b/>
                <w:bCs/>
                <w:sz w:val="24"/>
                <w:szCs w:val="24"/>
              </w:rPr>
              <w:t>Or</w:t>
            </w:r>
          </w:p>
        </w:tc>
      </w:tr>
      <w:tr w:rsidR="00356E30" w:rsidRPr="00396F49" w14:paraId="37393AEC" w14:textId="6E25860C" w:rsidTr="00D87976">
        <w:trPr>
          <w:trHeight w:val="768"/>
        </w:trPr>
        <w:tc>
          <w:tcPr>
            <w:tcW w:w="568" w:type="dxa"/>
            <w:vMerge w:val="restart"/>
          </w:tcPr>
          <w:p w14:paraId="33FA1BC8" w14:textId="08CCF156" w:rsidR="00356E30" w:rsidRPr="00396F49" w:rsidRDefault="00356E30" w:rsidP="00387FD2">
            <w:pPr>
              <w:jc w:val="center"/>
              <w:rPr>
                <w:rFonts w:ascii="Cambria" w:hAnsi="Cambria" w:cstheme="minorHAnsi"/>
                <w:b/>
              </w:rPr>
            </w:pPr>
            <w:r w:rsidRPr="00396F49">
              <w:rPr>
                <w:rFonts w:ascii="Cambria" w:hAnsi="Cambria" w:cstheme="minorHAnsi"/>
                <w:b/>
              </w:rPr>
              <w:t>12.</w:t>
            </w:r>
          </w:p>
        </w:tc>
        <w:tc>
          <w:tcPr>
            <w:tcW w:w="708" w:type="dxa"/>
            <w:vAlign w:val="center"/>
          </w:tcPr>
          <w:p w14:paraId="1D0889F8" w14:textId="06596069" w:rsidR="00356E30" w:rsidRPr="00396F49" w:rsidRDefault="00F17E14" w:rsidP="00387FD2">
            <w:pPr>
              <w:jc w:val="center"/>
              <w:rPr>
                <w:rFonts w:ascii="Cambria" w:hAnsi="Cambria" w:cstheme="minorHAnsi"/>
                <w:b/>
              </w:rPr>
            </w:pPr>
            <w:r>
              <w:rPr>
                <w:rFonts w:ascii="Cambria" w:hAnsi="Cambria" w:cstheme="minorHAnsi"/>
                <w:b/>
              </w:rPr>
              <w:t>12a</w:t>
            </w:r>
          </w:p>
        </w:tc>
        <w:tc>
          <w:tcPr>
            <w:tcW w:w="5820" w:type="dxa"/>
            <w:vAlign w:val="center"/>
          </w:tcPr>
          <w:p w14:paraId="6BA1BF6A" w14:textId="6CCB1329"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 xml:space="preserve">Examine how consumer input and comments are used to develop fashion items. </w:t>
            </w:r>
          </w:p>
        </w:tc>
        <w:tc>
          <w:tcPr>
            <w:tcW w:w="1268" w:type="dxa"/>
            <w:vAlign w:val="center"/>
          </w:tcPr>
          <w:p w14:paraId="2F30C4A2" w14:textId="79571CF4" w:rsidR="00356E30" w:rsidRPr="00396F49" w:rsidRDefault="00F17E14" w:rsidP="00387FD2">
            <w:pPr>
              <w:jc w:val="center"/>
              <w:rPr>
                <w:rFonts w:ascii="Cambria" w:hAnsi="Cambria" w:cstheme="minorHAnsi"/>
                <w:b/>
              </w:rPr>
            </w:pPr>
            <w:r>
              <w:rPr>
                <w:rFonts w:ascii="Cambria" w:hAnsi="Cambria" w:cstheme="minorHAnsi"/>
                <w:b/>
              </w:rPr>
              <w:t>12 Marks</w:t>
            </w:r>
          </w:p>
        </w:tc>
        <w:tc>
          <w:tcPr>
            <w:tcW w:w="1701" w:type="dxa"/>
            <w:vMerge w:val="restart"/>
            <w:vAlign w:val="center"/>
          </w:tcPr>
          <w:p w14:paraId="756CD3B2" w14:textId="0CEB5FDC" w:rsidR="00356E30" w:rsidRPr="00396F49" w:rsidRDefault="00356E30" w:rsidP="00387FD2">
            <w:pPr>
              <w:jc w:val="center"/>
              <w:rPr>
                <w:rFonts w:ascii="Cambria" w:hAnsi="Cambria" w:cstheme="minorHAnsi"/>
                <w:b/>
              </w:rPr>
            </w:pPr>
            <w:r>
              <w:rPr>
                <w:rFonts w:ascii="Cambria" w:hAnsi="Cambria" w:cstheme="minorHAnsi"/>
                <w:b/>
              </w:rPr>
              <w:t>Remembering</w:t>
            </w:r>
          </w:p>
        </w:tc>
        <w:tc>
          <w:tcPr>
            <w:tcW w:w="709" w:type="dxa"/>
            <w:vMerge w:val="restart"/>
            <w:vAlign w:val="center"/>
          </w:tcPr>
          <w:p w14:paraId="30947D43" w14:textId="1ECA88CD" w:rsidR="00356E30" w:rsidRPr="00396F49" w:rsidRDefault="00356E30" w:rsidP="00387FD2">
            <w:pPr>
              <w:jc w:val="center"/>
              <w:rPr>
                <w:rFonts w:ascii="Cambria" w:hAnsi="Cambria" w:cstheme="minorHAnsi"/>
                <w:b/>
              </w:rPr>
            </w:pPr>
            <w:r w:rsidRPr="00396F49">
              <w:rPr>
                <w:rFonts w:ascii="Cambria" w:hAnsi="Cambria" w:cstheme="minorHAnsi"/>
                <w:b/>
              </w:rPr>
              <w:t>CO</w:t>
            </w:r>
            <w:r>
              <w:rPr>
                <w:rFonts w:ascii="Cambria" w:hAnsi="Cambria" w:cstheme="minorHAnsi"/>
                <w:b/>
              </w:rPr>
              <w:t>1</w:t>
            </w:r>
          </w:p>
        </w:tc>
      </w:tr>
      <w:tr w:rsidR="00356E30" w:rsidRPr="00396F49" w14:paraId="7A062454" w14:textId="77777777" w:rsidTr="00D87976">
        <w:trPr>
          <w:trHeight w:val="1656"/>
        </w:trPr>
        <w:tc>
          <w:tcPr>
            <w:tcW w:w="568" w:type="dxa"/>
            <w:vMerge/>
          </w:tcPr>
          <w:p w14:paraId="5EEE904B" w14:textId="77777777" w:rsidR="00356E30" w:rsidRPr="00396F49" w:rsidRDefault="00356E30" w:rsidP="00387FD2">
            <w:pPr>
              <w:jc w:val="center"/>
              <w:rPr>
                <w:rFonts w:ascii="Cambria" w:hAnsi="Cambria" w:cstheme="minorHAnsi"/>
                <w:b/>
              </w:rPr>
            </w:pPr>
          </w:p>
        </w:tc>
        <w:tc>
          <w:tcPr>
            <w:tcW w:w="708" w:type="dxa"/>
            <w:vAlign w:val="center"/>
          </w:tcPr>
          <w:p w14:paraId="01226FB5" w14:textId="34BAF615" w:rsidR="00356E30" w:rsidRPr="00396F49" w:rsidRDefault="00F17E14" w:rsidP="00387FD2">
            <w:pPr>
              <w:jc w:val="center"/>
              <w:rPr>
                <w:rFonts w:ascii="Cambria" w:hAnsi="Cambria" w:cstheme="minorHAnsi"/>
                <w:b/>
              </w:rPr>
            </w:pPr>
            <w:r>
              <w:rPr>
                <w:rFonts w:ascii="Cambria" w:hAnsi="Cambria" w:cstheme="minorHAnsi"/>
                <w:b/>
              </w:rPr>
              <w:t>12b</w:t>
            </w:r>
          </w:p>
        </w:tc>
        <w:tc>
          <w:tcPr>
            <w:tcW w:w="5820" w:type="dxa"/>
            <w:vAlign w:val="center"/>
          </w:tcPr>
          <w:p w14:paraId="212419CB" w14:textId="77777777" w:rsidR="00356E30" w:rsidRPr="00DF5143" w:rsidRDefault="00356E30" w:rsidP="00356E30">
            <w:pPr>
              <w:jc w:val="both"/>
              <w:rPr>
                <w:rFonts w:asciiTheme="minorHAnsi" w:hAnsiTheme="minorHAnsi" w:cstheme="minorHAnsi"/>
                <w:sz w:val="24"/>
                <w:szCs w:val="24"/>
                <w:lang w:eastAsia="en-IN"/>
              </w:rPr>
            </w:pPr>
            <w:r w:rsidRPr="00DF5143">
              <w:rPr>
                <w:rFonts w:asciiTheme="minorHAnsi" w:hAnsiTheme="minorHAnsi" w:cstheme="minorHAnsi"/>
                <w:sz w:val="24"/>
                <w:szCs w:val="24"/>
                <w:lang w:eastAsia="en-IN"/>
              </w:rPr>
              <w:t>Talk about how improving product quality, raising customer happiness, and fostering brand loyalty may be achieved by integrating customer feedback into all phases of product development, from concept design to post-launch.</w:t>
            </w:r>
          </w:p>
        </w:tc>
        <w:tc>
          <w:tcPr>
            <w:tcW w:w="1268" w:type="dxa"/>
            <w:vAlign w:val="center"/>
          </w:tcPr>
          <w:p w14:paraId="00FE4C94" w14:textId="2F457346" w:rsidR="00356E30" w:rsidRPr="00396F49" w:rsidRDefault="00F17E14" w:rsidP="00387FD2">
            <w:pPr>
              <w:jc w:val="center"/>
              <w:rPr>
                <w:rFonts w:ascii="Cambria" w:hAnsi="Cambria" w:cstheme="minorHAnsi"/>
                <w:b/>
              </w:rPr>
            </w:pPr>
            <w:r>
              <w:rPr>
                <w:rFonts w:ascii="Cambria" w:hAnsi="Cambria" w:cstheme="minorHAnsi"/>
                <w:b/>
              </w:rPr>
              <w:t>13 Marks</w:t>
            </w:r>
          </w:p>
        </w:tc>
        <w:tc>
          <w:tcPr>
            <w:tcW w:w="1701" w:type="dxa"/>
            <w:vMerge/>
            <w:vAlign w:val="center"/>
          </w:tcPr>
          <w:p w14:paraId="36CC81DA" w14:textId="77777777" w:rsidR="00356E30" w:rsidRDefault="00356E30" w:rsidP="00387FD2">
            <w:pPr>
              <w:jc w:val="center"/>
              <w:rPr>
                <w:rFonts w:ascii="Cambria" w:hAnsi="Cambria" w:cstheme="minorHAnsi"/>
                <w:b/>
              </w:rPr>
            </w:pPr>
          </w:p>
        </w:tc>
        <w:tc>
          <w:tcPr>
            <w:tcW w:w="709" w:type="dxa"/>
            <w:vMerge/>
            <w:vAlign w:val="center"/>
          </w:tcPr>
          <w:p w14:paraId="5E9E4D3E" w14:textId="77777777" w:rsidR="00356E30" w:rsidRPr="00396F49" w:rsidRDefault="00356E30" w:rsidP="00387FD2">
            <w:pPr>
              <w:jc w:val="center"/>
              <w:rPr>
                <w:rFonts w:ascii="Cambria" w:hAnsi="Cambria" w:cstheme="minorHAnsi"/>
                <w:b/>
              </w:rPr>
            </w:pPr>
          </w:p>
        </w:tc>
      </w:tr>
      <w:tr w:rsidR="00FF6A14" w:rsidRPr="00396F49" w14:paraId="13FA2CD2" w14:textId="73B56C51" w:rsidTr="00D87976">
        <w:tc>
          <w:tcPr>
            <w:tcW w:w="568" w:type="dxa"/>
          </w:tcPr>
          <w:p w14:paraId="4715E8F5" w14:textId="77777777" w:rsidR="00D307C6" w:rsidRPr="00396F49" w:rsidRDefault="00D307C6" w:rsidP="00D8462B">
            <w:pPr>
              <w:jc w:val="center"/>
              <w:rPr>
                <w:rFonts w:ascii="Cambria" w:hAnsi="Cambria" w:cstheme="minorHAnsi"/>
                <w:b/>
              </w:rPr>
            </w:pPr>
          </w:p>
        </w:tc>
        <w:tc>
          <w:tcPr>
            <w:tcW w:w="708" w:type="dxa"/>
          </w:tcPr>
          <w:p w14:paraId="2E96E7AE" w14:textId="77777777" w:rsidR="00D307C6" w:rsidRPr="00396F49" w:rsidRDefault="00D307C6">
            <w:pPr>
              <w:jc w:val="center"/>
              <w:rPr>
                <w:rFonts w:ascii="Cambria" w:hAnsi="Cambria" w:cstheme="minorHAnsi"/>
                <w:b/>
              </w:rPr>
            </w:pPr>
          </w:p>
        </w:tc>
        <w:tc>
          <w:tcPr>
            <w:tcW w:w="5820" w:type="dxa"/>
          </w:tcPr>
          <w:p w14:paraId="6E42CE88" w14:textId="77777777" w:rsidR="00D307C6" w:rsidRPr="00396F49" w:rsidRDefault="00D307C6">
            <w:pPr>
              <w:jc w:val="center"/>
              <w:rPr>
                <w:rFonts w:ascii="Cambria" w:hAnsi="Cambria" w:cstheme="minorHAnsi"/>
                <w:b/>
              </w:rPr>
            </w:pPr>
          </w:p>
        </w:tc>
        <w:tc>
          <w:tcPr>
            <w:tcW w:w="1268" w:type="dxa"/>
          </w:tcPr>
          <w:p w14:paraId="5155A14D" w14:textId="77777777" w:rsidR="00D307C6" w:rsidRPr="00396F49" w:rsidRDefault="00D307C6">
            <w:pPr>
              <w:jc w:val="center"/>
              <w:rPr>
                <w:rFonts w:ascii="Cambria" w:hAnsi="Cambria" w:cstheme="minorHAnsi"/>
                <w:b/>
              </w:rPr>
            </w:pPr>
          </w:p>
        </w:tc>
        <w:tc>
          <w:tcPr>
            <w:tcW w:w="1701" w:type="dxa"/>
          </w:tcPr>
          <w:p w14:paraId="4D01F812" w14:textId="77777777" w:rsidR="00D307C6" w:rsidRPr="00396F49" w:rsidRDefault="00D307C6">
            <w:pPr>
              <w:jc w:val="center"/>
              <w:rPr>
                <w:rFonts w:ascii="Cambria" w:hAnsi="Cambria" w:cstheme="minorHAnsi"/>
                <w:b/>
              </w:rPr>
            </w:pPr>
          </w:p>
        </w:tc>
        <w:tc>
          <w:tcPr>
            <w:tcW w:w="709" w:type="dxa"/>
          </w:tcPr>
          <w:p w14:paraId="120948C7" w14:textId="77777777" w:rsidR="00D307C6" w:rsidRPr="00396F49" w:rsidRDefault="00D307C6">
            <w:pPr>
              <w:jc w:val="center"/>
              <w:rPr>
                <w:rFonts w:ascii="Cambria" w:hAnsi="Cambria" w:cstheme="minorHAnsi"/>
                <w:b/>
              </w:rPr>
            </w:pPr>
          </w:p>
        </w:tc>
      </w:tr>
      <w:tr w:rsidR="00356E30" w:rsidRPr="00396F49" w14:paraId="75991A19" w14:textId="4F6627AE" w:rsidTr="00D87976">
        <w:trPr>
          <w:trHeight w:val="1068"/>
        </w:trPr>
        <w:tc>
          <w:tcPr>
            <w:tcW w:w="568" w:type="dxa"/>
            <w:vMerge w:val="restart"/>
          </w:tcPr>
          <w:p w14:paraId="794B3760" w14:textId="2ED966A5" w:rsidR="00356E30" w:rsidRPr="00396F49" w:rsidRDefault="00356E30" w:rsidP="00387FD2">
            <w:pPr>
              <w:jc w:val="center"/>
              <w:rPr>
                <w:rFonts w:ascii="Cambria" w:hAnsi="Cambria" w:cstheme="minorHAnsi"/>
                <w:b/>
              </w:rPr>
            </w:pPr>
            <w:r w:rsidRPr="00396F49">
              <w:rPr>
                <w:rFonts w:ascii="Cambria" w:hAnsi="Cambria" w:cstheme="minorHAnsi"/>
                <w:b/>
              </w:rPr>
              <w:t>13.</w:t>
            </w:r>
          </w:p>
        </w:tc>
        <w:tc>
          <w:tcPr>
            <w:tcW w:w="708" w:type="dxa"/>
            <w:vAlign w:val="center"/>
          </w:tcPr>
          <w:p w14:paraId="559858D5" w14:textId="2F5886EC" w:rsidR="00356E30" w:rsidRPr="00396F49" w:rsidRDefault="00F17E14" w:rsidP="00387FD2">
            <w:pPr>
              <w:jc w:val="center"/>
              <w:rPr>
                <w:rFonts w:ascii="Cambria" w:hAnsi="Cambria" w:cstheme="minorHAnsi"/>
                <w:b/>
              </w:rPr>
            </w:pPr>
            <w:r>
              <w:rPr>
                <w:rFonts w:ascii="Cambria" w:hAnsi="Cambria" w:cstheme="minorHAnsi"/>
                <w:b/>
              </w:rPr>
              <w:t>13a</w:t>
            </w:r>
          </w:p>
        </w:tc>
        <w:tc>
          <w:tcPr>
            <w:tcW w:w="5820" w:type="dxa"/>
          </w:tcPr>
          <w:p w14:paraId="5094C011" w14:textId="63913645" w:rsidR="00356E30" w:rsidRPr="00DF5143" w:rsidRDefault="00356E30" w:rsidP="008C6EDD">
            <w:pPr>
              <w:jc w:val="both"/>
              <w:rPr>
                <w:rFonts w:asciiTheme="minorHAnsi" w:hAnsiTheme="minorHAnsi" w:cstheme="minorHAnsi"/>
                <w:b/>
              </w:rPr>
            </w:pPr>
            <w:r w:rsidRPr="00DF5143">
              <w:rPr>
                <w:rFonts w:asciiTheme="minorHAnsi" w:hAnsiTheme="minorHAnsi" w:cstheme="minorHAnsi"/>
                <w:sz w:val="24"/>
                <w:szCs w:val="24"/>
                <w:lang w:eastAsia="en-IN"/>
              </w:rPr>
              <w:t xml:space="preserve">Talk about the significance of trend forecasting, product launch tactics, and distribution in international markets in the fashion sector. </w:t>
            </w:r>
          </w:p>
        </w:tc>
        <w:tc>
          <w:tcPr>
            <w:tcW w:w="1268" w:type="dxa"/>
            <w:vAlign w:val="center"/>
          </w:tcPr>
          <w:p w14:paraId="01D75116" w14:textId="64DB84C1" w:rsidR="00356E30" w:rsidRPr="00396F49" w:rsidRDefault="00F17E14" w:rsidP="00387FD2">
            <w:pPr>
              <w:jc w:val="center"/>
              <w:rPr>
                <w:rFonts w:ascii="Cambria" w:hAnsi="Cambria" w:cstheme="minorHAnsi"/>
                <w:b/>
              </w:rPr>
            </w:pPr>
            <w:r>
              <w:rPr>
                <w:rFonts w:ascii="Cambria" w:hAnsi="Cambria" w:cstheme="minorHAnsi"/>
                <w:b/>
              </w:rPr>
              <w:t>12 Marks</w:t>
            </w:r>
          </w:p>
        </w:tc>
        <w:tc>
          <w:tcPr>
            <w:tcW w:w="1701" w:type="dxa"/>
            <w:vMerge w:val="restart"/>
            <w:vAlign w:val="center"/>
          </w:tcPr>
          <w:p w14:paraId="3923DEBB" w14:textId="5F3F72CC" w:rsidR="00356E30" w:rsidRPr="00396F49" w:rsidRDefault="00356E30" w:rsidP="0022230B">
            <w:pPr>
              <w:jc w:val="center"/>
              <w:rPr>
                <w:rFonts w:ascii="Cambria" w:hAnsi="Cambria" w:cstheme="minorHAnsi"/>
                <w:b/>
              </w:rPr>
            </w:pPr>
            <w:r>
              <w:rPr>
                <w:rFonts w:ascii="Cambria" w:hAnsi="Cambria" w:cstheme="minorHAnsi"/>
                <w:b/>
              </w:rPr>
              <w:t>Applying</w:t>
            </w:r>
          </w:p>
        </w:tc>
        <w:tc>
          <w:tcPr>
            <w:tcW w:w="709" w:type="dxa"/>
            <w:vMerge w:val="restart"/>
            <w:vAlign w:val="center"/>
          </w:tcPr>
          <w:p w14:paraId="1D0D3101" w14:textId="76329DD6" w:rsidR="00356E30" w:rsidRPr="00396F49" w:rsidRDefault="00356E30" w:rsidP="00387FD2">
            <w:pPr>
              <w:jc w:val="center"/>
              <w:rPr>
                <w:rFonts w:ascii="Cambria" w:hAnsi="Cambria" w:cstheme="minorHAnsi"/>
                <w:b/>
              </w:rPr>
            </w:pPr>
            <w:r w:rsidRPr="00396F49">
              <w:rPr>
                <w:rFonts w:ascii="Cambria" w:hAnsi="Cambria" w:cstheme="minorHAnsi"/>
                <w:b/>
              </w:rPr>
              <w:t>CO</w:t>
            </w:r>
            <w:r>
              <w:rPr>
                <w:rFonts w:ascii="Cambria" w:hAnsi="Cambria" w:cstheme="minorHAnsi"/>
                <w:b/>
              </w:rPr>
              <w:t>3</w:t>
            </w:r>
          </w:p>
        </w:tc>
      </w:tr>
      <w:tr w:rsidR="00356E30" w:rsidRPr="00396F49" w14:paraId="6B0314BE" w14:textId="77777777" w:rsidTr="00D87976">
        <w:trPr>
          <w:trHeight w:val="804"/>
        </w:trPr>
        <w:tc>
          <w:tcPr>
            <w:tcW w:w="568" w:type="dxa"/>
            <w:vMerge/>
          </w:tcPr>
          <w:p w14:paraId="0E87564F" w14:textId="77777777" w:rsidR="00356E30" w:rsidRPr="00396F49" w:rsidRDefault="00356E30" w:rsidP="00387FD2">
            <w:pPr>
              <w:jc w:val="center"/>
              <w:rPr>
                <w:rFonts w:ascii="Cambria" w:hAnsi="Cambria" w:cstheme="minorHAnsi"/>
                <w:b/>
              </w:rPr>
            </w:pPr>
          </w:p>
        </w:tc>
        <w:tc>
          <w:tcPr>
            <w:tcW w:w="708" w:type="dxa"/>
            <w:vAlign w:val="center"/>
          </w:tcPr>
          <w:p w14:paraId="7906BC42" w14:textId="560F3162" w:rsidR="00356E30" w:rsidRPr="00396F49" w:rsidRDefault="00F17E14" w:rsidP="00387FD2">
            <w:pPr>
              <w:jc w:val="center"/>
              <w:rPr>
                <w:rFonts w:ascii="Cambria" w:hAnsi="Cambria" w:cstheme="minorHAnsi"/>
                <w:b/>
              </w:rPr>
            </w:pPr>
            <w:r>
              <w:rPr>
                <w:rFonts w:ascii="Cambria" w:hAnsi="Cambria" w:cstheme="minorHAnsi"/>
                <w:b/>
              </w:rPr>
              <w:t>13b</w:t>
            </w:r>
          </w:p>
        </w:tc>
        <w:tc>
          <w:tcPr>
            <w:tcW w:w="5820" w:type="dxa"/>
          </w:tcPr>
          <w:p w14:paraId="12712C96" w14:textId="77777777" w:rsidR="00356E30" w:rsidRPr="00DF5143" w:rsidRDefault="00356E30" w:rsidP="00356E30">
            <w:pPr>
              <w:jc w:val="both"/>
              <w:rPr>
                <w:rFonts w:asciiTheme="minorHAnsi" w:hAnsiTheme="minorHAnsi" w:cstheme="minorHAnsi"/>
                <w:sz w:val="24"/>
                <w:szCs w:val="24"/>
                <w:lang w:eastAsia="en-IN"/>
              </w:rPr>
            </w:pPr>
            <w:r>
              <w:rPr>
                <w:rFonts w:asciiTheme="minorHAnsi" w:hAnsiTheme="minorHAnsi" w:cstheme="minorHAnsi"/>
                <w:sz w:val="24"/>
                <w:szCs w:val="24"/>
                <w:lang w:eastAsia="en-IN"/>
              </w:rPr>
              <w:t>D</w:t>
            </w:r>
            <w:r w:rsidRPr="00DF5143">
              <w:rPr>
                <w:rFonts w:asciiTheme="minorHAnsi" w:hAnsiTheme="minorHAnsi" w:cstheme="minorHAnsi"/>
                <w:sz w:val="24"/>
                <w:szCs w:val="24"/>
                <w:lang w:eastAsia="en-IN"/>
              </w:rPr>
              <w:t>escribe how trend forecasting affects customer demand and product design, the essential tactics for a successful product launch, and the difficulties and solutions associated with selling fashion items in various foreign markets.</w:t>
            </w:r>
          </w:p>
        </w:tc>
        <w:tc>
          <w:tcPr>
            <w:tcW w:w="1268" w:type="dxa"/>
            <w:vAlign w:val="center"/>
          </w:tcPr>
          <w:p w14:paraId="1AC82CAB" w14:textId="39347CDF" w:rsidR="00356E30" w:rsidRPr="00396F49" w:rsidRDefault="00F17E14" w:rsidP="00387FD2">
            <w:pPr>
              <w:jc w:val="center"/>
              <w:rPr>
                <w:rFonts w:ascii="Cambria" w:hAnsi="Cambria" w:cstheme="minorHAnsi"/>
                <w:b/>
              </w:rPr>
            </w:pPr>
            <w:r>
              <w:rPr>
                <w:rFonts w:ascii="Cambria" w:hAnsi="Cambria" w:cstheme="minorHAnsi"/>
                <w:b/>
              </w:rPr>
              <w:t>13 Marks</w:t>
            </w:r>
          </w:p>
        </w:tc>
        <w:tc>
          <w:tcPr>
            <w:tcW w:w="1701" w:type="dxa"/>
            <w:vMerge/>
            <w:vAlign w:val="center"/>
          </w:tcPr>
          <w:p w14:paraId="0C665C1D" w14:textId="77777777" w:rsidR="00356E30" w:rsidRDefault="00356E30" w:rsidP="0022230B">
            <w:pPr>
              <w:jc w:val="center"/>
              <w:rPr>
                <w:rFonts w:ascii="Cambria" w:hAnsi="Cambria" w:cstheme="minorHAnsi"/>
                <w:b/>
              </w:rPr>
            </w:pPr>
          </w:p>
        </w:tc>
        <w:tc>
          <w:tcPr>
            <w:tcW w:w="709" w:type="dxa"/>
            <w:vMerge/>
            <w:vAlign w:val="center"/>
          </w:tcPr>
          <w:p w14:paraId="4DE87CA8" w14:textId="77777777" w:rsidR="00356E30" w:rsidRPr="00396F49" w:rsidRDefault="00356E30" w:rsidP="00387FD2">
            <w:pPr>
              <w:jc w:val="center"/>
              <w:rPr>
                <w:rFonts w:ascii="Cambria" w:hAnsi="Cambria" w:cstheme="minorHAnsi"/>
                <w:b/>
              </w:rPr>
            </w:pPr>
          </w:p>
        </w:tc>
      </w:tr>
      <w:tr w:rsidR="00D307C6" w:rsidRPr="00396F49" w14:paraId="4CA3C357" w14:textId="3302ACC2" w:rsidTr="00D87976">
        <w:tc>
          <w:tcPr>
            <w:tcW w:w="10774" w:type="dxa"/>
            <w:gridSpan w:val="6"/>
          </w:tcPr>
          <w:p w14:paraId="08AA4ED8" w14:textId="2CEFED9A" w:rsidR="00D307C6" w:rsidRPr="00396F49" w:rsidRDefault="595B9365" w:rsidP="02CB9110">
            <w:pPr>
              <w:jc w:val="center"/>
              <w:rPr>
                <w:rFonts w:ascii="Cambria" w:hAnsi="Cambria" w:cstheme="minorBidi"/>
                <w:b/>
                <w:bCs/>
              </w:rPr>
            </w:pPr>
            <w:r w:rsidRPr="02CB9110">
              <w:rPr>
                <w:rFonts w:ascii="Cambria" w:hAnsi="Cambria" w:cstheme="minorBidi"/>
                <w:b/>
                <w:bCs/>
              </w:rPr>
              <w:lastRenderedPageBreak/>
              <w:t>Or</w:t>
            </w:r>
          </w:p>
        </w:tc>
      </w:tr>
      <w:tr w:rsidR="00356E30" w:rsidRPr="00396F49" w14:paraId="7AE28738" w14:textId="089F6912" w:rsidTr="00D87976">
        <w:trPr>
          <w:trHeight w:val="720"/>
        </w:trPr>
        <w:tc>
          <w:tcPr>
            <w:tcW w:w="568" w:type="dxa"/>
            <w:vMerge w:val="restart"/>
          </w:tcPr>
          <w:p w14:paraId="596D71E2" w14:textId="5B2A4DBA" w:rsidR="00356E30" w:rsidRPr="00396F49" w:rsidRDefault="00356E30" w:rsidP="00387FD2">
            <w:pPr>
              <w:jc w:val="center"/>
              <w:rPr>
                <w:rFonts w:ascii="Cambria" w:hAnsi="Cambria" w:cstheme="minorHAnsi"/>
                <w:b/>
              </w:rPr>
            </w:pPr>
            <w:r w:rsidRPr="00396F49">
              <w:rPr>
                <w:rFonts w:ascii="Cambria" w:hAnsi="Cambria" w:cstheme="minorHAnsi"/>
                <w:b/>
              </w:rPr>
              <w:t>14.</w:t>
            </w:r>
          </w:p>
        </w:tc>
        <w:tc>
          <w:tcPr>
            <w:tcW w:w="708" w:type="dxa"/>
            <w:vAlign w:val="center"/>
          </w:tcPr>
          <w:p w14:paraId="56B6E1A3" w14:textId="613FD507" w:rsidR="00356E30" w:rsidRPr="00396F49" w:rsidRDefault="00F17E14" w:rsidP="00387FD2">
            <w:pPr>
              <w:jc w:val="center"/>
              <w:rPr>
                <w:rFonts w:ascii="Cambria" w:hAnsi="Cambria" w:cstheme="minorHAnsi"/>
                <w:b/>
              </w:rPr>
            </w:pPr>
            <w:r>
              <w:rPr>
                <w:rFonts w:ascii="Cambria" w:hAnsi="Cambria" w:cstheme="minorHAnsi"/>
                <w:b/>
              </w:rPr>
              <w:t>14a</w:t>
            </w:r>
          </w:p>
        </w:tc>
        <w:tc>
          <w:tcPr>
            <w:tcW w:w="5820" w:type="dxa"/>
          </w:tcPr>
          <w:p w14:paraId="40FB11B1" w14:textId="4B9ECE36" w:rsidR="00356E30" w:rsidRPr="00DF5143" w:rsidRDefault="00356E30" w:rsidP="008C6EDD">
            <w:pPr>
              <w:jc w:val="both"/>
              <w:rPr>
                <w:rFonts w:asciiTheme="minorHAnsi" w:hAnsiTheme="minorHAnsi" w:cstheme="minorHAnsi"/>
                <w:b/>
              </w:rPr>
            </w:pPr>
            <w:r w:rsidRPr="00DF5143">
              <w:rPr>
                <w:rFonts w:asciiTheme="minorHAnsi" w:hAnsiTheme="minorHAnsi" w:cstheme="minorHAnsi"/>
                <w:sz w:val="24"/>
                <w:szCs w:val="24"/>
                <w:lang w:eastAsia="en-IN"/>
              </w:rPr>
              <w:t xml:space="preserve">Examine the different branding techniques fashion brands employ to create and expand their identities. </w:t>
            </w:r>
          </w:p>
        </w:tc>
        <w:tc>
          <w:tcPr>
            <w:tcW w:w="1268" w:type="dxa"/>
            <w:vAlign w:val="center"/>
          </w:tcPr>
          <w:p w14:paraId="4F2BF6E9" w14:textId="15559898" w:rsidR="00356E30" w:rsidRPr="00396F49" w:rsidRDefault="00F17E14" w:rsidP="00387FD2">
            <w:pPr>
              <w:jc w:val="center"/>
              <w:rPr>
                <w:rFonts w:ascii="Cambria" w:hAnsi="Cambria" w:cstheme="minorHAnsi"/>
                <w:b/>
              </w:rPr>
            </w:pPr>
            <w:r>
              <w:rPr>
                <w:rFonts w:ascii="Cambria" w:hAnsi="Cambria" w:cstheme="minorHAnsi"/>
                <w:b/>
              </w:rPr>
              <w:t>12 Marks</w:t>
            </w:r>
          </w:p>
        </w:tc>
        <w:tc>
          <w:tcPr>
            <w:tcW w:w="1701" w:type="dxa"/>
            <w:vMerge w:val="restart"/>
            <w:vAlign w:val="center"/>
          </w:tcPr>
          <w:p w14:paraId="17E7D89D" w14:textId="1057FC9F" w:rsidR="00356E30" w:rsidRPr="00396F49" w:rsidRDefault="00356E30" w:rsidP="00387FD2">
            <w:pPr>
              <w:jc w:val="center"/>
              <w:rPr>
                <w:rFonts w:ascii="Cambria" w:hAnsi="Cambria" w:cstheme="minorHAnsi"/>
                <w:b/>
              </w:rPr>
            </w:pPr>
            <w:r>
              <w:rPr>
                <w:rFonts w:ascii="Cambria" w:hAnsi="Cambria" w:cstheme="minorHAnsi"/>
                <w:b/>
              </w:rPr>
              <w:t>Applying</w:t>
            </w:r>
          </w:p>
        </w:tc>
        <w:tc>
          <w:tcPr>
            <w:tcW w:w="709" w:type="dxa"/>
            <w:vMerge w:val="restart"/>
            <w:vAlign w:val="center"/>
          </w:tcPr>
          <w:p w14:paraId="668E9EA5" w14:textId="780A7B1C" w:rsidR="00356E30" w:rsidRPr="00396F49" w:rsidRDefault="00356E30" w:rsidP="00387FD2">
            <w:pPr>
              <w:jc w:val="center"/>
              <w:rPr>
                <w:rFonts w:ascii="Cambria" w:hAnsi="Cambria" w:cstheme="minorHAnsi"/>
                <w:b/>
              </w:rPr>
            </w:pPr>
            <w:r w:rsidRPr="00396F49">
              <w:rPr>
                <w:rFonts w:ascii="Cambria" w:hAnsi="Cambria" w:cstheme="minorHAnsi"/>
                <w:b/>
              </w:rPr>
              <w:t>CO</w:t>
            </w:r>
            <w:r>
              <w:rPr>
                <w:rFonts w:ascii="Cambria" w:hAnsi="Cambria" w:cstheme="minorHAnsi"/>
                <w:b/>
              </w:rPr>
              <w:t>3</w:t>
            </w:r>
          </w:p>
        </w:tc>
      </w:tr>
      <w:tr w:rsidR="00356E30" w:rsidRPr="00396F49" w14:paraId="5301194D" w14:textId="77777777" w:rsidTr="00D87976">
        <w:trPr>
          <w:trHeight w:val="1356"/>
        </w:trPr>
        <w:tc>
          <w:tcPr>
            <w:tcW w:w="568" w:type="dxa"/>
            <w:vMerge/>
          </w:tcPr>
          <w:p w14:paraId="00BEA0D4" w14:textId="77777777" w:rsidR="00356E30" w:rsidRPr="00396F49" w:rsidRDefault="00356E30" w:rsidP="00387FD2">
            <w:pPr>
              <w:jc w:val="center"/>
              <w:rPr>
                <w:rFonts w:ascii="Cambria" w:hAnsi="Cambria" w:cstheme="minorHAnsi"/>
                <w:b/>
              </w:rPr>
            </w:pPr>
          </w:p>
        </w:tc>
        <w:tc>
          <w:tcPr>
            <w:tcW w:w="708" w:type="dxa"/>
            <w:vAlign w:val="center"/>
          </w:tcPr>
          <w:p w14:paraId="2C2C859C" w14:textId="518533E5" w:rsidR="00356E30" w:rsidRPr="00396F49" w:rsidRDefault="00F17E14" w:rsidP="00387FD2">
            <w:pPr>
              <w:jc w:val="center"/>
              <w:rPr>
                <w:rFonts w:ascii="Cambria" w:hAnsi="Cambria" w:cstheme="minorHAnsi"/>
                <w:b/>
              </w:rPr>
            </w:pPr>
            <w:r>
              <w:rPr>
                <w:rFonts w:ascii="Cambria" w:hAnsi="Cambria" w:cstheme="minorHAnsi"/>
                <w:b/>
              </w:rPr>
              <w:t>14b</w:t>
            </w:r>
          </w:p>
        </w:tc>
        <w:tc>
          <w:tcPr>
            <w:tcW w:w="5820" w:type="dxa"/>
          </w:tcPr>
          <w:p w14:paraId="430E8C09" w14:textId="77777777" w:rsidR="00356E30" w:rsidRPr="00DF5143" w:rsidRDefault="00356E30" w:rsidP="00356E30">
            <w:pPr>
              <w:jc w:val="both"/>
              <w:rPr>
                <w:rFonts w:asciiTheme="minorHAnsi" w:hAnsiTheme="minorHAnsi" w:cstheme="minorHAnsi"/>
                <w:sz w:val="24"/>
                <w:szCs w:val="24"/>
                <w:lang w:eastAsia="en-IN"/>
              </w:rPr>
            </w:pPr>
            <w:r>
              <w:rPr>
                <w:rFonts w:asciiTheme="minorHAnsi" w:hAnsiTheme="minorHAnsi" w:cstheme="minorHAnsi"/>
                <w:sz w:val="24"/>
                <w:szCs w:val="24"/>
                <w:lang w:eastAsia="en-IN"/>
              </w:rPr>
              <w:t>E</w:t>
            </w:r>
            <w:r w:rsidRPr="00DF5143">
              <w:rPr>
                <w:rFonts w:asciiTheme="minorHAnsi" w:hAnsiTheme="minorHAnsi" w:cstheme="minorHAnsi"/>
                <w:sz w:val="24"/>
                <w:szCs w:val="24"/>
                <w:lang w:eastAsia="en-IN"/>
              </w:rPr>
              <w:t>xplain how social media marketing, celebrity endorsements, and emotional branding help to draw in target customers and foster brand loyalty.</w:t>
            </w:r>
          </w:p>
        </w:tc>
        <w:tc>
          <w:tcPr>
            <w:tcW w:w="1268" w:type="dxa"/>
            <w:vAlign w:val="center"/>
          </w:tcPr>
          <w:p w14:paraId="201F1CDC" w14:textId="2E0F2718" w:rsidR="00356E30" w:rsidRPr="00396F49" w:rsidRDefault="00F17E14" w:rsidP="00387FD2">
            <w:pPr>
              <w:jc w:val="center"/>
              <w:rPr>
                <w:rFonts w:ascii="Cambria" w:hAnsi="Cambria" w:cstheme="minorHAnsi"/>
                <w:b/>
              </w:rPr>
            </w:pPr>
            <w:r>
              <w:rPr>
                <w:rFonts w:ascii="Cambria" w:hAnsi="Cambria" w:cstheme="minorHAnsi"/>
                <w:b/>
              </w:rPr>
              <w:t>13 Marks</w:t>
            </w:r>
          </w:p>
        </w:tc>
        <w:tc>
          <w:tcPr>
            <w:tcW w:w="1701" w:type="dxa"/>
            <w:vMerge/>
            <w:vAlign w:val="center"/>
          </w:tcPr>
          <w:p w14:paraId="64A2EF26" w14:textId="77777777" w:rsidR="00356E30" w:rsidRDefault="00356E30" w:rsidP="00387FD2">
            <w:pPr>
              <w:jc w:val="center"/>
              <w:rPr>
                <w:rFonts w:ascii="Cambria" w:hAnsi="Cambria" w:cstheme="minorHAnsi"/>
                <w:b/>
              </w:rPr>
            </w:pPr>
          </w:p>
        </w:tc>
        <w:tc>
          <w:tcPr>
            <w:tcW w:w="709" w:type="dxa"/>
            <w:vMerge/>
            <w:vAlign w:val="center"/>
          </w:tcPr>
          <w:p w14:paraId="59BD6CBB" w14:textId="77777777" w:rsidR="00356E30" w:rsidRPr="00396F49" w:rsidRDefault="00356E30" w:rsidP="00387FD2">
            <w:pPr>
              <w:jc w:val="center"/>
              <w:rPr>
                <w:rFonts w:ascii="Cambria" w:hAnsi="Cambria" w:cstheme="minorHAnsi"/>
                <w:b/>
              </w:rPr>
            </w:pPr>
          </w:p>
        </w:tc>
      </w:tr>
    </w:tbl>
    <w:p w14:paraId="3C8D2008" w14:textId="05A68FDA" w:rsidR="00044CE0" w:rsidRPr="00396F49" w:rsidRDefault="00044CE0" w:rsidP="00044CE0">
      <w:pPr>
        <w:tabs>
          <w:tab w:val="left" w:pos="390"/>
          <w:tab w:val="center" w:pos="5234"/>
        </w:tabs>
        <w:rPr>
          <w:rFonts w:ascii="Cambria" w:hAnsi="Cambria" w:cstheme="minorHAnsi"/>
          <w:b/>
        </w:rPr>
      </w:pPr>
      <w:r w:rsidRPr="00396F49">
        <w:rPr>
          <w:rFonts w:ascii="Cambria" w:hAnsi="Cambria" w:cstheme="minorHAnsi"/>
          <w:b/>
        </w:rPr>
        <w:tab/>
      </w:r>
    </w:p>
    <w:p w14:paraId="577B497C" w14:textId="77777777" w:rsidR="00D13F33" w:rsidRPr="00396F49" w:rsidRDefault="00D13F33" w:rsidP="00044CE0">
      <w:pPr>
        <w:rPr>
          <w:rFonts w:ascii="Cambria" w:hAnsi="Cambria" w:cstheme="minorHAnsi"/>
        </w:rPr>
        <w:sectPr w:rsidR="00D13F33" w:rsidRPr="00396F49"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Layout w:type="fixed"/>
        <w:tblLook w:val="04A0" w:firstRow="1" w:lastRow="0" w:firstColumn="1" w:lastColumn="0" w:noHBand="0" w:noVBand="1"/>
      </w:tblPr>
      <w:tblGrid>
        <w:gridCol w:w="568"/>
        <w:gridCol w:w="708"/>
        <w:gridCol w:w="5595"/>
        <w:gridCol w:w="1351"/>
        <w:gridCol w:w="1843"/>
        <w:gridCol w:w="709"/>
      </w:tblGrid>
      <w:tr w:rsidR="00356E30" w:rsidRPr="00DF5143" w14:paraId="06AACFFA" w14:textId="3892CA96" w:rsidTr="00D87976">
        <w:trPr>
          <w:trHeight w:val="792"/>
        </w:trPr>
        <w:tc>
          <w:tcPr>
            <w:tcW w:w="568" w:type="dxa"/>
            <w:vMerge w:val="restart"/>
          </w:tcPr>
          <w:p w14:paraId="6CD52ABB" w14:textId="50B14ABD" w:rsidR="00356E30" w:rsidRPr="00DF5143" w:rsidRDefault="00356E30" w:rsidP="00387FD2">
            <w:pPr>
              <w:jc w:val="center"/>
              <w:rPr>
                <w:rFonts w:asciiTheme="minorHAnsi" w:hAnsiTheme="minorHAnsi" w:cstheme="minorHAnsi"/>
                <w:b/>
                <w:sz w:val="24"/>
                <w:szCs w:val="24"/>
              </w:rPr>
            </w:pPr>
            <w:r w:rsidRPr="00DF5143">
              <w:rPr>
                <w:rFonts w:asciiTheme="minorHAnsi" w:hAnsiTheme="minorHAnsi" w:cstheme="minorHAnsi"/>
                <w:b/>
                <w:sz w:val="24"/>
                <w:szCs w:val="24"/>
              </w:rPr>
              <w:lastRenderedPageBreak/>
              <w:t>15.</w:t>
            </w:r>
          </w:p>
        </w:tc>
        <w:tc>
          <w:tcPr>
            <w:tcW w:w="708" w:type="dxa"/>
            <w:vAlign w:val="center"/>
          </w:tcPr>
          <w:p w14:paraId="48D54224" w14:textId="4A870D80"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15a</w:t>
            </w:r>
          </w:p>
        </w:tc>
        <w:tc>
          <w:tcPr>
            <w:tcW w:w="5595" w:type="dxa"/>
          </w:tcPr>
          <w:p w14:paraId="385742CF" w14:textId="1FCF9080"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 xml:space="preserve">Talk about the main elements that go into choosing and acquiring materials for fashion design. </w:t>
            </w:r>
          </w:p>
        </w:tc>
        <w:tc>
          <w:tcPr>
            <w:tcW w:w="1351" w:type="dxa"/>
            <w:vAlign w:val="center"/>
          </w:tcPr>
          <w:p w14:paraId="285FFF6E" w14:textId="5D39D8CB" w:rsidR="00356E30" w:rsidRPr="00DF5143" w:rsidRDefault="00F17E14" w:rsidP="00396F49">
            <w:pPr>
              <w:jc w:val="center"/>
              <w:rPr>
                <w:rFonts w:asciiTheme="minorHAnsi" w:hAnsiTheme="minorHAnsi" w:cstheme="minorHAnsi"/>
                <w:b/>
                <w:sz w:val="24"/>
                <w:szCs w:val="24"/>
              </w:rPr>
            </w:pPr>
            <w:r>
              <w:rPr>
                <w:rFonts w:asciiTheme="minorHAnsi" w:hAnsiTheme="minorHAnsi" w:cstheme="minorHAnsi"/>
                <w:b/>
                <w:sz w:val="24"/>
                <w:szCs w:val="24"/>
              </w:rPr>
              <w:t>7 Marks</w:t>
            </w:r>
          </w:p>
        </w:tc>
        <w:tc>
          <w:tcPr>
            <w:tcW w:w="1843" w:type="dxa"/>
            <w:vMerge w:val="restart"/>
            <w:vAlign w:val="center"/>
          </w:tcPr>
          <w:p w14:paraId="0B2CACAF" w14:textId="5FFC6864" w:rsidR="00356E30" w:rsidRPr="00DF5143" w:rsidRDefault="4A5B1F68" w:rsidP="02CB9110">
            <w:pPr>
              <w:jc w:val="center"/>
              <w:rPr>
                <w:rFonts w:asciiTheme="minorHAnsi" w:hAnsiTheme="minorHAnsi" w:cstheme="minorBidi"/>
                <w:b/>
                <w:bCs/>
                <w:sz w:val="24"/>
                <w:szCs w:val="24"/>
              </w:rPr>
            </w:pPr>
            <w:r w:rsidRPr="02CB9110">
              <w:rPr>
                <w:rFonts w:asciiTheme="minorHAnsi" w:hAnsiTheme="minorHAnsi" w:cstheme="minorBidi"/>
                <w:b/>
                <w:bCs/>
                <w:sz w:val="24"/>
                <w:szCs w:val="24"/>
              </w:rPr>
              <w:t>U</w:t>
            </w:r>
            <w:r w:rsidR="19A06E4B" w:rsidRPr="02CB9110">
              <w:rPr>
                <w:rFonts w:asciiTheme="minorHAnsi" w:hAnsiTheme="minorHAnsi" w:cstheme="minorBidi"/>
                <w:b/>
                <w:bCs/>
                <w:sz w:val="24"/>
                <w:szCs w:val="24"/>
              </w:rPr>
              <w:t>nderstanding</w:t>
            </w:r>
          </w:p>
        </w:tc>
        <w:tc>
          <w:tcPr>
            <w:tcW w:w="709" w:type="dxa"/>
            <w:vMerge w:val="restart"/>
            <w:vAlign w:val="center"/>
          </w:tcPr>
          <w:p w14:paraId="7272C0F8" w14:textId="78365531" w:rsidR="00356E30" w:rsidRPr="00DF5143" w:rsidRDefault="00356E30" w:rsidP="00387FD2">
            <w:pPr>
              <w:jc w:val="center"/>
              <w:rPr>
                <w:rFonts w:asciiTheme="minorHAnsi" w:hAnsiTheme="minorHAnsi" w:cstheme="minorHAnsi"/>
                <w:b/>
                <w:sz w:val="24"/>
                <w:szCs w:val="24"/>
              </w:rPr>
            </w:pPr>
            <w:r w:rsidRPr="00DF5143">
              <w:rPr>
                <w:rFonts w:asciiTheme="minorHAnsi" w:hAnsiTheme="minorHAnsi" w:cstheme="minorHAnsi"/>
                <w:b/>
                <w:sz w:val="24"/>
                <w:szCs w:val="24"/>
              </w:rPr>
              <w:t>CO2</w:t>
            </w:r>
          </w:p>
        </w:tc>
      </w:tr>
      <w:tr w:rsidR="00356E30" w:rsidRPr="00DF5143" w14:paraId="16499B5C" w14:textId="77777777" w:rsidTr="00D87976">
        <w:trPr>
          <w:trHeight w:val="1284"/>
        </w:trPr>
        <w:tc>
          <w:tcPr>
            <w:tcW w:w="568" w:type="dxa"/>
            <w:vMerge/>
          </w:tcPr>
          <w:p w14:paraId="65E23C62" w14:textId="77777777" w:rsidR="00356E30" w:rsidRPr="00DF5143" w:rsidRDefault="00356E30" w:rsidP="00387FD2">
            <w:pPr>
              <w:jc w:val="center"/>
              <w:rPr>
                <w:rFonts w:asciiTheme="minorHAnsi" w:hAnsiTheme="minorHAnsi" w:cstheme="minorHAnsi"/>
                <w:b/>
                <w:sz w:val="24"/>
                <w:szCs w:val="24"/>
              </w:rPr>
            </w:pPr>
          </w:p>
        </w:tc>
        <w:tc>
          <w:tcPr>
            <w:tcW w:w="708" w:type="dxa"/>
            <w:vAlign w:val="center"/>
          </w:tcPr>
          <w:p w14:paraId="333369AC" w14:textId="15EA98A1"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15b</w:t>
            </w:r>
          </w:p>
        </w:tc>
        <w:tc>
          <w:tcPr>
            <w:tcW w:w="5595" w:type="dxa"/>
          </w:tcPr>
          <w:p w14:paraId="5669BECE" w14:textId="77777777" w:rsidR="00356E30" w:rsidRPr="00DF5143" w:rsidRDefault="00356E30" w:rsidP="00356E30">
            <w:pPr>
              <w:jc w:val="both"/>
              <w:rPr>
                <w:rFonts w:asciiTheme="minorHAnsi" w:hAnsiTheme="minorHAnsi" w:cstheme="minorHAnsi"/>
                <w:sz w:val="24"/>
                <w:szCs w:val="24"/>
                <w:lang w:eastAsia="en-IN"/>
              </w:rPr>
            </w:pPr>
            <w:r w:rsidRPr="00DF5143">
              <w:rPr>
                <w:rFonts w:asciiTheme="minorHAnsi" w:hAnsiTheme="minorHAnsi" w:cstheme="minorHAnsi"/>
                <w:sz w:val="24"/>
                <w:szCs w:val="24"/>
                <w:lang w:eastAsia="en-IN"/>
              </w:rPr>
              <w:t>Explain how factors like cost, sustainability, ethical sourcing, and quality affect the decision-making process in your response.</w:t>
            </w:r>
          </w:p>
        </w:tc>
        <w:tc>
          <w:tcPr>
            <w:tcW w:w="1351" w:type="dxa"/>
            <w:vAlign w:val="center"/>
          </w:tcPr>
          <w:p w14:paraId="31C9BE14" w14:textId="74437D65" w:rsidR="00356E30" w:rsidRPr="00DF5143" w:rsidRDefault="00F17E14" w:rsidP="00396F49">
            <w:pPr>
              <w:jc w:val="center"/>
              <w:rPr>
                <w:rFonts w:asciiTheme="minorHAnsi" w:hAnsiTheme="minorHAnsi" w:cstheme="minorHAnsi"/>
                <w:b/>
                <w:sz w:val="24"/>
                <w:szCs w:val="24"/>
              </w:rPr>
            </w:pPr>
            <w:r>
              <w:rPr>
                <w:rFonts w:asciiTheme="minorHAnsi" w:hAnsiTheme="minorHAnsi" w:cstheme="minorHAnsi"/>
                <w:b/>
                <w:sz w:val="24"/>
                <w:szCs w:val="24"/>
              </w:rPr>
              <w:t>8 Marks</w:t>
            </w:r>
          </w:p>
        </w:tc>
        <w:tc>
          <w:tcPr>
            <w:tcW w:w="1843" w:type="dxa"/>
            <w:vMerge/>
            <w:vAlign w:val="center"/>
          </w:tcPr>
          <w:p w14:paraId="238DC58E" w14:textId="77777777" w:rsidR="00356E30" w:rsidRPr="00DF5143" w:rsidRDefault="00356E30" w:rsidP="00DB1DF6">
            <w:pPr>
              <w:jc w:val="center"/>
              <w:rPr>
                <w:rFonts w:asciiTheme="minorHAnsi" w:hAnsiTheme="minorHAnsi" w:cstheme="minorHAnsi"/>
                <w:b/>
                <w:sz w:val="24"/>
                <w:szCs w:val="24"/>
              </w:rPr>
            </w:pPr>
          </w:p>
        </w:tc>
        <w:tc>
          <w:tcPr>
            <w:tcW w:w="709" w:type="dxa"/>
            <w:vMerge/>
            <w:vAlign w:val="center"/>
          </w:tcPr>
          <w:p w14:paraId="10E0AC95" w14:textId="77777777" w:rsidR="00356E30" w:rsidRPr="00DF5143" w:rsidRDefault="00356E30" w:rsidP="00387FD2">
            <w:pPr>
              <w:jc w:val="center"/>
              <w:rPr>
                <w:rFonts w:asciiTheme="minorHAnsi" w:hAnsiTheme="minorHAnsi" w:cstheme="minorHAnsi"/>
                <w:b/>
                <w:sz w:val="24"/>
                <w:szCs w:val="24"/>
              </w:rPr>
            </w:pPr>
          </w:p>
        </w:tc>
      </w:tr>
      <w:tr w:rsidR="00D307C6" w:rsidRPr="00DF5143" w14:paraId="4DACA96F" w14:textId="3AF44A69" w:rsidTr="00D87976">
        <w:tc>
          <w:tcPr>
            <w:tcW w:w="10774" w:type="dxa"/>
            <w:gridSpan w:val="6"/>
          </w:tcPr>
          <w:p w14:paraId="48D77C7B" w14:textId="77D621A7" w:rsidR="00D8462B" w:rsidRPr="00DF5143" w:rsidRDefault="00D8462B" w:rsidP="02CB9110">
            <w:pPr>
              <w:jc w:val="center"/>
              <w:rPr>
                <w:rFonts w:asciiTheme="minorHAnsi" w:hAnsiTheme="minorHAnsi" w:cstheme="minorBidi"/>
                <w:b/>
                <w:bCs/>
                <w:sz w:val="24"/>
                <w:szCs w:val="24"/>
              </w:rPr>
            </w:pPr>
            <w:r w:rsidRPr="02CB9110">
              <w:rPr>
                <w:rFonts w:asciiTheme="minorHAnsi" w:hAnsiTheme="minorHAnsi" w:cstheme="minorBidi"/>
                <w:b/>
                <w:bCs/>
                <w:sz w:val="24"/>
                <w:szCs w:val="24"/>
              </w:rPr>
              <w:t>Or</w:t>
            </w:r>
          </w:p>
        </w:tc>
      </w:tr>
      <w:tr w:rsidR="00356E30" w:rsidRPr="00DF5143" w14:paraId="4D706E0E" w14:textId="0DCF4876" w:rsidTr="00D87976">
        <w:trPr>
          <w:trHeight w:val="804"/>
        </w:trPr>
        <w:tc>
          <w:tcPr>
            <w:tcW w:w="568" w:type="dxa"/>
            <w:vMerge w:val="restart"/>
          </w:tcPr>
          <w:p w14:paraId="280CCD8F" w14:textId="237141EA" w:rsidR="00356E30" w:rsidRPr="00DF5143" w:rsidRDefault="00356E30" w:rsidP="00387FD2">
            <w:pPr>
              <w:jc w:val="center"/>
              <w:rPr>
                <w:rFonts w:asciiTheme="minorHAnsi" w:hAnsiTheme="minorHAnsi" w:cstheme="minorHAnsi"/>
                <w:b/>
                <w:sz w:val="24"/>
                <w:szCs w:val="24"/>
              </w:rPr>
            </w:pPr>
            <w:r w:rsidRPr="00DF5143">
              <w:rPr>
                <w:rFonts w:asciiTheme="minorHAnsi" w:hAnsiTheme="minorHAnsi" w:cstheme="minorHAnsi"/>
                <w:b/>
                <w:sz w:val="24"/>
                <w:szCs w:val="24"/>
              </w:rPr>
              <w:t>16.</w:t>
            </w:r>
          </w:p>
        </w:tc>
        <w:tc>
          <w:tcPr>
            <w:tcW w:w="708" w:type="dxa"/>
            <w:vAlign w:val="center"/>
          </w:tcPr>
          <w:p w14:paraId="0E36C1C4" w14:textId="020D104F"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16a</w:t>
            </w:r>
          </w:p>
        </w:tc>
        <w:tc>
          <w:tcPr>
            <w:tcW w:w="5595" w:type="dxa"/>
          </w:tcPr>
          <w:p w14:paraId="65B4355F" w14:textId="748F8589"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 xml:space="preserve">Assess the significance of sustainability factors and quality control procedures in the fashion sector. </w:t>
            </w:r>
          </w:p>
        </w:tc>
        <w:tc>
          <w:tcPr>
            <w:tcW w:w="1351" w:type="dxa"/>
            <w:vAlign w:val="center"/>
          </w:tcPr>
          <w:p w14:paraId="7B8097FB" w14:textId="48BB79B4"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7 Marks</w:t>
            </w:r>
          </w:p>
        </w:tc>
        <w:tc>
          <w:tcPr>
            <w:tcW w:w="1843" w:type="dxa"/>
            <w:vMerge w:val="restart"/>
            <w:vAlign w:val="center"/>
          </w:tcPr>
          <w:p w14:paraId="7BE49571" w14:textId="7E798F2B" w:rsidR="00356E30" w:rsidRPr="00DF5143" w:rsidRDefault="00356E30" w:rsidP="00387FD2">
            <w:pPr>
              <w:jc w:val="center"/>
              <w:rPr>
                <w:rFonts w:asciiTheme="minorHAnsi" w:hAnsiTheme="minorHAnsi" w:cstheme="minorHAnsi"/>
                <w:b/>
                <w:sz w:val="24"/>
                <w:szCs w:val="24"/>
              </w:rPr>
            </w:pPr>
            <w:r w:rsidRPr="00DF5143">
              <w:rPr>
                <w:rFonts w:asciiTheme="minorHAnsi" w:hAnsiTheme="minorHAnsi" w:cstheme="minorHAnsi"/>
                <w:b/>
                <w:sz w:val="24"/>
                <w:szCs w:val="24"/>
              </w:rPr>
              <w:t>Understanding</w:t>
            </w:r>
          </w:p>
        </w:tc>
        <w:tc>
          <w:tcPr>
            <w:tcW w:w="709" w:type="dxa"/>
            <w:vMerge w:val="restart"/>
            <w:vAlign w:val="center"/>
          </w:tcPr>
          <w:p w14:paraId="641B9F2C" w14:textId="33B766E6" w:rsidR="00356E30" w:rsidRPr="00DF5143" w:rsidRDefault="00356E30" w:rsidP="00387FD2">
            <w:pPr>
              <w:jc w:val="center"/>
              <w:rPr>
                <w:rFonts w:asciiTheme="minorHAnsi" w:hAnsiTheme="minorHAnsi" w:cstheme="minorHAnsi"/>
                <w:b/>
                <w:sz w:val="24"/>
                <w:szCs w:val="24"/>
              </w:rPr>
            </w:pPr>
            <w:r w:rsidRPr="00DF5143">
              <w:rPr>
                <w:rFonts w:asciiTheme="minorHAnsi" w:hAnsiTheme="minorHAnsi" w:cstheme="minorHAnsi"/>
                <w:b/>
                <w:sz w:val="24"/>
                <w:szCs w:val="24"/>
              </w:rPr>
              <w:t>CO2</w:t>
            </w:r>
          </w:p>
        </w:tc>
      </w:tr>
      <w:tr w:rsidR="00356E30" w:rsidRPr="00DF5143" w14:paraId="60B46AC9" w14:textId="77777777" w:rsidTr="00D87976">
        <w:trPr>
          <w:trHeight w:val="1272"/>
        </w:trPr>
        <w:tc>
          <w:tcPr>
            <w:tcW w:w="568" w:type="dxa"/>
            <w:vMerge/>
          </w:tcPr>
          <w:p w14:paraId="60D922F9" w14:textId="77777777" w:rsidR="00356E30" w:rsidRPr="00DF5143" w:rsidRDefault="00356E30" w:rsidP="00387FD2">
            <w:pPr>
              <w:jc w:val="center"/>
              <w:rPr>
                <w:rFonts w:asciiTheme="minorHAnsi" w:hAnsiTheme="minorHAnsi" w:cstheme="minorHAnsi"/>
                <w:b/>
                <w:sz w:val="24"/>
                <w:szCs w:val="24"/>
              </w:rPr>
            </w:pPr>
          </w:p>
        </w:tc>
        <w:tc>
          <w:tcPr>
            <w:tcW w:w="708" w:type="dxa"/>
            <w:vAlign w:val="center"/>
          </w:tcPr>
          <w:p w14:paraId="051F8A5F" w14:textId="7DA026AB"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16b</w:t>
            </w:r>
          </w:p>
        </w:tc>
        <w:tc>
          <w:tcPr>
            <w:tcW w:w="5595" w:type="dxa"/>
          </w:tcPr>
          <w:p w14:paraId="260BFECF" w14:textId="77777777" w:rsidR="00356E30" w:rsidRPr="00DF5143" w:rsidRDefault="00356E30" w:rsidP="00356E30">
            <w:pPr>
              <w:jc w:val="both"/>
              <w:rPr>
                <w:rFonts w:asciiTheme="minorHAnsi" w:hAnsiTheme="minorHAnsi" w:cstheme="minorHAnsi"/>
                <w:sz w:val="24"/>
                <w:szCs w:val="24"/>
                <w:lang w:eastAsia="en-IN"/>
              </w:rPr>
            </w:pPr>
            <w:r>
              <w:rPr>
                <w:rFonts w:asciiTheme="minorHAnsi" w:hAnsiTheme="minorHAnsi" w:cstheme="minorHAnsi"/>
                <w:sz w:val="24"/>
                <w:szCs w:val="24"/>
                <w:lang w:eastAsia="en-IN"/>
              </w:rPr>
              <w:t>E</w:t>
            </w:r>
            <w:r w:rsidRPr="00DF5143">
              <w:rPr>
                <w:rFonts w:asciiTheme="minorHAnsi" w:hAnsiTheme="minorHAnsi" w:cstheme="minorHAnsi"/>
                <w:sz w:val="24"/>
                <w:szCs w:val="24"/>
                <w:lang w:eastAsia="en-IN"/>
              </w:rPr>
              <w:t>xplain how quality control makes sure that goods fulfill the necessary requirements for performance, durability, and appearance.</w:t>
            </w:r>
          </w:p>
        </w:tc>
        <w:tc>
          <w:tcPr>
            <w:tcW w:w="1351" w:type="dxa"/>
            <w:vAlign w:val="center"/>
          </w:tcPr>
          <w:p w14:paraId="353B09B1" w14:textId="5F548918" w:rsidR="00356E30" w:rsidRPr="00DF5143" w:rsidRDefault="00F17E14" w:rsidP="00387FD2">
            <w:pPr>
              <w:jc w:val="center"/>
              <w:rPr>
                <w:rFonts w:asciiTheme="minorHAnsi" w:hAnsiTheme="minorHAnsi" w:cstheme="minorHAnsi"/>
                <w:b/>
                <w:sz w:val="24"/>
                <w:szCs w:val="24"/>
              </w:rPr>
            </w:pPr>
            <w:r>
              <w:rPr>
                <w:rFonts w:asciiTheme="minorHAnsi" w:hAnsiTheme="minorHAnsi" w:cstheme="minorHAnsi"/>
                <w:b/>
                <w:sz w:val="24"/>
                <w:szCs w:val="24"/>
              </w:rPr>
              <w:t>8 Marks</w:t>
            </w:r>
          </w:p>
        </w:tc>
        <w:tc>
          <w:tcPr>
            <w:tcW w:w="1843" w:type="dxa"/>
            <w:vMerge/>
            <w:vAlign w:val="center"/>
          </w:tcPr>
          <w:p w14:paraId="34EF9182" w14:textId="77777777" w:rsidR="00356E30" w:rsidRPr="00DF5143" w:rsidRDefault="00356E30" w:rsidP="00387FD2">
            <w:pPr>
              <w:jc w:val="center"/>
              <w:rPr>
                <w:rFonts w:asciiTheme="minorHAnsi" w:hAnsiTheme="minorHAnsi" w:cstheme="minorHAnsi"/>
                <w:b/>
                <w:sz w:val="24"/>
                <w:szCs w:val="24"/>
              </w:rPr>
            </w:pPr>
          </w:p>
        </w:tc>
        <w:tc>
          <w:tcPr>
            <w:tcW w:w="709" w:type="dxa"/>
            <w:vMerge/>
            <w:vAlign w:val="center"/>
          </w:tcPr>
          <w:p w14:paraId="65AE09A2" w14:textId="77777777" w:rsidR="00356E30" w:rsidRPr="00DF5143" w:rsidRDefault="00356E30" w:rsidP="00387FD2">
            <w:pPr>
              <w:jc w:val="center"/>
              <w:rPr>
                <w:rFonts w:asciiTheme="minorHAnsi" w:hAnsiTheme="minorHAnsi" w:cstheme="minorHAnsi"/>
                <w:b/>
                <w:sz w:val="24"/>
                <w:szCs w:val="24"/>
              </w:rPr>
            </w:pPr>
          </w:p>
        </w:tc>
      </w:tr>
    </w:tbl>
    <w:p w14:paraId="75654894" w14:textId="34CA6917" w:rsidR="0064503F" w:rsidRPr="00DF5143" w:rsidRDefault="0064503F" w:rsidP="006A0524">
      <w:pPr>
        <w:rPr>
          <w:rFonts w:asciiTheme="minorHAnsi" w:hAnsiTheme="minorHAnsi" w:cstheme="minorHAnsi"/>
          <w:sz w:val="24"/>
          <w:szCs w:val="24"/>
        </w:rPr>
      </w:pPr>
    </w:p>
    <w:tbl>
      <w:tblPr>
        <w:tblStyle w:val="TableGrid"/>
        <w:tblW w:w="10774" w:type="dxa"/>
        <w:tblInd w:w="-157" w:type="dxa"/>
        <w:tblLayout w:type="fixed"/>
        <w:tblLook w:val="04A0" w:firstRow="1" w:lastRow="0" w:firstColumn="1" w:lastColumn="0" w:noHBand="0" w:noVBand="1"/>
      </w:tblPr>
      <w:tblGrid>
        <w:gridCol w:w="568"/>
        <w:gridCol w:w="708"/>
        <w:gridCol w:w="5715"/>
        <w:gridCol w:w="1231"/>
        <w:gridCol w:w="1843"/>
        <w:gridCol w:w="709"/>
      </w:tblGrid>
      <w:tr w:rsidR="00356E30" w:rsidRPr="00DF5143" w14:paraId="4A3B337E" w14:textId="77777777" w:rsidTr="00D87976">
        <w:trPr>
          <w:trHeight w:val="780"/>
        </w:trPr>
        <w:tc>
          <w:tcPr>
            <w:tcW w:w="568" w:type="dxa"/>
            <w:vMerge w:val="restart"/>
          </w:tcPr>
          <w:p w14:paraId="50C45062" w14:textId="087CB0F8"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17.</w:t>
            </w:r>
          </w:p>
        </w:tc>
        <w:tc>
          <w:tcPr>
            <w:tcW w:w="708" w:type="dxa"/>
            <w:vAlign w:val="center"/>
          </w:tcPr>
          <w:p w14:paraId="164C9EFD" w14:textId="1B9F277C" w:rsidR="00356E30" w:rsidRPr="00DF5143" w:rsidRDefault="00F17E14" w:rsidP="00BE68A0">
            <w:pPr>
              <w:jc w:val="center"/>
              <w:rPr>
                <w:rFonts w:asciiTheme="minorHAnsi" w:hAnsiTheme="minorHAnsi" w:cstheme="minorHAnsi"/>
                <w:b/>
                <w:sz w:val="24"/>
                <w:szCs w:val="24"/>
              </w:rPr>
            </w:pPr>
            <w:r>
              <w:rPr>
                <w:rFonts w:asciiTheme="minorHAnsi" w:hAnsiTheme="minorHAnsi" w:cstheme="minorHAnsi"/>
                <w:b/>
                <w:sz w:val="24"/>
                <w:szCs w:val="24"/>
              </w:rPr>
              <w:t>17a</w:t>
            </w:r>
          </w:p>
        </w:tc>
        <w:tc>
          <w:tcPr>
            <w:tcW w:w="5715" w:type="dxa"/>
          </w:tcPr>
          <w:p w14:paraId="147C0C28" w14:textId="6BE9D7A0"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Describe how consumer behavior analysis and market research influence fashion products and marketing tactics.</w:t>
            </w:r>
          </w:p>
        </w:tc>
        <w:tc>
          <w:tcPr>
            <w:tcW w:w="1231" w:type="dxa"/>
            <w:vAlign w:val="center"/>
          </w:tcPr>
          <w:p w14:paraId="55BEB1D0" w14:textId="594D9B1D" w:rsidR="00356E30" w:rsidRPr="00DF5143" w:rsidRDefault="00F17E14" w:rsidP="00396F49">
            <w:pPr>
              <w:jc w:val="center"/>
              <w:rPr>
                <w:rFonts w:asciiTheme="minorHAnsi" w:hAnsiTheme="minorHAnsi" w:cstheme="minorHAnsi"/>
                <w:b/>
                <w:sz w:val="24"/>
                <w:szCs w:val="24"/>
              </w:rPr>
            </w:pPr>
            <w:r>
              <w:rPr>
                <w:rFonts w:asciiTheme="minorHAnsi" w:hAnsiTheme="minorHAnsi" w:cstheme="minorHAnsi"/>
                <w:b/>
                <w:sz w:val="24"/>
                <w:szCs w:val="24"/>
              </w:rPr>
              <w:t>7 marks</w:t>
            </w:r>
          </w:p>
        </w:tc>
        <w:tc>
          <w:tcPr>
            <w:tcW w:w="1843" w:type="dxa"/>
            <w:vMerge w:val="restart"/>
            <w:vAlign w:val="center"/>
          </w:tcPr>
          <w:p w14:paraId="0FB84C69" w14:textId="51306198"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Applying</w:t>
            </w:r>
          </w:p>
        </w:tc>
        <w:tc>
          <w:tcPr>
            <w:tcW w:w="709" w:type="dxa"/>
            <w:vMerge w:val="restart"/>
            <w:vAlign w:val="center"/>
          </w:tcPr>
          <w:p w14:paraId="2C581570" w14:textId="1DF35774"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CO3</w:t>
            </w:r>
          </w:p>
        </w:tc>
      </w:tr>
      <w:tr w:rsidR="00356E30" w:rsidRPr="00DF5143" w14:paraId="30F76810" w14:textId="77777777" w:rsidTr="00D87976">
        <w:trPr>
          <w:trHeight w:val="1296"/>
        </w:trPr>
        <w:tc>
          <w:tcPr>
            <w:tcW w:w="568" w:type="dxa"/>
            <w:vMerge/>
          </w:tcPr>
          <w:p w14:paraId="212D1B49" w14:textId="77777777" w:rsidR="00356E30" w:rsidRPr="00DF5143" w:rsidRDefault="00356E30" w:rsidP="00BE68A0">
            <w:pPr>
              <w:jc w:val="center"/>
              <w:rPr>
                <w:rFonts w:asciiTheme="minorHAnsi" w:hAnsiTheme="minorHAnsi" w:cstheme="minorHAnsi"/>
                <w:b/>
                <w:sz w:val="24"/>
                <w:szCs w:val="24"/>
              </w:rPr>
            </w:pPr>
          </w:p>
        </w:tc>
        <w:tc>
          <w:tcPr>
            <w:tcW w:w="708" w:type="dxa"/>
            <w:vAlign w:val="center"/>
          </w:tcPr>
          <w:p w14:paraId="5A7C8474" w14:textId="7D99381B" w:rsidR="00356E30" w:rsidRPr="00DF5143" w:rsidRDefault="00F17E14" w:rsidP="00BE68A0">
            <w:pPr>
              <w:jc w:val="center"/>
              <w:rPr>
                <w:rFonts w:asciiTheme="minorHAnsi" w:hAnsiTheme="minorHAnsi" w:cstheme="minorHAnsi"/>
                <w:b/>
                <w:sz w:val="24"/>
                <w:szCs w:val="24"/>
              </w:rPr>
            </w:pPr>
            <w:r>
              <w:rPr>
                <w:rFonts w:asciiTheme="minorHAnsi" w:hAnsiTheme="minorHAnsi" w:cstheme="minorHAnsi"/>
                <w:b/>
                <w:sz w:val="24"/>
                <w:szCs w:val="24"/>
              </w:rPr>
              <w:t>17b</w:t>
            </w:r>
          </w:p>
        </w:tc>
        <w:tc>
          <w:tcPr>
            <w:tcW w:w="5715" w:type="dxa"/>
          </w:tcPr>
          <w:p w14:paraId="75F2342C" w14:textId="45ABEA54" w:rsidR="00356E30" w:rsidRPr="00DF5143" w:rsidRDefault="00356E30" w:rsidP="00356E30">
            <w:pPr>
              <w:jc w:val="both"/>
              <w:rPr>
                <w:rFonts w:asciiTheme="minorHAnsi" w:hAnsiTheme="minorHAnsi" w:cstheme="minorHAnsi"/>
                <w:sz w:val="24"/>
                <w:szCs w:val="24"/>
                <w:lang w:eastAsia="en-IN"/>
              </w:rPr>
            </w:pPr>
            <w:r>
              <w:rPr>
                <w:rFonts w:asciiTheme="minorHAnsi" w:hAnsiTheme="minorHAnsi" w:cstheme="minorHAnsi"/>
                <w:sz w:val="24"/>
                <w:szCs w:val="24"/>
                <w:lang w:eastAsia="en-IN"/>
              </w:rPr>
              <w:t>E</w:t>
            </w:r>
            <w:r w:rsidRPr="00DF5143">
              <w:rPr>
                <w:rFonts w:asciiTheme="minorHAnsi" w:hAnsiTheme="minorHAnsi" w:cstheme="minorHAnsi"/>
                <w:sz w:val="24"/>
                <w:szCs w:val="24"/>
                <w:lang w:eastAsia="en-IN"/>
              </w:rPr>
              <w:t>xplain how brands may create goods that satisfy consumer demand by knowing consumer trends, preferences, and buying habits.</w:t>
            </w:r>
          </w:p>
        </w:tc>
        <w:tc>
          <w:tcPr>
            <w:tcW w:w="1231" w:type="dxa"/>
            <w:vAlign w:val="center"/>
          </w:tcPr>
          <w:p w14:paraId="67C87A9C" w14:textId="1F37B7DA" w:rsidR="00356E30" w:rsidRPr="00DF5143" w:rsidRDefault="00F17E14" w:rsidP="00396F49">
            <w:pPr>
              <w:jc w:val="center"/>
              <w:rPr>
                <w:rFonts w:asciiTheme="minorHAnsi" w:hAnsiTheme="minorHAnsi" w:cstheme="minorHAnsi"/>
                <w:b/>
                <w:sz w:val="24"/>
                <w:szCs w:val="24"/>
              </w:rPr>
            </w:pPr>
            <w:r>
              <w:rPr>
                <w:rFonts w:asciiTheme="minorHAnsi" w:hAnsiTheme="minorHAnsi" w:cstheme="minorHAnsi"/>
                <w:b/>
                <w:sz w:val="24"/>
                <w:szCs w:val="24"/>
              </w:rPr>
              <w:t>8 Marks</w:t>
            </w:r>
          </w:p>
        </w:tc>
        <w:tc>
          <w:tcPr>
            <w:tcW w:w="1843" w:type="dxa"/>
            <w:vMerge/>
            <w:vAlign w:val="center"/>
          </w:tcPr>
          <w:p w14:paraId="1114B1FA" w14:textId="77777777" w:rsidR="00356E30" w:rsidRPr="00DF5143" w:rsidRDefault="00356E30" w:rsidP="00BE68A0">
            <w:pPr>
              <w:jc w:val="center"/>
              <w:rPr>
                <w:rFonts w:asciiTheme="minorHAnsi" w:hAnsiTheme="minorHAnsi" w:cstheme="minorHAnsi"/>
                <w:b/>
                <w:sz w:val="24"/>
                <w:szCs w:val="24"/>
              </w:rPr>
            </w:pPr>
          </w:p>
        </w:tc>
        <w:tc>
          <w:tcPr>
            <w:tcW w:w="709" w:type="dxa"/>
            <w:vMerge/>
            <w:vAlign w:val="center"/>
          </w:tcPr>
          <w:p w14:paraId="61FC8E99" w14:textId="77777777" w:rsidR="00356E30" w:rsidRPr="00DF5143" w:rsidRDefault="00356E30" w:rsidP="00BE68A0">
            <w:pPr>
              <w:jc w:val="center"/>
              <w:rPr>
                <w:rFonts w:asciiTheme="minorHAnsi" w:hAnsiTheme="minorHAnsi" w:cstheme="minorHAnsi"/>
                <w:b/>
                <w:sz w:val="24"/>
                <w:szCs w:val="24"/>
              </w:rPr>
            </w:pPr>
          </w:p>
        </w:tc>
      </w:tr>
      <w:tr w:rsidR="00286EA8" w:rsidRPr="00DF5143" w14:paraId="3513B845" w14:textId="77777777" w:rsidTr="00D87976">
        <w:tc>
          <w:tcPr>
            <w:tcW w:w="10774" w:type="dxa"/>
            <w:gridSpan w:val="6"/>
          </w:tcPr>
          <w:p w14:paraId="5C333F64" w14:textId="77777777" w:rsidR="00286EA8" w:rsidRPr="00DF5143" w:rsidRDefault="7A973401" w:rsidP="02CB9110">
            <w:pPr>
              <w:jc w:val="center"/>
              <w:rPr>
                <w:rFonts w:asciiTheme="minorHAnsi" w:hAnsiTheme="minorHAnsi" w:cstheme="minorBidi"/>
                <w:b/>
                <w:bCs/>
                <w:sz w:val="24"/>
                <w:szCs w:val="24"/>
              </w:rPr>
            </w:pPr>
            <w:r w:rsidRPr="02CB9110">
              <w:rPr>
                <w:rFonts w:asciiTheme="minorHAnsi" w:hAnsiTheme="minorHAnsi" w:cstheme="minorBidi"/>
                <w:b/>
                <w:bCs/>
                <w:sz w:val="24"/>
                <w:szCs w:val="24"/>
              </w:rPr>
              <w:t>Or</w:t>
            </w:r>
          </w:p>
        </w:tc>
      </w:tr>
      <w:tr w:rsidR="00356E30" w:rsidRPr="00DF5143" w14:paraId="3E7687DB" w14:textId="77777777" w:rsidTr="00D87976">
        <w:trPr>
          <w:trHeight w:val="756"/>
        </w:trPr>
        <w:tc>
          <w:tcPr>
            <w:tcW w:w="568" w:type="dxa"/>
            <w:vMerge w:val="restart"/>
          </w:tcPr>
          <w:p w14:paraId="5090F9D8" w14:textId="6E0347C1"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18.</w:t>
            </w:r>
          </w:p>
        </w:tc>
        <w:tc>
          <w:tcPr>
            <w:tcW w:w="708" w:type="dxa"/>
            <w:vAlign w:val="center"/>
          </w:tcPr>
          <w:p w14:paraId="64CDB7F2" w14:textId="6B6CAED4" w:rsidR="00356E30" w:rsidRPr="00DF5143" w:rsidRDefault="00F17E14" w:rsidP="00F13B96">
            <w:pPr>
              <w:jc w:val="center"/>
              <w:rPr>
                <w:rFonts w:asciiTheme="minorHAnsi" w:hAnsiTheme="minorHAnsi" w:cstheme="minorHAnsi"/>
                <w:b/>
                <w:sz w:val="24"/>
                <w:szCs w:val="24"/>
              </w:rPr>
            </w:pPr>
            <w:r>
              <w:rPr>
                <w:rFonts w:asciiTheme="minorHAnsi" w:hAnsiTheme="minorHAnsi" w:cstheme="minorHAnsi"/>
                <w:b/>
                <w:sz w:val="24"/>
                <w:szCs w:val="24"/>
              </w:rPr>
              <w:t>18a</w:t>
            </w:r>
          </w:p>
        </w:tc>
        <w:tc>
          <w:tcPr>
            <w:tcW w:w="5715" w:type="dxa"/>
          </w:tcPr>
          <w:p w14:paraId="4316AF02" w14:textId="53F707B1" w:rsidR="00356E30" w:rsidRPr="00DF5143" w:rsidRDefault="00356E30" w:rsidP="008C6EDD">
            <w:pPr>
              <w:jc w:val="both"/>
              <w:rPr>
                <w:rFonts w:asciiTheme="minorHAnsi" w:hAnsiTheme="minorHAnsi" w:cstheme="minorHAnsi"/>
                <w:b/>
                <w:sz w:val="24"/>
                <w:szCs w:val="24"/>
              </w:rPr>
            </w:pPr>
            <w:r w:rsidRPr="00DF5143">
              <w:rPr>
                <w:rFonts w:asciiTheme="minorHAnsi" w:hAnsiTheme="minorHAnsi" w:cstheme="minorHAnsi"/>
                <w:sz w:val="24"/>
                <w:szCs w:val="24"/>
                <w:lang w:eastAsia="en-IN"/>
              </w:rPr>
              <w:t xml:space="preserve">Talk about the different branding techniques used by fashion firms to have a powerful online presence. </w:t>
            </w:r>
          </w:p>
        </w:tc>
        <w:tc>
          <w:tcPr>
            <w:tcW w:w="1231" w:type="dxa"/>
            <w:vAlign w:val="center"/>
          </w:tcPr>
          <w:p w14:paraId="5844AF60" w14:textId="2ADB64EE" w:rsidR="00356E30" w:rsidRPr="00F17E14" w:rsidRDefault="00F17E14" w:rsidP="005E4C09">
            <w:pPr>
              <w:pStyle w:val="Default"/>
              <w:jc w:val="center"/>
              <w:rPr>
                <w:b/>
                <w:bCs/>
              </w:rPr>
            </w:pPr>
            <w:r w:rsidRPr="00F17E14">
              <w:rPr>
                <w:b/>
                <w:bCs/>
              </w:rPr>
              <w:t>7 Marks</w:t>
            </w:r>
          </w:p>
        </w:tc>
        <w:tc>
          <w:tcPr>
            <w:tcW w:w="1843" w:type="dxa"/>
            <w:vMerge w:val="restart"/>
            <w:vAlign w:val="center"/>
          </w:tcPr>
          <w:p w14:paraId="5E08D2EF" w14:textId="725F27B8"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Applying</w:t>
            </w:r>
          </w:p>
        </w:tc>
        <w:tc>
          <w:tcPr>
            <w:tcW w:w="709" w:type="dxa"/>
            <w:vMerge w:val="restart"/>
            <w:vAlign w:val="center"/>
          </w:tcPr>
          <w:p w14:paraId="13910B98" w14:textId="57EDA60A" w:rsidR="00356E30" w:rsidRPr="00DF5143" w:rsidRDefault="00356E30" w:rsidP="00BE68A0">
            <w:pPr>
              <w:jc w:val="center"/>
              <w:rPr>
                <w:rFonts w:asciiTheme="minorHAnsi" w:hAnsiTheme="minorHAnsi" w:cstheme="minorHAnsi"/>
                <w:b/>
                <w:sz w:val="24"/>
                <w:szCs w:val="24"/>
              </w:rPr>
            </w:pPr>
            <w:r w:rsidRPr="00DF5143">
              <w:rPr>
                <w:rFonts w:asciiTheme="minorHAnsi" w:hAnsiTheme="minorHAnsi" w:cstheme="minorHAnsi"/>
                <w:b/>
                <w:sz w:val="24"/>
                <w:szCs w:val="24"/>
              </w:rPr>
              <w:t>CO3</w:t>
            </w:r>
          </w:p>
        </w:tc>
      </w:tr>
      <w:tr w:rsidR="00356E30" w:rsidRPr="00DF5143" w14:paraId="34F5C90C" w14:textId="77777777" w:rsidTr="00D87976">
        <w:trPr>
          <w:trHeight w:val="984"/>
        </w:trPr>
        <w:tc>
          <w:tcPr>
            <w:tcW w:w="568" w:type="dxa"/>
            <w:vMerge/>
          </w:tcPr>
          <w:p w14:paraId="46529487" w14:textId="77777777" w:rsidR="00356E30" w:rsidRPr="00DF5143" w:rsidRDefault="00356E30" w:rsidP="00BE68A0">
            <w:pPr>
              <w:jc w:val="center"/>
              <w:rPr>
                <w:rFonts w:asciiTheme="minorHAnsi" w:hAnsiTheme="minorHAnsi" w:cstheme="minorHAnsi"/>
                <w:b/>
                <w:sz w:val="24"/>
                <w:szCs w:val="24"/>
              </w:rPr>
            </w:pPr>
          </w:p>
        </w:tc>
        <w:tc>
          <w:tcPr>
            <w:tcW w:w="708" w:type="dxa"/>
            <w:vAlign w:val="center"/>
          </w:tcPr>
          <w:p w14:paraId="6918D356" w14:textId="7D479FAC" w:rsidR="00356E30" w:rsidRPr="00DF5143" w:rsidRDefault="00F17E14" w:rsidP="00F13B96">
            <w:pPr>
              <w:jc w:val="center"/>
              <w:rPr>
                <w:rFonts w:asciiTheme="minorHAnsi" w:hAnsiTheme="minorHAnsi" w:cstheme="minorHAnsi"/>
                <w:b/>
                <w:sz w:val="24"/>
                <w:szCs w:val="24"/>
              </w:rPr>
            </w:pPr>
            <w:r>
              <w:rPr>
                <w:rFonts w:asciiTheme="minorHAnsi" w:hAnsiTheme="minorHAnsi" w:cstheme="minorHAnsi"/>
                <w:b/>
                <w:sz w:val="24"/>
                <w:szCs w:val="24"/>
              </w:rPr>
              <w:t>18b</w:t>
            </w:r>
          </w:p>
        </w:tc>
        <w:tc>
          <w:tcPr>
            <w:tcW w:w="5715" w:type="dxa"/>
          </w:tcPr>
          <w:p w14:paraId="78707157" w14:textId="77777777" w:rsidR="00356E30" w:rsidRPr="00DF5143" w:rsidRDefault="00356E30" w:rsidP="00356E30">
            <w:pPr>
              <w:jc w:val="both"/>
              <w:rPr>
                <w:rFonts w:asciiTheme="minorHAnsi" w:hAnsiTheme="minorHAnsi" w:cstheme="minorHAnsi"/>
                <w:sz w:val="24"/>
                <w:szCs w:val="24"/>
                <w:lang w:eastAsia="en-IN"/>
              </w:rPr>
            </w:pPr>
            <w:r>
              <w:rPr>
                <w:rFonts w:asciiTheme="minorHAnsi" w:hAnsiTheme="minorHAnsi" w:cstheme="minorHAnsi"/>
                <w:sz w:val="24"/>
                <w:szCs w:val="24"/>
                <w:lang w:eastAsia="en-IN"/>
              </w:rPr>
              <w:t>E</w:t>
            </w:r>
            <w:r w:rsidRPr="00DF5143">
              <w:rPr>
                <w:rFonts w:asciiTheme="minorHAnsi" w:hAnsiTheme="minorHAnsi" w:cstheme="minorHAnsi"/>
                <w:sz w:val="24"/>
                <w:szCs w:val="24"/>
                <w:lang w:eastAsia="en-IN"/>
              </w:rPr>
              <w:t>xamine the role of brand identity, emotional branding, and celebrity endorsements in attracting and retaining consumers.</w:t>
            </w:r>
          </w:p>
        </w:tc>
        <w:tc>
          <w:tcPr>
            <w:tcW w:w="1231" w:type="dxa"/>
            <w:vAlign w:val="center"/>
          </w:tcPr>
          <w:p w14:paraId="0CB9146A" w14:textId="58456575" w:rsidR="00356E30" w:rsidRPr="00F17E14" w:rsidRDefault="00F17E14" w:rsidP="005E4C09">
            <w:pPr>
              <w:pStyle w:val="Default"/>
              <w:jc w:val="center"/>
              <w:rPr>
                <w:b/>
                <w:bCs/>
              </w:rPr>
            </w:pPr>
            <w:r w:rsidRPr="00F17E14">
              <w:rPr>
                <w:b/>
                <w:bCs/>
              </w:rPr>
              <w:t>8 Marks</w:t>
            </w:r>
          </w:p>
        </w:tc>
        <w:tc>
          <w:tcPr>
            <w:tcW w:w="1843" w:type="dxa"/>
            <w:vMerge/>
            <w:vAlign w:val="center"/>
          </w:tcPr>
          <w:p w14:paraId="3350D916" w14:textId="77777777" w:rsidR="00356E30" w:rsidRPr="00DF5143" w:rsidRDefault="00356E30" w:rsidP="00BE68A0">
            <w:pPr>
              <w:jc w:val="center"/>
              <w:rPr>
                <w:rFonts w:asciiTheme="minorHAnsi" w:hAnsiTheme="minorHAnsi" w:cstheme="minorHAnsi"/>
                <w:b/>
                <w:sz w:val="24"/>
                <w:szCs w:val="24"/>
              </w:rPr>
            </w:pPr>
          </w:p>
        </w:tc>
        <w:tc>
          <w:tcPr>
            <w:tcW w:w="709" w:type="dxa"/>
            <w:vMerge/>
            <w:vAlign w:val="center"/>
          </w:tcPr>
          <w:p w14:paraId="3FA4EBC5" w14:textId="77777777" w:rsidR="00356E30" w:rsidRPr="00DF5143" w:rsidRDefault="00356E30" w:rsidP="00BE68A0">
            <w:pPr>
              <w:jc w:val="center"/>
              <w:rPr>
                <w:rFonts w:asciiTheme="minorHAnsi" w:hAnsiTheme="minorHAnsi" w:cstheme="minorHAnsi"/>
                <w:b/>
                <w:sz w:val="24"/>
                <w:szCs w:val="24"/>
              </w:rPr>
            </w:pPr>
          </w:p>
        </w:tc>
      </w:tr>
    </w:tbl>
    <w:p w14:paraId="33C6C32A"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21F89" w14:textId="77777777" w:rsidR="005F7662" w:rsidRDefault="005F7662">
      <w:pPr>
        <w:spacing w:line="240" w:lineRule="auto"/>
      </w:pPr>
      <w:r>
        <w:separator/>
      </w:r>
    </w:p>
  </w:endnote>
  <w:endnote w:type="continuationSeparator" w:id="0">
    <w:p w14:paraId="7AD72F01" w14:textId="77777777" w:rsidR="005F7662" w:rsidRDefault="005F7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87976">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87976">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C81BC" w14:textId="77777777" w:rsidR="005F7662" w:rsidRDefault="005F7662">
      <w:pPr>
        <w:spacing w:after="0"/>
      </w:pPr>
      <w:r>
        <w:separator/>
      </w:r>
    </w:p>
  </w:footnote>
  <w:footnote w:type="continuationSeparator" w:id="0">
    <w:p w14:paraId="5880BE85" w14:textId="77777777" w:rsidR="005F7662" w:rsidRDefault="005F76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0F95"/>
    <w:rsid w:val="0001167F"/>
    <w:rsid w:val="000147A7"/>
    <w:rsid w:val="000208B7"/>
    <w:rsid w:val="0002657D"/>
    <w:rsid w:val="00030CF0"/>
    <w:rsid w:val="00033373"/>
    <w:rsid w:val="00034BCB"/>
    <w:rsid w:val="000358D4"/>
    <w:rsid w:val="00036413"/>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960"/>
    <w:rsid w:val="00090F20"/>
    <w:rsid w:val="00090FD1"/>
    <w:rsid w:val="00093548"/>
    <w:rsid w:val="000949E6"/>
    <w:rsid w:val="000961FB"/>
    <w:rsid w:val="00096B29"/>
    <w:rsid w:val="000977FF"/>
    <w:rsid w:val="00097845"/>
    <w:rsid w:val="000A13DC"/>
    <w:rsid w:val="000A4D5F"/>
    <w:rsid w:val="000A4DC8"/>
    <w:rsid w:val="000A7404"/>
    <w:rsid w:val="000B0262"/>
    <w:rsid w:val="000B0958"/>
    <w:rsid w:val="000B5180"/>
    <w:rsid w:val="000B59F3"/>
    <w:rsid w:val="000D0AAB"/>
    <w:rsid w:val="000D425C"/>
    <w:rsid w:val="000D6ACB"/>
    <w:rsid w:val="000E38A4"/>
    <w:rsid w:val="000E5994"/>
    <w:rsid w:val="000F5891"/>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658B"/>
    <w:rsid w:val="001C7720"/>
    <w:rsid w:val="001D0DD7"/>
    <w:rsid w:val="001D6A7D"/>
    <w:rsid w:val="001E4455"/>
    <w:rsid w:val="001F4F78"/>
    <w:rsid w:val="001F7145"/>
    <w:rsid w:val="00201872"/>
    <w:rsid w:val="002035DC"/>
    <w:rsid w:val="00203D7B"/>
    <w:rsid w:val="00205B01"/>
    <w:rsid w:val="00207C2A"/>
    <w:rsid w:val="00213E56"/>
    <w:rsid w:val="0022230B"/>
    <w:rsid w:val="002247E5"/>
    <w:rsid w:val="00224CD7"/>
    <w:rsid w:val="002259B5"/>
    <w:rsid w:val="002269FD"/>
    <w:rsid w:val="00231206"/>
    <w:rsid w:val="0023199C"/>
    <w:rsid w:val="00231ACB"/>
    <w:rsid w:val="00234A37"/>
    <w:rsid w:val="002412B1"/>
    <w:rsid w:val="00242999"/>
    <w:rsid w:val="00245128"/>
    <w:rsid w:val="002458B2"/>
    <w:rsid w:val="0025552A"/>
    <w:rsid w:val="0025589C"/>
    <w:rsid w:val="0026142F"/>
    <w:rsid w:val="00262B9C"/>
    <w:rsid w:val="00263EA7"/>
    <w:rsid w:val="00264B5B"/>
    <w:rsid w:val="00272210"/>
    <w:rsid w:val="002739DF"/>
    <w:rsid w:val="0027544F"/>
    <w:rsid w:val="002756D6"/>
    <w:rsid w:val="00281CDC"/>
    <w:rsid w:val="00283030"/>
    <w:rsid w:val="002853AE"/>
    <w:rsid w:val="00286EA8"/>
    <w:rsid w:val="00287A05"/>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56E30"/>
    <w:rsid w:val="00360B33"/>
    <w:rsid w:val="00366AF1"/>
    <w:rsid w:val="00370765"/>
    <w:rsid w:val="0037238A"/>
    <w:rsid w:val="00375C6E"/>
    <w:rsid w:val="003806D6"/>
    <w:rsid w:val="00382606"/>
    <w:rsid w:val="003868DC"/>
    <w:rsid w:val="00386D60"/>
    <w:rsid w:val="00387FD2"/>
    <w:rsid w:val="003925EA"/>
    <w:rsid w:val="0039569A"/>
    <w:rsid w:val="00396F49"/>
    <w:rsid w:val="003A2DDC"/>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6318"/>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0D8C"/>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5147"/>
    <w:rsid w:val="00517AA1"/>
    <w:rsid w:val="005210ED"/>
    <w:rsid w:val="00525882"/>
    <w:rsid w:val="00526BBF"/>
    <w:rsid w:val="00532028"/>
    <w:rsid w:val="00532BF4"/>
    <w:rsid w:val="00537733"/>
    <w:rsid w:val="00540014"/>
    <w:rsid w:val="00541BF7"/>
    <w:rsid w:val="0054335A"/>
    <w:rsid w:val="00545D12"/>
    <w:rsid w:val="005466BA"/>
    <w:rsid w:val="00546DF7"/>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2B3D"/>
    <w:rsid w:val="005B4510"/>
    <w:rsid w:val="005B5111"/>
    <w:rsid w:val="005B6500"/>
    <w:rsid w:val="005C6DAE"/>
    <w:rsid w:val="005D0457"/>
    <w:rsid w:val="005D4018"/>
    <w:rsid w:val="005D5817"/>
    <w:rsid w:val="005D5B46"/>
    <w:rsid w:val="005E0F29"/>
    <w:rsid w:val="005E4C09"/>
    <w:rsid w:val="005E75A0"/>
    <w:rsid w:val="005E7C7B"/>
    <w:rsid w:val="005F0030"/>
    <w:rsid w:val="005F5ADD"/>
    <w:rsid w:val="005F6440"/>
    <w:rsid w:val="005F683A"/>
    <w:rsid w:val="005F7662"/>
    <w:rsid w:val="00600B6B"/>
    <w:rsid w:val="00601A91"/>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667B4"/>
    <w:rsid w:val="0067033C"/>
    <w:rsid w:val="00672DD8"/>
    <w:rsid w:val="00676911"/>
    <w:rsid w:val="00680EB8"/>
    <w:rsid w:val="006828FF"/>
    <w:rsid w:val="00682CEB"/>
    <w:rsid w:val="0068462D"/>
    <w:rsid w:val="0068527D"/>
    <w:rsid w:val="00694421"/>
    <w:rsid w:val="006963A1"/>
    <w:rsid w:val="00696EFB"/>
    <w:rsid w:val="006A0524"/>
    <w:rsid w:val="006A7570"/>
    <w:rsid w:val="006B2444"/>
    <w:rsid w:val="006B4F56"/>
    <w:rsid w:val="006C1798"/>
    <w:rsid w:val="006C482A"/>
    <w:rsid w:val="006C5A74"/>
    <w:rsid w:val="006D2B63"/>
    <w:rsid w:val="006D4085"/>
    <w:rsid w:val="006E0831"/>
    <w:rsid w:val="006E4807"/>
    <w:rsid w:val="006F5031"/>
    <w:rsid w:val="006F611B"/>
    <w:rsid w:val="006F763D"/>
    <w:rsid w:val="007022C1"/>
    <w:rsid w:val="00702526"/>
    <w:rsid w:val="00705673"/>
    <w:rsid w:val="00706225"/>
    <w:rsid w:val="0071300E"/>
    <w:rsid w:val="00714CEF"/>
    <w:rsid w:val="00717A6E"/>
    <w:rsid w:val="00722830"/>
    <w:rsid w:val="007236AB"/>
    <w:rsid w:val="007242FB"/>
    <w:rsid w:val="007258DB"/>
    <w:rsid w:val="00726ED9"/>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76C3D"/>
    <w:rsid w:val="00776F64"/>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636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3D71"/>
    <w:rsid w:val="008B60CE"/>
    <w:rsid w:val="008B67FB"/>
    <w:rsid w:val="008C1E6C"/>
    <w:rsid w:val="008C6EDD"/>
    <w:rsid w:val="008D0184"/>
    <w:rsid w:val="008D0F77"/>
    <w:rsid w:val="008D1EA8"/>
    <w:rsid w:val="008D23F1"/>
    <w:rsid w:val="008D2D9F"/>
    <w:rsid w:val="008D48BF"/>
    <w:rsid w:val="008D5D7C"/>
    <w:rsid w:val="008D73E6"/>
    <w:rsid w:val="008E4B9D"/>
    <w:rsid w:val="008E74FF"/>
    <w:rsid w:val="00902EC8"/>
    <w:rsid w:val="00903116"/>
    <w:rsid w:val="0091346F"/>
    <w:rsid w:val="00913DEC"/>
    <w:rsid w:val="00915246"/>
    <w:rsid w:val="0091549A"/>
    <w:rsid w:val="0092104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57AA"/>
    <w:rsid w:val="009600B1"/>
    <w:rsid w:val="00960CF0"/>
    <w:rsid w:val="00962E16"/>
    <w:rsid w:val="00970676"/>
    <w:rsid w:val="00973546"/>
    <w:rsid w:val="00977F04"/>
    <w:rsid w:val="009845BA"/>
    <w:rsid w:val="00984A4C"/>
    <w:rsid w:val="00990C88"/>
    <w:rsid w:val="009911B3"/>
    <w:rsid w:val="00993452"/>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10A"/>
    <w:rsid w:val="00A05D20"/>
    <w:rsid w:val="00A12171"/>
    <w:rsid w:val="00A123B5"/>
    <w:rsid w:val="00A1481E"/>
    <w:rsid w:val="00A14A59"/>
    <w:rsid w:val="00A15891"/>
    <w:rsid w:val="00A165AB"/>
    <w:rsid w:val="00A20742"/>
    <w:rsid w:val="00A22BCB"/>
    <w:rsid w:val="00A24068"/>
    <w:rsid w:val="00A31081"/>
    <w:rsid w:val="00A32078"/>
    <w:rsid w:val="00A32AB7"/>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1DD3"/>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5CFD"/>
    <w:rsid w:val="00B722EA"/>
    <w:rsid w:val="00B73158"/>
    <w:rsid w:val="00B77F41"/>
    <w:rsid w:val="00B85087"/>
    <w:rsid w:val="00B942AE"/>
    <w:rsid w:val="00B95C27"/>
    <w:rsid w:val="00B95DB6"/>
    <w:rsid w:val="00BA3FAC"/>
    <w:rsid w:val="00BA6BAC"/>
    <w:rsid w:val="00BB107E"/>
    <w:rsid w:val="00BB2C17"/>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14C0"/>
    <w:rsid w:val="00C2391A"/>
    <w:rsid w:val="00C24DDD"/>
    <w:rsid w:val="00C33671"/>
    <w:rsid w:val="00C373B1"/>
    <w:rsid w:val="00C41B9B"/>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6192"/>
    <w:rsid w:val="00D07B34"/>
    <w:rsid w:val="00D13F33"/>
    <w:rsid w:val="00D17B23"/>
    <w:rsid w:val="00D20AFC"/>
    <w:rsid w:val="00D211CE"/>
    <w:rsid w:val="00D21A7C"/>
    <w:rsid w:val="00D22FA1"/>
    <w:rsid w:val="00D279C2"/>
    <w:rsid w:val="00D307C6"/>
    <w:rsid w:val="00D30E10"/>
    <w:rsid w:val="00D328AC"/>
    <w:rsid w:val="00D34B6D"/>
    <w:rsid w:val="00D35452"/>
    <w:rsid w:val="00D37A46"/>
    <w:rsid w:val="00D405F7"/>
    <w:rsid w:val="00D43AF2"/>
    <w:rsid w:val="00D458AC"/>
    <w:rsid w:val="00D516C6"/>
    <w:rsid w:val="00D53933"/>
    <w:rsid w:val="00D544A6"/>
    <w:rsid w:val="00D55B73"/>
    <w:rsid w:val="00D6034B"/>
    <w:rsid w:val="00D60C29"/>
    <w:rsid w:val="00D617D1"/>
    <w:rsid w:val="00D632DA"/>
    <w:rsid w:val="00D65B36"/>
    <w:rsid w:val="00D664D3"/>
    <w:rsid w:val="00D82A91"/>
    <w:rsid w:val="00D8462B"/>
    <w:rsid w:val="00D87976"/>
    <w:rsid w:val="00D87ECF"/>
    <w:rsid w:val="00D9435C"/>
    <w:rsid w:val="00D94DF8"/>
    <w:rsid w:val="00DA03F2"/>
    <w:rsid w:val="00DA1A21"/>
    <w:rsid w:val="00DA3916"/>
    <w:rsid w:val="00DA454F"/>
    <w:rsid w:val="00DA4EC4"/>
    <w:rsid w:val="00DB0FD6"/>
    <w:rsid w:val="00DB1DF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5143"/>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98A"/>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6026"/>
    <w:rsid w:val="00EC7222"/>
    <w:rsid w:val="00ED3D23"/>
    <w:rsid w:val="00ED4F04"/>
    <w:rsid w:val="00ED7721"/>
    <w:rsid w:val="00EE3BEE"/>
    <w:rsid w:val="00EE596E"/>
    <w:rsid w:val="00EE5FE1"/>
    <w:rsid w:val="00EF26CC"/>
    <w:rsid w:val="00EF3B47"/>
    <w:rsid w:val="00EF3C32"/>
    <w:rsid w:val="00EF5D94"/>
    <w:rsid w:val="00F005B1"/>
    <w:rsid w:val="00F072D4"/>
    <w:rsid w:val="00F11763"/>
    <w:rsid w:val="00F12053"/>
    <w:rsid w:val="00F12225"/>
    <w:rsid w:val="00F13B96"/>
    <w:rsid w:val="00F17E14"/>
    <w:rsid w:val="00F2111F"/>
    <w:rsid w:val="00F232DF"/>
    <w:rsid w:val="00F24DF3"/>
    <w:rsid w:val="00F24EE4"/>
    <w:rsid w:val="00F3028E"/>
    <w:rsid w:val="00F33E3E"/>
    <w:rsid w:val="00F37BCA"/>
    <w:rsid w:val="00F40192"/>
    <w:rsid w:val="00F413F0"/>
    <w:rsid w:val="00F423C8"/>
    <w:rsid w:val="00F4305B"/>
    <w:rsid w:val="00F45872"/>
    <w:rsid w:val="00F5273B"/>
    <w:rsid w:val="00F52AE0"/>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195B"/>
    <w:rsid w:val="00FE4BEF"/>
    <w:rsid w:val="00FE56E0"/>
    <w:rsid w:val="00FE6ADC"/>
    <w:rsid w:val="00FF122B"/>
    <w:rsid w:val="00FF595E"/>
    <w:rsid w:val="00FF6137"/>
    <w:rsid w:val="00FF6A14"/>
    <w:rsid w:val="02866D40"/>
    <w:rsid w:val="02CB9110"/>
    <w:rsid w:val="07007D39"/>
    <w:rsid w:val="084C669A"/>
    <w:rsid w:val="0D12627D"/>
    <w:rsid w:val="13C1A521"/>
    <w:rsid w:val="19A06E4B"/>
    <w:rsid w:val="2209CBA5"/>
    <w:rsid w:val="2C8AE475"/>
    <w:rsid w:val="38909447"/>
    <w:rsid w:val="393CD070"/>
    <w:rsid w:val="4A5B1F68"/>
    <w:rsid w:val="4DC77B9F"/>
    <w:rsid w:val="50998372"/>
    <w:rsid w:val="57449588"/>
    <w:rsid w:val="595B9365"/>
    <w:rsid w:val="6140664E"/>
    <w:rsid w:val="63CAF42D"/>
    <w:rsid w:val="7A97340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0C47B-BB81-40E4-894C-46949CDF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4218</Characters>
  <Application>Microsoft Office Word</Application>
  <DocSecurity>0</DocSecurity>
  <Lines>35</Lines>
  <Paragraphs>9</Paragraphs>
  <ScaleCrop>false</ScaleCrop>
  <Company>Grizli777</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254</cp:revision>
  <cp:lastPrinted>2024-12-04T07:08:00Z</cp:lastPrinted>
  <dcterms:created xsi:type="dcterms:W3CDTF">2022-12-06T08:34:00Z</dcterms:created>
  <dcterms:modified xsi:type="dcterms:W3CDTF">2024-12-31T09:37:00Z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