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76ABDB4" w:rsidR="007B21B6" w:rsidRPr="00293D36" w:rsidRDefault="00EF5121"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74CE4906" w:rsidR="007B21B6" w:rsidRPr="00293D36" w:rsidRDefault="00E918A5" w:rsidP="00053EB1">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 – 01-</w:t>
            </w:r>
            <w:r w:rsidR="007E4BC3" w:rsidRPr="00B52869">
              <w:rPr>
                <w:rFonts w:ascii="Cambria" w:hAnsi="Cambria" w:cstheme="minorHAnsi"/>
                <w:color w:val="000000" w:themeColor="text1"/>
                <w:sz w:val="24"/>
                <w:szCs w:val="24"/>
              </w:rPr>
              <w:t xml:space="preserve"> 2025                                                                                                  </w:t>
            </w:r>
            <w:r w:rsidR="007E4BC3">
              <w:rPr>
                <w:rFonts w:ascii="Cambria" w:hAnsi="Cambria" w:cstheme="minorHAnsi"/>
                <w:color w:val="000000" w:themeColor="text1"/>
                <w:sz w:val="24"/>
                <w:szCs w:val="24"/>
              </w:rPr>
              <w:t xml:space="preserve">   </w:t>
            </w:r>
            <w:r w:rsidR="007E4BC3" w:rsidRPr="00B52869">
              <w:rPr>
                <w:rFonts w:ascii="Cambria" w:hAnsi="Cambria" w:cstheme="minorHAnsi"/>
                <w:color w:val="000000" w:themeColor="text1"/>
                <w:sz w:val="24"/>
                <w:szCs w:val="24"/>
              </w:rPr>
              <w:t>Time: 09:30 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70"/>
        <w:gridCol w:w="3827"/>
        <w:gridCol w:w="2986"/>
      </w:tblGrid>
      <w:tr w:rsidR="00053EB1" w14:paraId="44C0C3FF" w14:textId="77777777" w:rsidTr="004166C3">
        <w:trPr>
          <w:trHeight w:val="440"/>
        </w:trPr>
        <w:tc>
          <w:tcPr>
            <w:tcW w:w="3970" w:type="dxa"/>
            <w:vAlign w:val="center"/>
          </w:tcPr>
          <w:p w14:paraId="2862B889" w14:textId="70D7212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9E529A">
              <w:rPr>
                <w:rFonts w:ascii="Cambria" w:hAnsi="Cambria" w:cstheme="minorHAnsi"/>
                <w:b/>
                <w:color w:val="000000" w:themeColor="text1"/>
                <w:sz w:val="24"/>
                <w:szCs w:val="24"/>
                <w:lang w:val="en-GB"/>
              </w:rPr>
              <w:t xml:space="preserve"> </w:t>
            </w:r>
            <w:r w:rsidR="00093C56" w:rsidRPr="0019053C">
              <w:rPr>
                <w:rFonts w:ascii="Cambria" w:hAnsi="Cambria" w:cstheme="minorHAnsi"/>
                <w:color w:val="000000" w:themeColor="text1"/>
                <w:sz w:val="24"/>
                <w:szCs w:val="24"/>
                <w:lang w:val="en-GB"/>
              </w:rPr>
              <w:t>School of Engineering</w:t>
            </w:r>
          </w:p>
        </w:tc>
        <w:tc>
          <w:tcPr>
            <w:tcW w:w="6813" w:type="dxa"/>
            <w:gridSpan w:val="2"/>
            <w:vAlign w:val="center"/>
          </w:tcPr>
          <w:p w14:paraId="6E4E1677" w14:textId="2D28DEA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61617">
              <w:rPr>
                <w:rFonts w:ascii="Cambria" w:hAnsi="Cambria" w:cstheme="minorHAnsi"/>
                <w:b/>
                <w:color w:val="000000" w:themeColor="text1"/>
                <w:sz w:val="24"/>
                <w:szCs w:val="24"/>
              </w:rPr>
              <w:t xml:space="preserve"> </w:t>
            </w:r>
            <w:r w:rsidR="00161617" w:rsidRPr="0019053C">
              <w:rPr>
                <w:rFonts w:ascii="Cambria" w:hAnsi="Cambria" w:cstheme="minorHAnsi"/>
                <w:color w:val="000000" w:themeColor="text1"/>
                <w:sz w:val="24"/>
                <w:szCs w:val="24"/>
              </w:rPr>
              <w:t>B. Tech. in Petroleum Engineering</w:t>
            </w:r>
          </w:p>
        </w:tc>
      </w:tr>
      <w:tr w:rsidR="00053EB1" w14:paraId="127AF4E4" w14:textId="77777777" w:rsidTr="004166C3">
        <w:trPr>
          <w:trHeight w:val="633"/>
        </w:trPr>
        <w:tc>
          <w:tcPr>
            <w:tcW w:w="3970" w:type="dxa"/>
            <w:vAlign w:val="center"/>
          </w:tcPr>
          <w:p w14:paraId="322BF5B7" w14:textId="05819E4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570BD1">
              <w:rPr>
                <w:rFonts w:ascii="Cambria" w:hAnsi="Cambria" w:cstheme="minorHAnsi"/>
                <w:b/>
                <w:color w:val="000000" w:themeColor="text1"/>
                <w:sz w:val="24"/>
                <w:szCs w:val="24"/>
              </w:rPr>
              <w:t>Code:</w:t>
            </w:r>
            <w:r w:rsidR="009E529A">
              <w:rPr>
                <w:rFonts w:ascii="Cambria" w:hAnsi="Cambria" w:cstheme="minorHAnsi"/>
                <w:b/>
                <w:color w:val="000000" w:themeColor="text1"/>
                <w:sz w:val="24"/>
                <w:szCs w:val="24"/>
              </w:rPr>
              <w:t xml:space="preserve"> </w:t>
            </w:r>
            <w:r w:rsidR="009E529A" w:rsidRPr="0019053C">
              <w:rPr>
                <w:rFonts w:ascii="Cambria" w:hAnsi="Cambria" w:cstheme="minorHAnsi"/>
                <w:color w:val="000000" w:themeColor="text1"/>
                <w:sz w:val="24"/>
                <w:szCs w:val="24"/>
              </w:rPr>
              <w:t>PET300</w:t>
            </w:r>
            <w:r w:rsidR="002C3F84" w:rsidRPr="0019053C">
              <w:rPr>
                <w:rFonts w:ascii="Cambria" w:hAnsi="Cambria" w:cstheme="minorHAnsi"/>
                <w:color w:val="000000" w:themeColor="text1"/>
                <w:sz w:val="24"/>
                <w:szCs w:val="24"/>
              </w:rPr>
              <w:t>7</w:t>
            </w:r>
          </w:p>
        </w:tc>
        <w:tc>
          <w:tcPr>
            <w:tcW w:w="6813" w:type="dxa"/>
            <w:gridSpan w:val="2"/>
            <w:vAlign w:val="center"/>
          </w:tcPr>
          <w:p w14:paraId="5211449B" w14:textId="77777777" w:rsidR="00E918A5" w:rsidRDefault="00053EB1" w:rsidP="00053EB1">
            <w:pPr>
              <w:spacing w:after="0"/>
              <w:rPr>
                <w:rFonts w:ascii="Cambria" w:hAnsi="Cambria" w:cstheme="minorHAnsi"/>
                <w:color w:val="000000" w:themeColor="text1"/>
                <w:sz w:val="24"/>
                <w:szCs w:val="24"/>
              </w:rPr>
            </w:pPr>
            <w:r>
              <w:rPr>
                <w:rFonts w:ascii="Cambria" w:hAnsi="Cambria" w:cstheme="minorHAnsi"/>
                <w:b/>
                <w:color w:val="000000" w:themeColor="text1"/>
                <w:sz w:val="24"/>
                <w:szCs w:val="24"/>
              </w:rPr>
              <w:t xml:space="preserve">Course </w:t>
            </w:r>
            <w:r w:rsidR="00570BD1">
              <w:rPr>
                <w:rFonts w:ascii="Cambria" w:hAnsi="Cambria" w:cstheme="minorHAnsi"/>
                <w:b/>
                <w:color w:val="000000" w:themeColor="text1"/>
                <w:sz w:val="24"/>
                <w:szCs w:val="24"/>
              </w:rPr>
              <w:t>Name:</w:t>
            </w:r>
            <w:r w:rsidR="009E529A">
              <w:rPr>
                <w:rFonts w:ascii="Cambria" w:hAnsi="Cambria" w:cstheme="minorHAnsi"/>
                <w:b/>
                <w:color w:val="000000" w:themeColor="text1"/>
                <w:sz w:val="24"/>
                <w:szCs w:val="24"/>
              </w:rPr>
              <w:t xml:space="preserve">  </w:t>
            </w:r>
            <w:r w:rsidR="002C3F84" w:rsidRPr="0019053C">
              <w:rPr>
                <w:rFonts w:ascii="Cambria" w:hAnsi="Cambria" w:cstheme="minorHAnsi"/>
                <w:color w:val="000000" w:themeColor="text1"/>
                <w:sz w:val="24"/>
                <w:szCs w:val="24"/>
              </w:rPr>
              <w:t>Enhanced Oil &amp; Gas Recovery Techniques</w:t>
            </w:r>
            <w:r w:rsidR="00E918A5">
              <w:rPr>
                <w:rFonts w:ascii="Cambria" w:hAnsi="Cambria" w:cstheme="minorHAnsi"/>
                <w:color w:val="000000" w:themeColor="text1"/>
                <w:sz w:val="24"/>
                <w:szCs w:val="24"/>
              </w:rPr>
              <w:t xml:space="preserve"> </w:t>
            </w:r>
          </w:p>
          <w:p w14:paraId="5B7E2C6B" w14:textId="3D2D2860" w:rsidR="00053EB1" w:rsidRDefault="00E918A5" w:rsidP="00053EB1">
            <w:pPr>
              <w:spacing w:after="0"/>
              <w:rPr>
                <w:rFonts w:ascii="Cambria" w:hAnsi="Cambria" w:cstheme="minorHAnsi"/>
                <w:b/>
                <w:sz w:val="28"/>
                <w:szCs w:val="28"/>
              </w:rPr>
            </w:pPr>
            <w:r>
              <w:rPr>
                <w:rFonts w:ascii="Cambria" w:hAnsi="Cambria" w:cstheme="minorHAnsi"/>
                <w:color w:val="000000" w:themeColor="text1"/>
                <w:sz w:val="24"/>
                <w:szCs w:val="24"/>
              </w:rPr>
              <w:t xml:space="preserve"> </w:t>
            </w:r>
            <w:bookmarkStart w:id="0" w:name="_GoBack"/>
            <w:bookmarkEnd w:id="0"/>
            <w:r w:rsidRPr="00E918A5">
              <w:rPr>
                <w:rFonts w:ascii="Cambria" w:hAnsi="Cambria" w:cstheme="minorHAnsi"/>
                <w:color w:val="000000" w:themeColor="text1"/>
                <w:sz w:val="24"/>
                <w:szCs w:val="24"/>
              </w:rPr>
              <w:t>(DE-IX)</w:t>
            </w:r>
          </w:p>
        </w:tc>
      </w:tr>
      <w:tr w:rsidR="00053EB1" w14:paraId="30977130" w14:textId="77777777" w:rsidTr="004166C3">
        <w:trPr>
          <w:trHeight w:val="633"/>
        </w:trPr>
        <w:tc>
          <w:tcPr>
            <w:tcW w:w="3970" w:type="dxa"/>
            <w:vAlign w:val="center"/>
          </w:tcPr>
          <w:p w14:paraId="7A4717D0" w14:textId="33E8382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166C3">
              <w:rPr>
                <w:rFonts w:ascii="Cambria" w:hAnsi="Cambria" w:cstheme="minorHAnsi"/>
                <w:color w:val="000000" w:themeColor="text1"/>
                <w:sz w:val="24"/>
                <w:szCs w:val="24"/>
              </w:rPr>
              <w:t xml:space="preserve"> </w:t>
            </w:r>
            <w:r w:rsidR="0019053C" w:rsidRPr="00ED53D2">
              <w:rPr>
                <w:rFonts w:ascii="Cambria" w:hAnsi="Cambria" w:cstheme="minorHAnsi"/>
                <w:bCs/>
                <w:color w:val="000000" w:themeColor="text1"/>
                <w:sz w:val="24"/>
                <w:szCs w:val="24"/>
              </w:rPr>
              <w:t>VII</w:t>
            </w:r>
          </w:p>
        </w:tc>
        <w:tc>
          <w:tcPr>
            <w:tcW w:w="3827" w:type="dxa"/>
            <w:vAlign w:val="center"/>
          </w:tcPr>
          <w:p w14:paraId="3AB6E887" w14:textId="630F74A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166C3">
              <w:rPr>
                <w:rFonts w:ascii="Cambria" w:hAnsi="Cambria" w:cstheme="minorHAnsi"/>
                <w:color w:val="000000" w:themeColor="text1"/>
                <w:sz w:val="24"/>
                <w:szCs w:val="24"/>
              </w:rPr>
              <w:t xml:space="preserve">  </w:t>
            </w:r>
            <w:r w:rsidR="004166C3" w:rsidRPr="00ED53D2">
              <w:rPr>
                <w:rFonts w:ascii="Cambria" w:hAnsi="Cambria" w:cstheme="minorHAnsi"/>
                <w:bCs/>
                <w:color w:val="000000" w:themeColor="text1"/>
                <w:sz w:val="24"/>
                <w:szCs w:val="24"/>
              </w:rPr>
              <w:t>100</w:t>
            </w:r>
          </w:p>
        </w:tc>
        <w:tc>
          <w:tcPr>
            <w:tcW w:w="2986" w:type="dxa"/>
            <w:vAlign w:val="center"/>
          </w:tcPr>
          <w:p w14:paraId="14698EC9" w14:textId="7EDABC4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166C3">
              <w:rPr>
                <w:rFonts w:ascii="Cambria" w:hAnsi="Cambria" w:cstheme="minorHAnsi"/>
                <w:color w:val="000000" w:themeColor="text1"/>
                <w:sz w:val="24"/>
                <w:szCs w:val="24"/>
              </w:rPr>
              <w:t xml:space="preserve"> </w:t>
            </w:r>
            <w:r w:rsidR="004166C3" w:rsidRPr="00ED53D2">
              <w:rPr>
                <w:rFonts w:ascii="Cambria" w:hAnsi="Cambria" w:cstheme="minorHAnsi"/>
                <w:bCs/>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AD08750" w:rsidR="00BC621A" w:rsidRDefault="00B857D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59141DFE" w:rsidR="00BC621A" w:rsidRDefault="00B857D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7F0BBF8C" w:rsidR="00BC621A" w:rsidRDefault="00D36AE7" w:rsidP="00BC621A">
            <w:pPr>
              <w:spacing w:after="0"/>
              <w:jc w:val="center"/>
              <w:rPr>
                <w:rFonts w:ascii="Cambria" w:hAnsi="Cambria" w:cstheme="minorHAnsi"/>
                <w:b/>
                <w:sz w:val="24"/>
                <w:szCs w:val="24"/>
              </w:rPr>
            </w:pPr>
            <w:r>
              <w:rPr>
                <w:rFonts w:ascii="Cambria" w:hAnsi="Cambria" w:cstheme="minorHAnsi"/>
                <w:b/>
                <w:sz w:val="24"/>
                <w:szCs w:val="24"/>
              </w:rPr>
              <w:t>40</w:t>
            </w:r>
          </w:p>
        </w:tc>
        <w:tc>
          <w:tcPr>
            <w:tcW w:w="1735" w:type="dxa"/>
          </w:tcPr>
          <w:p w14:paraId="5EA5E4BC" w14:textId="6F94C361" w:rsidR="00BC621A" w:rsidRDefault="00D36AE7" w:rsidP="00BC621A">
            <w:pPr>
              <w:spacing w:after="0"/>
              <w:jc w:val="center"/>
              <w:rPr>
                <w:rFonts w:ascii="Cambria" w:hAnsi="Cambria" w:cstheme="minorHAnsi"/>
                <w:b/>
                <w:sz w:val="24"/>
                <w:szCs w:val="24"/>
              </w:rPr>
            </w:pPr>
            <w:r>
              <w:rPr>
                <w:rFonts w:ascii="Cambria" w:hAnsi="Cambria" w:cstheme="minorHAnsi"/>
                <w:b/>
                <w:sz w:val="24"/>
                <w:szCs w:val="24"/>
              </w:rPr>
              <w:t>4</w:t>
            </w:r>
            <w:r w:rsidR="00E521C7">
              <w:rPr>
                <w:rFonts w:ascii="Cambria" w:hAnsi="Cambria" w:cstheme="minorHAnsi"/>
                <w:b/>
                <w:sz w:val="24"/>
                <w:szCs w:val="24"/>
              </w:rPr>
              <w:t>0</w:t>
            </w:r>
          </w:p>
        </w:tc>
        <w:tc>
          <w:tcPr>
            <w:tcW w:w="1942" w:type="dxa"/>
          </w:tcPr>
          <w:p w14:paraId="1D44F184" w14:textId="308FE003" w:rsidR="00BC621A" w:rsidRDefault="004166C3" w:rsidP="00BC621A">
            <w:pPr>
              <w:spacing w:after="0"/>
              <w:jc w:val="center"/>
              <w:rPr>
                <w:rFonts w:ascii="Cambria" w:hAnsi="Cambria" w:cstheme="minorHAnsi"/>
                <w:b/>
                <w:sz w:val="24"/>
                <w:szCs w:val="24"/>
              </w:rPr>
            </w:pPr>
            <w:r>
              <w:rPr>
                <w:rFonts w:ascii="Cambria" w:hAnsi="Cambria" w:cstheme="minorHAnsi"/>
                <w:b/>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15021203" w:rsidR="00C824A3" w:rsidRPr="00C36983" w:rsidRDefault="00756563" w:rsidP="00756563">
            <w:pPr>
              <w:tabs>
                <w:tab w:val="left" w:pos="2194"/>
              </w:tabs>
              <w:rPr>
                <w:rFonts w:ascii="Cambria" w:hAnsi="Cambria" w:cstheme="minorHAnsi"/>
                <w:sz w:val="24"/>
                <w:szCs w:val="24"/>
              </w:rPr>
            </w:pPr>
            <w:r w:rsidRPr="00EC5781">
              <w:rPr>
                <w:rFonts w:ascii="Cambria" w:hAnsi="Cambria"/>
                <w:bCs/>
                <w:sz w:val="24"/>
                <w:szCs w:val="24"/>
              </w:rPr>
              <w:t>Define Miscibility Rupture</w:t>
            </w:r>
            <w:r w:rsidRPr="00EC5781">
              <w:rPr>
                <w:rFonts w:ascii="Cambria" w:hAnsi="Cambria" w:cstheme="minorHAnsi"/>
                <w:b/>
                <w:sz w:val="24"/>
                <w:szCs w:val="24"/>
              </w:rPr>
              <w: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57B305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F3B91">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6E9B8C1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F1BDB">
              <w:rPr>
                <w:rFonts w:ascii="Cambria" w:hAnsi="Cambria" w:cstheme="minorHAnsi"/>
                <w:b/>
                <w:sz w:val="24"/>
                <w:szCs w:val="24"/>
              </w:rPr>
              <w:t>3</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7D0942A" w:rsidR="00C824A3" w:rsidRPr="00C36983" w:rsidRDefault="00756563" w:rsidP="005932CA">
            <w:pPr>
              <w:jc w:val="both"/>
              <w:rPr>
                <w:rFonts w:ascii="Cambria" w:hAnsi="Cambria" w:cstheme="minorHAnsi"/>
                <w:sz w:val="24"/>
                <w:szCs w:val="24"/>
              </w:rPr>
            </w:pPr>
            <w:r w:rsidRPr="00EC5781">
              <w:rPr>
                <w:rFonts w:ascii="Cambria" w:hAnsi="Cambria"/>
                <w:bCs/>
                <w:sz w:val="24"/>
                <w:szCs w:val="24"/>
              </w:rPr>
              <w:t>Define first contact miscibility.</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1F95AC3"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F3B9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5B864F3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C2962">
              <w:rPr>
                <w:rFonts w:ascii="Cambria" w:hAnsi="Cambria" w:cstheme="minorHAnsi"/>
                <w:b/>
                <w:sz w:val="24"/>
                <w:szCs w:val="24"/>
              </w:rPr>
              <w:t>3</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4688FA5E" w:rsidR="00C824A3" w:rsidRPr="00C36983" w:rsidRDefault="006311D5" w:rsidP="005932CA">
            <w:pPr>
              <w:jc w:val="both"/>
              <w:rPr>
                <w:rFonts w:ascii="Cambria" w:hAnsi="Cambria" w:cstheme="minorHAnsi"/>
                <w:sz w:val="24"/>
                <w:szCs w:val="24"/>
              </w:rPr>
            </w:pPr>
            <w:r w:rsidRPr="002800C6">
              <w:rPr>
                <w:rFonts w:ascii="Times New Roman" w:hAnsi="Times New Roman"/>
                <w:bCs/>
                <w:sz w:val="24"/>
                <w:szCs w:val="24"/>
              </w:rPr>
              <w:t>State the theoretical Oil recovery value at miscibility condition.</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61B9B5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F3B9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4A99CCE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C2962">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ABC35B7" w:rsidR="00C824A3" w:rsidRPr="002800C6" w:rsidRDefault="006311D5" w:rsidP="005932CA">
            <w:pPr>
              <w:jc w:val="both"/>
              <w:rPr>
                <w:rFonts w:ascii="Times New Roman" w:hAnsi="Times New Roman"/>
                <w:bCs/>
                <w:sz w:val="24"/>
                <w:szCs w:val="24"/>
              </w:rPr>
            </w:pPr>
            <w:r w:rsidRPr="00BF0D6D">
              <w:rPr>
                <w:rFonts w:ascii="Times New Roman" w:hAnsi="Times New Roman"/>
                <w:bCs/>
                <w:sz w:val="24"/>
                <w:szCs w:val="24"/>
              </w:rPr>
              <w:t>State the difference between near miscibility and miscible condition</w:t>
            </w:r>
            <w:r>
              <w:rPr>
                <w:rFonts w:ascii="Times New Roman" w:hAnsi="Times New Roman"/>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C22604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F3B9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0957285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C2962">
              <w:rPr>
                <w:rFonts w:ascii="Cambria" w:hAnsi="Cambria" w:cstheme="minorHAnsi"/>
                <w:b/>
                <w:sz w:val="24"/>
                <w:szCs w:val="24"/>
              </w:rPr>
              <w:t>3</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3DFAD9F6" w:rsidR="00C824A3" w:rsidRPr="00BF0D6D" w:rsidRDefault="006311D5" w:rsidP="005932CA">
            <w:pPr>
              <w:jc w:val="both"/>
              <w:rPr>
                <w:rFonts w:ascii="Times New Roman" w:hAnsi="Times New Roman"/>
                <w:bCs/>
                <w:sz w:val="24"/>
                <w:szCs w:val="24"/>
              </w:rPr>
            </w:pPr>
            <w:r w:rsidRPr="00EC5781">
              <w:rPr>
                <w:rFonts w:ascii="Cambria" w:hAnsi="Cambria" w:cstheme="minorHAnsi"/>
                <w:sz w:val="24"/>
                <w:szCs w:val="24"/>
              </w:rPr>
              <w:t>State the IFT value required for achieving complete Miscibility.</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1DD41BD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F3B9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6FB36AB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C2962">
              <w:rPr>
                <w:rFonts w:ascii="Cambria" w:hAnsi="Cambria" w:cstheme="minorHAnsi"/>
                <w:b/>
                <w:sz w:val="24"/>
                <w:szCs w:val="24"/>
              </w:rPr>
              <w:t>3</w:t>
            </w:r>
          </w:p>
        </w:tc>
      </w:tr>
      <w:tr w:rsidR="006311D5"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6311D5" w:rsidRDefault="006311D5" w:rsidP="006311D5">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645C116D" w:rsidR="006311D5" w:rsidRPr="00487200" w:rsidRDefault="006311D5" w:rsidP="006311D5">
            <w:pPr>
              <w:jc w:val="both"/>
              <w:rPr>
                <w:rFonts w:ascii="Times New Roman" w:hAnsi="Times New Roman"/>
                <w:bCs/>
                <w:sz w:val="24"/>
                <w:szCs w:val="24"/>
              </w:rPr>
            </w:pPr>
            <w:r w:rsidRPr="00B94D36">
              <w:rPr>
                <w:rFonts w:ascii="Times New Roman" w:hAnsi="Times New Roman"/>
                <w:bCs/>
                <w:sz w:val="24"/>
                <w:szCs w:val="24"/>
              </w:rPr>
              <w:t>List the disadvantages of using Nanoparticle in reservoir</w:t>
            </w:r>
            <w:r>
              <w:rPr>
                <w:rFonts w:ascii="Times New Roman" w:hAnsi="Times New Roman"/>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6311D5" w:rsidRPr="00D307C6" w:rsidRDefault="006311D5" w:rsidP="006311D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6D3D1312" w:rsidR="006311D5" w:rsidRDefault="006311D5" w:rsidP="006311D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51110761" w:rsidR="006311D5" w:rsidRDefault="006311D5" w:rsidP="006311D5">
            <w:pPr>
              <w:jc w:val="center"/>
              <w:rPr>
                <w:rFonts w:ascii="Cambria" w:hAnsi="Cambria" w:cstheme="minorHAnsi"/>
                <w:b/>
                <w:sz w:val="24"/>
                <w:szCs w:val="24"/>
              </w:rPr>
            </w:pPr>
            <w:r>
              <w:rPr>
                <w:rFonts w:ascii="Cambria" w:hAnsi="Cambria" w:cstheme="minorHAnsi"/>
                <w:b/>
                <w:sz w:val="24"/>
                <w:szCs w:val="24"/>
              </w:rPr>
              <w:t>CO4</w:t>
            </w:r>
          </w:p>
        </w:tc>
      </w:tr>
      <w:tr w:rsidR="006311D5"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6311D5" w:rsidRDefault="006311D5" w:rsidP="006311D5">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3E84FAFB" w:rsidR="006311D5" w:rsidRPr="00F779D5" w:rsidRDefault="006311D5" w:rsidP="006311D5">
            <w:pPr>
              <w:rPr>
                <w:rFonts w:ascii="Times New Roman" w:hAnsi="Times New Roman"/>
                <w:bCs/>
                <w:sz w:val="24"/>
                <w:szCs w:val="24"/>
              </w:rPr>
            </w:pPr>
            <w:r w:rsidRPr="00EC5781">
              <w:rPr>
                <w:rFonts w:ascii="Cambria" w:hAnsi="Cambria"/>
                <w:bCs/>
                <w:sz w:val="24"/>
                <w:szCs w:val="24"/>
              </w:rPr>
              <w:t>Define Nano emulsion</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6311D5" w:rsidRPr="00D307C6" w:rsidRDefault="006311D5" w:rsidP="006311D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5B117F11" w:rsidR="006311D5" w:rsidRDefault="006311D5" w:rsidP="006311D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1554F07A" w:rsidR="006311D5" w:rsidRDefault="006311D5" w:rsidP="006311D5">
            <w:pPr>
              <w:jc w:val="center"/>
              <w:rPr>
                <w:rFonts w:ascii="Cambria" w:hAnsi="Cambria" w:cstheme="minorHAnsi"/>
                <w:b/>
                <w:sz w:val="24"/>
                <w:szCs w:val="24"/>
              </w:rPr>
            </w:pPr>
            <w:r>
              <w:rPr>
                <w:rFonts w:ascii="Cambria" w:hAnsi="Cambria" w:cstheme="minorHAnsi"/>
                <w:b/>
                <w:sz w:val="24"/>
                <w:szCs w:val="24"/>
              </w:rPr>
              <w:t>CO4</w:t>
            </w:r>
          </w:p>
        </w:tc>
      </w:tr>
      <w:tr w:rsidR="006311D5"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6311D5" w:rsidRDefault="006311D5" w:rsidP="006311D5">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7A88A721" w:rsidR="006311D5" w:rsidRPr="006539B8" w:rsidRDefault="006311D5" w:rsidP="006311D5">
            <w:pPr>
              <w:jc w:val="both"/>
              <w:rPr>
                <w:rFonts w:ascii="Times New Roman" w:hAnsi="Times New Roman"/>
                <w:bCs/>
                <w:sz w:val="24"/>
                <w:szCs w:val="24"/>
              </w:rPr>
            </w:pPr>
            <w:r w:rsidRPr="006539B8">
              <w:rPr>
                <w:rFonts w:ascii="Times New Roman" w:hAnsi="Times New Roman"/>
                <w:bCs/>
                <w:sz w:val="24"/>
                <w:szCs w:val="24"/>
              </w:rPr>
              <w:t xml:space="preserve">State the basic idea of selective </w:t>
            </w:r>
            <w:r>
              <w:rPr>
                <w:rFonts w:ascii="Times New Roman" w:hAnsi="Times New Roman"/>
                <w:bCs/>
                <w:sz w:val="24"/>
                <w:szCs w:val="24"/>
              </w:rPr>
              <w:t>p</w:t>
            </w:r>
            <w:r w:rsidRPr="006539B8">
              <w:rPr>
                <w:rFonts w:ascii="Times New Roman" w:hAnsi="Times New Roman"/>
                <w:bCs/>
                <w:sz w:val="24"/>
                <w:szCs w:val="24"/>
              </w:rPr>
              <w:t>lugging recovery in MEOR.</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6311D5" w:rsidRPr="00D307C6" w:rsidRDefault="006311D5" w:rsidP="006311D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49448DCF" w:rsidR="006311D5" w:rsidRDefault="006311D5" w:rsidP="006311D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769A42CC" w:rsidR="006311D5" w:rsidRDefault="006311D5" w:rsidP="006311D5">
            <w:pPr>
              <w:jc w:val="center"/>
              <w:rPr>
                <w:rFonts w:ascii="Cambria" w:hAnsi="Cambria" w:cstheme="minorHAnsi"/>
                <w:b/>
                <w:sz w:val="24"/>
                <w:szCs w:val="24"/>
              </w:rPr>
            </w:pPr>
            <w:r>
              <w:rPr>
                <w:rFonts w:ascii="Cambria" w:hAnsi="Cambria" w:cstheme="minorHAnsi"/>
                <w:b/>
                <w:sz w:val="24"/>
                <w:szCs w:val="24"/>
              </w:rPr>
              <w:t>CO4</w:t>
            </w:r>
          </w:p>
        </w:tc>
      </w:tr>
      <w:tr w:rsidR="006311D5"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6311D5" w:rsidRDefault="006311D5" w:rsidP="006311D5">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3FCBCDA4" w:rsidR="006311D5" w:rsidRPr="001D50FF" w:rsidRDefault="003C6BAB" w:rsidP="006311D5">
            <w:pPr>
              <w:rPr>
                <w:rFonts w:ascii="Times New Roman" w:hAnsi="Times New Roman"/>
                <w:bCs/>
                <w:sz w:val="24"/>
                <w:szCs w:val="24"/>
              </w:rPr>
            </w:pPr>
            <w:r w:rsidRPr="00EC5781">
              <w:rPr>
                <w:rFonts w:ascii="Cambria" w:hAnsi="Cambria"/>
                <w:bCs/>
                <w:sz w:val="24"/>
                <w:szCs w:val="24"/>
              </w:rPr>
              <w:t>State the basic idea of Huff &amp; Puff recovery in MEOR.</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6311D5" w:rsidRPr="00D307C6" w:rsidRDefault="006311D5" w:rsidP="006311D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660127D9" w:rsidR="006311D5" w:rsidRDefault="006311D5" w:rsidP="006311D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17017B15" w:rsidR="006311D5" w:rsidRDefault="006311D5" w:rsidP="006311D5">
            <w:pPr>
              <w:jc w:val="center"/>
              <w:rPr>
                <w:rFonts w:ascii="Cambria" w:hAnsi="Cambria" w:cstheme="minorHAnsi"/>
                <w:b/>
                <w:sz w:val="24"/>
                <w:szCs w:val="24"/>
              </w:rPr>
            </w:pPr>
            <w:r>
              <w:rPr>
                <w:rFonts w:ascii="Cambria" w:hAnsi="Cambria" w:cstheme="minorHAnsi"/>
                <w:b/>
                <w:sz w:val="24"/>
                <w:szCs w:val="24"/>
              </w:rPr>
              <w:t>CO4</w:t>
            </w:r>
          </w:p>
        </w:tc>
      </w:tr>
      <w:tr w:rsidR="006311D5"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6311D5" w:rsidRDefault="006311D5" w:rsidP="006311D5">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1CDA0C9" w:rsidR="006311D5" w:rsidRPr="00B94D36" w:rsidRDefault="003C6BAB" w:rsidP="003C6BAB">
            <w:pPr>
              <w:tabs>
                <w:tab w:val="left" w:pos="1623"/>
              </w:tabs>
              <w:jc w:val="both"/>
              <w:rPr>
                <w:rFonts w:ascii="Times New Roman" w:hAnsi="Times New Roman"/>
                <w:bCs/>
                <w:sz w:val="24"/>
                <w:szCs w:val="24"/>
              </w:rPr>
            </w:pPr>
            <w:r w:rsidRPr="00F779D5">
              <w:rPr>
                <w:rFonts w:ascii="Times New Roman" w:hAnsi="Times New Roman"/>
                <w:bCs/>
                <w:sz w:val="24"/>
                <w:szCs w:val="24"/>
              </w:rPr>
              <w:t>Define Nanofluids.</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6311D5" w:rsidRPr="00D307C6" w:rsidRDefault="006311D5" w:rsidP="006311D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55628E04" w:rsidR="006311D5" w:rsidRDefault="006311D5" w:rsidP="006311D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5F5003E3" w:rsidR="006311D5" w:rsidRDefault="006311D5" w:rsidP="006311D5">
            <w:pPr>
              <w:jc w:val="center"/>
              <w:rPr>
                <w:rFonts w:ascii="Cambria" w:hAnsi="Cambria" w:cstheme="minorHAnsi"/>
                <w:b/>
                <w:sz w:val="24"/>
                <w:szCs w:val="24"/>
              </w:rPr>
            </w:pPr>
            <w:r>
              <w:rPr>
                <w:rFonts w:ascii="Cambria" w:hAnsi="Cambria" w:cstheme="minorHAnsi"/>
                <w:b/>
                <w:sz w:val="24"/>
                <w:szCs w:val="24"/>
              </w:rPr>
              <w:t>CO4</w:t>
            </w:r>
          </w:p>
        </w:tc>
      </w:tr>
    </w:tbl>
    <w:p w14:paraId="78B23ACD" w14:textId="77777777" w:rsidR="00D36AE7" w:rsidRDefault="00894339" w:rsidP="00AB1328">
      <w:pPr>
        <w:rPr>
          <w:rFonts w:ascii="Cambria" w:hAnsi="Cambria" w:cstheme="minorHAnsi"/>
          <w:b/>
          <w:sz w:val="28"/>
          <w:szCs w:val="28"/>
        </w:rPr>
      </w:pPr>
      <w:r>
        <w:rPr>
          <w:rFonts w:ascii="Cambria" w:hAnsi="Cambria" w:cstheme="minorHAnsi"/>
          <w:b/>
          <w:sz w:val="28"/>
          <w:szCs w:val="28"/>
        </w:rPr>
        <w:t xml:space="preserve">                                                                      </w:t>
      </w:r>
    </w:p>
    <w:p w14:paraId="36846A1D" w14:textId="6886B1CC" w:rsidR="001539B8" w:rsidRPr="00D8462B" w:rsidRDefault="00526BBF" w:rsidP="00D36AE7">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316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35"/>
        <w:gridCol w:w="1175"/>
        <w:gridCol w:w="701"/>
        <w:gridCol w:w="708"/>
        <w:gridCol w:w="10458"/>
        <w:gridCol w:w="10458"/>
      </w:tblGrid>
      <w:tr w:rsidR="00D8462B" w:rsidRPr="00293D36" w14:paraId="64D5F967" w14:textId="09AB0D70" w:rsidTr="00131D25">
        <w:trPr>
          <w:gridAfter w:val="2"/>
          <w:wAfter w:w="20940" w:type="dxa"/>
          <w:trHeight w:val="318"/>
        </w:trPr>
        <w:tc>
          <w:tcPr>
            <w:tcW w:w="10774" w:type="dxa"/>
            <w:gridSpan w:val="6"/>
            <w:tcBorders>
              <w:bottom w:val="single" w:sz="12" w:space="0" w:color="auto"/>
            </w:tcBorders>
          </w:tcPr>
          <w:p w14:paraId="022F48F3" w14:textId="4C57FAF1" w:rsidR="00D307C6" w:rsidRPr="00293D36" w:rsidRDefault="00567AAF" w:rsidP="004E281A">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Total Marks 80</w:t>
            </w:r>
          </w:p>
        </w:tc>
      </w:tr>
      <w:tr w:rsidR="00CA71D9" w:rsidRPr="00293D36" w14:paraId="3AEB7291" w14:textId="6B0E3BC9" w:rsidTr="00131D25">
        <w:trPr>
          <w:gridAfter w:val="2"/>
          <w:wAfter w:w="20940" w:type="dxa"/>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CA71D9" w:rsidRDefault="00CA71D9" w:rsidP="00CA71D9">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5005A3FD" w:rsidR="00CA71D9" w:rsidRPr="00293D36" w:rsidRDefault="00CA71D9" w:rsidP="00CA71D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2E2B64F1" w14:textId="77777777" w:rsidR="003C6BAB" w:rsidRPr="00912C48" w:rsidRDefault="003C6BAB" w:rsidP="003C6BAB">
            <w:pPr>
              <w:jc w:val="both"/>
              <w:rPr>
                <w:rFonts w:ascii="Cambria" w:hAnsi="Cambria"/>
              </w:rPr>
            </w:pPr>
            <w:r w:rsidRPr="00912C48">
              <w:rPr>
                <w:rFonts w:ascii="Cambria" w:hAnsi="Cambria"/>
                <w:sz w:val="24"/>
                <w:szCs w:val="24"/>
              </w:rPr>
              <w:t xml:space="preserve">Surfactants play a crucial role in Enhanced Oil Recovery (EOR) by facilitating two key mechanisms: </w:t>
            </w:r>
            <w:r w:rsidRPr="00912C48">
              <w:rPr>
                <w:rStyle w:val="Strong"/>
                <w:rFonts w:ascii="Cambria" w:hAnsi="Cambria"/>
                <w:b w:val="0"/>
                <w:bCs w:val="0"/>
                <w:sz w:val="24"/>
                <w:szCs w:val="24"/>
              </w:rPr>
              <w:t>reduction of interfacial tension (IFT)</w:t>
            </w:r>
            <w:r w:rsidRPr="00912C48">
              <w:rPr>
                <w:rFonts w:ascii="Cambria" w:hAnsi="Cambria"/>
                <w:b/>
                <w:bCs/>
                <w:sz w:val="24"/>
                <w:szCs w:val="24"/>
              </w:rPr>
              <w:t xml:space="preserve"> </w:t>
            </w:r>
            <w:r w:rsidRPr="00912C48">
              <w:rPr>
                <w:rFonts w:ascii="Cambria" w:hAnsi="Cambria"/>
                <w:sz w:val="24"/>
                <w:szCs w:val="24"/>
              </w:rPr>
              <w:t>and</w:t>
            </w:r>
            <w:r w:rsidRPr="00912C48">
              <w:rPr>
                <w:rFonts w:ascii="Cambria" w:hAnsi="Cambria"/>
                <w:b/>
                <w:bCs/>
                <w:sz w:val="24"/>
                <w:szCs w:val="24"/>
              </w:rPr>
              <w:t xml:space="preserve"> </w:t>
            </w:r>
            <w:r w:rsidRPr="00912C48">
              <w:rPr>
                <w:rStyle w:val="Strong"/>
                <w:rFonts w:ascii="Cambria" w:hAnsi="Cambria"/>
                <w:b w:val="0"/>
                <w:bCs w:val="0"/>
                <w:sz w:val="24"/>
                <w:szCs w:val="24"/>
              </w:rPr>
              <w:t>wettability alteration</w:t>
            </w:r>
            <w:r w:rsidRPr="00912C48">
              <w:rPr>
                <w:rFonts w:ascii="Cambria" w:hAnsi="Cambria"/>
                <w:sz w:val="24"/>
                <w:szCs w:val="24"/>
              </w:rPr>
              <w:t>. Both mechanisms are essential for rock formations, especially in difficult-to-recover reservoirs</w:t>
            </w:r>
            <w:r w:rsidRPr="00912C48">
              <w:rPr>
                <w:rFonts w:ascii="Cambria" w:hAnsi="Cambria"/>
              </w:rPr>
              <w:t>.</w:t>
            </w:r>
            <w:r w:rsidRPr="00912C48">
              <w:rPr>
                <w:rFonts w:ascii="Cambria" w:hAnsi="Cambria"/>
                <w:b/>
                <w:bCs/>
              </w:rPr>
              <w:t xml:space="preserve"> </w:t>
            </w:r>
          </w:p>
          <w:p w14:paraId="569C07FE" w14:textId="51CC3A9B" w:rsidR="00CA71D9" w:rsidRPr="00293D36" w:rsidRDefault="003C6BAB" w:rsidP="003C6BAB">
            <w:pPr>
              <w:jc w:val="both"/>
              <w:rPr>
                <w:rFonts w:ascii="Cambria" w:hAnsi="Cambria" w:cstheme="minorHAnsi"/>
                <w:b/>
                <w:sz w:val="24"/>
                <w:szCs w:val="24"/>
              </w:rPr>
            </w:pPr>
            <w:r w:rsidRPr="00912C48">
              <w:rPr>
                <w:rFonts w:ascii="Cambria" w:hAnsi="Cambria"/>
                <w:sz w:val="24"/>
                <w:szCs w:val="24"/>
                <w:lang w:eastAsia="en-GB"/>
              </w:rPr>
              <w:t>Explain in detail about the mechanism of surfactants in reduction of IFT &amp; Wettability alteration with schematics.  Also discuss the loss of different surfactant due to adsorption in reservoir rocks.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68B32ED" w:rsidR="00CA71D9" w:rsidRPr="00293D36" w:rsidRDefault="00CA71D9" w:rsidP="007B20A2">
            <w:pPr>
              <w:jc w:val="center"/>
              <w:rPr>
                <w:rFonts w:ascii="Cambria" w:hAnsi="Cambria" w:cstheme="minorHAnsi"/>
                <w:b/>
                <w:sz w:val="24"/>
                <w:szCs w:val="24"/>
              </w:rPr>
            </w:pPr>
            <w:r>
              <w:rPr>
                <w:rFonts w:ascii="Cambria" w:hAnsi="Cambria" w:cstheme="minorHAnsi"/>
                <w:b/>
                <w:sz w:val="24"/>
                <w:szCs w:val="24"/>
              </w:rPr>
              <w:t>10</w:t>
            </w:r>
            <w:r w:rsidR="007B20A2">
              <w:rPr>
                <w:rFonts w:ascii="Cambria" w:hAnsi="Cambria" w:cstheme="minorHAnsi"/>
                <w:b/>
                <w:sz w:val="24"/>
                <w:szCs w:val="24"/>
              </w:rPr>
              <w:t xml:space="preserve"> </w:t>
            </w: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50C460DA" w:rsidR="00CA71D9" w:rsidRPr="00293D36" w:rsidRDefault="00CA71D9" w:rsidP="00CA71D9">
            <w:pPr>
              <w:jc w:val="center"/>
              <w:rPr>
                <w:rFonts w:ascii="Cambria" w:hAnsi="Cambria" w:cstheme="minorHAnsi"/>
                <w:b/>
                <w:sz w:val="24"/>
                <w:szCs w:val="24"/>
              </w:rPr>
            </w:pPr>
            <w:r>
              <w:rPr>
                <w:rFonts w:ascii="Cambria" w:hAnsi="Cambria" w:cstheme="minorHAnsi"/>
                <w:b/>
                <w:sz w:val="24"/>
                <w:szCs w:val="24"/>
              </w:rPr>
              <w:t>L</w:t>
            </w:r>
            <w:r w:rsidR="00BF3B91">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7D84C1A2" w:rsidR="00CA71D9" w:rsidRDefault="00CA71D9" w:rsidP="00CA71D9">
            <w:pPr>
              <w:jc w:val="center"/>
              <w:rPr>
                <w:rFonts w:ascii="Cambria" w:hAnsi="Cambria" w:cstheme="minorHAnsi"/>
                <w:b/>
                <w:sz w:val="24"/>
                <w:szCs w:val="24"/>
              </w:rPr>
            </w:pPr>
            <w:r>
              <w:rPr>
                <w:rFonts w:ascii="Cambria" w:hAnsi="Cambria" w:cstheme="minorHAnsi"/>
                <w:b/>
                <w:sz w:val="24"/>
                <w:szCs w:val="24"/>
              </w:rPr>
              <w:t>CO1</w:t>
            </w:r>
          </w:p>
        </w:tc>
      </w:tr>
      <w:tr w:rsidR="00CA71D9" w:rsidRPr="00293D36" w14:paraId="51698AB6" w14:textId="1FD3CD7D" w:rsidTr="00131D25">
        <w:trPr>
          <w:gridAfter w:val="2"/>
          <w:wAfter w:w="20940" w:type="dxa"/>
          <w:trHeight w:val="142"/>
        </w:trPr>
        <w:tc>
          <w:tcPr>
            <w:tcW w:w="10774" w:type="dxa"/>
            <w:gridSpan w:val="6"/>
            <w:tcBorders>
              <w:top w:val="single" w:sz="12" w:space="0" w:color="auto"/>
              <w:bottom w:val="single" w:sz="12" w:space="0" w:color="auto"/>
            </w:tcBorders>
          </w:tcPr>
          <w:p w14:paraId="1B7EE50B" w14:textId="79A29E85" w:rsidR="00CA71D9" w:rsidRPr="00D8462B" w:rsidRDefault="00F3102F" w:rsidP="00CA71D9">
            <w:pPr>
              <w:jc w:val="center"/>
              <w:rPr>
                <w:rFonts w:ascii="Cambria" w:hAnsi="Cambria" w:cstheme="minorHAnsi"/>
                <w:b/>
                <w:sz w:val="28"/>
                <w:szCs w:val="28"/>
              </w:rPr>
            </w:pPr>
            <w:r w:rsidRPr="00D8462B">
              <w:rPr>
                <w:rFonts w:ascii="Cambria" w:hAnsi="Cambria" w:cstheme="minorHAnsi"/>
                <w:b/>
                <w:sz w:val="28"/>
                <w:szCs w:val="28"/>
              </w:rPr>
              <w:t>or</w:t>
            </w:r>
          </w:p>
        </w:tc>
      </w:tr>
      <w:tr w:rsidR="00CA71D9" w:rsidRPr="00293D36" w14:paraId="37393AEC" w14:textId="6E25860C" w:rsidTr="00131D25">
        <w:trPr>
          <w:gridAfter w:val="2"/>
          <w:wAfter w:w="20940" w:type="dxa"/>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CA71D9" w:rsidRDefault="00CA71D9" w:rsidP="00CA71D9">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26703A3B" w:rsidR="00CA71D9" w:rsidRPr="00293D36" w:rsidRDefault="00CA71D9" w:rsidP="00CA71D9">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381A35FE" w:rsidR="00CA71D9" w:rsidRPr="00690982" w:rsidRDefault="003C6BAB" w:rsidP="00690982">
            <w:pPr>
              <w:jc w:val="both"/>
              <w:rPr>
                <w:rFonts w:ascii="Times New Roman" w:hAnsi="Times New Roman"/>
                <w:b/>
                <w:sz w:val="24"/>
                <w:szCs w:val="24"/>
              </w:rPr>
            </w:pPr>
            <w:r w:rsidRPr="00690982">
              <w:rPr>
                <w:rFonts w:ascii="Times New Roman" w:hAnsi="Times New Roman"/>
                <w:sz w:val="24"/>
                <w:szCs w:val="24"/>
              </w:rPr>
              <w:t xml:space="preserve">Polymer flooding is a significant technique in enhanced oil recovery, offering improved oil recovery efficiency, reduced water production, and adaptability for high-viscosity reservoirs. </w:t>
            </w:r>
            <w:r w:rsidRPr="00690982">
              <w:rPr>
                <w:rFonts w:ascii="Times New Roman" w:hAnsi="Times New Roman"/>
                <w:bCs/>
                <w:sz w:val="24"/>
                <w:szCs w:val="24"/>
              </w:rPr>
              <w:t>Explain the factors that affects the polymer flooding. Explain the mechanism of polymer retention in the porous media.</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63DD3282" w:rsidR="00CA71D9" w:rsidRPr="00293D36" w:rsidRDefault="00CA71D9" w:rsidP="00CA71D9">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18C46258" w:rsidR="00CA71D9" w:rsidRPr="00293D36" w:rsidRDefault="00CA71D9" w:rsidP="00CA71D9">
            <w:pPr>
              <w:jc w:val="center"/>
              <w:rPr>
                <w:rFonts w:ascii="Cambria" w:hAnsi="Cambria" w:cstheme="minorHAnsi"/>
                <w:b/>
                <w:sz w:val="24"/>
                <w:szCs w:val="24"/>
              </w:rPr>
            </w:pPr>
            <w:r>
              <w:rPr>
                <w:rFonts w:ascii="Cambria" w:hAnsi="Cambria" w:cstheme="minorHAnsi"/>
                <w:b/>
                <w:sz w:val="24"/>
                <w:szCs w:val="24"/>
              </w:rPr>
              <w:t>L</w:t>
            </w:r>
            <w:r w:rsidR="00BF3B91">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37E78FED" w:rsidR="00CA71D9" w:rsidRDefault="00CA71D9" w:rsidP="00CA71D9">
            <w:pPr>
              <w:jc w:val="center"/>
              <w:rPr>
                <w:rFonts w:ascii="Cambria" w:hAnsi="Cambria" w:cstheme="minorHAnsi"/>
                <w:b/>
                <w:sz w:val="24"/>
                <w:szCs w:val="24"/>
              </w:rPr>
            </w:pPr>
            <w:r>
              <w:rPr>
                <w:rFonts w:ascii="Cambria" w:hAnsi="Cambria" w:cstheme="minorHAnsi"/>
                <w:b/>
                <w:sz w:val="24"/>
                <w:szCs w:val="24"/>
              </w:rPr>
              <w:t>CO1</w:t>
            </w:r>
          </w:p>
        </w:tc>
      </w:tr>
      <w:tr w:rsidR="00CA71D9" w:rsidRPr="00293D36" w14:paraId="13FA2CD2" w14:textId="73B56C51" w:rsidTr="00131D25">
        <w:trPr>
          <w:gridAfter w:val="2"/>
          <w:wAfter w:w="20940" w:type="dxa"/>
        </w:trPr>
        <w:tc>
          <w:tcPr>
            <w:tcW w:w="802" w:type="dxa"/>
            <w:tcBorders>
              <w:top w:val="single" w:sz="12" w:space="0" w:color="auto"/>
              <w:bottom w:val="single" w:sz="12" w:space="0" w:color="auto"/>
            </w:tcBorders>
          </w:tcPr>
          <w:p w14:paraId="4715E8F5" w14:textId="77777777" w:rsidR="00CA71D9" w:rsidRPr="00293D36" w:rsidRDefault="00CA71D9" w:rsidP="00CA71D9">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CA71D9" w:rsidRPr="00293D36" w:rsidRDefault="00CA71D9" w:rsidP="00CA71D9">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CA71D9" w:rsidRPr="00293D36" w:rsidRDefault="00CA71D9" w:rsidP="00CA71D9">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CA71D9" w:rsidRPr="00293D36" w:rsidRDefault="00CA71D9" w:rsidP="00CA71D9">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CA71D9" w:rsidRPr="00293D36" w:rsidRDefault="00CA71D9" w:rsidP="00CA71D9">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CA71D9" w:rsidRPr="00293D36" w:rsidRDefault="00CA71D9" w:rsidP="00CA71D9">
            <w:pPr>
              <w:jc w:val="center"/>
              <w:rPr>
                <w:rFonts w:ascii="Cambria" w:hAnsi="Cambria" w:cstheme="minorHAnsi"/>
                <w:b/>
                <w:sz w:val="24"/>
                <w:szCs w:val="24"/>
              </w:rPr>
            </w:pPr>
          </w:p>
        </w:tc>
      </w:tr>
      <w:tr w:rsidR="00131D25" w:rsidRPr="00293D36" w14:paraId="75991A19" w14:textId="4F6627AE" w:rsidTr="00131D25">
        <w:trPr>
          <w:gridAfter w:val="2"/>
          <w:wAfter w:w="20940" w:type="dxa"/>
        </w:trPr>
        <w:tc>
          <w:tcPr>
            <w:tcW w:w="802" w:type="dxa"/>
            <w:tcBorders>
              <w:top w:val="single" w:sz="12" w:space="0" w:color="auto"/>
              <w:left w:val="single" w:sz="12" w:space="0" w:color="auto"/>
              <w:bottom w:val="dotted" w:sz="4" w:space="0" w:color="auto"/>
              <w:right w:val="dotted" w:sz="4" w:space="0" w:color="auto"/>
            </w:tcBorders>
          </w:tcPr>
          <w:p w14:paraId="794B3760" w14:textId="2ED966A5" w:rsidR="00131D25" w:rsidRPr="00293D36" w:rsidRDefault="00131D25" w:rsidP="00131D25">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450E7AAA" w:rsidR="00131D25" w:rsidRPr="00293D36" w:rsidRDefault="00131D25" w:rsidP="002372EB">
            <w:pPr>
              <w:jc w:val="both"/>
              <w:rPr>
                <w:rFonts w:ascii="Cambria" w:hAnsi="Cambria" w:cstheme="minorHAnsi"/>
                <w:b/>
                <w:sz w:val="24"/>
                <w:szCs w:val="24"/>
              </w:rPr>
            </w:pPr>
          </w:p>
        </w:tc>
        <w:tc>
          <w:tcPr>
            <w:tcW w:w="6742" w:type="dxa"/>
            <w:tcBorders>
              <w:top w:val="single" w:sz="4" w:space="0" w:color="auto"/>
            </w:tcBorders>
          </w:tcPr>
          <w:p w14:paraId="5094C011" w14:textId="23E67447" w:rsidR="00131D25" w:rsidRPr="00131D25" w:rsidRDefault="00D4687F" w:rsidP="00D4687F">
            <w:pPr>
              <w:jc w:val="both"/>
              <w:rPr>
                <w:rFonts w:ascii="Times New Roman" w:hAnsi="Times New Roman"/>
                <w:b/>
                <w:sz w:val="24"/>
                <w:szCs w:val="24"/>
              </w:rPr>
            </w:pPr>
            <w:r w:rsidRPr="00912C48">
              <w:rPr>
                <w:rFonts w:ascii="Cambria" w:hAnsi="Cambria"/>
                <w:sz w:val="24"/>
                <w:szCs w:val="24"/>
              </w:rPr>
              <w:t xml:space="preserve">Steam-Assisted Gravity Drainage (SAGD) is a highly effective thermal EOR technique for recovering heavy oil and bitumen from deep, challenging reservoirs like oil sands. </w:t>
            </w:r>
            <w:r w:rsidRPr="00912C48">
              <w:rPr>
                <w:rFonts w:ascii="Cambria" w:hAnsi="Cambria"/>
                <w:bCs/>
                <w:sz w:val="24"/>
                <w:szCs w:val="24"/>
              </w:rPr>
              <w:t>Discuss in detail with schematics about the procedure and mechanisms of steam assisted gravity drainage (SAGD) method of oil recovery.</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360D7C8E" w:rsidR="00131D25" w:rsidRPr="00293D36" w:rsidRDefault="00131D25" w:rsidP="00131D25">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0E5D7228" w:rsidR="00131D25" w:rsidRPr="00293D36" w:rsidRDefault="00131D25" w:rsidP="00131D25">
            <w:pPr>
              <w:jc w:val="center"/>
              <w:rPr>
                <w:rFonts w:ascii="Cambria" w:hAnsi="Cambria" w:cstheme="minorHAnsi"/>
                <w:b/>
                <w:sz w:val="24"/>
                <w:szCs w:val="24"/>
              </w:rPr>
            </w:pPr>
            <w:r>
              <w:rPr>
                <w:rFonts w:ascii="Cambria" w:hAnsi="Cambria" w:cstheme="minorHAnsi"/>
                <w:b/>
                <w:sz w:val="24"/>
                <w:szCs w:val="24"/>
              </w:rPr>
              <w:t>L</w:t>
            </w:r>
            <w:r w:rsidR="00F15D91">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3E702C9A" w:rsidR="00131D25" w:rsidRDefault="00131D25" w:rsidP="00131D25">
            <w:pPr>
              <w:jc w:val="center"/>
              <w:rPr>
                <w:rFonts w:ascii="Cambria" w:hAnsi="Cambria" w:cstheme="minorHAnsi"/>
                <w:b/>
                <w:sz w:val="24"/>
                <w:szCs w:val="24"/>
              </w:rPr>
            </w:pPr>
            <w:r>
              <w:rPr>
                <w:rFonts w:ascii="Cambria" w:hAnsi="Cambria" w:cstheme="minorHAnsi"/>
                <w:b/>
                <w:sz w:val="24"/>
                <w:szCs w:val="24"/>
              </w:rPr>
              <w:t>CO2</w:t>
            </w:r>
          </w:p>
        </w:tc>
      </w:tr>
      <w:tr w:rsidR="00131D25" w:rsidRPr="00293D36" w14:paraId="4CA3C357" w14:textId="1FDA6B6F" w:rsidTr="00131D25">
        <w:tc>
          <w:tcPr>
            <w:tcW w:w="10774" w:type="dxa"/>
            <w:gridSpan w:val="6"/>
            <w:tcBorders>
              <w:top w:val="single" w:sz="12" w:space="0" w:color="auto"/>
              <w:bottom w:val="single" w:sz="4" w:space="0" w:color="auto"/>
            </w:tcBorders>
          </w:tcPr>
          <w:p w14:paraId="08AA4ED8" w14:textId="19CC8E0A" w:rsidR="00131D25" w:rsidRPr="00131D25" w:rsidRDefault="00131D25" w:rsidP="00131D25">
            <w:pPr>
              <w:jc w:val="center"/>
              <w:rPr>
                <w:rFonts w:ascii="Times New Roman" w:hAnsi="Times New Roman"/>
                <w:b/>
                <w:sz w:val="24"/>
                <w:szCs w:val="24"/>
              </w:rPr>
            </w:pPr>
            <w:r w:rsidRPr="00131D25">
              <w:rPr>
                <w:rFonts w:ascii="Times New Roman" w:hAnsi="Times New Roman"/>
                <w:b/>
                <w:sz w:val="24"/>
                <w:szCs w:val="24"/>
              </w:rPr>
              <w:t>or</w:t>
            </w:r>
          </w:p>
        </w:tc>
        <w:tc>
          <w:tcPr>
            <w:tcW w:w="10470" w:type="dxa"/>
          </w:tcPr>
          <w:p w14:paraId="19583FD1" w14:textId="77777777" w:rsidR="00131D25" w:rsidRPr="00293D36" w:rsidRDefault="00131D25" w:rsidP="00131D25">
            <w:pPr>
              <w:spacing w:after="0" w:line="240" w:lineRule="auto"/>
            </w:pPr>
          </w:p>
        </w:tc>
        <w:tc>
          <w:tcPr>
            <w:tcW w:w="10470" w:type="dxa"/>
            <w:tcBorders>
              <w:bottom w:val="single" w:sz="4" w:space="0" w:color="auto"/>
            </w:tcBorders>
            <w:vAlign w:val="center"/>
          </w:tcPr>
          <w:p w14:paraId="6994FB22" w14:textId="137328C3" w:rsidR="00131D25" w:rsidRPr="00293D36" w:rsidRDefault="00131D25" w:rsidP="00131D25">
            <w:pPr>
              <w:spacing w:after="0" w:line="240" w:lineRule="auto"/>
            </w:pPr>
            <w:r>
              <w:rPr>
                <w:rFonts w:ascii="Cambria" w:hAnsi="Cambria" w:cstheme="minorHAnsi"/>
                <w:b/>
                <w:sz w:val="24"/>
                <w:szCs w:val="24"/>
              </w:rPr>
              <w:t>or</w:t>
            </w:r>
          </w:p>
        </w:tc>
      </w:tr>
      <w:tr w:rsidR="00131D25" w:rsidRPr="00293D36" w14:paraId="7AE28738" w14:textId="089F6912" w:rsidTr="00131D25">
        <w:trPr>
          <w:gridAfter w:val="2"/>
          <w:wAfter w:w="20940" w:type="dxa"/>
        </w:trPr>
        <w:tc>
          <w:tcPr>
            <w:tcW w:w="802" w:type="dxa"/>
            <w:tcBorders>
              <w:top w:val="single" w:sz="4" w:space="0" w:color="auto"/>
              <w:left w:val="single" w:sz="4" w:space="0" w:color="auto"/>
              <w:bottom w:val="single" w:sz="4" w:space="0" w:color="auto"/>
              <w:right w:val="single" w:sz="4" w:space="0" w:color="auto"/>
            </w:tcBorders>
          </w:tcPr>
          <w:p w14:paraId="596D71E2" w14:textId="5B2A4DBA" w:rsidR="00131D25" w:rsidRPr="00293D36" w:rsidRDefault="00131D25" w:rsidP="00131D25">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left w:val="single" w:sz="4" w:space="0" w:color="auto"/>
              <w:bottom w:val="single" w:sz="4" w:space="0" w:color="auto"/>
              <w:right w:val="single" w:sz="4" w:space="0" w:color="auto"/>
            </w:tcBorders>
            <w:vAlign w:val="center"/>
          </w:tcPr>
          <w:p w14:paraId="56B6E1A3" w14:textId="7183F7BF" w:rsidR="00131D25" w:rsidRPr="00387FD2" w:rsidRDefault="00131D25" w:rsidP="00131D25">
            <w:pPr>
              <w:jc w:val="center"/>
              <w:rPr>
                <w:rFonts w:ascii="Cambria" w:hAnsi="Cambria" w:cstheme="minorHAnsi"/>
                <w:b/>
                <w:sz w:val="24"/>
                <w:szCs w:val="24"/>
              </w:rPr>
            </w:pPr>
          </w:p>
        </w:tc>
        <w:tc>
          <w:tcPr>
            <w:tcW w:w="6742" w:type="dxa"/>
            <w:tcBorders>
              <w:top w:val="single" w:sz="4" w:space="0" w:color="auto"/>
              <w:left w:val="single" w:sz="4" w:space="0" w:color="auto"/>
              <w:bottom w:val="single" w:sz="4" w:space="0" w:color="auto"/>
              <w:right w:val="single" w:sz="4" w:space="0" w:color="auto"/>
            </w:tcBorders>
          </w:tcPr>
          <w:p w14:paraId="40FB11B1" w14:textId="599ABCAE" w:rsidR="00131D25" w:rsidRPr="00131D25" w:rsidRDefault="00D4687F" w:rsidP="00131D25">
            <w:pPr>
              <w:jc w:val="both"/>
              <w:rPr>
                <w:rFonts w:ascii="Times New Roman" w:hAnsi="Times New Roman"/>
                <w:bCs/>
                <w:sz w:val="24"/>
                <w:szCs w:val="24"/>
              </w:rPr>
            </w:pPr>
            <w:r w:rsidRPr="00912C48">
              <w:rPr>
                <w:rFonts w:ascii="Cambria" w:hAnsi="Cambria"/>
                <w:sz w:val="24"/>
                <w:szCs w:val="24"/>
              </w:rPr>
              <w:t>Cyclic steam injection</w:t>
            </w:r>
            <w:r w:rsidRPr="00912C48">
              <w:rPr>
                <w:rFonts w:ascii="Cambria" w:hAnsi="Cambria"/>
                <w:bCs/>
                <w:sz w:val="28"/>
                <w:szCs w:val="28"/>
              </w:rPr>
              <w:t xml:space="preserve"> </w:t>
            </w:r>
            <w:r w:rsidRPr="00912C48">
              <w:rPr>
                <w:rFonts w:ascii="Cambria" w:hAnsi="Cambria"/>
                <w:sz w:val="24"/>
                <w:szCs w:val="24"/>
              </w:rPr>
              <w:t xml:space="preserve">offers a cost-effective solution, especially in mature or declining oil fields, providing a rapid production boost with relatively simple infrastructure </w:t>
            </w:r>
            <w:r w:rsidRPr="00912C48">
              <w:rPr>
                <w:rFonts w:ascii="Cambria" w:hAnsi="Cambria"/>
                <w:bCs/>
                <w:sz w:val="24"/>
                <w:szCs w:val="24"/>
              </w:rPr>
              <w:t>Discuss in detail with schematics about the steps and mechanisms of cyclic steam injection method.</w:t>
            </w:r>
          </w:p>
        </w:tc>
        <w:tc>
          <w:tcPr>
            <w:tcW w:w="1176" w:type="dxa"/>
            <w:tcBorders>
              <w:top w:val="single" w:sz="4" w:space="0" w:color="auto"/>
              <w:left w:val="single" w:sz="4" w:space="0" w:color="auto"/>
              <w:bottom w:val="single" w:sz="4" w:space="0" w:color="auto"/>
              <w:right w:val="single" w:sz="4" w:space="0" w:color="auto"/>
            </w:tcBorders>
            <w:vAlign w:val="center"/>
          </w:tcPr>
          <w:p w14:paraId="4F2BF6E9" w14:textId="24E64466" w:rsidR="00131D25" w:rsidRPr="00293D36" w:rsidRDefault="00131D25" w:rsidP="00131D25">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4" w:space="0" w:color="auto"/>
              <w:left w:val="single" w:sz="4" w:space="0" w:color="auto"/>
              <w:bottom w:val="single" w:sz="4" w:space="0" w:color="auto"/>
              <w:right w:val="single" w:sz="4" w:space="0" w:color="auto"/>
            </w:tcBorders>
            <w:vAlign w:val="center"/>
          </w:tcPr>
          <w:p w14:paraId="17E7D89D" w14:textId="3FD6CDF5" w:rsidR="00131D25" w:rsidRPr="00293D36" w:rsidRDefault="00131D25" w:rsidP="00131D25">
            <w:pPr>
              <w:jc w:val="center"/>
              <w:rPr>
                <w:rFonts w:ascii="Cambria" w:hAnsi="Cambria" w:cstheme="minorHAnsi"/>
                <w:b/>
                <w:sz w:val="24"/>
                <w:szCs w:val="24"/>
              </w:rPr>
            </w:pPr>
            <w:r>
              <w:rPr>
                <w:rFonts w:ascii="Cambria" w:hAnsi="Cambria" w:cstheme="minorHAnsi"/>
                <w:b/>
                <w:sz w:val="24"/>
                <w:szCs w:val="24"/>
              </w:rPr>
              <w:t>L</w:t>
            </w:r>
            <w:r w:rsidR="00F15D91">
              <w:rPr>
                <w:rFonts w:ascii="Cambria" w:hAnsi="Cambria" w:cstheme="minorHAnsi"/>
                <w:b/>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668E9EA5" w14:textId="30DAC9DC" w:rsidR="00131D25" w:rsidRDefault="00131D25" w:rsidP="00131D25">
            <w:pPr>
              <w:jc w:val="center"/>
              <w:rPr>
                <w:rFonts w:ascii="Cambria" w:hAnsi="Cambria" w:cstheme="minorHAnsi"/>
                <w:b/>
                <w:sz w:val="24"/>
                <w:szCs w:val="24"/>
              </w:rPr>
            </w:pPr>
            <w:r>
              <w:rPr>
                <w:rFonts w:ascii="Cambria" w:hAnsi="Cambria" w:cstheme="minorHAnsi"/>
                <w:b/>
                <w:sz w:val="24"/>
                <w:szCs w:val="24"/>
              </w:rPr>
              <w:t>CO2</w:t>
            </w:r>
          </w:p>
        </w:tc>
      </w:tr>
    </w:tbl>
    <w:p w14:paraId="3C8D2008" w14:textId="05A68FDA"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606674" w:rsidRPr="00293D36" w14:paraId="06AACFFA" w14:textId="3892CA96" w:rsidTr="003C4D57">
        <w:tc>
          <w:tcPr>
            <w:tcW w:w="802" w:type="dxa"/>
            <w:tcBorders>
              <w:top w:val="single" w:sz="12" w:space="0" w:color="auto"/>
              <w:left w:val="single" w:sz="12" w:space="0" w:color="auto"/>
              <w:bottom w:val="dotted" w:sz="4" w:space="0" w:color="auto"/>
              <w:right w:val="dotted" w:sz="4" w:space="0" w:color="auto"/>
            </w:tcBorders>
          </w:tcPr>
          <w:p w14:paraId="6CD52ABB" w14:textId="50B14ABD"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0967823" w:rsidR="00606674" w:rsidRPr="00293D36" w:rsidRDefault="00606674" w:rsidP="00606674">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85742CF" w14:textId="1D48426B" w:rsidR="00606674" w:rsidRPr="002829EF" w:rsidRDefault="00BF3002" w:rsidP="00BF3002">
            <w:pPr>
              <w:tabs>
                <w:tab w:val="left" w:pos="1737"/>
              </w:tabs>
              <w:jc w:val="both"/>
              <w:rPr>
                <w:rFonts w:ascii="Times New Roman" w:hAnsi="Times New Roman"/>
                <w:sz w:val="24"/>
                <w:szCs w:val="24"/>
              </w:rPr>
            </w:pPr>
            <w:r w:rsidRPr="00912C48">
              <w:rPr>
                <w:rFonts w:ascii="Cambria" w:hAnsi="Cambria"/>
                <w:sz w:val="24"/>
                <w:szCs w:val="24"/>
              </w:rPr>
              <w:t>Explain the procedure with proper slug schematic and mechanisms of LPG slug injection with the help of Ternary phase diagram. Explain how miscibility is achieved for efficient working of LPG slug.</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50AB52C8" w:rsidR="00606674" w:rsidRPr="00293D36" w:rsidRDefault="00606674" w:rsidP="007B20A2">
            <w:pPr>
              <w:jc w:val="center"/>
              <w:rPr>
                <w:rFonts w:ascii="Cambria" w:hAnsi="Cambria" w:cstheme="minorHAnsi"/>
                <w:b/>
                <w:sz w:val="24"/>
                <w:szCs w:val="24"/>
              </w:rPr>
            </w:pPr>
            <w:r>
              <w:rPr>
                <w:rFonts w:ascii="Cambria" w:hAnsi="Cambria" w:cstheme="minorHAnsi"/>
                <w:b/>
                <w:sz w:val="24"/>
                <w:szCs w:val="24"/>
              </w:rPr>
              <w:t>15</w:t>
            </w:r>
            <w:r w:rsidR="007B20A2">
              <w:rPr>
                <w:rFonts w:ascii="Cambria" w:hAnsi="Cambria" w:cstheme="minorHAnsi"/>
                <w:b/>
                <w:sz w:val="24"/>
                <w:szCs w:val="24"/>
              </w:rPr>
              <w:t xml:space="preserve"> </w:t>
            </w: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794089C5"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t>L</w:t>
            </w:r>
            <w:r w:rsidR="00F15D91">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57E692E9" w:rsidR="00606674" w:rsidRDefault="00606674" w:rsidP="00606674">
            <w:pPr>
              <w:jc w:val="center"/>
              <w:rPr>
                <w:rFonts w:ascii="Cambria" w:hAnsi="Cambria" w:cstheme="minorHAnsi"/>
                <w:b/>
                <w:sz w:val="24"/>
                <w:szCs w:val="24"/>
              </w:rPr>
            </w:pPr>
            <w:r>
              <w:rPr>
                <w:rFonts w:ascii="Cambria" w:hAnsi="Cambria" w:cstheme="minorHAnsi"/>
                <w:b/>
                <w:sz w:val="24"/>
                <w:szCs w:val="24"/>
              </w:rPr>
              <w:t>CO3</w:t>
            </w:r>
          </w:p>
        </w:tc>
      </w:tr>
      <w:tr w:rsidR="00606674" w:rsidRPr="00293D36" w14:paraId="4DACA96F" w14:textId="3AF44A69" w:rsidTr="00D13F33">
        <w:tc>
          <w:tcPr>
            <w:tcW w:w="10774" w:type="dxa"/>
            <w:gridSpan w:val="6"/>
            <w:tcBorders>
              <w:top w:val="single" w:sz="12" w:space="0" w:color="auto"/>
              <w:bottom w:val="single" w:sz="12" w:space="0" w:color="auto"/>
            </w:tcBorders>
          </w:tcPr>
          <w:p w14:paraId="48D77C7B" w14:textId="77D621A7" w:rsidR="00606674" w:rsidRPr="00D8462B" w:rsidRDefault="00606674" w:rsidP="00606674">
            <w:pPr>
              <w:jc w:val="center"/>
              <w:rPr>
                <w:rFonts w:ascii="Cambria" w:hAnsi="Cambria" w:cstheme="minorHAnsi"/>
                <w:b/>
                <w:sz w:val="28"/>
                <w:szCs w:val="28"/>
              </w:rPr>
            </w:pPr>
            <w:r w:rsidRPr="0023199C">
              <w:rPr>
                <w:rFonts w:ascii="Cambria" w:hAnsi="Cambria" w:cstheme="minorHAnsi"/>
                <w:b/>
                <w:sz w:val="24"/>
                <w:szCs w:val="28"/>
              </w:rPr>
              <w:t>Or</w:t>
            </w:r>
          </w:p>
        </w:tc>
      </w:tr>
      <w:tr w:rsidR="00606674" w:rsidRPr="00293D36" w14:paraId="4D706E0E" w14:textId="0DCF4876" w:rsidTr="003C4D57">
        <w:tc>
          <w:tcPr>
            <w:tcW w:w="802" w:type="dxa"/>
            <w:tcBorders>
              <w:top w:val="single" w:sz="12" w:space="0" w:color="auto"/>
              <w:left w:val="single" w:sz="12" w:space="0" w:color="auto"/>
              <w:bottom w:val="dotted" w:sz="4" w:space="0" w:color="auto"/>
              <w:right w:val="dotted" w:sz="4" w:space="0" w:color="auto"/>
            </w:tcBorders>
          </w:tcPr>
          <w:p w14:paraId="280CCD8F" w14:textId="237141EA"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lastRenderedPageBreak/>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5005BC0E" w:rsidR="00606674" w:rsidRPr="00293D36" w:rsidRDefault="00606674" w:rsidP="00606674">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5B4355F" w14:textId="348FD553" w:rsidR="00606674" w:rsidRPr="00A06957" w:rsidRDefault="00BF3002" w:rsidP="00A06957">
            <w:pPr>
              <w:jc w:val="both"/>
              <w:rPr>
                <w:rFonts w:ascii="Cambria" w:hAnsi="Cambria" w:cstheme="minorHAnsi"/>
                <w:sz w:val="24"/>
                <w:szCs w:val="24"/>
              </w:rPr>
            </w:pPr>
            <w:r>
              <w:rPr>
                <w:rFonts w:ascii="Times New Roman" w:hAnsi="Times New Roman"/>
                <w:sz w:val="24"/>
                <w:szCs w:val="24"/>
              </w:rPr>
              <w:t>Explain the procedure with proper slug schematic and mechanisms of Alcohol flooding with the help of Ternary phase diagram. Explain how miscibility is achieved for efficient working of Alcohol flooding.</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52646C18"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t>15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1F449880" w:rsidR="00606674" w:rsidRPr="00293D36" w:rsidRDefault="00606674" w:rsidP="00606674">
            <w:pPr>
              <w:jc w:val="center"/>
              <w:rPr>
                <w:rFonts w:ascii="Cambria" w:hAnsi="Cambria" w:cstheme="minorHAnsi"/>
                <w:b/>
                <w:sz w:val="24"/>
                <w:szCs w:val="24"/>
              </w:rPr>
            </w:pPr>
            <w:r>
              <w:rPr>
                <w:rFonts w:ascii="Cambria" w:hAnsi="Cambria" w:cstheme="minorHAnsi"/>
                <w:b/>
                <w:sz w:val="24"/>
                <w:szCs w:val="24"/>
              </w:rPr>
              <w:t>L</w:t>
            </w:r>
            <w:r w:rsidR="00344E7C">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439EC7E4" w:rsidR="00606674" w:rsidRDefault="00606674" w:rsidP="00606674">
            <w:pPr>
              <w:jc w:val="center"/>
              <w:rPr>
                <w:rFonts w:ascii="Cambria" w:hAnsi="Cambria" w:cstheme="minorHAnsi"/>
                <w:b/>
                <w:sz w:val="24"/>
                <w:szCs w:val="24"/>
              </w:rPr>
            </w:pPr>
            <w:r>
              <w:rPr>
                <w:rFonts w:ascii="Cambria" w:hAnsi="Cambria" w:cstheme="minorHAnsi"/>
                <w:b/>
                <w:sz w:val="24"/>
                <w:szCs w:val="24"/>
              </w:rPr>
              <w:t>CO3</w:t>
            </w:r>
          </w:p>
        </w:tc>
      </w:tr>
    </w:tbl>
    <w:p w14:paraId="75654894" w14:textId="34CA6917"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A06957" w:rsidRPr="00293D36" w14:paraId="4A3B337E" w14:textId="77777777" w:rsidTr="003C4D57">
        <w:tc>
          <w:tcPr>
            <w:tcW w:w="802" w:type="dxa"/>
            <w:tcBorders>
              <w:top w:val="single" w:sz="12" w:space="0" w:color="auto"/>
              <w:left w:val="single" w:sz="12" w:space="0" w:color="auto"/>
              <w:bottom w:val="dotted" w:sz="4" w:space="0" w:color="auto"/>
              <w:right w:val="dotted" w:sz="4" w:space="0" w:color="auto"/>
            </w:tcBorders>
          </w:tcPr>
          <w:p w14:paraId="50C45062" w14:textId="087CB0F8"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164C9EFD" w14:textId="4387BFEC" w:rsidR="00A06957" w:rsidRPr="00293D36" w:rsidRDefault="00A06957" w:rsidP="00A06957">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147C0C28" w14:textId="7F65B59D" w:rsidR="00A06957" w:rsidRPr="00293D36" w:rsidRDefault="00BF3002" w:rsidP="00A06957">
            <w:pPr>
              <w:jc w:val="both"/>
              <w:rPr>
                <w:rFonts w:ascii="Cambria" w:hAnsi="Cambria" w:cstheme="minorHAnsi"/>
                <w:b/>
                <w:sz w:val="24"/>
                <w:szCs w:val="24"/>
              </w:rPr>
            </w:pPr>
            <w:r>
              <w:rPr>
                <w:rFonts w:ascii="Times New Roman" w:hAnsi="Times New Roman"/>
                <w:bCs/>
                <w:sz w:val="24"/>
                <w:szCs w:val="24"/>
              </w:rPr>
              <w:t>Explain</w:t>
            </w:r>
            <w:r>
              <w:rPr>
                <w:rFonts w:ascii="Times New Roman" w:hAnsi="Times New Roman"/>
                <w:sz w:val="24"/>
                <w:szCs w:val="24"/>
              </w:rPr>
              <w:t xml:space="preserve"> the different experimental methods of determining the Miscibility condition of crude oil in detail with proper schematics.</w:t>
            </w:r>
          </w:p>
        </w:tc>
        <w:tc>
          <w:tcPr>
            <w:tcW w:w="1176" w:type="dxa"/>
            <w:tcBorders>
              <w:top w:val="single" w:sz="12" w:space="0" w:color="auto"/>
              <w:left w:val="dotted" w:sz="4" w:space="0" w:color="auto"/>
              <w:bottom w:val="dotted" w:sz="4" w:space="0" w:color="auto"/>
              <w:right w:val="dotted" w:sz="4" w:space="0" w:color="auto"/>
            </w:tcBorders>
            <w:vAlign w:val="center"/>
          </w:tcPr>
          <w:p w14:paraId="55BEB1D0" w14:textId="00AFA58E" w:rsidR="00A06957" w:rsidRPr="00293D36" w:rsidRDefault="00A06957" w:rsidP="007B20A2">
            <w:pPr>
              <w:jc w:val="center"/>
              <w:rPr>
                <w:rFonts w:ascii="Cambria" w:hAnsi="Cambria" w:cstheme="minorHAnsi"/>
                <w:b/>
                <w:sz w:val="24"/>
                <w:szCs w:val="24"/>
              </w:rPr>
            </w:pPr>
            <w:r>
              <w:rPr>
                <w:rFonts w:ascii="Cambria" w:hAnsi="Cambria" w:cstheme="minorHAnsi"/>
                <w:b/>
                <w:sz w:val="24"/>
                <w:szCs w:val="24"/>
              </w:rPr>
              <w:t>15</w:t>
            </w:r>
            <w:r w:rsidR="007B20A2">
              <w:rPr>
                <w:rFonts w:ascii="Cambria" w:hAnsi="Cambria" w:cstheme="minorHAnsi"/>
                <w:b/>
                <w:sz w:val="24"/>
                <w:szCs w:val="24"/>
              </w:rPr>
              <w:t xml:space="preserve"> </w:t>
            </w: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FB84C69" w14:textId="259B30E8"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L</w:t>
            </w:r>
            <w:r w:rsidR="00344E7C">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2C581570" w14:textId="3D67481A" w:rsidR="00A06957" w:rsidRDefault="00A06957" w:rsidP="00A06957">
            <w:pPr>
              <w:jc w:val="center"/>
              <w:rPr>
                <w:rFonts w:ascii="Cambria" w:hAnsi="Cambria" w:cstheme="minorHAnsi"/>
                <w:b/>
                <w:sz w:val="24"/>
                <w:szCs w:val="24"/>
              </w:rPr>
            </w:pPr>
            <w:r>
              <w:rPr>
                <w:rFonts w:ascii="Cambria" w:hAnsi="Cambria" w:cstheme="minorHAnsi"/>
                <w:b/>
                <w:sz w:val="24"/>
                <w:szCs w:val="24"/>
              </w:rPr>
              <w:t>CO3</w:t>
            </w:r>
          </w:p>
        </w:tc>
      </w:tr>
      <w:tr w:rsidR="00A06957" w:rsidRPr="00293D36" w14:paraId="3513B845" w14:textId="77777777" w:rsidTr="00BE68A0">
        <w:tc>
          <w:tcPr>
            <w:tcW w:w="10774" w:type="dxa"/>
            <w:gridSpan w:val="6"/>
            <w:tcBorders>
              <w:top w:val="single" w:sz="12" w:space="0" w:color="auto"/>
              <w:bottom w:val="single" w:sz="12" w:space="0" w:color="auto"/>
            </w:tcBorders>
          </w:tcPr>
          <w:p w14:paraId="5C333F64" w14:textId="77777777" w:rsidR="00A06957" w:rsidRPr="00D8462B" w:rsidRDefault="00A06957" w:rsidP="00A06957">
            <w:pPr>
              <w:jc w:val="center"/>
              <w:rPr>
                <w:rFonts w:ascii="Cambria" w:hAnsi="Cambria" w:cstheme="minorHAnsi"/>
                <w:b/>
                <w:sz w:val="28"/>
                <w:szCs w:val="28"/>
              </w:rPr>
            </w:pPr>
            <w:r w:rsidRPr="0023199C">
              <w:rPr>
                <w:rFonts w:ascii="Cambria" w:hAnsi="Cambria" w:cstheme="minorHAnsi"/>
                <w:b/>
                <w:sz w:val="24"/>
                <w:szCs w:val="28"/>
              </w:rPr>
              <w:t>Or</w:t>
            </w:r>
          </w:p>
        </w:tc>
      </w:tr>
      <w:tr w:rsidR="00A06957" w:rsidRPr="00293D36" w14:paraId="3E7687DB" w14:textId="77777777" w:rsidTr="003C4D57">
        <w:tc>
          <w:tcPr>
            <w:tcW w:w="802" w:type="dxa"/>
            <w:tcBorders>
              <w:top w:val="single" w:sz="12" w:space="0" w:color="auto"/>
              <w:left w:val="single" w:sz="12" w:space="0" w:color="auto"/>
              <w:bottom w:val="dotted" w:sz="4" w:space="0" w:color="auto"/>
              <w:right w:val="dotted" w:sz="4" w:space="0" w:color="auto"/>
            </w:tcBorders>
          </w:tcPr>
          <w:p w14:paraId="5090F9D8" w14:textId="6E0347C1"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64CDB7F2" w14:textId="6C1382A4" w:rsidR="00A06957" w:rsidRPr="00293D36" w:rsidRDefault="00A06957" w:rsidP="00A06957">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316AF02" w14:textId="5751AF9B" w:rsidR="00A06957" w:rsidRPr="00B76BC3" w:rsidRDefault="00BF3002" w:rsidP="00B76BC3">
            <w:pPr>
              <w:jc w:val="both"/>
              <w:rPr>
                <w:rFonts w:ascii="Cambria" w:hAnsi="Cambria" w:cstheme="minorHAnsi"/>
                <w:sz w:val="24"/>
                <w:szCs w:val="24"/>
              </w:rPr>
            </w:pPr>
            <w:r w:rsidRPr="00912C48">
              <w:rPr>
                <w:rFonts w:ascii="Cambria" w:hAnsi="Cambria" w:cstheme="minorHAnsi"/>
                <w:sz w:val="24"/>
                <w:szCs w:val="24"/>
              </w:rPr>
              <w:t>Discuss in detail about the various design aspects of Miscible flooding.</w:t>
            </w:r>
          </w:p>
        </w:tc>
        <w:tc>
          <w:tcPr>
            <w:tcW w:w="1176" w:type="dxa"/>
            <w:tcBorders>
              <w:top w:val="single" w:sz="12" w:space="0" w:color="auto"/>
              <w:left w:val="dotted" w:sz="4" w:space="0" w:color="auto"/>
              <w:bottom w:val="dotted" w:sz="4" w:space="0" w:color="auto"/>
              <w:right w:val="dotted" w:sz="4" w:space="0" w:color="auto"/>
            </w:tcBorders>
            <w:vAlign w:val="center"/>
          </w:tcPr>
          <w:p w14:paraId="5844AF60" w14:textId="56A78520" w:rsidR="00A06957" w:rsidRPr="00293D36" w:rsidRDefault="00A06957" w:rsidP="007B20A2">
            <w:pPr>
              <w:jc w:val="center"/>
              <w:rPr>
                <w:rFonts w:ascii="Cambria" w:hAnsi="Cambria" w:cstheme="minorHAnsi"/>
                <w:b/>
                <w:sz w:val="24"/>
                <w:szCs w:val="24"/>
              </w:rPr>
            </w:pPr>
            <w:r>
              <w:rPr>
                <w:rFonts w:ascii="Cambria" w:hAnsi="Cambria" w:cstheme="minorHAnsi"/>
                <w:b/>
                <w:sz w:val="24"/>
                <w:szCs w:val="24"/>
              </w:rPr>
              <w:t>15</w:t>
            </w:r>
            <w:r w:rsidR="007B20A2">
              <w:rPr>
                <w:rFonts w:ascii="Cambria" w:hAnsi="Cambria" w:cstheme="minorHAnsi"/>
                <w:b/>
                <w:sz w:val="24"/>
                <w:szCs w:val="24"/>
              </w:rPr>
              <w:t xml:space="preserve"> </w:t>
            </w: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E08D2EF" w14:textId="4DAFF5EB" w:rsidR="00A06957" w:rsidRPr="00293D36" w:rsidRDefault="00A06957" w:rsidP="00A06957">
            <w:pPr>
              <w:jc w:val="center"/>
              <w:rPr>
                <w:rFonts w:ascii="Cambria" w:hAnsi="Cambria" w:cstheme="minorHAnsi"/>
                <w:b/>
                <w:sz w:val="24"/>
                <w:szCs w:val="24"/>
              </w:rPr>
            </w:pPr>
            <w:r>
              <w:rPr>
                <w:rFonts w:ascii="Cambria" w:hAnsi="Cambria" w:cstheme="minorHAnsi"/>
                <w:b/>
                <w:sz w:val="24"/>
                <w:szCs w:val="24"/>
              </w:rPr>
              <w:t>L</w:t>
            </w:r>
            <w:r w:rsidR="00344E7C">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3910B98" w14:textId="3E45D1DB" w:rsidR="00A06957" w:rsidRDefault="00A06957" w:rsidP="00A06957">
            <w:pPr>
              <w:jc w:val="center"/>
              <w:rPr>
                <w:rFonts w:ascii="Cambria" w:hAnsi="Cambria" w:cstheme="minorHAnsi"/>
                <w:b/>
                <w:sz w:val="24"/>
                <w:szCs w:val="24"/>
              </w:rPr>
            </w:pPr>
            <w:r>
              <w:rPr>
                <w:rFonts w:ascii="Cambria" w:hAnsi="Cambria" w:cstheme="minorHAnsi"/>
                <w:b/>
                <w:sz w:val="24"/>
                <w:szCs w:val="24"/>
              </w:rPr>
              <w:t>CO3</w:t>
            </w:r>
          </w:p>
        </w:tc>
      </w:tr>
    </w:tbl>
    <w:p w14:paraId="606ABE35" w14:textId="77777777" w:rsidR="00946E36" w:rsidRDefault="00946E36" w:rsidP="00946E36">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46E36" w:rsidRPr="00293D36" w14:paraId="7BC5A747" w14:textId="77777777" w:rsidTr="003C4D57">
        <w:tc>
          <w:tcPr>
            <w:tcW w:w="802" w:type="dxa"/>
            <w:tcBorders>
              <w:top w:val="single" w:sz="12" w:space="0" w:color="auto"/>
              <w:left w:val="single" w:sz="12" w:space="0" w:color="auto"/>
              <w:bottom w:val="dotted" w:sz="4" w:space="0" w:color="auto"/>
              <w:right w:val="dotted" w:sz="4" w:space="0" w:color="auto"/>
            </w:tcBorders>
          </w:tcPr>
          <w:p w14:paraId="7A0FCE2B" w14:textId="5D30BE19"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1</w:t>
            </w:r>
            <w:r w:rsidR="003C4D57">
              <w:rPr>
                <w:rFonts w:ascii="Cambria" w:hAnsi="Cambria" w:cstheme="minorHAnsi"/>
                <w:b/>
                <w:sz w:val="24"/>
                <w:szCs w:val="24"/>
              </w:rPr>
              <w:t>9</w:t>
            </w:r>
            <w:r>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4B653C6F" w14:textId="7A8022C8" w:rsidR="00946E36" w:rsidRPr="00293D3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5CC4F0F" w14:textId="1F510D63" w:rsidR="00946E36" w:rsidRPr="007C30D8" w:rsidRDefault="00473758" w:rsidP="007C30D8">
            <w:pPr>
              <w:jc w:val="both"/>
              <w:rPr>
                <w:rFonts w:ascii="Cambria" w:hAnsi="Cambria" w:cstheme="minorHAnsi"/>
                <w:sz w:val="24"/>
                <w:szCs w:val="24"/>
              </w:rPr>
            </w:pPr>
            <w:r w:rsidRPr="00912C48">
              <w:rPr>
                <w:rFonts w:ascii="Cambria" w:hAnsi="Cambria"/>
                <w:bCs/>
                <w:sz w:val="24"/>
                <w:szCs w:val="24"/>
              </w:rPr>
              <w:t>Discuss in brief about MEOR. Discuss the mechanisms associated with it. Als</w:t>
            </w:r>
            <w:r>
              <w:rPr>
                <w:rFonts w:ascii="Cambria" w:hAnsi="Cambria"/>
                <w:bCs/>
                <w:sz w:val="24"/>
                <w:szCs w:val="24"/>
              </w:rPr>
              <w:t>o</w:t>
            </w:r>
            <w:r w:rsidRPr="00912C48">
              <w:rPr>
                <w:rFonts w:ascii="Cambria" w:hAnsi="Cambria"/>
                <w:bCs/>
                <w:sz w:val="24"/>
                <w:szCs w:val="24"/>
              </w:rPr>
              <w:t>, Explain its advantages and limitations.</w:t>
            </w:r>
          </w:p>
        </w:tc>
        <w:tc>
          <w:tcPr>
            <w:tcW w:w="1176" w:type="dxa"/>
            <w:tcBorders>
              <w:top w:val="single" w:sz="12" w:space="0" w:color="auto"/>
              <w:left w:val="dotted" w:sz="4" w:space="0" w:color="auto"/>
              <w:bottom w:val="dotted" w:sz="4" w:space="0" w:color="auto"/>
              <w:right w:val="dotted" w:sz="4" w:space="0" w:color="auto"/>
            </w:tcBorders>
            <w:vAlign w:val="center"/>
          </w:tcPr>
          <w:p w14:paraId="0A01B909" w14:textId="77777777" w:rsidR="00946E36" w:rsidRDefault="00946E36" w:rsidP="007E1C4D">
            <w:pPr>
              <w:jc w:val="center"/>
              <w:rPr>
                <w:rFonts w:ascii="Cambria" w:hAnsi="Cambria" w:cstheme="minorHAnsi"/>
                <w:b/>
                <w:sz w:val="24"/>
                <w:szCs w:val="24"/>
              </w:rPr>
            </w:pPr>
            <w:r>
              <w:rPr>
                <w:rFonts w:ascii="Cambria" w:hAnsi="Cambria" w:cstheme="minorHAnsi"/>
                <w:b/>
                <w:sz w:val="24"/>
                <w:szCs w:val="24"/>
              </w:rPr>
              <w:t>15</w:t>
            </w:r>
          </w:p>
          <w:p w14:paraId="7F2445CA" w14:textId="77777777"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2D964714" w14:textId="63198558"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L</w:t>
            </w:r>
            <w:r w:rsidR="0047375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93184EE" w14:textId="1790922E" w:rsidR="00946E36" w:rsidRDefault="00946E36" w:rsidP="007E1C4D">
            <w:pPr>
              <w:jc w:val="center"/>
              <w:rPr>
                <w:rFonts w:ascii="Cambria" w:hAnsi="Cambria" w:cstheme="minorHAnsi"/>
                <w:b/>
                <w:sz w:val="24"/>
                <w:szCs w:val="24"/>
              </w:rPr>
            </w:pPr>
            <w:r>
              <w:rPr>
                <w:rFonts w:ascii="Cambria" w:hAnsi="Cambria" w:cstheme="minorHAnsi"/>
                <w:b/>
                <w:sz w:val="24"/>
                <w:szCs w:val="24"/>
              </w:rPr>
              <w:t>CO4</w:t>
            </w:r>
          </w:p>
        </w:tc>
      </w:tr>
      <w:tr w:rsidR="00946E36" w:rsidRPr="00293D36" w14:paraId="269EF398" w14:textId="77777777" w:rsidTr="007E1C4D">
        <w:tc>
          <w:tcPr>
            <w:tcW w:w="10774" w:type="dxa"/>
            <w:gridSpan w:val="6"/>
            <w:tcBorders>
              <w:top w:val="single" w:sz="12" w:space="0" w:color="auto"/>
              <w:bottom w:val="single" w:sz="12" w:space="0" w:color="auto"/>
            </w:tcBorders>
          </w:tcPr>
          <w:p w14:paraId="68AF42B4" w14:textId="77777777" w:rsidR="00946E36" w:rsidRPr="00D8462B" w:rsidRDefault="00946E36" w:rsidP="007E1C4D">
            <w:pPr>
              <w:jc w:val="center"/>
              <w:rPr>
                <w:rFonts w:ascii="Cambria" w:hAnsi="Cambria" w:cstheme="minorHAnsi"/>
                <w:b/>
                <w:sz w:val="28"/>
                <w:szCs w:val="28"/>
              </w:rPr>
            </w:pPr>
            <w:r w:rsidRPr="0023199C">
              <w:rPr>
                <w:rFonts w:ascii="Cambria" w:hAnsi="Cambria" w:cstheme="minorHAnsi"/>
                <w:b/>
                <w:sz w:val="24"/>
                <w:szCs w:val="28"/>
              </w:rPr>
              <w:t>Or</w:t>
            </w:r>
          </w:p>
        </w:tc>
      </w:tr>
      <w:tr w:rsidR="00946E36" w:rsidRPr="00293D36" w14:paraId="6D624E05" w14:textId="77777777" w:rsidTr="003C4D57">
        <w:tc>
          <w:tcPr>
            <w:tcW w:w="802" w:type="dxa"/>
            <w:tcBorders>
              <w:top w:val="single" w:sz="12" w:space="0" w:color="auto"/>
              <w:left w:val="single" w:sz="12" w:space="0" w:color="auto"/>
              <w:bottom w:val="dotted" w:sz="4" w:space="0" w:color="auto"/>
              <w:right w:val="dotted" w:sz="4" w:space="0" w:color="auto"/>
            </w:tcBorders>
          </w:tcPr>
          <w:p w14:paraId="3AF3DFE4" w14:textId="1C3977A4" w:rsidR="00946E36" w:rsidRPr="00293D36" w:rsidRDefault="003C4D57" w:rsidP="007E1C4D">
            <w:pPr>
              <w:jc w:val="center"/>
              <w:rPr>
                <w:rFonts w:ascii="Cambria" w:hAnsi="Cambria" w:cstheme="minorHAnsi"/>
                <w:b/>
                <w:sz w:val="24"/>
                <w:szCs w:val="24"/>
              </w:rPr>
            </w:pPr>
            <w:r>
              <w:rPr>
                <w:rFonts w:ascii="Cambria" w:hAnsi="Cambria" w:cstheme="minorHAnsi"/>
                <w:b/>
                <w:sz w:val="24"/>
                <w:szCs w:val="24"/>
              </w:rPr>
              <w:t>20</w:t>
            </w:r>
            <w:r w:rsidR="00946E36">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38E10738" w14:textId="52D9C43E" w:rsidR="00946E36" w:rsidRPr="00293D36" w:rsidRDefault="00946E36" w:rsidP="007E1C4D">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BDEBD92" w14:textId="47805CBA" w:rsidR="00946E36" w:rsidRPr="007C30D8" w:rsidRDefault="00CB595D" w:rsidP="007C30D8">
            <w:pPr>
              <w:jc w:val="both"/>
              <w:rPr>
                <w:rFonts w:ascii="Cambria" w:hAnsi="Cambria" w:cstheme="minorHAnsi"/>
                <w:sz w:val="24"/>
                <w:szCs w:val="24"/>
              </w:rPr>
            </w:pPr>
            <w:r>
              <w:rPr>
                <w:rFonts w:ascii="Cambria" w:hAnsi="Cambria" w:cstheme="minorHAnsi"/>
                <w:sz w:val="24"/>
                <w:szCs w:val="24"/>
              </w:rPr>
              <w:t>Discuss in detail about the different factors to be considered for applying MEOR.</w:t>
            </w:r>
          </w:p>
        </w:tc>
        <w:tc>
          <w:tcPr>
            <w:tcW w:w="1176" w:type="dxa"/>
            <w:tcBorders>
              <w:top w:val="single" w:sz="12" w:space="0" w:color="auto"/>
              <w:left w:val="dotted" w:sz="4" w:space="0" w:color="auto"/>
              <w:bottom w:val="dotted" w:sz="4" w:space="0" w:color="auto"/>
              <w:right w:val="dotted" w:sz="4" w:space="0" w:color="auto"/>
            </w:tcBorders>
            <w:vAlign w:val="center"/>
          </w:tcPr>
          <w:p w14:paraId="02B718BA" w14:textId="0577D449" w:rsidR="00946E36" w:rsidRPr="00293D36" w:rsidRDefault="00946E36" w:rsidP="007B20A2">
            <w:pPr>
              <w:jc w:val="center"/>
              <w:rPr>
                <w:rFonts w:ascii="Cambria" w:hAnsi="Cambria" w:cstheme="minorHAnsi"/>
                <w:b/>
                <w:sz w:val="24"/>
                <w:szCs w:val="24"/>
              </w:rPr>
            </w:pPr>
            <w:r>
              <w:rPr>
                <w:rFonts w:ascii="Cambria" w:hAnsi="Cambria" w:cstheme="minorHAnsi"/>
                <w:b/>
                <w:sz w:val="24"/>
                <w:szCs w:val="24"/>
              </w:rPr>
              <w:t>15</w:t>
            </w:r>
            <w:r w:rsidR="007B20A2">
              <w:rPr>
                <w:rFonts w:ascii="Cambria" w:hAnsi="Cambria" w:cstheme="minorHAnsi"/>
                <w:b/>
                <w:sz w:val="24"/>
                <w:szCs w:val="24"/>
              </w:rPr>
              <w:t xml:space="preserve"> </w:t>
            </w: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453C5217" w14:textId="33CF7640" w:rsidR="00946E36" w:rsidRPr="00293D36" w:rsidRDefault="00946E36" w:rsidP="007E1C4D">
            <w:pPr>
              <w:jc w:val="center"/>
              <w:rPr>
                <w:rFonts w:ascii="Cambria" w:hAnsi="Cambria" w:cstheme="minorHAnsi"/>
                <w:b/>
                <w:sz w:val="24"/>
                <w:szCs w:val="24"/>
              </w:rPr>
            </w:pPr>
            <w:r>
              <w:rPr>
                <w:rFonts w:ascii="Cambria" w:hAnsi="Cambria" w:cstheme="minorHAnsi"/>
                <w:b/>
                <w:sz w:val="24"/>
                <w:szCs w:val="24"/>
              </w:rPr>
              <w:t>L</w:t>
            </w:r>
            <w:r w:rsidR="0047375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62610E1" w14:textId="2044BD76" w:rsidR="00946E36" w:rsidRDefault="00946E36" w:rsidP="007E1C4D">
            <w:pPr>
              <w:jc w:val="center"/>
              <w:rPr>
                <w:rFonts w:ascii="Cambria" w:hAnsi="Cambria" w:cstheme="minorHAnsi"/>
                <w:b/>
                <w:sz w:val="24"/>
                <w:szCs w:val="24"/>
              </w:rPr>
            </w:pPr>
            <w:r>
              <w:rPr>
                <w:rFonts w:ascii="Cambria" w:hAnsi="Cambria" w:cstheme="minorHAnsi"/>
                <w:b/>
                <w:sz w:val="24"/>
                <w:szCs w:val="24"/>
              </w:rPr>
              <w:t>CO4</w:t>
            </w:r>
          </w:p>
        </w:tc>
      </w:tr>
    </w:tbl>
    <w:p w14:paraId="6F57FE30" w14:textId="77777777" w:rsidR="00946E36" w:rsidRDefault="00946E36" w:rsidP="00946E36">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66290C" w:rsidRPr="00293D36" w14:paraId="0C83AEE3" w14:textId="77777777" w:rsidTr="00946E36">
        <w:tc>
          <w:tcPr>
            <w:tcW w:w="802" w:type="dxa"/>
            <w:tcBorders>
              <w:top w:val="single" w:sz="12" w:space="0" w:color="auto"/>
              <w:left w:val="single" w:sz="12" w:space="0" w:color="auto"/>
              <w:bottom w:val="dotted" w:sz="4" w:space="0" w:color="auto"/>
              <w:right w:val="dotted" w:sz="4" w:space="0" w:color="auto"/>
            </w:tcBorders>
          </w:tcPr>
          <w:p w14:paraId="1DBF78B1" w14:textId="65F51018" w:rsidR="0066290C" w:rsidRPr="00293D36" w:rsidRDefault="0066290C" w:rsidP="0066290C">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585DE83" w14:textId="5966FB81" w:rsidR="0066290C" w:rsidRPr="00293D36" w:rsidRDefault="0066290C" w:rsidP="0066290C">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BB63AFC" w14:textId="74931887" w:rsidR="0066290C" w:rsidRPr="00C663EA" w:rsidRDefault="0066290C" w:rsidP="0066290C">
            <w:pPr>
              <w:jc w:val="both"/>
              <w:rPr>
                <w:rFonts w:ascii="Times New Roman" w:hAnsi="Times New Roman"/>
                <w:bCs/>
                <w:sz w:val="24"/>
                <w:szCs w:val="24"/>
              </w:rPr>
            </w:pPr>
            <w:r w:rsidRPr="00912C48">
              <w:rPr>
                <w:rFonts w:ascii="Cambria" w:hAnsi="Cambria" w:cstheme="minorHAnsi"/>
                <w:sz w:val="24"/>
                <w:szCs w:val="24"/>
              </w:rPr>
              <w:t>Explain in detail about the role of Nano-particles as Mobility improver, foam stabilizers. Discuss in detail about the application of nanotechnology in various fields of Oil and gas Industry.</w:t>
            </w:r>
          </w:p>
        </w:tc>
        <w:tc>
          <w:tcPr>
            <w:tcW w:w="1176" w:type="dxa"/>
            <w:tcBorders>
              <w:top w:val="single" w:sz="12" w:space="0" w:color="auto"/>
              <w:left w:val="dotted" w:sz="4" w:space="0" w:color="auto"/>
              <w:bottom w:val="dotted" w:sz="4" w:space="0" w:color="auto"/>
              <w:right w:val="dotted" w:sz="4" w:space="0" w:color="auto"/>
            </w:tcBorders>
            <w:vAlign w:val="center"/>
          </w:tcPr>
          <w:p w14:paraId="79600EF4" w14:textId="6612D699" w:rsidR="0066290C" w:rsidRPr="00293D36" w:rsidRDefault="0066290C" w:rsidP="007B20A2">
            <w:pPr>
              <w:jc w:val="center"/>
              <w:rPr>
                <w:rFonts w:ascii="Cambria" w:hAnsi="Cambria" w:cstheme="minorHAnsi"/>
                <w:b/>
                <w:sz w:val="24"/>
                <w:szCs w:val="24"/>
              </w:rPr>
            </w:pPr>
            <w:r>
              <w:rPr>
                <w:rFonts w:ascii="Cambria" w:hAnsi="Cambria" w:cstheme="minorHAnsi"/>
                <w:b/>
                <w:sz w:val="24"/>
                <w:szCs w:val="24"/>
              </w:rPr>
              <w:t>15</w:t>
            </w:r>
            <w:r w:rsidR="007B20A2">
              <w:rPr>
                <w:rFonts w:ascii="Cambria" w:hAnsi="Cambria" w:cstheme="minorHAnsi"/>
                <w:b/>
                <w:sz w:val="24"/>
                <w:szCs w:val="24"/>
              </w:rPr>
              <w:t xml:space="preserve"> </w:t>
            </w: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52AA7E4" w14:textId="53E988DC" w:rsidR="0066290C" w:rsidRPr="00293D36" w:rsidRDefault="0066290C" w:rsidP="0066290C">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0077BC69" w14:textId="08252E0A" w:rsidR="0066290C" w:rsidRDefault="0066290C" w:rsidP="0066290C">
            <w:pPr>
              <w:jc w:val="center"/>
              <w:rPr>
                <w:rFonts w:ascii="Cambria" w:hAnsi="Cambria" w:cstheme="minorHAnsi"/>
                <w:b/>
                <w:sz w:val="24"/>
                <w:szCs w:val="24"/>
              </w:rPr>
            </w:pPr>
            <w:r>
              <w:rPr>
                <w:rFonts w:ascii="Cambria" w:hAnsi="Cambria" w:cstheme="minorHAnsi"/>
                <w:b/>
                <w:sz w:val="24"/>
                <w:szCs w:val="24"/>
              </w:rPr>
              <w:t>CO4</w:t>
            </w:r>
          </w:p>
        </w:tc>
      </w:tr>
      <w:tr w:rsidR="0066290C" w:rsidRPr="00293D36" w14:paraId="46A5F9CD" w14:textId="77777777" w:rsidTr="007E1C4D">
        <w:tc>
          <w:tcPr>
            <w:tcW w:w="10774" w:type="dxa"/>
            <w:gridSpan w:val="6"/>
            <w:tcBorders>
              <w:top w:val="single" w:sz="12" w:space="0" w:color="auto"/>
              <w:bottom w:val="single" w:sz="12" w:space="0" w:color="auto"/>
            </w:tcBorders>
          </w:tcPr>
          <w:p w14:paraId="32D8EA6C" w14:textId="77777777" w:rsidR="0066290C" w:rsidRPr="00D8462B" w:rsidRDefault="0066290C" w:rsidP="0066290C">
            <w:pPr>
              <w:jc w:val="center"/>
              <w:rPr>
                <w:rFonts w:ascii="Cambria" w:hAnsi="Cambria" w:cstheme="minorHAnsi"/>
                <w:b/>
                <w:sz w:val="28"/>
                <w:szCs w:val="28"/>
              </w:rPr>
            </w:pPr>
            <w:r w:rsidRPr="0023199C">
              <w:rPr>
                <w:rFonts w:ascii="Cambria" w:hAnsi="Cambria" w:cstheme="minorHAnsi"/>
                <w:b/>
                <w:sz w:val="24"/>
                <w:szCs w:val="28"/>
              </w:rPr>
              <w:t>Or</w:t>
            </w:r>
          </w:p>
        </w:tc>
      </w:tr>
      <w:tr w:rsidR="0066290C" w:rsidRPr="00293D36" w14:paraId="6F3B7AE5" w14:textId="77777777" w:rsidTr="00946E36">
        <w:tc>
          <w:tcPr>
            <w:tcW w:w="802" w:type="dxa"/>
            <w:tcBorders>
              <w:top w:val="single" w:sz="12" w:space="0" w:color="auto"/>
              <w:left w:val="single" w:sz="12" w:space="0" w:color="auto"/>
              <w:bottom w:val="dotted" w:sz="4" w:space="0" w:color="auto"/>
              <w:right w:val="dotted" w:sz="4" w:space="0" w:color="auto"/>
            </w:tcBorders>
          </w:tcPr>
          <w:p w14:paraId="686D1762" w14:textId="53540633" w:rsidR="0066290C" w:rsidRPr="00293D36" w:rsidRDefault="0066290C" w:rsidP="0066290C">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C26EDF5" w14:textId="5ECB5EC0" w:rsidR="0066290C" w:rsidRPr="00293D36" w:rsidRDefault="0066290C" w:rsidP="0066290C">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C83A44C" w14:textId="6E965B7F" w:rsidR="0066290C" w:rsidRPr="00E5635A" w:rsidRDefault="0066290C" w:rsidP="0066290C">
            <w:pPr>
              <w:jc w:val="both"/>
              <w:rPr>
                <w:rFonts w:ascii="Times New Roman" w:hAnsi="Times New Roman"/>
                <w:b/>
                <w:sz w:val="24"/>
                <w:szCs w:val="24"/>
              </w:rPr>
            </w:pPr>
            <w:r>
              <w:rPr>
                <w:rFonts w:ascii="Times New Roman" w:hAnsi="Times New Roman"/>
                <w:bCs/>
                <w:sz w:val="24"/>
                <w:szCs w:val="24"/>
              </w:rPr>
              <w:t>Explain</w:t>
            </w:r>
            <w:r w:rsidRPr="00E5635A">
              <w:rPr>
                <w:rFonts w:ascii="Times New Roman" w:hAnsi="Times New Roman"/>
                <w:sz w:val="24"/>
                <w:szCs w:val="24"/>
              </w:rPr>
              <w:t xml:space="preserve"> in detail about the Pickering emulsion. Explain how it is different from conventional emulsion technique. Also discuss the different desirable properties with explanation required for successful Nano emulsion formation</w:t>
            </w:r>
            <w:r>
              <w:rPr>
                <w:rFonts w:ascii="Times New Roman" w:hAnsi="Times New Roman"/>
                <w:sz w:val="24"/>
                <w:szCs w:val="24"/>
              </w:rPr>
              <w:t xml:space="preserve"> and flooding</w:t>
            </w:r>
            <w:r w:rsidRPr="00E5635A">
              <w:rPr>
                <w:rFonts w:ascii="Times New Roman" w:hAnsi="Times New Roman"/>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1D66C390" w14:textId="7E3D4897" w:rsidR="0066290C" w:rsidRPr="00293D36" w:rsidRDefault="0066290C" w:rsidP="007B20A2">
            <w:pPr>
              <w:jc w:val="center"/>
              <w:rPr>
                <w:rFonts w:ascii="Cambria" w:hAnsi="Cambria" w:cstheme="minorHAnsi"/>
                <w:b/>
                <w:sz w:val="24"/>
                <w:szCs w:val="24"/>
              </w:rPr>
            </w:pPr>
            <w:r>
              <w:rPr>
                <w:rFonts w:ascii="Cambria" w:hAnsi="Cambria" w:cstheme="minorHAnsi"/>
                <w:b/>
                <w:sz w:val="24"/>
                <w:szCs w:val="24"/>
              </w:rPr>
              <w:t>15</w:t>
            </w:r>
            <w:r w:rsidR="007B20A2">
              <w:rPr>
                <w:rFonts w:ascii="Cambria" w:hAnsi="Cambria" w:cstheme="minorHAnsi"/>
                <w:b/>
                <w:sz w:val="24"/>
                <w:szCs w:val="24"/>
              </w:rPr>
              <w:t xml:space="preserve"> </w:t>
            </w: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A691DD1" w14:textId="41345290" w:rsidR="0066290C" w:rsidRPr="00293D36" w:rsidRDefault="0066290C" w:rsidP="0066290C">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7DA99EBC" w14:textId="1563E4C4" w:rsidR="0066290C" w:rsidRDefault="0066290C" w:rsidP="0066290C">
            <w:pPr>
              <w:jc w:val="center"/>
              <w:rPr>
                <w:rFonts w:ascii="Cambria" w:hAnsi="Cambria" w:cstheme="minorHAnsi"/>
                <w:b/>
                <w:sz w:val="24"/>
                <w:szCs w:val="24"/>
              </w:rPr>
            </w:pPr>
            <w:r>
              <w:rPr>
                <w:rFonts w:ascii="Cambria" w:hAnsi="Cambria" w:cstheme="minorHAnsi"/>
                <w:b/>
                <w:sz w:val="24"/>
                <w:szCs w:val="24"/>
              </w:rPr>
              <w:t>CO4</w:t>
            </w:r>
          </w:p>
        </w:tc>
      </w:tr>
    </w:tbl>
    <w:p w14:paraId="27E2BB47" w14:textId="77777777" w:rsidR="00286EA8" w:rsidRDefault="00286EA8" w:rsidP="00D8462B">
      <w:pPr>
        <w:jc w:val="center"/>
        <w:rPr>
          <w:rFonts w:ascii="Arial" w:hAnsi="Arial" w:cs="Arial"/>
          <w:b/>
          <w:sz w:val="36"/>
          <w:szCs w:val="36"/>
        </w:rPr>
      </w:pPr>
    </w:p>
    <w:p w14:paraId="542E6FFF" w14:textId="6B39EA69"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B610D" w14:textId="77777777" w:rsidR="00104B9D" w:rsidRDefault="00104B9D">
      <w:pPr>
        <w:spacing w:line="240" w:lineRule="auto"/>
      </w:pPr>
      <w:r>
        <w:separator/>
      </w:r>
    </w:p>
  </w:endnote>
  <w:endnote w:type="continuationSeparator" w:id="0">
    <w:p w14:paraId="3BEB6BD1" w14:textId="77777777" w:rsidR="00104B9D" w:rsidRDefault="00104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918A5">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918A5">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EBFC8" w14:textId="77777777" w:rsidR="00104B9D" w:rsidRDefault="00104B9D">
      <w:pPr>
        <w:spacing w:after="0"/>
      </w:pPr>
      <w:r>
        <w:separator/>
      </w:r>
    </w:p>
  </w:footnote>
  <w:footnote w:type="continuationSeparator" w:id="0">
    <w:p w14:paraId="13F4982B" w14:textId="77777777" w:rsidR="00104B9D" w:rsidRDefault="00104B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22E43"/>
    <w:multiLevelType w:val="hybridMultilevel"/>
    <w:tmpl w:val="F3F0CF92"/>
    <w:lvl w:ilvl="0" w:tplc="A79476F0">
      <w:start w:val="1"/>
      <w:numFmt w:val="lowerLetter"/>
      <w:lvlText w:val="%1)"/>
      <w:lvlJc w:val="left"/>
      <w:pPr>
        <w:tabs>
          <w:tab w:val="num" w:pos="720"/>
        </w:tabs>
        <w:ind w:left="720" w:hanging="360"/>
      </w:pPr>
    </w:lvl>
    <w:lvl w:ilvl="1" w:tplc="4DDA3AB6" w:tentative="1">
      <w:start w:val="1"/>
      <w:numFmt w:val="lowerLetter"/>
      <w:lvlText w:val="%2)"/>
      <w:lvlJc w:val="left"/>
      <w:pPr>
        <w:tabs>
          <w:tab w:val="num" w:pos="1440"/>
        </w:tabs>
        <w:ind w:left="1440" w:hanging="360"/>
      </w:pPr>
    </w:lvl>
    <w:lvl w:ilvl="2" w:tplc="EB54BC3A" w:tentative="1">
      <w:start w:val="1"/>
      <w:numFmt w:val="lowerLetter"/>
      <w:lvlText w:val="%3)"/>
      <w:lvlJc w:val="left"/>
      <w:pPr>
        <w:tabs>
          <w:tab w:val="num" w:pos="2160"/>
        </w:tabs>
        <w:ind w:left="2160" w:hanging="360"/>
      </w:pPr>
    </w:lvl>
    <w:lvl w:ilvl="3" w:tplc="7BDC4AB8" w:tentative="1">
      <w:start w:val="1"/>
      <w:numFmt w:val="lowerLetter"/>
      <w:lvlText w:val="%4)"/>
      <w:lvlJc w:val="left"/>
      <w:pPr>
        <w:tabs>
          <w:tab w:val="num" w:pos="2880"/>
        </w:tabs>
        <w:ind w:left="2880" w:hanging="360"/>
      </w:pPr>
    </w:lvl>
    <w:lvl w:ilvl="4" w:tplc="F67C8FD0" w:tentative="1">
      <w:start w:val="1"/>
      <w:numFmt w:val="lowerLetter"/>
      <w:lvlText w:val="%5)"/>
      <w:lvlJc w:val="left"/>
      <w:pPr>
        <w:tabs>
          <w:tab w:val="num" w:pos="3600"/>
        </w:tabs>
        <w:ind w:left="3600" w:hanging="360"/>
      </w:pPr>
    </w:lvl>
    <w:lvl w:ilvl="5" w:tplc="9A10BDA4" w:tentative="1">
      <w:start w:val="1"/>
      <w:numFmt w:val="lowerLetter"/>
      <w:lvlText w:val="%6)"/>
      <w:lvlJc w:val="left"/>
      <w:pPr>
        <w:tabs>
          <w:tab w:val="num" w:pos="4320"/>
        </w:tabs>
        <w:ind w:left="4320" w:hanging="360"/>
      </w:pPr>
    </w:lvl>
    <w:lvl w:ilvl="6" w:tplc="E77E764E" w:tentative="1">
      <w:start w:val="1"/>
      <w:numFmt w:val="lowerLetter"/>
      <w:lvlText w:val="%7)"/>
      <w:lvlJc w:val="left"/>
      <w:pPr>
        <w:tabs>
          <w:tab w:val="num" w:pos="5040"/>
        </w:tabs>
        <w:ind w:left="5040" w:hanging="360"/>
      </w:pPr>
    </w:lvl>
    <w:lvl w:ilvl="7" w:tplc="F8EC09EA" w:tentative="1">
      <w:start w:val="1"/>
      <w:numFmt w:val="lowerLetter"/>
      <w:lvlText w:val="%8)"/>
      <w:lvlJc w:val="left"/>
      <w:pPr>
        <w:tabs>
          <w:tab w:val="num" w:pos="5760"/>
        </w:tabs>
        <w:ind w:left="5760" w:hanging="360"/>
      </w:pPr>
    </w:lvl>
    <w:lvl w:ilvl="8" w:tplc="C66805F0" w:tentative="1">
      <w:start w:val="1"/>
      <w:numFmt w:val="lowerLetter"/>
      <w:lvlText w:val="%9)"/>
      <w:lvlJc w:val="left"/>
      <w:pPr>
        <w:tabs>
          <w:tab w:val="num" w:pos="6480"/>
        </w:tabs>
        <w:ind w:left="6480" w:hanging="36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0FAGRTKDUtAAAA"/>
  </w:docVars>
  <w:rsids>
    <w:rsidRoot w:val="00DE7844"/>
    <w:rsid w:val="0000047F"/>
    <w:rsid w:val="000208B7"/>
    <w:rsid w:val="0002657D"/>
    <w:rsid w:val="00030CF0"/>
    <w:rsid w:val="00033373"/>
    <w:rsid w:val="00034BCB"/>
    <w:rsid w:val="000358D4"/>
    <w:rsid w:val="00040B79"/>
    <w:rsid w:val="00044448"/>
    <w:rsid w:val="00044CE0"/>
    <w:rsid w:val="000503AF"/>
    <w:rsid w:val="00050D08"/>
    <w:rsid w:val="000524BC"/>
    <w:rsid w:val="0005250D"/>
    <w:rsid w:val="00053EB1"/>
    <w:rsid w:val="00056855"/>
    <w:rsid w:val="0006417A"/>
    <w:rsid w:val="000648F2"/>
    <w:rsid w:val="00065201"/>
    <w:rsid w:val="000717EF"/>
    <w:rsid w:val="00071F46"/>
    <w:rsid w:val="0007368D"/>
    <w:rsid w:val="00073A5E"/>
    <w:rsid w:val="00076DE0"/>
    <w:rsid w:val="00080638"/>
    <w:rsid w:val="00081A14"/>
    <w:rsid w:val="00082413"/>
    <w:rsid w:val="00085811"/>
    <w:rsid w:val="000861BB"/>
    <w:rsid w:val="00090190"/>
    <w:rsid w:val="00090F20"/>
    <w:rsid w:val="00093548"/>
    <w:rsid w:val="00093C56"/>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03EA"/>
    <w:rsid w:val="0010425F"/>
    <w:rsid w:val="00104B9D"/>
    <w:rsid w:val="00107837"/>
    <w:rsid w:val="001238BC"/>
    <w:rsid w:val="00126E00"/>
    <w:rsid w:val="00131D25"/>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617"/>
    <w:rsid w:val="00161A5E"/>
    <w:rsid w:val="00162063"/>
    <w:rsid w:val="00162C93"/>
    <w:rsid w:val="00171DF6"/>
    <w:rsid w:val="00174926"/>
    <w:rsid w:val="00181331"/>
    <w:rsid w:val="00182CC4"/>
    <w:rsid w:val="00184C04"/>
    <w:rsid w:val="001877EF"/>
    <w:rsid w:val="0019053C"/>
    <w:rsid w:val="001905BF"/>
    <w:rsid w:val="00191B3A"/>
    <w:rsid w:val="0019389E"/>
    <w:rsid w:val="00194CBC"/>
    <w:rsid w:val="001A6DF6"/>
    <w:rsid w:val="001B25E4"/>
    <w:rsid w:val="001B322A"/>
    <w:rsid w:val="001B4EA0"/>
    <w:rsid w:val="001B6669"/>
    <w:rsid w:val="001B701E"/>
    <w:rsid w:val="001C516B"/>
    <w:rsid w:val="001C7720"/>
    <w:rsid w:val="001D0DD7"/>
    <w:rsid w:val="001D50FF"/>
    <w:rsid w:val="001D6A7D"/>
    <w:rsid w:val="001F4F78"/>
    <w:rsid w:val="00201872"/>
    <w:rsid w:val="002035DC"/>
    <w:rsid w:val="00203D7B"/>
    <w:rsid w:val="00205B01"/>
    <w:rsid w:val="00207C2A"/>
    <w:rsid w:val="00213E56"/>
    <w:rsid w:val="002247E5"/>
    <w:rsid w:val="00224CD7"/>
    <w:rsid w:val="002269FD"/>
    <w:rsid w:val="00231206"/>
    <w:rsid w:val="00231720"/>
    <w:rsid w:val="0023199C"/>
    <w:rsid w:val="00231ACB"/>
    <w:rsid w:val="00234A37"/>
    <w:rsid w:val="002372EB"/>
    <w:rsid w:val="002412B1"/>
    <w:rsid w:val="00242999"/>
    <w:rsid w:val="002458B2"/>
    <w:rsid w:val="0025552A"/>
    <w:rsid w:val="0025589C"/>
    <w:rsid w:val="0026142F"/>
    <w:rsid w:val="00262B9C"/>
    <w:rsid w:val="00263EA7"/>
    <w:rsid w:val="00264B5B"/>
    <w:rsid w:val="00272210"/>
    <w:rsid w:val="002739DF"/>
    <w:rsid w:val="002756D6"/>
    <w:rsid w:val="002800C6"/>
    <w:rsid w:val="00281CDC"/>
    <w:rsid w:val="002829EF"/>
    <w:rsid w:val="00283030"/>
    <w:rsid w:val="002853AE"/>
    <w:rsid w:val="00286EA8"/>
    <w:rsid w:val="00293C71"/>
    <w:rsid w:val="00293D36"/>
    <w:rsid w:val="002A5C66"/>
    <w:rsid w:val="002B02DD"/>
    <w:rsid w:val="002B2826"/>
    <w:rsid w:val="002B2D30"/>
    <w:rsid w:val="002B32D9"/>
    <w:rsid w:val="002B5BA3"/>
    <w:rsid w:val="002C2962"/>
    <w:rsid w:val="002C3E79"/>
    <w:rsid w:val="002C3F84"/>
    <w:rsid w:val="002C6301"/>
    <w:rsid w:val="002D20A9"/>
    <w:rsid w:val="002D4376"/>
    <w:rsid w:val="002D544F"/>
    <w:rsid w:val="002D6571"/>
    <w:rsid w:val="002D65A4"/>
    <w:rsid w:val="002E6882"/>
    <w:rsid w:val="002E6F59"/>
    <w:rsid w:val="002F1220"/>
    <w:rsid w:val="002F14CF"/>
    <w:rsid w:val="002F1BDB"/>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4E7C"/>
    <w:rsid w:val="00347B35"/>
    <w:rsid w:val="00347BC6"/>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4D57"/>
    <w:rsid w:val="003C6BAB"/>
    <w:rsid w:val="003D0E8F"/>
    <w:rsid w:val="003D1175"/>
    <w:rsid w:val="003D7511"/>
    <w:rsid w:val="003E791E"/>
    <w:rsid w:val="003F0598"/>
    <w:rsid w:val="003F4CAC"/>
    <w:rsid w:val="003F770D"/>
    <w:rsid w:val="00402190"/>
    <w:rsid w:val="004039C7"/>
    <w:rsid w:val="00407E0E"/>
    <w:rsid w:val="004127EC"/>
    <w:rsid w:val="00413238"/>
    <w:rsid w:val="00414BA7"/>
    <w:rsid w:val="00416196"/>
    <w:rsid w:val="004166C3"/>
    <w:rsid w:val="004176C7"/>
    <w:rsid w:val="004247E2"/>
    <w:rsid w:val="004254EB"/>
    <w:rsid w:val="00426434"/>
    <w:rsid w:val="00431EE1"/>
    <w:rsid w:val="00442088"/>
    <w:rsid w:val="00453B62"/>
    <w:rsid w:val="004579D9"/>
    <w:rsid w:val="00461CCB"/>
    <w:rsid w:val="00461E48"/>
    <w:rsid w:val="0046294A"/>
    <w:rsid w:val="00466283"/>
    <w:rsid w:val="00467723"/>
    <w:rsid w:val="00467C30"/>
    <w:rsid w:val="00467E84"/>
    <w:rsid w:val="00471BF7"/>
    <w:rsid w:val="00473758"/>
    <w:rsid w:val="00473B63"/>
    <w:rsid w:val="004751AD"/>
    <w:rsid w:val="004777EE"/>
    <w:rsid w:val="00487200"/>
    <w:rsid w:val="00487426"/>
    <w:rsid w:val="00493336"/>
    <w:rsid w:val="00494223"/>
    <w:rsid w:val="004970A7"/>
    <w:rsid w:val="004A0F55"/>
    <w:rsid w:val="004A26BD"/>
    <w:rsid w:val="004B1221"/>
    <w:rsid w:val="004B26BD"/>
    <w:rsid w:val="004B5798"/>
    <w:rsid w:val="004C29B1"/>
    <w:rsid w:val="004C2C65"/>
    <w:rsid w:val="004C3E2A"/>
    <w:rsid w:val="004D032E"/>
    <w:rsid w:val="004D1DE8"/>
    <w:rsid w:val="004D6A49"/>
    <w:rsid w:val="004E04BB"/>
    <w:rsid w:val="004E281A"/>
    <w:rsid w:val="004E49D8"/>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56725"/>
    <w:rsid w:val="00560B3A"/>
    <w:rsid w:val="00564397"/>
    <w:rsid w:val="00565156"/>
    <w:rsid w:val="0056566F"/>
    <w:rsid w:val="00567AAF"/>
    <w:rsid w:val="00570BD1"/>
    <w:rsid w:val="005714D4"/>
    <w:rsid w:val="00572FA7"/>
    <w:rsid w:val="00574E0E"/>
    <w:rsid w:val="00575833"/>
    <w:rsid w:val="00575F65"/>
    <w:rsid w:val="00575F88"/>
    <w:rsid w:val="00576E85"/>
    <w:rsid w:val="005864E1"/>
    <w:rsid w:val="0058771F"/>
    <w:rsid w:val="00591CE1"/>
    <w:rsid w:val="005932CA"/>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6674"/>
    <w:rsid w:val="00607B4C"/>
    <w:rsid w:val="00611F35"/>
    <w:rsid w:val="00615EAB"/>
    <w:rsid w:val="0061738C"/>
    <w:rsid w:val="00623A07"/>
    <w:rsid w:val="00624567"/>
    <w:rsid w:val="006311D5"/>
    <w:rsid w:val="0063203F"/>
    <w:rsid w:val="006404F0"/>
    <w:rsid w:val="00643D36"/>
    <w:rsid w:val="006443B0"/>
    <w:rsid w:val="0064503F"/>
    <w:rsid w:val="00646488"/>
    <w:rsid w:val="006473D5"/>
    <w:rsid w:val="00647454"/>
    <w:rsid w:val="00652E20"/>
    <w:rsid w:val="0065359A"/>
    <w:rsid w:val="006539B8"/>
    <w:rsid w:val="00654228"/>
    <w:rsid w:val="0066290C"/>
    <w:rsid w:val="0066663D"/>
    <w:rsid w:val="0067033C"/>
    <w:rsid w:val="00672DD8"/>
    <w:rsid w:val="00676911"/>
    <w:rsid w:val="00680EB8"/>
    <w:rsid w:val="006828FF"/>
    <w:rsid w:val="00682CEB"/>
    <w:rsid w:val="0068462D"/>
    <w:rsid w:val="0068527D"/>
    <w:rsid w:val="00690982"/>
    <w:rsid w:val="00694421"/>
    <w:rsid w:val="006963A1"/>
    <w:rsid w:val="006A0524"/>
    <w:rsid w:val="006A2FF5"/>
    <w:rsid w:val="006A7570"/>
    <w:rsid w:val="006B2444"/>
    <w:rsid w:val="006B4F56"/>
    <w:rsid w:val="006C1798"/>
    <w:rsid w:val="006C482A"/>
    <w:rsid w:val="006C5A74"/>
    <w:rsid w:val="006C5DE2"/>
    <w:rsid w:val="006D4085"/>
    <w:rsid w:val="006E4807"/>
    <w:rsid w:val="006F611B"/>
    <w:rsid w:val="006F763D"/>
    <w:rsid w:val="00705673"/>
    <w:rsid w:val="00706225"/>
    <w:rsid w:val="0071300E"/>
    <w:rsid w:val="00714CEF"/>
    <w:rsid w:val="00717A6E"/>
    <w:rsid w:val="00721391"/>
    <w:rsid w:val="00722830"/>
    <w:rsid w:val="007236AB"/>
    <w:rsid w:val="007242FB"/>
    <w:rsid w:val="00730E03"/>
    <w:rsid w:val="0073303C"/>
    <w:rsid w:val="00734CF6"/>
    <w:rsid w:val="00737F04"/>
    <w:rsid w:val="00740D26"/>
    <w:rsid w:val="00740D28"/>
    <w:rsid w:val="0075459F"/>
    <w:rsid w:val="00756430"/>
    <w:rsid w:val="00756563"/>
    <w:rsid w:val="00757D9B"/>
    <w:rsid w:val="00763C67"/>
    <w:rsid w:val="007656C4"/>
    <w:rsid w:val="00771429"/>
    <w:rsid w:val="0077143D"/>
    <w:rsid w:val="00776398"/>
    <w:rsid w:val="0077772A"/>
    <w:rsid w:val="0078040E"/>
    <w:rsid w:val="00784C41"/>
    <w:rsid w:val="0078544C"/>
    <w:rsid w:val="00791216"/>
    <w:rsid w:val="00793125"/>
    <w:rsid w:val="0079640F"/>
    <w:rsid w:val="007A2C7D"/>
    <w:rsid w:val="007A2D39"/>
    <w:rsid w:val="007A3A99"/>
    <w:rsid w:val="007A4F30"/>
    <w:rsid w:val="007A617C"/>
    <w:rsid w:val="007A7F7D"/>
    <w:rsid w:val="007B20A2"/>
    <w:rsid w:val="007B21B6"/>
    <w:rsid w:val="007B4AD3"/>
    <w:rsid w:val="007C30D8"/>
    <w:rsid w:val="007C511D"/>
    <w:rsid w:val="007C76E3"/>
    <w:rsid w:val="007D3B8B"/>
    <w:rsid w:val="007E0323"/>
    <w:rsid w:val="007E179D"/>
    <w:rsid w:val="007E19C9"/>
    <w:rsid w:val="007E3D9B"/>
    <w:rsid w:val="007E4BC3"/>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4D47"/>
    <w:rsid w:val="0087655F"/>
    <w:rsid w:val="00877268"/>
    <w:rsid w:val="00890652"/>
    <w:rsid w:val="00892E4D"/>
    <w:rsid w:val="00894339"/>
    <w:rsid w:val="00897EC7"/>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55D7"/>
    <w:rsid w:val="00926BEE"/>
    <w:rsid w:val="00930F43"/>
    <w:rsid w:val="00931589"/>
    <w:rsid w:val="00932A9C"/>
    <w:rsid w:val="009335EB"/>
    <w:rsid w:val="00935AE4"/>
    <w:rsid w:val="00940207"/>
    <w:rsid w:val="009422DB"/>
    <w:rsid w:val="0094381A"/>
    <w:rsid w:val="00946E36"/>
    <w:rsid w:val="0095189B"/>
    <w:rsid w:val="009544B4"/>
    <w:rsid w:val="009552E2"/>
    <w:rsid w:val="00960CF0"/>
    <w:rsid w:val="00962E16"/>
    <w:rsid w:val="00970676"/>
    <w:rsid w:val="00973546"/>
    <w:rsid w:val="00977F04"/>
    <w:rsid w:val="009845BA"/>
    <w:rsid w:val="00990C88"/>
    <w:rsid w:val="009911B3"/>
    <w:rsid w:val="009948D5"/>
    <w:rsid w:val="00996B85"/>
    <w:rsid w:val="009970A3"/>
    <w:rsid w:val="00997BFA"/>
    <w:rsid w:val="009A0604"/>
    <w:rsid w:val="009A0D8D"/>
    <w:rsid w:val="009A1B83"/>
    <w:rsid w:val="009A2D73"/>
    <w:rsid w:val="009A471F"/>
    <w:rsid w:val="009A7891"/>
    <w:rsid w:val="009B2A1F"/>
    <w:rsid w:val="009B5301"/>
    <w:rsid w:val="009B565B"/>
    <w:rsid w:val="009C47DE"/>
    <w:rsid w:val="009C552E"/>
    <w:rsid w:val="009C61FB"/>
    <w:rsid w:val="009C6B25"/>
    <w:rsid w:val="009C7E45"/>
    <w:rsid w:val="009D57A2"/>
    <w:rsid w:val="009D5CDE"/>
    <w:rsid w:val="009E30DC"/>
    <w:rsid w:val="009E529A"/>
    <w:rsid w:val="009E5CFD"/>
    <w:rsid w:val="009F1CC3"/>
    <w:rsid w:val="009F22C9"/>
    <w:rsid w:val="009F3A1A"/>
    <w:rsid w:val="009F4F22"/>
    <w:rsid w:val="009F51FE"/>
    <w:rsid w:val="00A00667"/>
    <w:rsid w:val="00A026B9"/>
    <w:rsid w:val="00A05D20"/>
    <w:rsid w:val="00A06957"/>
    <w:rsid w:val="00A12171"/>
    <w:rsid w:val="00A123B5"/>
    <w:rsid w:val="00A1481E"/>
    <w:rsid w:val="00A14A59"/>
    <w:rsid w:val="00A15891"/>
    <w:rsid w:val="00A165AB"/>
    <w:rsid w:val="00A20742"/>
    <w:rsid w:val="00A22BCB"/>
    <w:rsid w:val="00A24068"/>
    <w:rsid w:val="00A31081"/>
    <w:rsid w:val="00A32078"/>
    <w:rsid w:val="00A341C3"/>
    <w:rsid w:val="00A3651F"/>
    <w:rsid w:val="00A37BE7"/>
    <w:rsid w:val="00A51EE2"/>
    <w:rsid w:val="00A55773"/>
    <w:rsid w:val="00A571D4"/>
    <w:rsid w:val="00A573CA"/>
    <w:rsid w:val="00A6661A"/>
    <w:rsid w:val="00A7543B"/>
    <w:rsid w:val="00A765FE"/>
    <w:rsid w:val="00A823B5"/>
    <w:rsid w:val="00A82703"/>
    <w:rsid w:val="00A82ADE"/>
    <w:rsid w:val="00A85BAB"/>
    <w:rsid w:val="00A864C2"/>
    <w:rsid w:val="00A9015A"/>
    <w:rsid w:val="00A92F5C"/>
    <w:rsid w:val="00A9475A"/>
    <w:rsid w:val="00A954C3"/>
    <w:rsid w:val="00A966EB"/>
    <w:rsid w:val="00AA0DAE"/>
    <w:rsid w:val="00AA2132"/>
    <w:rsid w:val="00AA55FF"/>
    <w:rsid w:val="00AB0E70"/>
    <w:rsid w:val="00AB1328"/>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6855"/>
    <w:rsid w:val="00B21EFB"/>
    <w:rsid w:val="00B225E2"/>
    <w:rsid w:val="00B2405C"/>
    <w:rsid w:val="00B2572C"/>
    <w:rsid w:val="00B26421"/>
    <w:rsid w:val="00B41E27"/>
    <w:rsid w:val="00B4209E"/>
    <w:rsid w:val="00B430BC"/>
    <w:rsid w:val="00B44707"/>
    <w:rsid w:val="00B5049A"/>
    <w:rsid w:val="00B51183"/>
    <w:rsid w:val="00B5479D"/>
    <w:rsid w:val="00B54AE4"/>
    <w:rsid w:val="00B622F0"/>
    <w:rsid w:val="00B70C81"/>
    <w:rsid w:val="00B722EA"/>
    <w:rsid w:val="00B73158"/>
    <w:rsid w:val="00B76BC3"/>
    <w:rsid w:val="00B77F41"/>
    <w:rsid w:val="00B85087"/>
    <w:rsid w:val="00B857D6"/>
    <w:rsid w:val="00B942AE"/>
    <w:rsid w:val="00B94D36"/>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E127C"/>
    <w:rsid w:val="00BE651F"/>
    <w:rsid w:val="00BF00FE"/>
    <w:rsid w:val="00BF0D6D"/>
    <w:rsid w:val="00BF3002"/>
    <w:rsid w:val="00BF3B91"/>
    <w:rsid w:val="00BF4113"/>
    <w:rsid w:val="00BF6AB8"/>
    <w:rsid w:val="00BF7CCD"/>
    <w:rsid w:val="00C016E0"/>
    <w:rsid w:val="00C041D3"/>
    <w:rsid w:val="00C07A85"/>
    <w:rsid w:val="00C2391A"/>
    <w:rsid w:val="00C24DDD"/>
    <w:rsid w:val="00C36983"/>
    <w:rsid w:val="00C373B1"/>
    <w:rsid w:val="00C459F2"/>
    <w:rsid w:val="00C47845"/>
    <w:rsid w:val="00C54BC9"/>
    <w:rsid w:val="00C605FA"/>
    <w:rsid w:val="00C628C7"/>
    <w:rsid w:val="00C663EA"/>
    <w:rsid w:val="00C70F56"/>
    <w:rsid w:val="00C719C0"/>
    <w:rsid w:val="00C731D1"/>
    <w:rsid w:val="00C77CD4"/>
    <w:rsid w:val="00C77E81"/>
    <w:rsid w:val="00C8138D"/>
    <w:rsid w:val="00C824A3"/>
    <w:rsid w:val="00C9496E"/>
    <w:rsid w:val="00C94CC3"/>
    <w:rsid w:val="00C95D5B"/>
    <w:rsid w:val="00CA22BC"/>
    <w:rsid w:val="00CA280C"/>
    <w:rsid w:val="00CA5BF7"/>
    <w:rsid w:val="00CA631C"/>
    <w:rsid w:val="00CA71D9"/>
    <w:rsid w:val="00CB39E2"/>
    <w:rsid w:val="00CB4557"/>
    <w:rsid w:val="00CB595D"/>
    <w:rsid w:val="00CC0778"/>
    <w:rsid w:val="00CC3B8E"/>
    <w:rsid w:val="00CC7349"/>
    <w:rsid w:val="00CD16DB"/>
    <w:rsid w:val="00CD3799"/>
    <w:rsid w:val="00CD37D5"/>
    <w:rsid w:val="00CD6308"/>
    <w:rsid w:val="00CE4956"/>
    <w:rsid w:val="00CF24AD"/>
    <w:rsid w:val="00CF2DD2"/>
    <w:rsid w:val="00CF5FD5"/>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6AE7"/>
    <w:rsid w:val="00D37A46"/>
    <w:rsid w:val="00D405F7"/>
    <w:rsid w:val="00D43AF2"/>
    <w:rsid w:val="00D458AC"/>
    <w:rsid w:val="00D4687F"/>
    <w:rsid w:val="00D516C6"/>
    <w:rsid w:val="00D53933"/>
    <w:rsid w:val="00D544A6"/>
    <w:rsid w:val="00D55B73"/>
    <w:rsid w:val="00D60C29"/>
    <w:rsid w:val="00D617D1"/>
    <w:rsid w:val="00D632DA"/>
    <w:rsid w:val="00D65B36"/>
    <w:rsid w:val="00D664D3"/>
    <w:rsid w:val="00D71924"/>
    <w:rsid w:val="00D82A91"/>
    <w:rsid w:val="00D8462B"/>
    <w:rsid w:val="00D87ECF"/>
    <w:rsid w:val="00D9435C"/>
    <w:rsid w:val="00D94DF8"/>
    <w:rsid w:val="00D97D70"/>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21C5"/>
    <w:rsid w:val="00E37359"/>
    <w:rsid w:val="00E41554"/>
    <w:rsid w:val="00E4488A"/>
    <w:rsid w:val="00E458A8"/>
    <w:rsid w:val="00E470AA"/>
    <w:rsid w:val="00E5217D"/>
    <w:rsid w:val="00E521C7"/>
    <w:rsid w:val="00E550F6"/>
    <w:rsid w:val="00E55ABF"/>
    <w:rsid w:val="00E5635A"/>
    <w:rsid w:val="00E6268B"/>
    <w:rsid w:val="00E626E0"/>
    <w:rsid w:val="00E65D4B"/>
    <w:rsid w:val="00E66BD0"/>
    <w:rsid w:val="00E66DF6"/>
    <w:rsid w:val="00E67CAE"/>
    <w:rsid w:val="00E73880"/>
    <w:rsid w:val="00E739C9"/>
    <w:rsid w:val="00E81A45"/>
    <w:rsid w:val="00E8508C"/>
    <w:rsid w:val="00E918A5"/>
    <w:rsid w:val="00E92AB6"/>
    <w:rsid w:val="00E92D77"/>
    <w:rsid w:val="00E94008"/>
    <w:rsid w:val="00E94378"/>
    <w:rsid w:val="00E946BA"/>
    <w:rsid w:val="00EA11B7"/>
    <w:rsid w:val="00EA27F1"/>
    <w:rsid w:val="00EA4012"/>
    <w:rsid w:val="00EB75DE"/>
    <w:rsid w:val="00EC4FB2"/>
    <w:rsid w:val="00EC7222"/>
    <w:rsid w:val="00ED3D23"/>
    <w:rsid w:val="00ED4F04"/>
    <w:rsid w:val="00ED53D2"/>
    <w:rsid w:val="00EE3BEE"/>
    <w:rsid w:val="00EE596E"/>
    <w:rsid w:val="00EE5FE1"/>
    <w:rsid w:val="00EE7197"/>
    <w:rsid w:val="00EF26CC"/>
    <w:rsid w:val="00EF3B47"/>
    <w:rsid w:val="00EF3C32"/>
    <w:rsid w:val="00EF5121"/>
    <w:rsid w:val="00EF5D94"/>
    <w:rsid w:val="00F005B1"/>
    <w:rsid w:val="00F072D4"/>
    <w:rsid w:val="00F11763"/>
    <w:rsid w:val="00F12053"/>
    <w:rsid w:val="00F12225"/>
    <w:rsid w:val="00F15D91"/>
    <w:rsid w:val="00F15F75"/>
    <w:rsid w:val="00F2111F"/>
    <w:rsid w:val="00F232DF"/>
    <w:rsid w:val="00F24DF3"/>
    <w:rsid w:val="00F24EE4"/>
    <w:rsid w:val="00F3102F"/>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79D5"/>
    <w:rsid w:val="00F838D8"/>
    <w:rsid w:val="00F85919"/>
    <w:rsid w:val="00F87A54"/>
    <w:rsid w:val="00F92BC9"/>
    <w:rsid w:val="00F976D1"/>
    <w:rsid w:val="00FA0643"/>
    <w:rsid w:val="00FA0EE8"/>
    <w:rsid w:val="00FA32AF"/>
    <w:rsid w:val="00FA4A3E"/>
    <w:rsid w:val="00FB1D1A"/>
    <w:rsid w:val="00FB257D"/>
    <w:rsid w:val="00FC1271"/>
    <w:rsid w:val="00FC1FE5"/>
    <w:rsid w:val="00FD02E3"/>
    <w:rsid w:val="00FD12CB"/>
    <w:rsid w:val="00FD5575"/>
    <w:rsid w:val="00FE4BEF"/>
    <w:rsid w:val="00FE56E0"/>
    <w:rsid w:val="00FE6ADC"/>
    <w:rsid w:val="00FF122B"/>
    <w:rsid w:val="00FF595E"/>
    <w:rsid w:val="00FF6137"/>
    <w:rsid w:val="00FF64CC"/>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3C6B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58341-7476-4EBA-A440-219ACDD8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163</cp:revision>
  <cp:lastPrinted>2024-12-04T07:08:00Z</cp:lastPrinted>
  <dcterms:created xsi:type="dcterms:W3CDTF">2022-12-06T08:34:00Z</dcterms:created>
  <dcterms:modified xsi:type="dcterms:W3CDTF">2025-01-06T07:51:00Z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