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64503F" w14:paraId="5C3EAC9E" w14:textId="77777777">
        <w:trPr>
          <w:trHeight w:val="485"/>
        </w:trPr>
        <w:tc>
          <w:tcPr>
            <w:tcW w:w="1027"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0" w:type="dxa"/>
            <w:vAlign w:val="center"/>
          </w:tcPr>
          <w:p w14:paraId="23D6EA6F" w14:textId="77777777" w:rsidR="0064503F" w:rsidRDefault="0064503F">
            <w:pPr>
              <w:spacing w:after="0"/>
              <w:jc w:val="center"/>
              <w:rPr>
                <w:rFonts w:ascii="Arial" w:hAnsi="Arial" w:cs="Arial"/>
              </w:rPr>
            </w:pPr>
          </w:p>
        </w:tc>
        <w:tc>
          <w:tcPr>
            <w:tcW w:w="360" w:type="dxa"/>
            <w:vAlign w:val="center"/>
          </w:tcPr>
          <w:p w14:paraId="06EC64D7" w14:textId="77777777" w:rsidR="0064503F" w:rsidRDefault="0064503F">
            <w:pPr>
              <w:spacing w:after="0"/>
              <w:jc w:val="center"/>
              <w:rPr>
                <w:rFonts w:ascii="Arial" w:hAnsi="Arial" w:cs="Arial"/>
              </w:rPr>
            </w:pPr>
          </w:p>
        </w:tc>
        <w:tc>
          <w:tcPr>
            <w:tcW w:w="360" w:type="dxa"/>
            <w:vAlign w:val="center"/>
          </w:tcPr>
          <w:p w14:paraId="35E54EA5" w14:textId="77777777" w:rsidR="0064503F" w:rsidRDefault="0064503F">
            <w:pPr>
              <w:spacing w:after="0"/>
              <w:jc w:val="center"/>
              <w:rPr>
                <w:rFonts w:ascii="Arial" w:hAnsi="Arial" w:cs="Arial"/>
              </w:rPr>
            </w:pPr>
          </w:p>
        </w:tc>
        <w:tc>
          <w:tcPr>
            <w:tcW w:w="360" w:type="dxa"/>
            <w:vAlign w:val="center"/>
          </w:tcPr>
          <w:p w14:paraId="3906CECF" w14:textId="77777777" w:rsidR="0064503F" w:rsidRDefault="0064503F">
            <w:pPr>
              <w:spacing w:after="0"/>
              <w:jc w:val="center"/>
              <w:rPr>
                <w:rFonts w:ascii="Arial" w:hAnsi="Arial" w:cs="Arial"/>
              </w:rPr>
            </w:pPr>
          </w:p>
        </w:tc>
        <w:tc>
          <w:tcPr>
            <w:tcW w:w="360" w:type="dxa"/>
            <w:vAlign w:val="center"/>
          </w:tcPr>
          <w:p w14:paraId="55389DE2" w14:textId="77777777" w:rsidR="0064503F" w:rsidRDefault="0064503F">
            <w:pPr>
              <w:spacing w:after="0"/>
              <w:jc w:val="center"/>
              <w:rPr>
                <w:rFonts w:ascii="Arial" w:hAnsi="Arial" w:cs="Arial"/>
              </w:rPr>
            </w:pPr>
          </w:p>
        </w:tc>
        <w:tc>
          <w:tcPr>
            <w:tcW w:w="360" w:type="dxa"/>
            <w:vAlign w:val="center"/>
          </w:tcPr>
          <w:p w14:paraId="780DDA43" w14:textId="77777777" w:rsidR="0064503F" w:rsidRDefault="0064503F">
            <w:pPr>
              <w:spacing w:after="0"/>
              <w:jc w:val="center"/>
              <w:rPr>
                <w:rFonts w:ascii="Arial" w:hAnsi="Arial" w:cs="Arial"/>
              </w:rPr>
            </w:pPr>
          </w:p>
        </w:tc>
        <w:tc>
          <w:tcPr>
            <w:tcW w:w="360" w:type="dxa"/>
            <w:vAlign w:val="center"/>
          </w:tcPr>
          <w:p w14:paraId="467B4383" w14:textId="77777777" w:rsidR="0064503F" w:rsidRDefault="0064503F">
            <w:pPr>
              <w:spacing w:after="0"/>
              <w:jc w:val="center"/>
              <w:rPr>
                <w:rFonts w:ascii="Arial" w:hAnsi="Arial" w:cs="Arial"/>
              </w:rPr>
            </w:pPr>
          </w:p>
        </w:tc>
        <w:tc>
          <w:tcPr>
            <w:tcW w:w="360" w:type="dxa"/>
            <w:vAlign w:val="center"/>
          </w:tcPr>
          <w:p w14:paraId="01D9C625" w14:textId="77777777" w:rsidR="0064503F" w:rsidRDefault="0064503F">
            <w:pPr>
              <w:spacing w:after="0"/>
              <w:jc w:val="center"/>
              <w:rPr>
                <w:rFonts w:ascii="Arial" w:hAnsi="Arial" w:cs="Arial"/>
              </w:rPr>
            </w:pPr>
          </w:p>
        </w:tc>
        <w:tc>
          <w:tcPr>
            <w:tcW w:w="360" w:type="dxa"/>
            <w:vAlign w:val="center"/>
          </w:tcPr>
          <w:p w14:paraId="1A932CD8" w14:textId="77777777" w:rsidR="0064503F" w:rsidRDefault="0064503F">
            <w:pPr>
              <w:spacing w:after="0"/>
              <w:jc w:val="center"/>
              <w:rPr>
                <w:rFonts w:ascii="Arial" w:hAnsi="Arial" w:cs="Arial"/>
              </w:rPr>
            </w:pPr>
          </w:p>
        </w:tc>
        <w:tc>
          <w:tcPr>
            <w:tcW w:w="360" w:type="dxa"/>
            <w:vAlign w:val="center"/>
          </w:tcPr>
          <w:p w14:paraId="1B2C252D" w14:textId="77777777" w:rsidR="0064503F" w:rsidRDefault="0064503F">
            <w:pPr>
              <w:spacing w:after="0"/>
              <w:jc w:val="center"/>
              <w:rPr>
                <w:rFonts w:ascii="Arial" w:hAnsi="Arial" w:cs="Arial"/>
              </w:rPr>
            </w:pPr>
          </w:p>
        </w:tc>
        <w:tc>
          <w:tcPr>
            <w:tcW w:w="360" w:type="dxa"/>
            <w:vAlign w:val="center"/>
          </w:tcPr>
          <w:p w14:paraId="079AFD80" w14:textId="77777777" w:rsidR="0064503F" w:rsidRDefault="0064503F">
            <w:pPr>
              <w:spacing w:after="0"/>
              <w:jc w:val="center"/>
              <w:rPr>
                <w:rFonts w:ascii="Arial" w:hAnsi="Arial" w:cs="Arial"/>
              </w:rPr>
            </w:pPr>
          </w:p>
        </w:tc>
        <w:tc>
          <w:tcPr>
            <w:tcW w:w="360" w:type="dxa"/>
            <w:vAlign w:val="center"/>
          </w:tcPr>
          <w:p w14:paraId="5FFBDC48" w14:textId="77777777" w:rsidR="0064503F" w:rsidRDefault="0064503F">
            <w:pPr>
              <w:spacing w:after="0"/>
              <w:jc w:val="center"/>
              <w:rPr>
                <w:rFonts w:ascii="Arial" w:hAnsi="Arial" w:cs="Arial"/>
              </w:rPr>
            </w:pPr>
          </w:p>
        </w:tc>
      </w:tr>
    </w:tbl>
    <w:p w14:paraId="1CF9E3C7" w14:textId="475B0C4F" w:rsidR="00526BBF" w:rsidRDefault="00526BBF">
      <w:pPr>
        <w:pStyle w:val="ListParagraph"/>
        <w:spacing w:after="0"/>
        <w:ind w:left="0"/>
        <w:jc w:val="center"/>
        <w:rPr>
          <w:rFonts w:ascii="Arial" w:hAnsi="Arial" w:cs="Arial"/>
          <w:b/>
          <w:caps/>
          <w:sz w:val="28"/>
          <w:szCs w:val="24"/>
        </w:rPr>
      </w:pPr>
    </w:p>
    <w:p w14:paraId="653B8B2F" w14:textId="6FC525F2" w:rsidR="00526BBF" w:rsidRDefault="00526BBF">
      <w:pPr>
        <w:pStyle w:val="ListParagraph"/>
        <w:spacing w:after="0"/>
        <w:ind w:left="0"/>
        <w:jc w:val="center"/>
        <w:rPr>
          <w:rFonts w:ascii="Arial" w:hAnsi="Arial" w:cs="Arial"/>
          <w:b/>
          <w:caps/>
          <w:sz w:val="28"/>
          <w:szCs w:val="24"/>
        </w:rPr>
      </w:pPr>
    </w:p>
    <w:p w14:paraId="3CDC8AE1" w14:textId="57B38726" w:rsidR="001539B8" w:rsidRDefault="006C0AFB">
      <w:pPr>
        <w:pStyle w:val="ListParagraph"/>
        <w:spacing w:after="0"/>
        <w:ind w:left="0"/>
        <w:jc w:val="center"/>
        <w:rPr>
          <w:rFonts w:asciiTheme="minorHAnsi" w:hAnsiTheme="minorHAnsi" w:cstheme="minorHAnsi"/>
          <w:b/>
          <w:caps/>
          <w:color w:val="000000" w:themeColor="text1"/>
          <w:sz w:val="28"/>
          <w:szCs w:val="28"/>
          <w:lang w:val="en-IN" w:eastAsia="en-IN"/>
        </w:rPr>
      </w:pPr>
      <w:r w:rsidRPr="00611F35">
        <w:rPr>
          <w:rFonts w:ascii="Times New Roman" w:hAnsi="Times New Roman"/>
          <w:noProof/>
          <w:sz w:val="24"/>
          <w:szCs w:val="24"/>
          <w:lang w:val="en-IN" w:eastAsia="en-IN"/>
        </w:rPr>
        <w:drawing>
          <wp:anchor distT="0" distB="0" distL="114300" distR="114300" simplePos="0" relativeHeight="251659264" behindDoc="0" locked="0" layoutInCell="1" allowOverlap="1" wp14:anchorId="1D549F1D" wp14:editId="60AB7602">
            <wp:simplePos x="0" y="0"/>
            <wp:positionH relativeFrom="column">
              <wp:posOffset>628650</wp:posOffset>
            </wp:positionH>
            <wp:positionV relativeFrom="paragraph">
              <wp:posOffset>18415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6202F" w14:textId="77777777" w:rsidR="006C0AFB" w:rsidRPr="001B701E" w:rsidRDefault="006C0AFB" w:rsidP="006C0AFB">
      <w:pPr>
        <w:pStyle w:val="ListParagraph"/>
        <w:spacing w:after="0"/>
        <w:ind w:left="0"/>
        <w:jc w:val="center"/>
        <w:rPr>
          <w:rFonts w:ascii="Cambria" w:hAnsi="Cambria" w:cstheme="minorHAnsi"/>
          <w:b/>
          <w:caps/>
          <w:color w:val="000000" w:themeColor="text1"/>
          <w:sz w:val="36"/>
          <w:szCs w:val="36"/>
          <w:lang w:val="en-IN" w:eastAsia="en-IN"/>
        </w:rPr>
      </w:pPr>
      <w:r w:rsidRPr="001B701E">
        <w:rPr>
          <w:rFonts w:ascii="Cambria" w:hAnsi="Cambria" w:cstheme="minorHAnsi"/>
          <w:b/>
          <w:caps/>
          <w:color w:val="000000" w:themeColor="text1"/>
          <w:sz w:val="44"/>
          <w:szCs w:val="44"/>
          <w:lang w:val="en-IN" w:eastAsia="en-IN"/>
        </w:rPr>
        <w:t>PRESIDENCY UNIVERSITY</w:t>
      </w:r>
    </w:p>
    <w:p w14:paraId="575D9FD0" w14:textId="77777777" w:rsidR="006C0AFB" w:rsidRDefault="006C0AFB" w:rsidP="006C0AFB">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18"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18"/>
      </w:tblGrid>
      <w:tr w:rsidR="006C0AFB" w:rsidRPr="00293D36" w14:paraId="129BCA00" w14:textId="77777777" w:rsidTr="00942F6C">
        <w:trPr>
          <w:trHeight w:val="627"/>
        </w:trPr>
        <w:tc>
          <w:tcPr>
            <w:tcW w:w="10806" w:type="dxa"/>
            <w:vAlign w:val="center"/>
          </w:tcPr>
          <w:p w14:paraId="4F9E9A8C" w14:textId="2F20BA83" w:rsidR="006C0AFB" w:rsidRPr="00293D36" w:rsidRDefault="006C0AFB" w:rsidP="00942F6C">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009C6D17" w:rsidRPr="00F57C51">
              <w:rPr>
                <w:rFonts w:ascii="Cambria" w:hAnsi="Cambria" w:cstheme="minorHAnsi"/>
                <w:b/>
                <w:sz w:val="28"/>
                <w:szCs w:val="28"/>
              </w:rPr>
              <w:t xml:space="preserve"> </w:t>
            </w:r>
            <w:r w:rsidR="009C6D17">
              <w:rPr>
                <w:rFonts w:ascii="Cambria" w:hAnsi="Cambria" w:cstheme="minorHAnsi"/>
                <w:b/>
                <w:sz w:val="28"/>
                <w:szCs w:val="28"/>
                <w:lang w:val="en-GB"/>
              </w:rPr>
              <w:t xml:space="preserve">JANUARY </w:t>
            </w:r>
            <w:r>
              <w:rPr>
                <w:rFonts w:ascii="Cambria" w:hAnsi="Cambria" w:cstheme="minorHAnsi"/>
                <w:b/>
                <w:sz w:val="28"/>
                <w:szCs w:val="28"/>
              </w:rPr>
              <w:t>2025</w:t>
            </w:r>
          </w:p>
        </w:tc>
      </w:tr>
      <w:tr w:rsidR="006C0AFB" w:rsidRPr="00293D36" w14:paraId="267CE99C" w14:textId="77777777" w:rsidTr="00942F6C">
        <w:trPr>
          <w:trHeight w:val="609"/>
        </w:trPr>
        <w:tc>
          <w:tcPr>
            <w:tcW w:w="10806" w:type="dxa"/>
            <w:vAlign w:val="center"/>
          </w:tcPr>
          <w:p w14:paraId="7DA10D01" w14:textId="3402B6BE" w:rsidR="006C0AFB" w:rsidRPr="00293D36" w:rsidRDefault="006C0AFB" w:rsidP="00942F6C">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sidR="009C6D17">
              <w:rPr>
                <w:rFonts w:ascii="Cambria" w:hAnsi="Cambria" w:cstheme="minorHAnsi"/>
                <w:color w:val="000000" w:themeColor="text1"/>
                <w:sz w:val="24"/>
                <w:szCs w:val="24"/>
              </w:rPr>
              <w:t xml:space="preserve"> 10 – 01-</w:t>
            </w:r>
            <w:r>
              <w:rPr>
                <w:rFonts w:ascii="Cambria" w:hAnsi="Cambria" w:cstheme="minorHAnsi"/>
                <w:color w:val="000000" w:themeColor="text1"/>
                <w:sz w:val="24"/>
                <w:szCs w:val="24"/>
              </w:rPr>
              <w:t xml:space="preserve">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09:30</w:t>
            </w:r>
            <w:r w:rsidR="009C6D17">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am – 12</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3</w:t>
            </w:r>
            <w:r w:rsidRPr="00293D36">
              <w:rPr>
                <w:rFonts w:ascii="Cambria" w:hAnsi="Cambria" w:cstheme="minorHAnsi"/>
                <w:color w:val="000000" w:themeColor="text1"/>
                <w:sz w:val="24"/>
                <w:szCs w:val="24"/>
              </w:rPr>
              <w:t>0</w:t>
            </w:r>
            <w:r w:rsidR="009C6D17">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74C67022" w14:textId="77777777" w:rsidR="001539B8" w:rsidRDefault="001539B8">
      <w:pPr>
        <w:pStyle w:val="ListParagraph"/>
        <w:spacing w:after="0"/>
        <w:ind w:left="0"/>
        <w:jc w:val="center"/>
        <w:rPr>
          <w:rFonts w:asciiTheme="minorHAnsi" w:hAnsiTheme="minorHAnsi" w:cstheme="minorHAnsi"/>
          <w:b/>
          <w:caps/>
          <w:color w:val="000000" w:themeColor="text1"/>
          <w:sz w:val="28"/>
          <w:szCs w:val="28"/>
          <w:lang w:val="en-IN" w:eastAsia="en-IN"/>
        </w:rPr>
      </w:pPr>
    </w:p>
    <w:tbl>
      <w:tblPr>
        <w:tblStyle w:val="TableGrid"/>
        <w:tblpPr w:leftFromText="180" w:rightFromText="180" w:vertAnchor="text" w:tblpX="-157" w:tblpY="429"/>
        <w:tblW w:w="107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6C0AFB" w14:paraId="05A37CDD" w14:textId="77777777" w:rsidTr="00942F6C">
        <w:trPr>
          <w:trHeight w:val="440"/>
        </w:trPr>
        <w:tc>
          <w:tcPr>
            <w:tcW w:w="4395" w:type="dxa"/>
            <w:vAlign w:val="center"/>
          </w:tcPr>
          <w:p w14:paraId="4922A589" w14:textId="41CDE838" w:rsidR="006C0AFB" w:rsidRDefault="006C0AFB" w:rsidP="009C6D17">
            <w:pPr>
              <w:spacing w:after="0"/>
              <w:rPr>
                <w:rFonts w:ascii="Cambria" w:hAnsi="Cambria" w:cstheme="minorHAnsi"/>
                <w:b/>
                <w:sz w:val="28"/>
                <w:szCs w:val="28"/>
              </w:rPr>
            </w:pPr>
            <w:r>
              <w:rPr>
                <w:rFonts w:ascii="Cambria" w:hAnsi="Cambria" w:cstheme="minorHAnsi"/>
                <w:b/>
                <w:color w:val="000000" w:themeColor="text1"/>
                <w:sz w:val="24"/>
                <w:szCs w:val="24"/>
                <w:lang w:val="en-GB"/>
              </w:rPr>
              <w:t xml:space="preserve">School: </w:t>
            </w:r>
            <w:r w:rsidR="009C6D17" w:rsidRPr="009C6D17">
              <w:rPr>
                <w:rFonts w:ascii="Cambria" w:hAnsi="Cambria" w:cstheme="minorHAnsi"/>
                <w:color w:val="000000" w:themeColor="text1"/>
                <w:sz w:val="24"/>
                <w:szCs w:val="24"/>
                <w:lang w:val="en-GB"/>
              </w:rPr>
              <w:t>SOE</w:t>
            </w:r>
          </w:p>
        </w:tc>
        <w:tc>
          <w:tcPr>
            <w:tcW w:w="6388" w:type="dxa"/>
            <w:gridSpan w:val="2"/>
            <w:vAlign w:val="center"/>
          </w:tcPr>
          <w:p w14:paraId="5135524F" w14:textId="1613578D" w:rsidR="006C0AFB" w:rsidRDefault="006C0AFB" w:rsidP="00942F6C">
            <w:pPr>
              <w:spacing w:after="0"/>
              <w:rPr>
                <w:rFonts w:ascii="Cambria" w:hAnsi="Cambria" w:cstheme="minorHAnsi"/>
                <w:b/>
                <w:sz w:val="28"/>
                <w:szCs w:val="28"/>
              </w:rPr>
            </w:pPr>
            <w:r>
              <w:rPr>
                <w:rFonts w:ascii="Cambria" w:hAnsi="Cambria" w:cstheme="minorHAnsi"/>
                <w:b/>
                <w:color w:val="000000" w:themeColor="text1"/>
                <w:sz w:val="24"/>
                <w:szCs w:val="24"/>
              </w:rPr>
              <w:t xml:space="preserve">Program: </w:t>
            </w:r>
            <w:r w:rsidRPr="009C6D17">
              <w:rPr>
                <w:rFonts w:ascii="Cambria" w:hAnsi="Cambria" w:cstheme="minorHAnsi"/>
                <w:color w:val="000000" w:themeColor="text1"/>
                <w:sz w:val="24"/>
                <w:szCs w:val="24"/>
              </w:rPr>
              <w:t>B</w:t>
            </w:r>
            <w:r w:rsidR="009C6D17" w:rsidRPr="009C6D17">
              <w:rPr>
                <w:rFonts w:ascii="Cambria" w:hAnsi="Cambria" w:cstheme="minorHAnsi"/>
                <w:color w:val="000000" w:themeColor="text1"/>
                <w:sz w:val="24"/>
                <w:szCs w:val="24"/>
              </w:rPr>
              <w:t xml:space="preserve"> </w:t>
            </w:r>
            <w:r w:rsidRPr="009C6D17">
              <w:rPr>
                <w:rFonts w:ascii="Cambria" w:hAnsi="Cambria" w:cstheme="minorHAnsi"/>
                <w:color w:val="000000" w:themeColor="text1"/>
                <w:sz w:val="24"/>
                <w:szCs w:val="24"/>
              </w:rPr>
              <w:t>Tech</w:t>
            </w:r>
            <w:r w:rsidR="009C6D17" w:rsidRPr="009C6D17">
              <w:rPr>
                <w:rFonts w:ascii="Cambria" w:hAnsi="Cambria" w:cstheme="minorHAnsi"/>
                <w:color w:val="000000" w:themeColor="text1"/>
                <w:sz w:val="24"/>
                <w:szCs w:val="24"/>
              </w:rPr>
              <w:t xml:space="preserve"> (CIV)</w:t>
            </w:r>
          </w:p>
        </w:tc>
      </w:tr>
      <w:tr w:rsidR="006C0AFB" w14:paraId="08162696" w14:textId="77777777" w:rsidTr="00942F6C">
        <w:trPr>
          <w:trHeight w:val="633"/>
        </w:trPr>
        <w:tc>
          <w:tcPr>
            <w:tcW w:w="4395" w:type="dxa"/>
            <w:vAlign w:val="center"/>
          </w:tcPr>
          <w:p w14:paraId="6BF9EDCB" w14:textId="05251FB5" w:rsidR="006C0AFB" w:rsidRDefault="006C0AFB" w:rsidP="00942F6C">
            <w:pPr>
              <w:spacing w:after="0"/>
              <w:rPr>
                <w:rFonts w:ascii="Cambria" w:hAnsi="Cambria" w:cstheme="minorHAnsi"/>
                <w:b/>
                <w:sz w:val="28"/>
                <w:szCs w:val="28"/>
              </w:rPr>
            </w:pPr>
            <w:r>
              <w:rPr>
                <w:rFonts w:ascii="Cambria" w:hAnsi="Cambria" w:cstheme="minorHAnsi"/>
                <w:b/>
                <w:color w:val="000000" w:themeColor="text1"/>
                <w:sz w:val="24"/>
                <w:szCs w:val="24"/>
              </w:rPr>
              <w:t>Course Code :</w:t>
            </w:r>
            <w:r w:rsidRPr="009C6D17">
              <w:rPr>
                <w:rFonts w:ascii="Cambria" w:hAnsi="Cambria" w:cstheme="minorHAnsi"/>
                <w:color w:val="000000" w:themeColor="text1"/>
                <w:sz w:val="24"/>
                <w:szCs w:val="24"/>
              </w:rPr>
              <w:t>CIV2027</w:t>
            </w:r>
          </w:p>
        </w:tc>
        <w:tc>
          <w:tcPr>
            <w:tcW w:w="6388" w:type="dxa"/>
            <w:gridSpan w:val="2"/>
            <w:vAlign w:val="center"/>
          </w:tcPr>
          <w:p w14:paraId="6E2477D5" w14:textId="030139C6" w:rsidR="006C0AFB" w:rsidRDefault="006C0AFB" w:rsidP="006C0AFB">
            <w:pPr>
              <w:spacing w:after="0"/>
              <w:rPr>
                <w:rFonts w:ascii="Cambria" w:hAnsi="Cambria" w:cstheme="minorHAnsi"/>
                <w:b/>
                <w:sz w:val="28"/>
                <w:szCs w:val="28"/>
              </w:rPr>
            </w:pPr>
            <w:r>
              <w:rPr>
                <w:rFonts w:ascii="Cambria" w:hAnsi="Cambria" w:cstheme="minorHAnsi"/>
                <w:b/>
                <w:color w:val="000000" w:themeColor="text1"/>
                <w:sz w:val="24"/>
                <w:szCs w:val="24"/>
              </w:rPr>
              <w:t>Course Name :</w:t>
            </w:r>
            <w:r w:rsidRPr="009C6D17">
              <w:rPr>
                <w:rFonts w:ascii="Cambria" w:hAnsi="Cambria" w:cstheme="minorHAnsi"/>
                <w:color w:val="000000" w:themeColor="text1"/>
                <w:sz w:val="24"/>
                <w:szCs w:val="24"/>
              </w:rPr>
              <w:t>Environmental Pollution and Control</w:t>
            </w:r>
          </w:p>
        </w:tc>
      </w:tr>
      <w:tr w:rsidR="006C0AFB" w14:paraId="3C5C118C" w14:textId="77777777" w:rsidTr="00942F6C">
        <w:trPr>
          <w:trHeight w:val="633"/>
        </w:trPr>
        <w:tc>
          <w:tcPr>
            <w:tcW w:w="4395" w:type="dxa"/>
            <w:vAlign w:val="center"/>
          </w:tcPr>
          <w:p w14:paraId="54D2F3E0" w14:textId="0E498416" w:rsidR="006C0AFB" w:rsidRDefault="006C0AFB" w:rsidP="006C0AFB">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V</w:t>
            </w:r>
          </w:p>
        </w:tc>
        <w:tc>
          <w:tcPr>
            <w:tcW w:w="3402" w:type="dxa"/>
            <w:vAlign w:val="center"/>
          </w:tcPr>
          <w:p w14:paraId="3BE2B8BC" w14:textId="77777777" w:rsidR="006C0AFB" w:rsidRDefault="006C0AFB" w:rsidP="00942F6C">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100</w:t>
            </w:r>
          </w:p>
        </w:tc>
        <w:tc>
          <w:tcPr>
            <w:tcW w:w="2986" w:type="dxa"/>
            <w:vAlign w:val="center"/>
          </w:tcPr>
          <w:p w14:paraId="03D5CE68" w14:textId="77777777" w:rsidR="006C0AFB" w:rsidRDefault="006C0AFB" w:rsidP="00942F6C">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50%</w:t>
            </w:r>
          </w:p>
        </w:tc>
      </w:tr>
    </w:tbl>
    <w:p w14:paraId="4759A0F8" w14:textId="3DC8C841" w:rsidR="001539B8" w:rsidRDefault="001539B8" w:rsidP="001539B8">
      <w:pPr>
        <w:spacing w:after="0"/>
        <w:jc w:val="center"/>
        <w:rPr>
          <w:rFonts w:ascii="Cambria" w:hAnsi="Cambria" w:cstheme="minorHAnsi"/>
          <w:b/>
          <w:sz w:val="28"/>
          <w:szCs w:val="28"/>
        </w:rPr>
      </w:pPr>
    </w:p>
    <w:p w14:paraId="02253FD5" w14:textId="77777777" w:rsidR="006C0AFB" w:rsidRDefault="006C0AFB" w:rsidP="001539B8">
      <w:pPr>
        <w:spacing w:after="0"/>
        <w:jc w:val="center"/>
        <w:rPr>
          <w:rFonts w:ascii="Cambria" w:hAnsi="Cambria" w:cstheme="minorHAnsi"/>
          <w:b/>
          <w:sz w:val="28"/>
          <w:szCs w:val="28"/>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6C0AFB" w14:paraId="3480D916" w14:textId="77777777" w:rsidTr="00942F6C">
        <w:trPr>
          <w:trHeight w:val="550"/>
        </w:trPr>
        <w:tc>
          <w:tcPr>
            <w:tcW w:w="1882" w:type="dxa"/>
            <w:vAlign w:val="center"/>
          </w:tcPr>
          <w:p w14:paraId="325583CA" w14:textId="77777777" w:rsidR="006C0AFB" w:rsidRDefault="006C0AFB" w:rsidP="00942F6C">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5AD9FAC"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0D3414E"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37D338B"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752F05AE"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27F9C82B"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CO5</w:t>
            </w:r>
          </w:p>
        </w:tc>
      </w:tr>
      <w:tr w:rsidR="006C0AFB" w14:paraId="5F1D8AE5" w14:textId="77777777" w:rsidTr="00942F6C">
        <w:trPr>
          <w:trHeight w:val="550"/>
        </w:trPr>
        <w:tc>
          <w:tcPr>
            <w:tcW w:w="1882" w:type="dxa"/>
            <w:vAlign w:val="center"/>
          </w:tcPr>
          <w:p w14:paraId="4E14F510" w14:textId="77777777" w:rsidR="006C0AFB" w:rsidRDefault="006C0AFB" w:rsidP="00942F6C">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150A3903" w14:textId="3BA9A3E7" w:rsidR="006C0AFB" w:rsidRDefault="005413B3" w:rsidP="00942F6C">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4439E588" w14:textId="371D7CF1" w:rsidR="006C0AFB" w:rsidRDefault="006C0AFB" w:rsidP="006C0AFB">
            <w:pPr>
              <w:spacing w:after="0"/>
              <w:jc w:val="center"/>
              <w:rPr>
                <w:rFonts w:ascii="Cambria" w:hAnsi="Cambria" w:cstheme="minorHAnsi"/>
                <w:b/>
                <w:sz w:val="24"/>
                <w:szCs w:val="24"/>
              </w:rPr>
            </w:pPr>
            <w:r>
              <w:rPr>
                <w:rFonts w:ascii="Cambria" w:hAnsi="Cambria" w:cstheme="minorHAnsi"/>
                <w:b/>
                <w:sz w:val="24"/>
                <w:szCs w:val="24"/>
              </w:rPr>
              <w:t>52</w:t>
            </w:r>
          </w:p>
        </w:tc>
        <w:tc>
          <w:tcPr>
            <w:tcW w:w="1735" w:type="dxa"/>
          </w:tcPr>
          <w:p w14:paraId="7C276A25" w14:textId="0A7859E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28</w:t>
            </w:r>
          </w:p>
        </w:tc>
        <w:tc>
          <w:tcPr>
            <w:tcW w:w="1735" w:type="dxa"/>
          </w:tcPr>
          <w:p w14:paraId="0F20022F" w14:textId="7601B460" w:rsidR="006C0AFB" w:rsidRDefault="005413B3" w:rsidP="00942F6C">
            <w:pPr>
              <w:spacing w:after="0"/>
              <w:jc w:val="center"/>
              <w:rPr>
                <w:rFonts w:ascii="Cambria" w:hAnsi="Cambria" w:cstheme="minorHAnsi"/>
                <w:b/>
                <w:sz w:val="24"/>
                <w:szCs w:val="24"/>
              </w:rPr>
            </w:pPr>
            <w:r>
              <w:rPr>
                <w:rFonts w:ascii="Cambria" w:hAnsi="Cambria" w:cstheme="minorHAnsi"/>
                <w:b/>
                <w:sz w:val="24"/>
                <w:szCs w:val="24"/>
              </w:rPr>
              <w:t>-</w:t>
            </w:r>
          </w:p>
        </w:tc>
        <w:tc>
          <w:tcPr>
            <w:tcW w:w="1942" w:type="dxa"/>
          </w:tcPr>
          <w:p w14:paraId="5A00788C" w14:textId="77777777" w:rsidR="006C0AFB" w:rsidRDefault="006C0AFB" w:rsidP="00942F6C">
            <w:pPr>
              <w:spacing w:after="0"/>
              <w:jc w:val="center"/>
              <w:rPr>
                <w:rFonts w:ascii="Cambria" w:hAnsi="Cambria" w:cstheme="minorHAnsi"/>
                <w:b/>
                <w:sz w:val="24"/>
                <w:szCs w:val="24"/>
              </w:rPr>
            </w:pPr>
            <w:r>
              <w:rPr>
                <w:rFonts w:ascii="Cambria" w:hAnsi="Cambria" w:cstheme="minorHAnsi"/>
                <w:b/>
                <w:sz w:val="24"/>
                <w:szCs w:val="24"/>
              </w:rPr>
              <w:t>-</w:t>
            </w:r>
          </w:p>
        </w:tc>
      </w:tr>
    </w:tbl>
    <w:p w14:paraId="747F5D33" w14:textId="5F94E95A" w:rsidR="0064503F" w:rsidRPr="00293D36" w:rsidRDefault="0065359A">
      <w:pPr>
        <w:spacing w:after="0"/>
        <w:rPr>
          <w:rFonts w:ascii="Cambria" w:hAnsi="Cambria" w:cstheme="minorHAnsi"/>
          <w:b/>
          <w:sz w:val="24"/>
          <w:szCs w:val="24"/>
        </w:rPr>
      </w:pPr>
      <w:r w:rsidRPr="00293D36">
        <w:rPr>
          <w:rFonts w:ascii="Cambria" w:hAnsi="Cambria" w:cs="Arial"/>
          <w:b/>
          <w:sz w:val="24"/>
        </w:rPr>
        <w:t xml:space="preserve">          </w:t>
      </w: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CFA488F" w14:textId="358B56FF" w:rsidR="006C0AFB" w:rsidRPr="006C0AFB" w:rsidRDefault="0065359A" w:rsidP="006C0AFB">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3D954A0E" w14:textId="77777777" w:rsidR="006C0AFB" w:rsidRDefault="006C0AFB" w:rsidP="006C0AFB">
      <w:pPr>
        <w:pBdr>
          <w:top w:val="single" w:sz="4" w:space="0" w:color="auto"/>
        </w:pBdr>
        <w:jc w:val="center"/>
        <w:rPr>
          <w:rFonts w:ascii="Cambria" w:hAnsi="Cambria" w:cstheme="minorHAnsi"/>
          <w:b/>
          <w:sz w:val="28"/>
          <w:szCs w:val="28"/>
        </w:rPr>
      </w:pPr>
    </w:p>
    <w:p w14:paraId="019CF71F" w14:textId="77777777" w:rsidR="006C0AFB" w:rsidRDefault="006C0AFB" w:rsidP="006C0AFB">
      <w:pPr>
        <w:pBdr>
          <w:top w:val="single" w:sz="4" w:space="0" w:color="auto"/>
        </w:pBdr>
        <w:jc w:val="center"/>
        <w:rPr>
          <w:rFonts w:ascii="Cambria" w:hAnsi="Cambria" w:cstheme="minorHAnsi"/>
          <w:b/>
          <w:sz w:val="28"/>
          <w:szCs w:val="28"/>
        </w:rPr>
      </w:pPr>
      <w:r>
        <w:rPr>
          <w:rFonts w:ascii="Cambria" w:hAnsi="Cambria" w:cstheme="minorHAnsi"/>
          <w:b/>
          <w:sz w:val="28"/>
          <w:szCs w:val="28"/>
        </w:rPr>
        <w:t>P</w:t>
      </w:r>
      <w:r w:rsidRPr="00192D94">
        <w:rPr>
          <w:rFonts w:ascii="Cambria" w:hAnsi="Cambria" w:cstheme="minorHAnsi"/>
          <w:b/>
          <w:sz w:val="28"/>
          <w:szCs w:val="28"/>
        </w:rPr>
        <w:t>art A</w:t>
      </w:r>
    </w:p>
    <w:p w14:paraId="7DC11CCD" w14:textId="77777777" w:rsidR="006C0AFB" w:rsidRPr="00192D94" w:rsidRDefault="006C0AFB" w:rsidP="006C0AFB">
      <w:pPr>
        <w:pBdr>
          <w:top w:val="single" w:sz="4" w:space="0" w:color="auto"/>
        </w:pBdr>
        <w:rPr>
          <w:rFonts w:ascii="Cambria" w:hAnsi="Cambria" w:cstheme="minorHAnsi"/>
          <w:sz w:val="28"/>
          <w:szCs w:val="28"/>
        </w:rPr>
      </w:pPr>
      <w:r w:rsidRPr="00293D36">
        <w:rPr>
          <w:rFonts w:ascii="Cambria" w:hAnsi="Cambria" w:cstheme="minorHAnsi"/>
          <w:b/>
          <w:bCs/>
          <w:sz w:val="24"/>
          <w:szCs w:val="24"/>
        </w:rPr>
        <w:t xml:space="preserve">Answer ALL the Questions. Each question carries </w:t>
      </w:r>
      <w:r>
        <w:rPr>
          <w:rFonts w:ascii="Cambria" w:hAnsi="Cambria" w:cstheme="minorHAnsi"/>
          <w:b/>
          <w:bCs/>
          <w:sz w:val="24"/>
          <w:szCs w:val="24"/>
        </w:rPr>
        <w:t>2</w:t>
      </w:r>
      <w:r w:rsidRPr="00293D36">
        <w:rPr>
          <w:rFonts w:ascii="Cambria" w:hAnsi="Cambria" w:cstheme="minorHAnsi"/>
          <w:b/>
          <w:bCs/>
          <w:sz w:val="24"/>
          <w:szCs w:val="24"/>
        </w:rPr>
        <w:t xml:space="preserve">marks.                             </w:t>
      </w:r>
      <w:r>
        <w:rPr>
          <w:rFonts w:ascii="Cambria" w:hAnsi="Cambria" w:cstheme="minorHAnsi"/>
          <w:b/>
          <w:bCs/>
          <w:sz w:val="24"/>
          <w:szCs w:val="24"/>
        </w:rPr>
        <w:t xml:space="preserve">                  10Q </w:t>
      </w:r>
      <w:r w:rsidRPr="00293D36">
        <w:rPr>
          <w:rFonts w:ascii="Cambria" w:hAnsi="Cambria" w:cstheme="minorHAnsi"/>
          <w:b/>
          <w:bCs/>
          <w:sz w:val="24"/>
          <w:szCs w:val="24"/>
        </w:rPr>
        <w:t>x</w:t>
      </w:r>
      <w:r>
        <w:rPr>
          <w:rFonts w:ascii="Cambria" w:hAnsi="Cambria" w:cstheme="minorHAnsi"/>
          <w:b/>
          <w:bCs/>
          <w:sz w:val="24"/>
          <w:szCs w:val="24"/>
        </w:rPr>
        <w:t xml:space="preserve"> 2M</w:t>
      </w:r>
      <w:r w:rsidRPr="00293D36">
        <w:rPr>
          <w:rFonts w:ascii="Cambria" w:hAnsi="Cambria" w:cstheme="minorHAnsi"/>
          <w:b/>
          <w:bCs/>
          <w:sz w:val="24"/>
          <w:szCs w:val="24"/>
        </w:rPr>
        <w:t>=</w:t>
      </w:r>
      <w:r>
        <w:rPr>
          <w:rFonts w:ascii="Cambria" w:hAnsi="Cambria" w:cstheme="minorHAnsi"/>
          <w:b/>
          <w:bCs/>
          <w:sz w:val="24"/>
          <w:szCs w:val="24"/>
        </w:rPr>
        <w:t>2</w:t>
      </w:r>
      <w:r w:rsidRPr="00293D36">
        <w:rPr>
          <w:rFonts w:ascii="Cambria" w:hAnsi="Cambria" w:cstheme="minorHAnsi"/>
          <w:b/>
          <w:bCs/>
          <w:sz w:val="24"/>
          <w:szCs w:val="24"/>
        </w:rPr>
        <w:t>0M</w:t>
      </w:r>
    </w:p>
    <w:tbl>
      <w:tblPr>
        <w:tblStyle w:val="TableGrid"/>
        <w:tblW w:w="10768" w:type="dxa"/>
        <w:tblLook w:val="04A0" w:firstRow="1" w:lastRow="0" w:firstColumn="1" w:lastColumn="0" w:noHBand="0" w:noVBand="1"/>
      </w:tblPr>
      <w:tblGrid>
        <w:gridCol w:w="567"/>
        <w:gridCol w:w="7650"/>
        <w:gridCol w:w="992"/>
        <w:gridCol w:w="851"/>
        <w:gridCol w:w="708"/>
      </w:tblGrid>
      <w:tr w:rsidR="00C824A3" w:rsidRPr="00293D36" w14:paraId="3026CF88" w14:textId="12BDD24F" w:rsidTr="00097B4C">
        <w:trPr>
          <w:trHeight w:val="507"/>
        </w:trPr>
        <w:tc>
          <w:tcPr>
            <w:tcW w:w="567" w:type="dxa"/>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650" w:type="dxa"/>
          </w:tcPr>
          <w:p w14:paraId="6D505781" w14:textId="0E5ECD5C" w:rsidR="00C824A3" w:rsidRPr="0057262C" w:rsidRDefault="00C331C0" w:rsidP="003A3576">
            <w:pPr>
              <w:rPr>
                <w:rFonts w:ascii="Cambria" w:hAnsi="Cambria" w:cstheme="minorHAnsi"/>
                <w:sz w:val="24"/>
                <w:szCs w:val="24"/>
              </w:rPr>
            </w:pPr>
            <w:r w:rsidRPr="0057262C">
              <w:rPr>
                <w:rFonts w:ascii="Cambria" w:hAnsi="Cambria" w:cstheme="minorHAnsi"/>
                <w:sz w:val="24"/>
                <w:szCs w:val="24"/>
              </w:rPr>
              <w:t>Define secondary air pollutant with example.</w:t>
            </w:r>
          </w:p>
        </w:tc>
        <w:tc>
          <w:tcPr>
            <w:tcW w:w="992" w:type="dxa"/>
          </w:tcPr>
          <w:p w14:paraId="3E39EFC4" w14:textId="715A1F9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4FB00E70" w14:textId="26AC0E02"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1739CAD0" w14:textId="046A87A1"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3A3576">
              <w:rPr>
                <w:rFonts w:ascii="Cambria" w:hAnsi="Cambria" w:cstheme="minorHAnsi"/>
                <w:b/>
                <w:sz w:val="24"/>
                <w:szCs w:val="24"/>
              </w:rPr>
              <w:t>2</w:t>
            </w:r>
          </w:p>
        </w:tc>
      </w:tr>
      <w:tr w:rsidR="003A3576" w:rsidRPr="00293D36" w14:paraId="1B8E9375" w14:textId="1F264430" w:rsidTr="00706F1A">
        <w:trPr>
          <w:trHeight w:val="522"/>
        </w:trPr>
        <w:tc>
          <w:tcPr>
            <w:tcW w:w="567" w:type="dxa"/>
          </w:tcPr>
          <w:p w14:paraId="1CA1BB6F" w14:textId="6556DC61" w:rsidR="003A3576" w:rsidRPr="00293D36" w:rsidRDefault="003A3576" w:rsidP="003A3576">
            <w:pPr>
              <w:jc w:val="center"/>
              <w:rPr>
                <w:rFonts w:ascii="Cambria" w:hAnsi="Cambria" w:cstheme="minorHAnsi"/>
                <w:b/>
                <w:sz w:val="24"/>
                <w:szCs w:val="24"/>
              </w:rPr>
            </w:pPr>
            <w:r w:rsidRPr="00293D36">
              <w:rPr>
                <w:rFonts w:ascii="Cambria" w:hAnsi="Cambria" w:cstheme="minorHAnsi"/>
                <w:b/>
                <w:sz w:val="24"/>
                <w:szCs w:val="24"/>
              </w:rPr>
              <w:t>2</w:t>
            </w:r>
          </w:p>
        </w:tc>
        <w:tc>
          <w:tcPr>
            <w:tcW w:w="7650" w:type="dxa"/>
          </w:tcPr>
          <w:p w14:paraId="3B25287A" w14:textId="104C76A7"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 xml:space="preserve">What are </w:t>
            </w:r>
            <w:r w:rsidR="008F0D10" w:rsidRPr="0057262C">
              <w:rPr>
                <w:rFonts w:ascii="Cambria" w:hAnsi="Cambria" w:cstheme="minorHAnsi"/>
                <w:sz w:val="24"/>
                <w:szCs w:val="24"/>
              </w:rPr>
              <w:t>i</w:t>
            </w:r>
            <w:r w:rsidRPr="0057262C">
              <w:rPr>
                <w:rFonts w:ascii="Cambria" w:hAnsi="Cambria" w:cstheme="minorHAnsi"/>
                <w:sz w:val="24"/>
                <w:szCs w:val="24"/>
              </w:rPr>
              <w:t>nhalable coarse particles?</w:t>
            </w:r>
          </w:p>
        </w:tc>
        <w:tc>
          <w:tcPr>
            <w:tcW w:w="992" w:type="dxa"/>
          </w:tcPr>
          <w:p w14:paraId="3F8D684F" w14:textId="415B73D5"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3D74774F" w14:textId="7F095394" w:rsidR="003A3576" w:rsidRPr="00293D3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1A12A8E0" w14:textId="795E4AFC" w:rsidR="003A3576" w:rsidRDefault="003A3576" w:rsidP="003A3576">
            <w:pPr>
              <w:jc w:val="center"/>
              <w:rPr>
                <w:rFonts w:ascii="Cambria" w:hAnsi="Cambria" w:cstheme="minorHAnsi"/>
                <w:b/>
                <w:sz w:val="24"/>
                <w:szCs w:val="24"/>
              </w:rPr>
            </w:pPr>
            <w:r w:rsidRPr="00F15F38">
              <w:rPr>
                <w:rFonts w:ascii="Cambria" w:hAnsi="Cambria" w:cstheme="minorHAnsi"/>
                <w:b/>
                <w:sz w:val="24"/>
                <w:szCs w:val="24"/>
              </w:rPr>
              <w:t>CO2</w:t>
            </w:r>
          </w:p>
        </w:tc>
      </w:tr>
      <w:tr w:rsidR="003A3576" w:rsidRPr="00293D36" w14:paraId="5F84D05D" w14:textId="58E55F22" w:rsidTr="00661630">
        <w:trPr>
          <w:trHeight w:val="507"/>
        </w:trPr>
        <w:tc>
          <w:tcPr>
            <w:tcW w:w="567" w:type="dxa"/>
          </w:tcPr>
          <w:p w14:paraId="47BBBFC1" w14:textId="505172F8" w:rsidR="003A3576" w:rsidRPr="00293D36" w:rsidRDefault="003A3576" w:rsidP="003A3576">
            <w:pPr>
              <w:jc w:val="center"/>
              <w:rPr>
                <w:rFonts w:ascii="Cambria" w:hAnsi="Cambria" w:cstheme="minorHAnsi"/>
                <w:b/>
                <w:sz w:val="24"/>
                <w:szCs w:val="24"/>
              </w:rPr>
            </w:pPr>
            <w:r w:rsidRPr="00293D36">
              <w:rPr>
                <w:rFonts w:ascii="Cambria" w:hAnsi="Cambria" w:cstheme="minorHAnsi"/>
                <w:b/>
                <w:sz w:val="24"/>
                <w:szCs w:val="24"/>
              </w:rPr>
              <w:t>3</w:t>
            </w:r>
          </w:p>
        </w:tc>
        <w:tc>
          <w:tcPr>
            <w:tcW w:w="7650" w:type="dxa"/>
          </w:tcPr>
          <w:p w14:paraId="195EA8F7" w14:textId="77703655"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D</w:t>
            </w:r>
            <w:r w:rsidR="00285861" w:rsidRPr="0057262C">
              <w:rPr>
                <w:rFonts w:ascii="Cambria" w:hAnsi="Cambria" w:cstheme="minorHAnsi"/>
                <w:sz w:val="24"/>
                <w:szCs w:val="24"/>
              </w:rPr>
              <w:t>ef</w:t>
            </w:r>
            <w:r w:rsidR="002A50AA" w:rsidRPr="0057262C">
              <w:rPr>
                <w:rFonts w:ascii="Cambria" w:hAnsi="Cambria" w:cstheme="minorHAnsi"/>
                <w:sz w:val="24"/>
                <w:szCs w:val="24"/>
              </w:rPr>
              <w:t>ine global warming.</w:t>
            </w:r>
            <w:r w:rsidR="00D175E7" w:rsidRPr="0057262C">
              <w:rPr>
                <w:rFonts w:ascii="Cambria" w:hAnsi="Cambria" w:cstheme="minorHAnsi"/>
                <w:sz w:val="24"/>
                <w:szCs w:val="24"/>
              </w:rPr>
              <w:t xml:space="preserve"> Name the </w:t>
            </w:r>
            <w:r w:rsidR="00810806" w:rsidRPr="0057262C">
              <w:rPr>
                <w:rFonts w:ascii="Cambria" w:hAnsi="Cambria" w:cstheme="minorHAnsi"/>
                <w:sz w:val="24"/>
                <w:szCs w:val="24"/>
              </w:rPr>
              <w:t>greenhouse</w:t>
            </w:r>
            <w:r w:rsidR="00D175E7" w:rsidRPr="0057262C">
              <w:rPr>
                <w:rFonts w:ascii="Cambria" w:hAnsi="Cambria" w:cstheme="minorHAnsi"/>
                <w:sz w:val="24"/>
                <w:szCs w:val="24"/>
              </w:rPr>
              <w:t xml:space="preserve"> gas, contributes more to</w:t>
            </w:r>
            <w:r w:rsidR="002A50AA" w:rsidRPr="0057262C">
              <w:rPr>
                <w:rFonts w:ascii="Cambria" w:hAnsi="Cambria" w:cstheme="minorHAnsi"/>
                <w:sz w:val="24"/>
                <w:szCs w:val="24"/>
              </w:rPr>
              <w:t xml:space="preserve"> global warming.</w:t>
            </w:r>
          </w:p>
        </w:tc>
        <w:tc>
          <w:tcPr>
            <w:tcW w:w="992" w:type="dxa"/>
          </w:tcPr>
          <w:p w14:paraId="00084352" w14:textId="40F7B5C4"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1F94C0B1" w14:textId="023DDF8A" w:rsidR="003A3576" w:rsidRPr="00293D3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727F794F" w14:textId="22BAEDFC" w:rsidR="003A3576" w:rsidRDefault="003A3576" w:rsidP="003A3576">
            <w:pPr>
              <w:jc w:val="center"/>
              <w:rPr>
                <w:rFonts w:ascii="Cambria" w:hAnsi="Cambria" w:cstheme="minorHAnsi"/>
                <w:b/>
                <w:sz w:val="24"/>
                <w:szCs w:val="24"/>
              </w:rPr>
            </w:pPr>
            <w:r w:rsidRPr="00F15F38">
              <w:rPr>
                <w:rFonts w:ascii="Cambria" w:hAnsi="Cambria" w:cstheme="minorHAnsi"/>
                <w:b/>
                <w:sz w:val="24"/>
                <w:szCs w:val="24"/>
              </w:rPr>
              <w:t>CO2</w:t>
            </w:r>
          </w:p>
        </w:tc>
      </w:tr>
      <w:tr w:rsidR="003A3576" w:rsidRPr="00293D36" w14:paraId="6BA36377" w14:textId="1F5DC35D" w:rsidTr="005D5EAC">
        <w:trPr>
          <w:trHeight w:val="522"/>
        </w:trPr>
        <w:tc>
          <w:tcPr>
            <w:tcW w:w="567" w:type="dxa"/>
          </w:tcPr>
          <w:p w14:paraId="053A6850" w14:textId="5FB465FD" w:rsidR="003A3576" w:rsidRPr="00293D36" w:rsidRDefault="003A3576" w:rsidP="003A3576">
            <w:pPr>
              <w:jc w:val="center"/>
              <w:rPr>
                <w:rFonts w:ascii="Cambria" w:hAnsi="Cambria" w:cstheme="minorHAnsi"/>
                <w:b/>
                <w:sz w:val="24"/>
                <w:szCs w:val="24"/>
              </w:rPr>
            </w:pPr>
            <w:r w:rsidRPr="00293D36">
              <w:rPr>
                <w:rFonts w:ascii="Cambria" w:hAnsi="Cambria" w:cstheme="minorHAnsi"/>
                <w:b/>
                <w:sz w:val="24"/>
                <w:szCs w:val="24"/>
              </w:rPr>
              <w:t>4</w:t>
            </w:r>
          </w:p>
        </w:tc>
        <w:tc>
          <w:tcPr>
            <w:tcW w:w="7650" w:type="dxa"/>
          </w:tcPr>
          <w:p w14:paraId="71191E11" w14:textId="15711C68" w:rsidR="003A3576" w:rsidRPr="0057262C" w:rsidRDefault="00681C3B" w:rsidP="003A3576">
            <w:pPr>
              <w:rPr>
                <w:rFonts w:ascii="Cambria" w:hAnsi="Cambria" w:cstheme="minorHAnsi"/>
                <w:sz w:val="24"/>
                <w:szCs w:val="24"/>
              </w:rPr>
            </w:pPr>
            <w:r w:rsidRPr="0057262C">
              <w:rPr>
                <w:rFonts w:ascii="Cambria" w:hAnsi="Cambria" w:cstheme="minorHAnsi"/>
                <w:sz w:val="24"/>
                <w:szCs w:val="24"/>
              </w:rPr>
              <w:t>Which type of air</w:t>
            </w:r>
            <w:r w:rsidR="003A3576" w:rsidRPr="0057262C">
              <w:rPr>
                <w:rFonts w:ascii="Cambria" w:hAnsi="Cambria" w:cstheme="minorHAnsi"/>
                <w:sz w:val="24"/>
                <w:szCs w:val="24"/>
              </w:rPr>
              <w:t xml:space="preserve"> pollutant in industrial stack air</w:t>
            </w:r>
            <w:r w:rsidRPr="0057262C">
              <w:rPr>
                <w:rFonts w:ascii="Cambria" w:hAnsi="Cambria" w:cstheme="minorHAnsi"/>
                <w:sz w:val="24"/>
                <w:szCs w:val="24"/>
              </w:rPr>
              <w:t xml:space="preserve"> can be reduced by adsorption</w:t>
            </w:r>
            <w:r w:rsidR="003A3576" w:rsidRPr="0057262C">
              <w:rPr>
                <w:rFonts w:ascii="Cambria" w:hAnsi="Cambria" w:cstheme="minorHAnsi"/>
                <w:sz w:val="24"/>
                <w:szCs w:val="24"/>
              </w:rPr>
              <w:t>? Give an example.</w:t>
            </w:r>
          </w:p>
        </w:tc>
        <w:tc>
          <w:tcPr>
            <w:tcW w:w="992" w:type="dxa"/>
          </w:tcPr>
          <w:p w14:paraId="43148440" w14:textId="2C9482B0"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292E902C" w14:textId="2F229363" w:rsidR="003A3576" w:rsidRPr="00293D3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6B1C7D68" w14:textId="1647FFA2" w:rsidR="003A3576" w:rsidRDefault="003A3576" w:rsidP="003A3576">
            <w:pPr>
              <w:jc w:val="center"/>
              <w:rPr>
                <w:rFonts w:ascii="Cambria" w:hAnsi="Cambria" w:cstheme="minorHAnsi"/>
                <w:b/>
                <w:sz w:val="24"/>
                <w:szCs w:val="24"/>
              </w:rPr>
            </w:pPr>
            <w:r w:rsidRPr="00F15F38">
              <w:rPr>
                <w:rFonts w:ascii="Cambria" w:hAnsi="Cambria" w:cstheme="minorHAnsi"/>
                <w:b/>
                <w:sz w:val="24"/>
                <w:szCs w:val="24"/>
              </w:rPr>
              <w:t>CO2</w:t>
            </w:r>
          </w:p>
        </w:tc>
      </w:tr>
      <w:tr w:rsidR="003A3576" w:rsidRPr="00293D36" w14:paraId="2B1E1DFD" w14:textId="3F03E895" w:rsidTr="00D3626D">
        <w:trPr>
          <w:trHeight w:val="507"/>
        </w:trPr>
        <w:tc>
          <w:tcPr>
            <w:tcW w:w="567" w:type="dxa"/>
          </w:tcPr>
          <w:p w14:paraId="08FB7F68" w14:textId="3D7147A8" w:rsidR="003A3576" w:rsidRPr="00293D36" w:rsidRDefault="003A3576" w:rsidP="003A3576">
            <w:pPr>
              <w:jc w:val="center"/>
              <w:rPr>
                <w:rFonts w:ascii="Cambria" w:hAnsi="Cambria" w:cstheme="minorHAnsi"/>
                <w:b/>
                <w:sz w:val="24"/>
                <w:szCs w:val="24"/>
              </w:rPr>
            </w:pPr>
            <w:r>
              <w:rPr>
                <w:rFonts w:ascii="Cambria" w:hAnsi="Cambria" w:cstheme="minorHAnsi"/>
                <w:b/>
                <w:sz w:val="24"/>
                <w:szCs w:val="24"/>
              </w:rPr>
              <w:t>5</w:t>
            </w:r>
          </w:p>
        </w:tc>
        <w:tc>
          <w:tcPr>
            <w:tcW w:w="7650" w:type="dxa"/>
          </w:tcPr>
          <w:p w14:paraId="21789CA5" w14:textId="6D3883F7"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Differentiate high volume sampler (HVS) and low volume sampler (LVS) in terms of air suction rate.</w:t>
            </w:r>
          </w:p>
        </w:tc>
        <w:tc>
          <w:tcPr>
            <w:tcW w:w="992" w:type="dxa"/>
          </w:tcPr>
          <w:p w14:paraId="1475CA8E" w14:textId="68C8A0C3"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780FE246" w14:textId="1B433B40" w:rsidR="003A3576" w:rsidRPr="00293D3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13FE61E4" w14:textId="5EC70AA6" w:rsidR="003A3576" w:rsidRDefault="003A3576" w:rsidP="003A3576">
            <w:pPr>
              <w:jc w:val="center"/>
              <w:rPr>
                <w:rFonts w:ascii="Cambria" w:hAnsi="Cambria" w:cstheme="minorHAnsi"/>
                <w:b/>
                <w:sz w:val="24"/>
                <w:szCs w:val="24"/>
              </w:rPr>
            </w:pPr>
            <w:r w:rsidRPr="00F15F38">
              <w:rPr>
                <w:rFonts w:ascii="Cambria" w:hAnsi="Cambria" w:cstheme="minorHAnsi"/>
                <w:b/>
                <w:sz w:val="24"/>
                <w:szCs w:val="24"/>
              </w:rPr>
              <w:t>CO2</w:t>
            </w:r>
          </w:p>
        </w:tc>
      </w:tr>
      <w:tr w:rsidR="003A3576" w:rsidRPr="00293D36" w14:paraId="01AC2B5E" w14:textId="77777777" w:rsidTr="00D3626D">
        <w:trPr>
          <w:trHeight w:val="507"/>
        </w:trPr>
        <w:tc>
          <w:tcPr>
            <w:tcW w:w="567" w:type="dxa"/>
          </w:tcPr>
          <w:p w14:paraId="1EA9E819" w14:textId="450870B7" w:rsidR="003A3576" w:rsidRDefault="003A3576" w:rsidP="003A3576">
            <w:pPr>
              <w:jc w:val="center"/>
              <w:rPr>
                <w:rFonts w:ascii="Cambria" w:hAnsi="Cambria" w:cstheme="minorHAnsi"/>
                <w:b/>
                <w:sz w:val="24"/>
                <w:szCs w:val="24"/>
              </w:rPr>
            </w:pPr>
            <w:r>
              <w:rPr>
                <w:rFonts w:ascii="Cambria" w:hAnsi="Cambria" w:cstheme="minorHAnsi"/>
                <w:b/>
                <w:sz w:val="24"/>
                <w:szCs w:val="24"/>
              </w:rPr>
              <w:t>6</w:t>
            </w:r>
          </w:p>
        </w:tc>
        <w:tc>
          <w:tcPr>
            <w:tcW w:w="7650" w:type="dxa"/>
          </w:tcPr>
          <w:p w14:paraId="7739D441" w14:textId="5B9891E4"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What is carbon credit? Name the types of carbon credit.</w:t>
            </w:r>
          </w:p>
        </w:tc>
        <w:tc>
          <w:tcPr>
            <w:tcW w:w="992" w:type="dxa"/>
          </w:tcPr>
          <w:p w14:paraId="0090C544" w14:textId="06250229"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4CEC7AB9" w14:textId="793BFE7D" w:rsidR="003A357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272CEDD1" w14:textId="63E94AAA" w:rsidR="003A3576" w:rsidRDefault="003A3576" w:rsidP="003A3576">
            <w:pPr>
              <w:jc w:val="center"/>
              <w:rPr>
                <w:rFonts w:ascii="Cambria" w:hAnsi="Cambria" w:cstheme="minorHAnsi"/>
                <w:b/>
                <w:sz w:val="24"/>
                <w:szCs w:val="24"/>
              </w:rPr>
            </w:pPr>
            <w:r w:rsidRPr="00F15F38">
              <w:rPr>
                <w:rFonts w:ascii="Cambria" w:hAnsi="Cambria" w:cstheme="minorHAnsi"/>
                <w:b/>
                <w:sz w:val="24"/>
                <w:szCs w:val="24"/>
              </w:rPr>
              <w:t>CO2</w:t>
            </w:r>
          </w:p>
        </w:tc>
      </w:tr>
      <w:tr w:rsidR="00076DE0" w:rsidRPr="00293D36" w14:paraId="603AD316" w14:textId="77777777" w:rsidTr="00D3626D">
        <w:trPr>
          <w:trHeight w:val="507"/>
        </w:trPr>
        <w:tc>
          <w:tcPr>
            <w:tcW w:w="567" w:type="dxa"/>
          </w:tcPr>
          <w:p w14:paraId="0C704587" w14:textId="6FD905D4" w:rsidR="00076DE0" w:rsidRDefault="00076DE0" w:rsidP="00076DE0">
            <w:pPr>
              <w:jc w:val="center"/>
              <w:rPr>
                <w:rFonts w:ascii="Cambria" w:hAnsi="Cambria" w:cstheme="minorHAnsi"/>
                <w:b/>
                <w:sz w:val="24"/>
                <w:szCs w:val="24"/>
              </w:rPr>
            </w:pPr>
            <w:r>
              <w:rPr>
                <w:rFonts w:ascii="Cambria" w:hAnsi="Cambria" w:cstheme="minorHAnsi"/>
                <w:b/>
                <w:sz w:val="24"/>
                <w:szCs w:val="24"/>
              </w:rPr>
              <w:lastRenderedPageBreak/>
              <w:t>7</w:t>
            </w:r>
          </w:p>
        </w:tc>
        <w:tc>
          <w:tcPr>
            <w:tcW w:w="7650" w:type="dxa"/>
          </w:tcPr>
          <w:p w14:paraId="4A27FB06" w14:textId="12D31562" w:rsidR="00076DE0" w:rsidRPr="0057262C" w:rsidRDefault="007F5365" w:rsidP="003A3576">
            <w:pPr>
              <w:rPr>
                <w:rFonts w:ascii="Cambria" w:hAnsi="Cambria" w:cstheme="minorHAnsi"/>
                <w:sz w:val="24"/>
                <w:szCs w:val="24"/>
              </w:rPr>
            </w:pPr>
            <w:r w:rsidRPr="0057262C">
              <w:rPr>
                <w:rFonts w:ascii="Cambria" w:hAnsi="Cambria" w:cstheme="minorHAnsi"/>
                <w:sz w:val="24"/>
                <w:szCs w:val="24"/>
              </w:rPr>
              <w:t>What are ultrasound and infrasound?</w:t>
            </w:r>
          </w:p>
        </w:tc>
        <w:tc>
          <w:tcPr>
            <w:tcW w:w="992" w:type="dxa"/>
          </w:tcPr>
          <w:p w14:paraId="7AD5EABF" w14:textId="7BEBF4F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7B9B8BDB" w14:textId="2AEB6BB6"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1951551C" w14:textId="6D4008F0"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3A3576">
              <w:rPr>
                <w:rFonts w:ascii="Cambria" w:hAnsi="Cambria" w:cstheme="minorHAnsi"/>
                <w:b/>
                <w:sz w:val="24"/>
                <w:szCs w:val="24"/>
              </w:rPr>
              <w:t>3</w:t>
            </w:r>
          </w:p>
        </w:tc>
      </w:tr>
      <w:tr w:rsidR="003A3576" w:rsidRPr="00293D36" w14:paraId="04BA4D63" w14:textId="77777777" w:rsidTr="00D3626D">
        <w:trPr>
          <w:trHeight w:val="507"/>
        </w:trPr>
        <w:tc>
          <w:tcPr>
            <w:tcW w:w="567" w:type="dxa"/>
          </w:tcPr>
          <w:p w14:paraId="551E3A4E" w14:textId="73C195B1" w:rsidR="003A3576" w:rsidRDefault="003A3576" w:rsidP="003A3576">
            <w:pPr>
              <w:jc w:val="center"/>
              <w:rPr>
                <w:rFonts w:ascii="Cambria" w:hAnsi="Cambria" w:cstheme="minorHAnsi"/>
                <w:b/>
                <w:sz w:val="24"/>
                <w:szCs w:val="24"/>
              </w:rPr>
            </w:pPr>
            <w:r>
              <w:rPr>
                <w:rFonts w:ascii="Cambria" w:hAnsi="Cambria" w:cstheme="minorHAnsi"/>
                <w:b/>
                <w:sz w:val="24"/>
                <w:szCs w:val="24"/>
              </w:rPr>
              <w:t>8</w:t>
            </w:r>
          </w:p>
        </w:tc>
        <w:tc>
          <w:tcPr>
            <w:tcW w:w="7650" w:type="dxa"/>
          </w:tcPr>
          <w:p w14:paraId="03AFB761" w14:textId="55422BDE"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What is sound pressure level (SPL)? Write the equation to calculate SPL.</w:t>
            </w:r>
          </w:p>
        </w:tc>
        <w:tc>
          <w:tcPr>
            <w:tcW w:w="992" w:type="dxa"/>
          </w:tcPr>
          <w:p w14:paraId="071AAD14" w14:textId="5008AFE9"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256E8B85" w14:textId="595A326B" w:rsidR="003A357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1CEB2A16" w14:textId="16E3DD6F" w:rsidR="003A3576" w:rsidRDefault="003A3576" w:rsidP="003A3576">
            <w:pPr>
              <w:jc w:val="center"/>
              <w:rPr>
                <w:rFonts w:ascii="Cambria" w:hAnsi="Cambria" w:cstheme="minorHAnsi"/>
                <w:b/>
                <w:sz w:val="24"/>
                <w:szCs w:val="24"/>
              </w:rPr>
            </w:pPr>
            <w:r w:rsidRPr="00B36E34">
              <w:rPr>
                <w:rFonts w:ascii="Cambria" w:hAnsi="Cambria" w:cstheme="minorHAnsi"/>
                <w:b/>
                <w:sz w:val="24"/>
                <w:szCs w:val="24"/>
              </w:rPr>
              <w:t>CO3</w:t>
            </w:r>
          </w:p>
        </w:tc>
      </w:tr>
      <w:tr w:rsidR="003A3576" w:rsidRPr="00293D36" w14:paraId="2B1948B6" w14:textId="77777777" w:rsidTr="00D3626D">
        <w:trPr>
          <w:trHeight w:val="507"/>
        </w:trPr>
        <w:tc>
          <w:tcPr>
            <w:tcW w:w="567" w:type="dxa"/>
          </w:tcPr>
          <w:p w14:paraId="63C2126E" w14:textId="649894EB" w:rsidR="003A3576" w:rsidRDefault="003A3576" w:rsidP="003A3576">
            <w:pPr>
              <w:jc w:val="center"/>
              <w:rPr>
                <w:rFonts w:ascii="Cambria" w:hAnsi="Cambria" w:cstheme="minorHAnsi"/>
                <w:b/>
                <w:sz w:val="24"/>
                <w:szCs w:val="24"/>
              </w:rPr>
            </w:pPr>
            <w:r>
              <w:rPr>
                <w:rFonts w:ascii="Cambria" w:hAnsi="Cambria" w:cstheme="minorHAnsi"/>
                <w:b/>
                <w:sz w:val="24"/>
                <w:szCs w:val="24"/>
              </w:rPr>
              <w:t>9</w:t>
            </w:r>
          </w:p>
        </w:tc>
        <w:tc>
          <w:tcPr>
            <w:tcW w:w="7650" w:type="dxa"/>
          </w:tcPr>
          <w:p w14:paraId="2749FD2C" w14:textId="25858933" w:rsidR="003A3576" w:rsidRPr="0057262C" w:rsidRDefault="003A3576" w:rsidP="003A3576">
            <w:pPr>
              <w:rPr>
                <w:rFonts w:ascii="Cambria" w:hAnsi="Cambria" w:cstheme="minorHAnsi"/>
                <w:sz w:val="24"/>
                <w:szCs w:val="24"/>
              </w:rPr>
            </w:pPr>
            <w:r w:rsidRPr="0057262C">
              <w:rPr>
                <w:rFonts w:ascii="Cambria" w:hAnsi="Cambria" w:cstheme="minorHAnsi"/>
                <w:sz w:val="24"/>
                <w:szCs w:val="24"/>
              </w:rPr>
              <w:t xml:space="preserve">Which are the two substantial administrative control </w:t>
            </w:r>
            <w:r w:rsidR="00DF1ABC" w:rsidRPr="0057262C">
              <w:rPr>
                <w:rFonts w:ascii="Cambria" w:hAnsi="Cambria" w:cstheme="minorHAnsi"/>
                <w:sz w:val="24"/>
                <w:szCs w:val="24"/>
              </w:rPr>
              <w:t>of occupational noise pollution?</w:t>
            </w:r>
          </w:p>
        </w:tc>
        <w:tc>
          <w:tcPr>
            <w:tcW w:w="992" w:type="dxa"/>
          </w:tcPr>
          <w:p w14:paraId="5C825A73" w14:textId="5374E775"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0FD4C2F9" w14:textId="7013D69E" w:rsidR="003A357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70489216" w14:textId="68CA4A61" w:rsidR="003A3576" w:rsidRDefault="003A3576" w:rsidP="003A3576">
            <w:pPr>
              <w:jc w:val="center"/>
              <w:rPr>
                <w:rFonts w:ascii="Cambria" w:hAnsi="Cambria" w:cstheme="minorHAnsi"/>
                <w:b/>
                <w:sz w:val="24"/>
                <w:szCs w:val="24"/>
              </w:rPr>
            </w:pPr>
            <w:r w:rsidRPr="00B36E34">
              <w:rPr>
                <w:rFonts w:ascii="Cambria" w:hAnsi="Cambria" w:cstheme="minorHAnsi"/>
                <w:b/>
                <w:sz w:val="24"/>
                <w:szCs w:val="24"/>
              </w:rPr>
              <w:t>CO3</w:t>
            </w:r>
          </w:p>
        </w:tc>
      </w:tr>
      <w:tr w:rsidR="003A3576" w:rsidRPr="00293D36" w14:paraId="725634CF" w14:textId="77777777" w:rsidTr="00D3626D">
        <w:trPr>
          <w:trHeight w:val="507"/>
        </w:trPr>
        <w:tc>
          <w:tcPr>
            <w:tcW w:w="567" w:type="dxa"/>
          </w:tcPr>
          <w:p w14:paraId="4DC4C32B" w14:textId="2F659926" w:rsidR="003A3576" w:rsidRDefault="003A3576" w:rsidP="003A3576">
            <w:pPr>
              <w:jc w:val="center"/>
              <w:rPr>
                <w:rFonts w:ascii="Cambria" w:hAnsi="Cambria" w:cstheme="minorHAnsi"/>
                <w:b/>
                <w:sz w:val="24"/>
                <w:szCs w:val="24"/>
              </w:rPr>
            </w:pPr>
            <w:r>
              <w:rPr>
                <w:rFonts w:ascii="Cambria" w:hAnsi="Cambria" w:cstheme="minorHAnsi"/>
                <w:b/>
                <w:sz w:val="24"/>
                <w:szCs w:val="24"/>
              </w:rPr>
              <w:t>10</w:t>
            </w:r>
          </w:p>
        </w:tc>
        <w:tc>
          <w:tcPr>
            <w:tcW w:w="7650" w:type="dxa"/>
          </w:tcPr>
          <w:p w14:paraId="10802E9A" w14:textId="5C4180D2" w:rsidR="003A3576" w:rsidRPr="0057262C" w:rsidRDefault="007F5365" w:rsidP="00DF1ABC">
            <w:pPr>
              <w:rPr>
                <w:rFonts w:ascii="Cambria" w:hAnsi="Cambria" w:cstheme="minorHAnsi"/>
                <w:sz w:val="24"/>
                <w:szCs w:val="24"/>
              </w:rPr>
            </w:pPr>
            <w:r w:rsidRPr="0057262C">
              <w:rPr>
                <w:rFonts w:ascii="Cambria" w:hAnsi="Cambria" w:cstheme="minorHAnsi"/>
                <w:sz w:val="24"/>
                <w:szCs w:val="24"/>
              </w:rPr>
              <w:t xml:space="preserve">Define </w:t>
            </w:r>
            <w:r w:rsidR="00DF391B" w:rsidRPr="0057262C">
              <w:rPr>
                <w:rFonts w:ascii="Cambria" w:hAnsi="Cambria" w:cstheme="minorHAnsi"/>
                <w:sz w:val="24"/>
                <w:szCs w:val="24"/>
              </w:rPr>
              <w:t>l</w:t>
            </w:r>
            <w:r w:rsidRPr="0057262C">
              <w:rPr>
                <w:rFonts w:ascii="Cambria" w:hAnsi="Cambria" w:cstheme="minorHAnsi"/>
                <w:sz w:val="24"/>
                <w:szCs w:val="24"/>
              </w:rPr>
              <w:t>apse rate.</w:t>
            </w:r>
          </w:p>
        </w:tc>
        <w:tc>
          <w:tcPr>
            <w:tcW w:w="992" w:type="dxa"/>
          </w:tcPr>
          <w:p w14:paraId="20888597" w14:textId="1185F104" w:rsidR="003A3576" w:rsidRPr="00D307C6" w:rsidRDefault="003A3576" w:rsidP="003A3576">
            <w:pPr>
              <w:jc w:val="center"/>
              <w:rPr>
                <w:rFonts w:ascii="Cambria" w:hAnsi="Cambria" w:cstheme="minorHAnsi"/>
                <w:b/>
                <w:sz w:val="20"/>
                <w:szCs w:val="20"/>
              </w:rPr>
            </w:pPr>
            <w:r w:rsidRPr="00D307C6">
              <w:rPr>
                <w:rFonts w:ascii="Cambria" w:hAnsi="Cambria" w:cstheme="minorHAnsi"/>
                <w:b/>
                <w:sz w:val="20"/>
                <w:szCs w:val="20"/>
              </w:rPr>
              <w:t>2 Marks</w:t>
            </w:r>
          </w:p>
        </w:tc>
        <w:tc>
          <w:tcPr>
            <w:tcW w:w="851" w:type="dxa"/>
          </w:tcPr>
          <w:p w14:paraId="3079BBD0" w14:textId="4097FBF5" w:rsidR="003A3576" w:rsidRDefault="003A3576" w:rsidP="003A3576">
            <w:pPr>
              <w:jc w:val="center"/>
              <w:rPr>
                <w:rFonts w:ascii="Cambria" w:hAnsi="Cambria" w:cstheme="minorHAnsi"/>
                <w:b/>
                <w:sz w:val="24"/>
                <w:szCs w:val="24"/>
              </w:rPr>
            </w:pPr>
            <w:r>
              <w:rPr>
                <w:rFonts w:ascii="Cambria" w:hAnsi="Cambria" w:cstheme="minorHAnsi"/>
                <w:b/>
                <w:sz w:val="24"/>
                <w:szCs w:val="24"/>
              </w:rPr>
              <w:t>L</w:t>
            </w:r>
            <w:r w:rsidR="00DF1ABC">
              <w:rPr>
                <w:rFonts w:ascii="Cambria" w:hAnsi="Cambria" w:cstheme="minorHAnsi"/>
                <w:b/>
                <w:sz w:val="24"/>
                <w:szCs w:val="24"/>
              </w:rPr>
              <w:t>1</w:t>
            </w:r>
          </w:p>
        </w:tc>
        <w:tc>
          <w:tcPr>
            <w:tcW w:w="708" w:type="dxa"/>
          </w:tcPr>
          <w:p w14:paraId="4926D8C1" w14:textId="5DBCF8CF" w:rsidR="003A3576" w:rsidRDefault="003A3576" w:rsidP="003A3576">
            <w:pPr>
              <w:jc w:val="center"/>
              <w:rPr>
                <w:rFonts w:ascii="Cambria" w:hAnsi="Cambria" w:cstheme="minorHAnsi"/>
                <w:b/>
                <w:sz w:val="24"/>
                <w:szCs w:val="24"/>
              </w:rPr>
            </w:pPr>
            <w:r w:rsidRPr="00B36E34">
              <w:rPr>
                <w:rFonts w:ascii="Cambria" w:hAnsi="Cambria" w:cstheme="minorHAnsi"/>
                <w:b/>
                <w:sz w:val="24"/>
                <w:szCs w:val="24"/>
              </w:rPr>
              <w:t>CO3</w:t>
            </w:r>
          </w:p>
        </w:tc>
      </w:tr>
    </w:tbl>
    <w:p w14:paraId="11835AD7" w14:textId="76D6ED27" w:rsidR="001539B8" w:rsidRPr="00293D36" w:rsidRDefault="001539B8">
      <w:pPr>
        <w:pBdr>
          <w:top w:val="single" w:sz="4" w:space="0" w:color="auto"/>
        </w:pBdr>
        <w:jc w:val="center"/>
        <w:rPr>
          <w:rFonts w:ascii="Cambria" w:hAnsi="Cambria" w:cstheme="minorHAnsi"/>
          <w:b/>
          <w:sz w:val="24"/>
          <w:szCs w:val="24"/>
        </w:rPr>
      </w:pPr>
    </w:p>
    <w:p w14:paraId="6EFAD39A" w14:textId="77777777" w:rsidR="006C0AFB" w:rsidRDefault="006C0AFB" w:rsidP="00942F6C">
      <w:pPr>
        <w:pBdr>
          <w:top w:val="single" w:sz="4" w:space="0" w:color="auto"/>
        </w:pBdr>
        <w:jc w:val="center"/>
        <w:rPr>
          <w:rFonts w:ascii="Cambria" w:hAnsi="Cambria" w:cstheme="minorHAnsi"/>
          <w:b/>
          <w:sz w:val="28"/>
          <w:szCs w:val="28"/>
        </w:rPr>
      </w:pPr>
      <w:r w:rsidRPr="00D53AF4">
        <w:rPr>
          <w:rFonts w:ascii="Cambria" w:hAnsi="Cambria" w:cstheme="minorHAnsi"/>
          <w:b/>
          <w:sz w:val="28"/>
          <w:szCs w:val="28"/>
        </w:rPr>
        <w:t>Part B</w:t>
      </w:r>
    </w:p>
    <w:p w14:paraId="2794A858" w14:textId="77777777" w:rsidR="006C0AFB" w:rsidRPr="00293D36" w:rsidRDefault="006C0AFB" w:rsidP="006C0AFB">
      <w:pPr>
        <w:jc w:val="center"/>
        <w:rPr>
          <w:rFonts w:ascii="Cambria" w:hAnsi="Cambria" w:cstheme="minorHAnsi"/>
          <w:b/>
          <w:bCs/>
          <w:sz w:val="24"/>
          <w:szCs w:val="24"/>
        </w:rPr>
      </w:pPr>
      <w:r>
        <w:rPr>
          <w:rFonts w:ascii="Cambria" w:hAnsi="Cambria" w:cstheme="minorHAnsi"/>
          <w:b/>
          <w:bCs/>
          <w:sz w:val="24"/>
          <w:szCs w:val="24"/>
        </w:rPr>
        <w:t xml:space="preserve">                                                                             Answer </w:t>
      </w:r>
      <w:r w:rsidRPr="00293D36">
        <w:rPr>
          <w:rFonts w:ascii="Cambria" w:hAnsi="Cambria" w:cstheme="minorHAnsi"/>
          <w:b/>
          <w:bCs/>
          <w:sz w:val="24"/>
          <w:szCs w:val="24"/>
        </w:rPr>
        <w:t>the</w:t>
      </w:r>
      <w:r>
        <w:rPr>
          <w:rFonts w:ascii="Cambria" w:hAnsi="Cambria" w:cstheme="minorHAnsi"/>
          <w:b/>
          <w:bCs/>
          <w:sz w:val="24"/>
          <w:szCs w:val="24"/>
        </w:rPr>
        <w:t xml:space="preserve"> </w:t>
      </w:r>
      <w:r w:rsidRPr="00293D36">
        <w:rPr>
          <w:rFonts w:ascii="Cambria" w:hAnsi="Cambria" w:cstheme="minorHAnsi"/>
          <w:b/>
          <w:bCs/>
          <w:sz w:val="24"/>
          <w:szCs w:val="24"/>
        </w:rPr>
        <w:t xml:space="preserve">Questions. </w:t>
      </w:r>
      <w:r>
        <w:rPr>
          <w:rFonts w:ascii="Cambria" w:hAnsi="Cambria" w:cstheme="minorHAnsi"/>
          <w:b/>
          <w:bCs/>
          <w:sz w:val="24"/>
          <w:szCs w:val="24"/>
        </w:rPr>
        <w:t xml:space="preserve">                                         Total Marks 80</w:t>
      </w:r>
    </w:p>
    <w:tbl>
      <w:tblPr>
        <w:tblStyle w:val="TableGrid"/>
        <w:tblW w:w="10768" w:type="dxa"/>
        <w:tblLook w:val="04A0" w:firstRow="1" w:lastRow="0" w:firstColumn="1" w:lastColumn="0" w:noHBand="0" w:noVBand="1"/>
      </w:tblPr>
      <w:tblGrid>
        <w:gridCol w:w="660"/>
        <w:gridCol w:w="643"/>
        <w:gridCol w:w="6742"/>
        <w:gridCol w:w="1176"/>
        <w:gridCol w:w="842"/>
        <w:gridCol w:w="705"/>
      </w:tblGrid>
      <w:tr w:rsidR="00D307C6" w:rsidRPr="00293D36" w14:paraId="3AEB7291" w14:textId="6B0E3BC9" w:rsidTr="00A92F5C">
        <w:trPr>
          <w:trHeight w:val="318"/>
        </w:trPr>
        <w:tc>
          <w:tcPr>
            <w:tcW w:w="660" w:type="dxa"/>
            <w:vMerge w:val="restart"/>
            <w:vAlign w:val="center"/>
          </w:tcPr>
          <w:p w14:paraId="057F289B" w14:textId="17EFCA01" w:rsidR="00D307C6" w:rsidRDefault="00076DE0" w:rsidP="00D307C6">
            <w:pPr>
              <w:jc w:val="center"/>
              <w:rPr>
                <w:rFonts w:ascii="Cambria" w:hAnsi="Cambria" w:cstheme="minorHAnsi"/>
                <w:b/>
                <w:sz w:val="24"/>
                <w:szCs w:val="24"/>
              </w:rPr>
            </w:pPr>
            <w:r>
              <w:rPr>
                <w:rFonts w:ascii="Cambria" w:hAnsi="Cambria" w:cstheme="minorHAnsi"/>
                <w:b/>
                <w:sz w:val="24"/>
                <w:szCs w:val="24"/>
              </w:rPr>
              <w:t>11</w:t>
            </w:r>
          </w:p>
        </w:tc>
        <w:tc>
          <w:tcPr>
            <w:tcW w:w="643" w:type="dxa"/>
            <w:vAlign w:val="center"/>
          </w:tcPr>
          <w:p w14:paraId="7A457B67" w14:textId="0B4B039E"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11</w:t>
            </w:r>
            <w:r w:rsidR="009F51FE">
              <w:rPr>
                <w:rFonts w:ascii="Cambria" w:hAnsi="Cambria" w:cstheme="minorHAnsi"/>
                <w:b/>
                <w:sz w:val="24"/>
                <w:szCs w:val="24"/>
              </w:rPr>
              <w:t>a</w:t>
            </w:r>
          </w:p>
        </w:tc>
        <w:tc>
          <w:tcPr>
            <w:tcW w:w="6742" w:type="dxa"/>
            <w:vAlign w:val="center"/>
          </w:tcPr>
          <w:p w14:paraId="569C07FE" w14:textId="48858590" w:rsidR="00D307C6" w:rsidRPr="0057262C" w:rsidRDefault="00886B25" w:rsidP="00DF1ABC">
            <w:pPr>
              <w:jc w:val="both"/>
              <w:rPr>
                <w:rFonts w:ascii="Cambria" w:hAnsi="Cambria" w:cstheme="minorHAnsi"/>
                <w:sz w:val="24"/>
                <w:szCs w:val="24"/>
              </w:rPr>
            </w:pPr>
            <w:r w:rsidRPr="0057262C">
              <w:rPr>
                <w:rFonts w:ascii="Cambria" w:hAnsi="Cambria" w:cstheme="minorHAnsi"/>
                <w:sz w:val="24"/>
                <w:szCs w:val="24"/>
              </w:rPr>
              <w:t>The Clean Air Act requires EPA to set National Ambient Air Quality Standards (NAAQS) for six common air pollutants (also known as “criteria air pollutants"). Enlist</w:t>
            </w:r>
            <w:r w:rsidR="00DF1ABC" w:rsidRPr="0057262C">
              <w:rPr>
                <w:rFonts w:ascii="Cambria" w:hAnsi="Cambria" w:cstheme="minorHAnsi"/>
                <w:sz w:val="24"/>
                <w:szCs w:val="24"/>
              </w:rPr>
              <w:t xml:space="preserve"> the criteria air pollutants</w:t>
            </w:r>
            <w:r w:rsidRPr="0057262C">
              <w:rPr>
                <w:rFonts w:ascii="Cambria" w:hAnsi="Cambria" w:cstheme="minorHAnsi"/>
                <w:sz w:val="24"/>
                <w:szCs w:val="24"/>
              </w:rPr>
              <w:t xml:space="preserve"> and explain the significant sources and effects of any four</w:t>
            </w:r>
            <w:r w:rsidR="00DF1ABC" w:rsidRPr="0057262C">
              <w:rPr>
                <w:rFonts w:ascii="Cambria" w:hAnsi="Cambria" w:cstheme="minorHAnsi"/>
                <w:sz w:val="24"/>
                <w:szCs w:val="24"/>
              </w:rPr>
              <w:t xml:space="preserve"> of it</w:t>
            </w:r>
            <w:r w:rsidRPr="0057262C">
              <w:rPr>
                <w:rFonts w:ascii="Cambria" w:hAnsi="Cambria" w:cstheme="minorHAnsi"/>
                <w:sz w:val="24"/>
                <w:szCs w:val="24"/>
              </w:rPr>
              <w:t>.</w:t>
            </w:r>
          </w:p>
        </w:tc>
        <w:tc>
          <w:tcPr>
            <w:tcW w:w="1176" w:type="dxa"/>
            <w:vAlign w:val="center"/>
          </w:tcPr>
          <w:p w14:paraId="0E99A887" w14:textId="2273E579" w:rsidR="00D307C6" w:rsidRPr="008F0D10" w:rsidRDefault="008F0D10" w:rsidP="00D307C6">
            <w:pPr>
              <w:jc w:val="center"/>
              <w:rPr>
                <w:rFonts w:ascii="Cambria" w:hAnsi="Cambria" w:cstheme="minorHAnsi"/>
                <w:b/>
                <w:sz w:val="20"/>
                <w:szCs w:val="20"/>
              </w:rPr>
            </w:pPr>
            <w:r w:rsidRPr="008F0D10">
              <w:rPr>
                <w:rFonts w:ascii="Cambria" w:hAnsi="Cambria" w:cstheme="minorHAnsi"/>
                <w:b/>
                <w:sz w:val="20"/>
                <w:szCs w:val="20"/>
              </w:rPr>
              <w:t>10 Marks</w:t>
            </w:r>
          </w:p>
        </w:tc>
        <w:tc>
          <w:tcPr>
            <w:tcW w:w="842" w:type="dxa"/>
            <w:vAlign w:val="center"/>
          </w:tcPr>
          <w:p w14:paraId="0D18B225" w14:textId="12646A71" w:rsidR="00D307C6" w:rsidRPr="00293D36" w:rsidRDefault="00215FB9" w:rsidP="00D307C6">
            <w:pPr>
              <w:jc w:val="center"/>
              <w:rPr>
                <w:rFonts w:ascii="Cambria" w:hAnsi="Cambria" w:cstheme="minorHAnsi"/>
                <w:b/>
                <w:sz w:val="24"/>
                <w:szCs w:val="24"/>
              </w:rPr>
            </w:pPr>
            <w:r>
              <w:rPr>
                <w:rFonts w:ascii="Cambria" w:hAnsi="Cambria" w:cstheme="minorHAnsi"/>
                <w:b/>
                <w:sz w:val="24"/>
                <w:szCs w:val="24"/>
              </w:rPr>
              <w:t>L2</w:t>
            </w:r>
          </w:p>
        </w:tc>
        <w:tc>
          <w:tcPr>
            <w:tcW w:w="705" w:type="dxa"/>
            <w:vAlign w:val="center"/>
          </w:tcPr>
          <w:p w14:paraId="1C187FFE" w14:textId="59B6FDFB"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15FB9">
              <w:rPr>
                <w:rFonts w:ascii="Cambria" w:hAnsi="Cambria" w:cstheme="minorHAnsi"/>
                <w:b/>
                <w:sz w:val="24"/>
                <w:szCs w:val="24"/>
              </w:rPr>
              <w:t>2</w:t>
            </w:r>
          </w:p>
        </w:tc>
      </w:tr>
      <w:tr w:rsidR="00D307C6" w:rsidRPr="00293D36" w14:paraId="7D0CCD18" w14:textId="72F2E1F3" w:rsidTr="00A92F5C">
        <w:trPr>
          <w:trHeight w:val="318"/>
        </w:trPr>
        <w:tc>
          <w:tcPr>
            <w:tcW w:w="660" w:type="dxa"/>
            <w:vMerge/>
            <w:vAlign w:val="center"/>
          </w:tcPr>
          <w:p w14:paraId="395C13FF" w14:textId="77777777" w:rsidR="00D307C6" w:rsidRDefault="00D307C6" w:rsidP="00D307C6">
            <w:pPr>
              <w:jc w:val="center"/>
              <w:rPr>
                <w:rFonts w:ascii="Cambria" w:hAnsi="Cambria" w:cstheme="minorHAnsi"/>
                <w:b/>
                <w:sz w:val="24"/>
                <w:szCs w:val="24"/>
              </w:rPr>
            </w:pPr>
          </w:p>
        </w:tc>
        <w:tc>
          <w:tcPr>
            <w:tcW w:w="643" w:type="dxa"/>
            <w:vAlign w:val="center"/>
          </w:tcPr>
          <w:p w14:paraId="1C77F262" w14:textId="61C21E51" w:rsidR="00D307C6" w:rsidRPr="00293D36" w:rsidRDefault="00076DE0" w:rsidP="00076DE0">
            <w:pPr>
              <w:rPr>
                <w:rFonts w:ascii="Cambria" w:hAnsi="Cambria" w:cstheme="minorHAnsi"/>
                <w:b/>
                <w:sz w:val="24"/>
                <w:szCs w:val="24"/>
              </w:rPr>
            </w:pPr>
            <w:r>
              <w:rPr>
                <w:rFonts w:ascii="Cambria" w:hAnsi="Cambria" w:cstheme="minorHAnsi"/>
                <w:b/>
                <w:sz w:val="24"/>
                <w:szCs w:val="24"/>
              </w:rPr>
              <w:t>11</w:t>
            </w:r>
            <w:r w:rsidR="009F51FE">
              <w:rPr>
                <w:rFonts w:ascii="Cambria" w:hAnsi="Cambria" w:cstheme="minorHAnsi"/>
                <w:b/>
                <w:sz w:val="24"/>
                <w:szCs w:val="24"/>
              </w:rPr>
              <w:t>b</w:t>
            </w:r>
          </w:p>
        </w:tc>
        <w:tc>
          <w:tcPr>
            <w:tcW w:w="6742" w:type="dxa"/>
            <w:vAlign w:val="center"/>
          </w:tcPr>
          <w:p w14:paraId="409A5DC9" w14:textId="5C9E4E2C" w:rsidR="00D307C6" w:rsidRPr="0057262C" w:rsidRDefault="00215FB9" w:rsidP="00C866D4">
            <w:pPr>
              <w:jc w:val="both"/>
              <w:rPr>
                <w:rFonts w:ascii="Cambria" w:hAnsi="Cambria" w:cstheme="minorHAnsi"/>
                <w:sz w:val="24"/>
                <w:szCs w:val="24"/>
              </w:rPr>
            </w:pPr>
            <w:r w:rsidRPr="0057262C">
              <w:rPr>
                <w:rFonts w:ascii="Cambria" w:hAnsi="Cambria" w:cstheme="minorHAnsi"/>
                <w:sz w:val="24"/>
                <w:szCs w:val="24"/>
              </w:rPr>
              <w:t xml:space="preserve">Photochemical Smog (PS) and </w:t>
            </w:r>
            <w:proofErr w:type="spellStart"/>
            <w:r w:rsidRPr="0057262C">
              <w:rPr>
                <w:rFonts w:ascii="Cambria" w:hAnsi="Cambria" w:cstheme="minorHAnsi"/>
                <w:bCs/>
                <w:sz w:val="24"/>
                <w:szCs w:val="24"/>
              </w:rPr>
              <w:t>Peroxy</w:t>
            </w:r>
            <w:proofErr w:type="spellEnd"/>
            <w:r w:rsidRPr="0057262C">
              <w:rPr>
                <w:rFonts w:ascii="Cambria" w:hAnsi="Cambria" w:cstheme="minorHAnsi"/>
                <w:bCs/>
                <w:sz w:val="24"/>
                <w:szCs w:val="24"/>
              </w:rPr>
              <w:t xml:space="preserve"> Acetyl </w:t>
            </w:r>
            <w:proofErr w:type="gramStart"/>
            <w:r w:rsidRPr="0057262C">
              <w:rPr>
                <w:rFonts w:ascii="Cambria" w:hAnsi="Cambria" w:cstheme="minorHAnsi"/>
                <w:bCs/>
                <w:sz w:val="24"/>
                <w:szCs w:val="24"/>
              </w:rPr>
              <w:t>Nitrate(</w:t>
            </w:r>
            <w:proofErr w:type="gramEnd"/>
            <w:r w:rsidRPr="0057262C">
              <w:rPr>
                <w:rFonts w:ascii="Cambria" w:hAnsi="Cambria" w:cstheme="minorHAnsi"/>
                <w:bCs/>
                <w:sz w:val="24"/>
                <w:szCs w:val="24"/>
              </w:rPr>
              <w:t>PAN) are the major secondary air pollutants in the ambient air</w:t>
            </w:r>
            <w:r w:rsidR="00DF1ABC" w:rsidRPr="0057262C">
              <w:rPr>
                <w:rFonts w:ascii="Cambria" w:hAnsi="Cambria" w:cstheme="minorHAnsi"/>
                <w:bCs/>
                <w:sz w:val="24"/>
                <w:szCs w:val="24"/>
              </w:rPr>
              <w:t xml:space="preserve"> poses severe health risks to human being</w:t>
            </w:r>
            <w:r w:rsidRPr="0057262C">
              <w:rPr>
                <w:rFonts w:ascii="Cambria" w:hAnsi="Cambria" w:cstheme="minorHAnsi"/>
                <w:bCs/>
                <w:sz w:val="24"/>
                <w:szCs w:val="24"/>
              </w:rPr>
              <w:t>. Illustrate the formation, sources and health effects of PS and PAN</w:t>
            </w:r>
            <w:r w:rsidR="00DF1ABC" w:rsidRPr="0057262C">
              <w:rPr>
                <w:rFonts w:ascii="Cambria" w:hAnsi="Cambria" w:cstheme="minorHAnsi"/>
                <w:bCs/>
                <w:sz w:val="24"/>
                <w:szCs w:val="24"/>
              </w:rPr>
              <w:t>.</w:t>
            </w:r>
          </w:p>
        </w:tc>
        <w:tc>
          <w:tcPr>
            <w:tcW w:w="1176" w:type="dxa"/>
            <w:vAlign w:val="center"/>
          </w:tcPr>
          <w:p w14:paraId="1874455D" w14:textId="01B5B996" w:rsidR="00D307C6" w:rsidRPr="008F0D10" w:rsidRDefault="00215FB9" w:rsidP="00D307C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 </w:t>
            </w:r>
          </w:p>
        </w:tc>
        <w:tc>
          <w:tcPr>
            <w:tcW w:w="842" w:type="dxa"/>
            <w:vAlign w:val="center"/>
          </w:tcPr>
          <w:p w14:paraId="7A563412" w14:textId="7279C56D"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C866D4">
              <w:rPr>
                <w:rFonts w:ascii="Cambria" w:hAnsi="Cambria" w:cstheme="minorHAnsi"/>
                <w:b/>
                <w:sz w:val="24"/>
                <w:szCs w:val="24"/>
              </w:rPr>
              <w:t>2</w:t>
            </w:r>
          </w:p>
        </w:tc>
        <w:tc>
          <w:tcPr>
            <w:tcW w:w="705" w:type="dxa"/>
            <w:vAlign w:val="center"/>
          </w:tcPr>
          <w:p w14:paraId="6AD32DB2" w14:textId="490265A5"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215FB9">
              <w:rPr>
                <w:rFonts w:ascii="Cambria" w:hAnsi="Cambria" w:cstheme="minorHAnsi"/>
                <w:b/>
                <w:sz w:val="24"/>
                <w:szCs w:val="24"/>
              </w:rPr>
              <w:t>2</w:t>
            </w:r>
          </w:p>
        </w:tc>
      </w:tr>
      <w:tr w:rsidR="00D307C6" w:rsidRPr="00293D36" w14:paraId="51698AB6" w14:textId="1FD3CD7D" w:rsidTr="00D31EB8">
        <w:trPr>
          <w:trHeight w:val="142"/>
        </w:trPr>
        <w:tc>
          <w:tcPr>
            <w:tcW w:w="10768" w:type="dxa"/>
            <w:gridSpan w:val="6"/>
            <w:tcBorders>
              <w:top w:val="single" w:sz="4" w:space="0" w:color="auto"/>
              <w:left w:val="single" w:sz="4" w:space="0" w:color="auto"/>
              <w:bottom w:val="single" w:sz="4" w:space="0" w:color="auto"/>
              <w:right w:val="single" w:sz="4" w:space="0" w:color="auto"/>
            </w:tcBorders>
            <w:vAlign w:val="center"/>
          </w:tcPr>
          <w:p w14:paraId="1B7EE50B" w14:textId="4A79968E" w:rsidR="00D307C6" w:rsidRDefault="006B111F" w:rsidP="006B111F">
            <w:pPr>
              <w:jc w:val="center"/>
              <w:rPr>
                <w:rFonts w:ascii="Cambria" w:hAnsi="Cambria" w:cstheme="minorHAnsi"/>
                <w:b/>
                <w:sz w:val="24"/>
                <w:szCs w:val="24"/>
              </w:rPr>
            </w:pPr>
            <w:r>
              <w:rPr>
                <w:rFonts w:ascii="Cambria" w:hAnsi="Cambria" w:cstheme="minorHAnsi"/>
                <w:b/>
                <w:sz w:val="24"/>
                <w:szCs w:val="24"/>
              </w:rPr>
              <w:t>OR</w:t>
            </w:r>
          </w:p>
        </w:tc>
      </w:tr>
      <w:tr w:rsidR="00D307C6" w:rsidRPr="00293D36" w14:paraId="37393AEC" w14:textId="6E25860C" w:rsidTr="00A92F5C">
        <w:trPr>
          <w:trHeight w:val="318"/>
        </w:trPr>
        <w:tc>
          <w:tcPr>
            <w:tcW w:w="660" w:type="dxa"/>
            <w:vMerge w:val="restart"/>
            <w:tcBorders>
              <w:top w:val="single" w:sz="4" w:space="0" w:color="auto"/>
            </w:tcBorders>
            <w:vAlign w:val="center"/>
          </w:tcPr>
          <w:p w14:paraId="33FA1BC8" w14:textId="1863289F" w:rsidR="00D307C6" w:rsidRDefault="00076DE0" w:rsidP="00D307C6">
            <w:pPr>
              <w:jc w:val="center"/>
              <w:rPr>
                <w:rFonts w:ascii="Cambria" w:hAnsi="Cambria" w:cstheme="minorHAnsi"/>
                <w:b/>
                <w:sz w:val="24"/>
                <w:szCs w:val="24"/>
              </w:rPr>
            </w:pPr>
            <w:r>
              <w:rPr>
                <w:rFonts w:ascii="Cambria" w:hAnsi="Cambria" w:cstheme="minorHAnsi"/>
                <w:b/>
                <w:sz w:val="24"/>
                <w:szCs w:val="24"/>
              </w:rPr>
              <w:t>12</w:t>
            </w:r>
          </w:p>
        </w:tc>
        <w:tc>
          <w:tcPr>
            <w:tcW w:w="643" w:type="dxa"/>
            <w:tcBorders>
              <w:top w:val="single" w:sz="4" w:space="0" w:color="auto"/>
            </w:tcBorders>
            <w:vAlign w:val="center"/>
          </w:tcPr>
          <w:p w14:paraId="1D0889F8" w14:textId="4D284B95"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12</w:t>
            </w:r>
            <w:r w:rsidR="009F51FE">
              <w:rPr>
                <w:rFonts w:ascii="Cambria" w:hAnsi="Cambria" w:cstheme="minorHAnsi"/>
                <w:b/>
                <w:sz w:val="24"/>
                <w:szCs w:val="24"/>
              </w:rPr>
              <w:t>a</w:t>
            </w:r>
          </w:p>
        </w:tc>
        <w:tc>
          <w:tcPr>
            <w:tcW w:w="6742" w:type="dxa"/>
            <w:tcBorders>
              <w:top w:val="single" w:sz="4" w:space="0" w:color="auto"/>
            </w:tcBorders>
            <w:vAlign w:val="center"/>
          </w:tcPr>
          <w:p w14:paraId="6BA1BF6A" w14:textId="65AD1A7E" w:rsidR="00D307C6" w:rsidRPr="0057262C" w:rsidRDefault="005358B4" w:rsidP="00C866D4">
            <w:pPr>
              <w:jc w:val="both"/>
              <w:rPr>
                <w:rFonts w:ascii="Cambria" w:hAnsi="Cambria" w:cstheme="minorHAnsi"/>
                <w:sz w:val="24"/>
                <w:szCs w:val="24"/>
              </w:rPr>
            </w:pPr>
            <w:r w:rsidRPr="0057262C">
              <w:rPr>
                <w:rFonts w:ascii="Cambria" w:hAnsi="Cambria" w:cstheme="minorHAnsi"/>
                <w:sz w:val="24"/>
                <w:szCs w:val="24"/>
              </w:rPr>
              <w:t>Temperature actually increases with altitude near the ground before it begins to decrease with altitude. This results in inversion with a very stable air column that traps pollu</w:t>
            </w:r>
            <w:r w:rsidR="00C94B2F" w:rsidRPr="0057262C">
              <w:rPr>
                <w:rFonts w:ascii="Cambria" w:hAnsi="Cambria" w:cstheme="minorHAnsi"/>
                <w:sz w:val="24"/>
                <w:szCs w:val="24"/>
              </w:rPr>
              <w:t>tion near the ground. Identify</w:t>
            </w:r>
            <w:r w:rsidRPr="0057262C">
              <w:rPr>
                <w:rFonts w:ascii="Cambria" w:hAnsi="Cambria" w:cstheme="minorHAnsi"/>
                <w:sz w:val="24"/>
                <w:szCs w:val="24"/>
              </w:rPr>
              <w:t xml:space="preserve"> the inversion types, which occurs during night time and in</w:t>
            </w:r>
            <w:r w:rsidR="00C94B2F" w:rsidRPr="0057262C">
              <w:rPr>
                <w:rFonts w:ascii="Cambria" w:hAnsi="Cambria" w:cstheme="minorHAnsi"/>
                <w:sz w:val="24"/>
                <w:szCs w:val="24"/>
              </w:rPr>
              <w:t xml:space="preserve"> the lee sides </w:t>
            </w:r>
            <w:r w:rsidR="006C0AFB" w:rsidRPr="0057262C">
              <w:rPr>
                <w:rFonts w:ascii="Cambria" w:hAnsi="Cambria" w:cstheme="minorHAnsi"/>
                <w:sz w:val="24"/>
                <w:szCs w:val="24"/>
              </w:rPr>
              <w:t>of mountain</w:t>
            </w:r>
            <w:r w:rsidRPr="0057262C">
              <w:rPr>
                <w:rFonts w:ascii="Cambria" w:hAnsi="Cambria" w:cstheme="minorHAnsi"/>
                <w:sz w:val="24"/>
                <w:szCs w:val="24"/>
              </w:rPr>
              <w:t xml:space="preserve"> region with figures.</w:t>
            </w:r>
          </w:p>
        </w:tc>
        <w:tc>
          <w:tcPr>
            <w:tcW w:w="1176" w:type="dxa"/>
            <w:tcBorders>
              <w:top w:val="single" w:sz="4" w:space="0" w:color="auto"/>
            </w:tcBorders>
            <w:vAlign w:val="center"/>
          </w:tcPr>
          <w:p w14:paraId="2F30C4A2" w14:textId="504D2CDA" w:rsidR="00D307C6" w:rsidRPr="008F0D10" w:rsidRDefault="00C866D4" w:rsidP="00D307C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tcBorders>
              <w:top w:val="single" w:sz="4" w:space="0" w:color="auto"/>
            </w:tcBorders>
            <w:vAlign w:val="center"/>
          </w:tcPr>
          <w:p w14:paraId="756CD3B2" w14:textId="4880A22F"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C94B2F">
              <w:rPr>
                <w:rFonts w:ascii="Cambria" w:hAnsi="Cambria" w:cstheme="minorHAnsi"/>
                <w:b/>
                <w:sz w:val="24"/>
                <w:szCs w:val="24"/>
              </w:rPr>
              <w:t>3</w:t>
            </w:r>
          </w:p>
        </w:tc>
        <w:tc>
          <w:tcPr>
            <w:tcW w:w="705" w:type="dxa"/>
            <w:tcBorders>
              <w:top w:val="single" w:sz="4" w:space="0" w:color="auto"/>
            </w:tcBorders>
            <w:vAlign w:val="center"/>
          </w:tcPr>
          <w:p w14:paraId="30947D43" w14:textId="54239222"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C94B2F">
              <w:rPr>
                <w:rFonts w:ascii="Cambria" w:hAnsi="Cambria" w:cstheme="minorHAnsi"/>
                <w:b/>
                <w:sz w:val="24"/>
                <w:szCs w:val="24"/>
              </w:rPr>
              <w:t>2</w:t>
            </w:r>
          </w:p>
        </w:tc>
      </w:tr>
      <w:tr w:rsidR="00D307C6" w:rsidRPr="00293D36" w14:paraId="19A30CBF" w14:textId="4B963367" w:rsidTr="00A92F5C">
        <w:trPr>
          <w:trHeight w:val="226"/>
        </w:trPr>
        <w:tc>
          <w:tcPr>
            <w:tcW w:w="660" w:type="dxa"/>
            <w:vMerge/>
            <w:vAlign w:val="center"/>
          </w:tcPr>
          <w:p w14:paraId="3538981F" w14:textId="77777777" w:rsidR="00D307C6" w:rsidRPr="00293D36" w:rsidRDefault="00D307C6" w:rsidP="00D307C6">
            <w:pPr>
              <w:jc w:val="center"/>
              <w:rPr>
                <w:rFonts w:ascii="Cambria" w:hAnsi="Cambria" w:cstheme="minorHAnsi"/>
                <w:b/>
                <w:sz w:val="24"/>
                <w:szCs w:val="24"/>
              </w:rPr>
            </w:pPr>
          </w:p>
        </w:tc>
        <w:tc>
          <w:tcPr>
            <w:tcW w:w="643" w:type="dxa"/>
            <w:vAlign w:val="center"/>
          </w:tcPr>
          <w:p w14:paraId="5730BC45" w14:textId="35B0D09F"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12</w:t>
            </w:r>
            <w:r w:rsidR="009F51FE">
              <w:rPr>
                <w:rFonts w:ascii="Cambria" w:hAnsi="Cambria" w:cstheme="minorHAnsi"/>
                <w:b/>
                <w:sz w:val="24"/>
                <w:szCs w:val="24"/>
              </w:rPr>
              <w:t>b</w:t>
            </w:r>
          </w:p>
        </w:tc>
        <w:tc>
          <w:tcPr>
            <w:tcW w:w="6742" w:type="dxa"/>
            <w:vAlign w:val="center"/>
          </w:tcPr>
          <w:p w14:paraId="03B38933" w14:textId="3A55C776" w:rsidR="00D307C6" w:rsidRPr="0057262C" w:rsidRDefault="00116834" w:rsidP="00C866D4">
            <w:pPr>
              <w:jc w:val="both"/>
              <w:rPr>
                <w:rFonts w:ascii="Cambria" w:hAnsi="Cambria" w:cstheme="minorHAnsi"/>
                <w:sz w:val="24"/>
                <w:szCs w:val="24"/>
              </w:rPr>
            </w:pPr>
            <w:r w:rsidRPr="0057262C">
              <w:rPr>
                <w:rFonts w:ascii="Cambria" w:hAnsi="Cambria" w:cstheme="minorHAnsi"/>
                <w:sz w:val="24"/>
                <w:szCs w:val="24"/>
              </w:rPr>
              <w:t>Plume refers to the path and extent in the atmosphere of the gaseous effluents released from a source usually a stack. The atmospheric conditions play a major role in dispersion of air pollutants. Identify</w:t>
            </w:r>
            <w:r w:rsidR="00B262E5" w:rsidRPr="0057262C">
              <w:rPr>
                <w:rFonts w:ascii="Cambria" w:hAnsi="Cambria" w:cstheme="minorHAnsi"/>
                <w:sz w:val="24"/>
                <w:szCs w:val="24"/>
              </w:rPr>
              <w:t xml:space="preserve"> one plume type each for</w:t>
            </w:r>
            <w:r w:rsidRPr="0057262C">
              <w:rPr>
                <w:rFonts w:ascii="Cambria" w:hAnsi="Cambria" w:cstheme="minorHAnsi"/>
                <w:sz w:val="24"/>
                <w:szCs w:val="24"/>
              </w:rPr>
              <w:t xml:space="preserve"> unstable, neutral and sable atmospheric conditions and discuss with figure.</w:t>
            </w:r>
          </w:p>
        </w:tc>
        <w:tc>
          <w:tcPr>
            <w:tcW w:w="1176" w:type="dxa"/>
            <w:vAlign w:val="center"/>
          </w:tcPr>
          <w:p w14:paraId="40A4A70A" w14:textId="6B684A82" w:rsidR="00D307C6" w:rsidRPr="008F0D10" w:rsidRDefault="00C866D4" w:rsidP="00D307C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vAlign w:val="center"/>
          </w:tcPr>
          <w:p w14:paraId="518C5216" w14:textId="394ADE9E"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C866D4">
              <w:rPr>
                <w:rFonts w:ascii="Cambria" w:hAnsi="Cambria" w:cstheme="minorHAnsi"/>
                <w:b/>
                <w:sz w:val="24"/>
                <w:szCs w:val="24"/>
              </w:rPr>
              <w:t>3</w:t>
            </w:r>
          </w:p>
        </w:tc>
        <w:tc>
          <w:tcPr>
            <w:tcW w:w="705" w:type="dxa"/>
            <w:vAlign w:val="center"/>
          </w:tcPr>
          <w:p w14:paraId="5C3EDBDF" w14:textId="44678D66"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B262E5">
              <w:rPr>
                <w:rFonts w:ascii="Cambria" w:hAnsi="Cambria" w:cstheme="minorHAnsi"/>
                <w:b/>
                <w:sz w:val="24"/>
                <w:szCs w:val="24"/>
              </w:rPr>
              <w:t>2</w:t>
            </w:r>
          </w:p>
        </w:tc>
      </w:tr>
      <w:tr w:rsidR="00D307C6" w:rsidRPr="00293D36" w14:paraId="13FA2CD2" w14:textId="73B56C51" w:rsidTr="00A92F5C">
        <w:tc>
          <w:tcPr>
            <w:tcW w:w="660" w:type="dxa"/>
            <w:tcBorders>
              <w:top w:val="single" w:sz="4" w:space="0" w:color="auto"/>
              <w:left w:val="nil"/>
              <w:bottom w:val="nil"/>
              <w:right w:val="nil"/>
            </w:tcBorders>
          </w:tcPr>
          <w:p w14:paraId="4715E8F5" w14:textId="77777777" w:rsidR="00D307C6" w:rsidRPr="00293D36" w:rsidRDefault="00D307C6" w:rsidP="00076DE0">
            <w:pPr>
              <w:rPr>
                <w:rFonts w:ascii="Cambria" w:hAnsi="Cambria" w:cstheme="minorHAnsi"/>
                <w:b/>
                <w:sz w:val="24"/>
                <w:szCs w:val="24"/>
              </w:rPr>
            </w:pPr>
          </w:p>
        </w:tc>
        <w:tc>
          <w:tcPr>
            <w:tcW w:w="643" w:type="dxa"/>
            <w:tcBorders>
              <w:top w:val="single" w:sz="4" w:space="0" w:color="auto"/>
              <w:left w:val="nil"/>
              <w:bottom w:val="nil"/>
              <w:right w:val="nil"/>
            </w:tcBorders>
          </w:tcPr>
          <w:p w14:paraId="2E96E7AE" w14:textId="77777777" w:rsidR="00D307C6" w:rsidRPr="00293D36" w:rsidRDefault="00D307C6">
            <w:pPr>
              <w:jc w:val="center"/>
              <w:rPr>
                <w:rFonts w:ascii="Cambria" w:hAnsi="Cambria" w:cstheme="minorHAnsi"/>
                <w:b/>
                <w:sz w:val="24"/>
                <w:szCs w:val="24"/>
              </w:rPr>
            </w:pPr>
          </w:p>
        </w:tc>
        <w:tc>
          <w:tcPr>
            <w:tcW w:w="6742" w:type="dxa"/>
            <w:tcBorders>
              <w:top w:val="single" w:sz="4" w:space="0" w:color="auto"/>
              <w:left w:val="nil"/>
              <w:bottom w:val="nil"/>
              <w:right w:val="nil"/>
            </w:tcBorders>
          </w:tcPr>
          <w:p w14:paraId="6E42CE88" w14:textId="77777777" w:rsidR="00D307C6" w:rsidRPr="00293D36" w:rsidRDefault="00D307C6" w:rsidP="00C866D4">
            <w:pPr>
              <w:jc w:val="both"/>
              <w:rPr>
                <w:rFonts w:ascii="Cambria" w:hAnsi="Cambria" w:cstheme="minorHAnsi"/>
                <w:b/>
                <w:sz w:val="24"/>
                <w:szCs w:val="24"/>
              </w:rPr>
            </w:pPr>
          </w:p>
        </w:tc>
        <w:tc>
          <w:tcPr>
            <w:tcW w:w="1176" w:type="dxa"/>
            <w:tcBorders>
              <w:top w:val="single" w:sz="4" w:space="0" w:color="auto"/>
              <w:left w:val="nil"/>
              <w:bottom w:val="nil"/>
              <w:right w:val="nil"/>
            </w:tcBorders>
          </w:tcPr>
          <w:p w14:paraId="5155A14D" w14:textId="77777777" w:rsidR="00D307C6" w:rsidRPr="00293D36" w:rsidRDefault="00D307C6">
            <w:pPr>
              <w:jc w:val="center"/>
              <w:rPr>
                <w:rFonts w:ascii="Cambria" w:hAnsi="Cambria" w:cstheme="minorHAnsi"/>
                <w:b/>
                <w:sz w:val="24"/>
                <w:szCs w:val="24"/>
              </w:rPr>
            </w:pPr>
          </w:p>
        </w:tc>
        <w:tc>
          <w:tcPr>
            <w:tcW w:w="842" w:type="dxa"/>
            <w:tcBorders>
              <w:top w:val="single" w:sz="4" w:space="0" w:color="auto"/>
              <w:left w:val="nil"/>
              <w:bottom w:val="nil"/>
              <w:right w:val="nil"/>
            </w:tcBorders>
          </w:tcPr>
          <w:p w14:paraId="4D01F812" w14:textId="77777777" w:rsidR="00D307C6" w:rsidRPr="00293D36" w:rsidRDefault="00D307C6">
            <w:pPr>
              <w:jc w:val="center"/>
              <w:rPr>
                <w:rFonts w:ascii="Cambria" w:hAnsi="Cambria" w:cstheme="minorHAnsi"/>
                <w:b/>
                <w:sz w:val="24"/>
                <w:szCs w:val="24"/>
              </w:rPr>
            </w:pPr>
          </w:p>
        </w:tc>
        <w:tc>
          <w:tcPr>
            <w:tcW w:w="705" w:type="dxa"/>
            <w:tcBorders>
              <w:top w:val="single" w:sz="4" w:space="0" w:color="auto"/>
              <w:left w:val="nil"/>
              <w:bottom w:val="nil"/>
              <w:right w:val="nil"/>
            </w:tcBorders>
          </w:tcPr>
          <w:p w14:paraId="120948C7" w14:textId="77777777" w:rsidR="00D307C6" w:rsidRPr="00293D36" w:rsidRDefault="00D307C6">
            <w:pPr>
              <w:jc w:val="center"/>
              <w:rPr>
                <w:rFonts w:ascii="Cambria" w:hAnsi="Cambria" w:cstheme="minorHAnsi"/>
                <w:b/>
                <w:sz w:val="24"/>
                <w:szCs w:val="24"/>
              </w:rPr>
            </w:pPr>
          </w:p>
        </w:tc>
      </w:tr>
      <w:tr w:rsidR="00D307C6" w:rsidRPr="00293D36" w14:paraId="11E563DF" w14:textId="0939BCC2" w:rsidTr="00A92F5C">
        <w:tc>
          <w:tcPr>
            <w:tcW w:w="660" w:type="dxa"/>
            <w:tcBorders>
              <w:top w:val="nil"/>
              <w:left w:val="nil"/>
              <w:bottom w:val="single" w:sz="4" w:space="0" w:color="auto"/>
              <w:right w:val="nil"/>
            </w:tcBorders>
          </w:tcPr>
          <w:p w14:paraId="33889A2F" w14:textId="77777777" w:rsidR="00D307C6" w:rsidRPr="00293D36" w:rsidRDefault="00D307C6">
            <w:pPr>
              <w:jc w:val="center"/>
              <w:rPr>
                <w:rFonts w:ascii="Cambria" w:hAnsi="Cambria" w:cstheme="minorHAnsi"/>
                <w:b/>
                <w:sz w:val="24"/>
                <w:szCs w:val="24"/>
              </w:rPr>
            </w:pPr>
          </w:p>
        </w:tc>
        <w:tc>
          <w:tcPr>
            <w:tcW w:w="643" w:type="dxa"/>
            <w:tcBorders>
              <w:top w:val="nil"/>
              <w:left w:val="nil"/>
              <w:bottom w:val="single" w:sz="4" w:space="0" w:color="auto"/>
              <w:right w:val="nil"/>
            </w:tcBorders>
          </w:tcPr>
          <w:p w14:paraId="1A8FD8CA" w14:textId="77777777" w:rsidR="00D307C6" w:rsidRPr="00293D36" w:rsidRDefault="00D307C6">
            <w:pPr>
              <w:jc w:val="center"/>
              <w:rPr>
                <w:rFonts w:ascii="Cambria" w:hAnsi="Cambria" w:cstheme="minorHAnsi"/>
                <w:b/>
                <w:sz w:val="24"/>
                <w:szCs w:val="24"/>
              </w:rPr>
            </w:pPr>
          </w:p>
        </w:tc>
        <w:tc>
          <w:tcPr>
            <w:tcW w:w="6742" w:type="dxa"/>
            <w:tcBorders>
              <w:top w:val="nil"/>
              <w:left w:val="nil"/>
              <w:bottom w:val="single" w:sz="4" w:space="0" w:color="auto"/>
              <w:right w:val="nil"/>
            </w:tcBorders>
          </w:tcPr>
          <w:p w14:paraId="1B7C7D73" w14:textId="77777777" w:rsidR="00D307C6" w:rsidRPr="00293D36" w:rsidRDefault="00D307C6" w:rsidP="00C866D4">
            <w:pPr>
              <w:jc w:val="both"/>
              <w:rPr>
                <w:rFonts w:ascii="Cambria" w:hAnsi="Cambria" w:cstheme="minorHAnsi"/>
                <w:b/>
                <w:sz w:val="24"/>
                <w:szCs w:val="24"/>
              </w:rPr>
            </w:pPr>
          </w:p>
        </w:tc>
        <w:tc>
          <w:tcPr>
            <w:tcW w:w="1176" w:type="dxa"/>
            <w:tcBorders>
              <w:top w:val="nil"/>
              <w:left w:val="nil"/>
              <w:bottom w:val="single" w:sz="4" w:space="0" w:color="auto"/>
              <w:right w:val="nil"/>
            </w:tcBorders>
          </w:tcPr>
          <w:p w14:paraId="44E67C54" w14:textId="77777777" w:rsidR="00D307C6" w:rsidRPr="00293D36" w:rsidRDefault="00D307C6">
            <w:pPr>
              <w:jc w:val="center"/>
              <w:rPr>
                <w:rFonts w:ascii="Cambria" w:hAnsi="Cambria" w:cstheme="minorHAnsi"/>
                <w:b/>
                <w:sz w:val="24"/>
                <w:szCs w:val="24"/>
              </w:rPr>
            </w:pPr>
          </w:p>
        </w:tc>
        <w:tc>
          <w:tcPr>
            <w:tcW w:w="842" w:type="dxa"/>
            <w:tcBorders>
              <w:top w:val="nil"/>
              <w:left w:val="nil"/>
              <w:bottom w:val="single" w:sz="4" w:space="0" w:color="auto"/>
              <w:right w:val="nil"/>
            </w:tcBorders>
          </w:tcPr>
          <w:p w14:paraId="2FB17FFC" w14:textId="77777777" w:rsidR="00D307C6" w:rsidRPr="00293D36" w:rsidRDefault="00D307C6">
            <w:pPr>
              <w:jc w:val="center"/>
              <w:rPr>
                <w:rFonts w:ascii="Cambria" w:hAnsi="Cambria" w:cstheme="minorHAnsi"/>
                <w:b/>
                <w:sz w:val="24"/>
                <w:szCs w:val="24"/>
              </w:rPr>
            </w:pPr>
          </w:p>
        </w:tc>
        <w:tc>
          <w:tcPr>
            <w:tcW w:w="705" w:type="dxa"/>
            <w:tcBorders>
              <w:top w:val="nil"/>
              <w:left w:val="nil"/>
              <w:bottom w:val="single" w:sz="4" w:space="0" w:color="auto"/>
              <w:right w:val="nil"/>
            </w:tcBorders>
          </w:tcPr>
          <w:p w14:paraId="070B1660" w14:textId="77777777" w:rsidR="00D307C6" w:rsidRPr="00293D36" w:rsidRDefault="00D307C6">
            <w:pPr>
              <w:jc w:val="center"/>
              <w:rPr>
                <w:rFonts w:ascii="Cambria" w:hAnsi="Cambria" w:cstheme="minorHAnsi"/>
                <w:b/>
                <w:sz w:val="24"/>
                <w:szCs w:val="24"/>
              </w:rPr>
            </w:pPr>
          </w:p>
        </w:tc>
      </w:tr>
      <w:tr w:rsidR="00A92F5C" w:rsidRPr="00293D36" w14:paraId="75991A19" w14:textId="4F6627AE" w:rsidTr="00A92F5C">
        <w:tc>
          <w:tcPr>
            <w:tcW w:w="660" w:type="dxa"/>
            <w:vMerge w:val="restart"/>
            <w:tcBorders>
              <w:top w:val="single" w:sz="4" w:space="0" w:color="auto"/>
            </w:tcBorders>
            <w:vAlign w:val="center"/>
          </w:tcPr>
          <w:p w14:paraId="794B3760" w14:textId="0C56F2A2"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p>
        </w:tc>
        <w:tc>
          <w:tcPr>
            <w:tcW w:w="643" w:type="dxa"/>
            <w:tcBorders>
              <w:top w:val="single" w:sz="4" w:space="0" w:color="auto"/>
            </w:tcBorders>
            <w:vAlign w:val="center"/>
          </w:tcPr>
          <w:p w14:paraId="559858D5" w14:textId="4E6B87CC"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r w:rsidR="00A92F5C">
              <w:rPr>
                <w:rFonts w:ascii="Cambria" w:hAnsi="Cambria" w:cstheme="minorHAnsi"/>
                <w:b/>
                <w:sz w:val="24"/>
                <w:szCs w:val="24"/>
              </w:rPr>
              <w:t>a</w:t>
            </w:r>
          </w:p>
        </w:tc>
        <w:tc>
          <w:tcPr>
            <w:tcW w:w="6742" w:type="dxa"/>
            <w:tcBorders>
              <w:top w:val="single" w:sz="4" w:space="0" w:color="auto"/>
            </w:tcBorders>
          </w:tcPr>
          <w:p w14:paraId="5094C011" w14:textId="688573B5" w:rsidR="00A92F5C" w:rsidRPr="0057262C" w:rsidRDefault="00B551C5" w:rsidP="00C866D4">
            <w:pPr>
              <w:jc w:val="both"/>
              <w:rPr>
                <w:rFonts w:ascii="Cambria" w:hAnsi="Cambria" w:cstheme="minorHAnsi"/>
                <w:sz w:val="24"/>
                <w:szCs w:val="24"/>
              </w:rPr>
            </w:pPr>
            <w:r w:rsidRPr="0057262C">
              <w:rPr>
                <w:rFonts w:ascii="Cambria" w:hAnsi="Cambria" w:cstheme="minorHAnsi"/>
                <w:sz w:val="24"/>
                <w:szCs w:val="24"/>
              </w:rPr>
              <w:t xml:space="preserve">Biodegradation is a natural and complex process of decomposition facilitated by biochemical reactions of aerobic and anaerobic bacteria. Discuss aerobic </w:t>
            </w:r>
            <w:r w:rsidR="00B262E5" w:rsidRPr="0057262C">
              <w:rPr>
                <w:rFonts w:ascii="Cambria" w:hAnsi="Cambria" w:cstheme="minorHAnsi"/>
                <w:sz w:val="24"/>
                <w:szCs w:val="24"/>
              </w:rPr>
              <w:t xml:space="preserve">and </w:t>
            </w:r>
            <w:r w:rsidRPr="0057262C">
              <w:rPr>
                <w:rFonts w:ascii="Cambria" w:hAnsi="Cambria" w:cstheme="minorHAnsi"/>
                <w:sz w:val="24"/>
                <w:szCs w:val="24"/>
              </w:rPr>
              <w:t>anaerobic biodegradation processes with biochemical reactions.</w:t>
            </w:r>
          </w:p>
        </w:tc>
        <w:tc>
          <w:tcPr>
            <w:tcW w:w="1176" w:type="dxa"/>
            <w:tcBorders>
              <w:top w:val="single" w:sz="4" w:space="0" w:color="auto"/>
            </w:tcBorders>
          </w:tcPr>
          <w:p w14:paraId="01D75116" w14:textId="6C550AFC" w:rsidR="00A92F5C" w:rsidRPr="008F0D10" w:rsidRDefault="00C866D4" w:rsidP="00A92F5C">
            <w:pPr>
              <w:jc w:val="center"/>
              <w:rPr>
                <w:rFonts w:ascii="Cambria" w:hAnsi="Cambria" w:cstheme="minorHAnsi"/>
                <w:b/>
                <w:sz w:val="20"/>
                <w:szCs w:val="20"/>
              </w:rPr>
            </w:pPr>
            <w:r w:rsidRPr="008F0D10">
              <w:rPr>
                <w:rFonts w:ascii="Cambria" w:hAnsi="Cambria" w:cstheme="minorHAnsi"/>
                <w:b/>
                <w:sz w:val="20"/>
                <w:szCs w:val="20"/>
              </w:rPr>
              <w:t>08</w:t>
            </w:r>
            <w:r w:rsidR="008F0D10" w:rsidRPr="008F0D10">
              <w:rPr>
                <w:rFonts w:ascii="Cambria" w:hAnsi="Cambria" w:cstheme="minorHAnsi"/>
                <w:b/>
                <w:sz w:val="20"/>
                <w:szCs w:val="20"/>
              </w:rPr>
              <w:t xml:space="preserve"> Marks</w:t>
            </w:r>
          </w:p>
        </w:tc>
        <w:tc>
          <w:tcPr>
            <w:tcW w:w="842" w:type="dxa"/>
            <w:tcBorders>
              <w:top w:val="single" w:sz="4" w:space="0" w:color="auto"/>
            </w:tcBorders>
            <w:vAlign w:val="center"/>
          </w:tcPr>
          <w:p w14:paraId="3923DEBB" w14:textId="418E77CC"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L</w:t>
            </w:r>
            <w:r w:rsidR="00B551C5">
              <w:rPr>
                <w:rFonts w:ascii="Cambria" w:hAnsi="Cambria" w:cstheme="minorHAnsi"/>
                <w:b/>
                <w:sz w:val="24"/>
                <w:szCs w:val="24"/>
              </w:rPr>
              <w:t>2</w:t>
            </w:r>
          </w:p>
        </w:tc>
        <w:tc>
          <w:tcPr>
            <w:tcW w:w="705" w:type="dxa"/>
            <w:tcBorders>
              <w:top w:val="single" w:sz="4" w:space="0" w:color="auto"/>
            </w:tcBorders>
            <w:vAlign w:val="center"/>
          </w:tcPr>
          <w:p w14:paraId="1D0D3101" w14:textId="78EDC70F" w:rsidR="00A92F5C" w:rsidRDefault="00A92F5C" w:rsidP="00A92F5C">
            <w:pPr>
              <w:jc w:val="center"/>
              <w:rPr>
                <w:rFonts w:ascii="Cambria" w:hAnsi="Cambria" w:cstheme="minorHAnsi"/>
                <w:b/>
                <w:sz w:val="24"/>
                <w:szCs w:val="24"/>
              </w:rPr>
            </w:pPr>
            <w:r>
              <w:rPr>
                <w:rFonts w:ascii="Cambria" w:hAnsi="Cambria" w:cstheme="minorHAnsi"/>
                <w:b/>
                <w:sz w:val="24"/>
                <w:szCs w:val="24"/>
              </w:rPr>
              <w:t>CO</w:t>
            </w:r>
            <w:r w:rsidR="00B551C5">
              <w:rPr>
                <w:rFonts w:ascii="Cambria" w:hAnsi="Cambria" w:cstheme="minorHAnsi"/>
                <w:b/>
                <w:sz w:val="24"/>
                <w:szCs w:val="24"/>
              </w:rPr>
              <w:t>1</w:t>
            </w:r>
          </w:p>
        </w:tc>
      </w:tr>
      <w:tr w:rsidR="00A92F5C" w:rsidRPr="00293D36" w14:paraId="34424894" w14:textId="1E1DB155" w:rsidTr="00A92F5C">
        <w:tc>
          <w:tcPr>
            <w:tcW w:w="660" w:type="dxa"/>
            <w:vMerge/>
          </w:tcPr>
          <w:p w14:paraId="571EAC1A" w14:textId="77777777" w:rsidR="00A92F5C" w:rsidRPr="00293D36" w:rsidRDefault="00A92F5C" w:rsidP="00A92F5C">
            <w:pPr>
              <w:jc w:val="center"/>
              <w:rPr>
                <w:rFonts w:ascii="Cambria" w:hAnsi="Cambria" w:cstheme="minorHAnsi"/>
                <w:b/>
                <w:sz w:val="24"/>
                <w:szCs w:val="24"/>
              </w:rPr>
            </w:pPr>
          </w:p>
        </w:tc>
        <w:tc>
          <w:tcPr>
            <w:tcW w:w="643" w:type="dxa"/>
            <w:vAlign w:val="center"/>
          </w:tcPr>
          <w:p w14:paraId="4EBD550F" w14:textId="2DEB0F58" w:rsidR="00A92F5C" w:rsidRPr="00293D36" w:rsidRDefault="00076DE0" w:rsidP="00A92F5C">
            <w:pPr>
              <w:jc w:val="center"/>
              <w:rPr>
                <w:rFonts w:ascii="Cambria" w:hAnsi="Cambria" w:cstheme="minorHAnsi"/>
                <w:b/>
                <w:sz w:val="24"/>
                <w:szCs w:val="24"/>
              </w:rPr>
            </w:pPr>
            <w:r>
              <w:rPr>
                <w:rFonts w:ascii="Cambria" w:hAnsi="Cambria" w:cstheme="minorHAnsi"/>
                <w:b/>
                <w:sz w:val="24"/>
                <w:szCs w:val="24"/>
              </w:rPr>
              <w:t>13</w:t>
            </w:r>
            <w:r w:rsidR="00A92F5C">
              <w:rPr>
                <w:rFonts w:ascii="Cambria" w:hAnsi="Cambria" w:cstheme="minorHAnsi"/>
                <w:b/>
                <w:sz w:val="24"/>
                <w:szCs w:val="24"/>
              </w:rPr>
              <w:t>b</w:t>
            </w:r>
          </w:p>
        </w:tc>
        <w:tc>
          <w:tcPr>
            <w:tcW w:w="6742" w:type="dxa"/>
          </w:tcPr>
          <w:p w14:paraId="507504B4" w14:textId="192D8486" w:rsidR="00A92F5C" w:rsidRPr="00293D36" w:rsidRDefault="00A2579B" w:rsidP="00B262E5">
            <w:pPr>
              <w:jc w:val="both"/>
              <w:rPr>
                <w:rFonts w:ascii="Cambria" w:hAnsi="Cambria" w:cstheme="minorHAnsi"/>
                <w:b/>
                <w:sz w:val="24"/>
                <w:szCs w:val="24"/>
              </w:rPr>
            </w:pPr>
            <w:r w:rsidRPr="0057262C">
              <w:rPr>
                <w:rFonts w:ascii="Cambria" w:hAnsi="Cambria" w:cstheme="minorHAnsi"/>
                <w:sz w:val="24"/>
                <w:szCs w:val="24"/>
              </w:rPr>
              <w:t>Trickling Filter also known as percolating or sprinkling filter, is like a well having depth up to about 2m and filled</w:t>
            </w:r>
            <w:r w:rsidRPr="00C866D4">
              <w:rPr>
                <w:rFonts w:ascii="Cambria" w:hAnsi="Cambria" w:cstheme="minorHAnsi"/>
                <w:b/>
                <w:sz w:val="24"/>
                <w:szCs w:val="24"/>
              </w:rPr>
              <w:t xml:space="preserve"> </w:t>
            </w:r>
            <w:r w:rsidRPr="0057262C">
              <w:rPr>
                <w:rFonts w:ascii="Cambria" w:hAnsi="Cambria" w:cstheme="minorHAnsi"/>
                <w:sz w:val="24"/>
                <w:szCs w:val="24"/>
              </w:rPr>
              <w:t xml:space="preserve">with some </w:t>
            </w:r>
            <w:r w:rsidRPr="0057262C">
              <w:rPr>
                <w:rFonts w:ascii="Cambria" w:hAnsi="Cambria" w:cstheme="minorHAnsi"/>
                <w:sz w:val="24"/>
                <w:szCs w:val="24"/>
              </w:rPr>
              <w:lastRenderedPageBreak/>
              <w:t>granular media. Construct the working principle of trickling filter with neat sketch.</w:t>
            </w:r>
          </w:p>
        </w:tc>
        <w:tc>
          <w:tcPr>
            <w:tcW w:w="1176" w:type="dxa"/>
          </w:tcPr>
          <w:p w14:paraId="2795A9EB" w14:textId="3C17A94A" w:rsidR="00A92F5C" w:rsidRPr="008F0D10" w:rsidRDefault="00C866D4" w:rsidP="00A92F5C">
            <w:pPr>
              <w:jc w:val="center"/>
              <w:rPr>
                <w:rFonts w:ascii="Cambria" w:hAnsi="Cambria" w:cstheme="minorHAnsi"/>
                <w:b/>
                <w:sz w:val="20"/>
                <w:szCs w:val="20"/>
              </w:rPr>
            </w:pPr>
            <w:r w:rsidRPr="008F0D10">
              <w:rPr>
                <w:rFonts w:ascii="Cambria" w:hAnsi="Cambria" w:cstheme="minorHAnsi"/>
                <w:b/>
                <w:sz w:val="20"/>
                <w:szCs w:val="20"/>
              </w:rPr>
              <w:lastRenderedPageBreak/>
              <w:t>12</w:t>
            </w:r>
            <w:r w:rsidR="008F0D10" w:rsidRPr="008F0D10">
              <w:rPr>
                <w:rFonts w:ascii="Cambria" w:hAnsi="Cambria" w:cstheme="minorHAnsi"/>
                <w:b/>
                <w:sz w:val="20"/>
                <w:szCs w:val="20"/>
              </w:rPr>
              <w:t xml:space="preserve"> Marks</w:t>
            </w:r>
          </w:p>
        </w:tc>
        <w:tc>
          <w:tcPr>
            <w:tcW w:w="842" w:type="dxa"/>
            <w:vAlign w:val="center"/>
          </w:tcPr>
          <w:p w14:paraId="02BCDF29" w14:textId="16A6F9DF" w:rsidR="00A92F5C" w:rsidRPr="00293D36" w:rsidRDefault="00A92F5C" w:rsidP="00A92F5C">
            <w:pPr>
              <w:jc w:val="center"/>
              <w:rPr>
                <w:rFonts w:ascii="Cambria" w:hAnsi="Cambria" w:cstheme="minorHAnsi"/>
                <w:b/>
                <w:sz w:val="24"/>
                <w:szCs w:val="24"/>
              </w:rPr>
            </w:pPr>
            <w:r>
              <w:rPr>
                <w:rFonts w:ascii="Cambria" w:hAnsi="Cambria" w:cstheme="minorHAnsi"/>
                <w:b/>
                <w:sz w:val="24"/>
                <w:szCs w:val="24"/>
              </w:rPr>
              <w:t>L</w:t>
            </w:r>
            <w:r w:rsidR="00A2579B">
              <w:rPr>
                <w:rFonts w:ascii="Cambria" w:hAnsi="Cambria" w:cstheme="minorHAnsi"/>
                <w:b/>
                <w:sz w:val="24"/>
                <w:szCs w:val="24"/>
              </w:rPr>
              <w:t>3</w:t>
            </w:r>
          </w:p>
        </w:tc>
        <w:tc>
          <w:tcPr>
            <w:tcW w:w="705" w:type="dxa"/>
            <w:vAlign w:val="center"/>
          </w:tcPr>
          <w:p w14:paraId="7428C5AB" w14:textId="564E48F4" w:rsidR="00A92F5C" w:rsidRDefault="00A92F5C" w:rsidP="00A92F5C">
            <w:pPr>
              <w:jc w:val="center"/>
              <w:rPr>
                <w:rFonts w:ascii="Cambria" w:hAnsi="Cambria" w:cstheme="minorHAnsi"/>
                <w:b/>
                <w:sz w:val="24"/>
                <w:szCs w:val="24"/>
              </w:rPr>
            </w:pPr>
            <w:r>
              <w:rPr>
                <w:rFonts w:ascii="Cambria" w:hAnsi="Cambria" w:cstheme="minorHAnsi"/>
                <w:b/>
                <w:sz w:val="24"/>
                <w:szCs w:val="24"/>
              </w:rPr>
              <w:t>CO</w:t>
            </w:r>
            <w:r w:rsidR="00A2579B">
              <w:rPr>
                <w:rFonts w:ascii="Cambria" w:hAnsi="Cambria" w:cstheme="minorHAnsi"/>
                <w:b/>
                <w:sz w:val="24"/>
                <w:szCs w:val="24"/>
              </w:rPr>
              <w:t>1</w:t>
            </w:r>
          </w:p>
        </w:tc>
      </w:tr>
      <w:tr w:rsidR="00D307C6" w:rsidRPr="00293D36" w14:paraId="4CA3C357" w14:textId="3302ACC2" w:rsidTr="0048568F">
        <w:tc>
          <w:tcPr>
            <w:tcW w:w="10768" w:type="dxa"/>
            <w:gridSpan w:val="6"/>
            <w:tcBorders>
              <w:top w:val="single" w:sz="4" w:space="0" w:color="auto"/>
              <w:left w:val="single" w:sz="4" w:space="0" w:color="auto"/>
              <w:bottom w:val="single" w:sz="4" w:space="0" w:color="auto"/>
              <w:right w:val="single" w:sz="4" w:space="0" w:color="auto"/>
            </w:tcBorders>
          </w:tcPr>
          <w:p w14:paraId="08AA4ED8" w14:textId="2FE5ACB7" w:rsidR="00D307C6" w:rsidRDefault="006B111F" w:rsidP="006B111F">
            <w:pPr>
              <w:jc w:val="center"/>
              <w:rPr>
                <w:rFonts w:ascii="Cambria" w:hAnsi="Cambria" w:cstheme="minorHAnsi"/>
                <w:b/>
                <w:sz w:val="24"/>
                <w:szCs w:val="24"/>
              </w:rPr>
            </w:pPr>
            <w:r>
              <w:rPr>
                <w:rFonts w:ascii="Cambria" w:hAnsi="Cambria" w:cstheme="minorHAnsi"/>
                <w:b/>
                <w:sz w:val="24"/>
                <w:szCs w:val="24"/>
              </w:rPr>
              <w:lastRenderedPageBreak/>
              <w:t>OR</w:t>
            </w:r>
          </w:p>
        </w:tc>
      </w:tr>
      <w:tr w:rsidR="00D307C6" w:rsidRPr="00293D36" w14:paraId="7AE28738" w14:textId="089F6912" w:rsidTr="00A92F5C">
        <w:tc>
          <w:tcPr>
            <w:tcW w:w="660" w:type="dxa"/>
            <w:vMerge w:val="restart"/>
            <w:tcBorders>
              <w:top w:val="single" w:sz="4" w:space="0" w:color="auto"/>
            </w:tcBorders>
            <w:vAlign w:val="center"/>
          </w:tcPr>
          <w:p w14:paraId="596D71E2" w14:textId="2BE2BFB4"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p>
        </w:tc>
        <w:tc>
          <w:tcPr>
            <w:tcW w:w="643" w:type="dxa"/>
            <w:tcBorders>
              <w:top w:val="single" w:sz="4" w:space="0" w:color="auto"/>
            </w:tcBorders>
          </w:tcPr>
          <w:p w14:paraId="56B6E1A3" w14:textId="1169B983"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r w:rsidR="00A92F5C">
              <w:rPr>
                <w:rFonts w:ascii="Cambria" w:hAnsi="Cambria" w:cstheme="minorHAnsi"/>
                <w:b/>
                <w:sz w:val="24"/>
                <w:szCs w:val="24"/>
              </w:rPr>
              <w:t>a</w:t>
            </w:r>
          </w:p>
        </w:tc>
        <w:tc>
          <w:tcPr>
            <w:tcW w:w="6742" w:type="dxa"/>
            <w:tcBorders>
              <w:top w:val="single" w:sz="4" w:space="0" w:color="auto"/>
            </w:tcBorders>
          </w:tcPr>
          <w:p w14:paraId="40FB11B1" w14:textId="33994B58" w:rsidR="00D307C6" w:rsidRPr="0057262C" w:rsidRDefault="00161B5A" w:rsidP="00C866D4">
            <w:pPr>
              <w:jc w:val="both"/>
              <w:rPr>
                <w:rFonts w:ascii="Cambria" w:hAnsi="Cambria" w:cstheme="minorHAnsi"/>
                <w:sz w:val="24"/>
                <w:szCs w:val="24"/>
                <w:highlight w:val="yellow"/>
              </w:rPr>
            </w:pPr>
            <w:r w:rsidRPr="0057262C">
              <w:rPr>
                <w:rFonts w:ascii="Cambria" w:hAnsi="Cambria" w:cstheme="minorHAnsi"/>
                <w:sz w:val="24"/>
                <w:szCs w:val="24"/>
              </w:rPr>
              <w:t>Depletion of dissolved oxygen (DO) in the river/stream is due to influx of sewage (BOD) load. Construct the oxygen sag curve with different zones and aquatic life of the river ecosystem.</w:t>
            </w:r>
          </w:p>
        </w:tc>
        <w:tc>
          <w:tcPr>
            <w:tcW w:w="1176" w:type="dxa"/>
            <w:tcBorders>
              <w:top w:val="single" w:sz="4" w:space="0" w:color="auto"/>
            </w:tcBorders>
          </w:tcPr>
          <w:p w14:paraId="4F2BF6E9" w14:textId="7C03695E" w:rsidR="00D307C6" w:rsidRPr="008F0D10" w:rsidRDefault="00750B65" w:rsidP="00D307C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tcBorders>
              <w:top w:val="single" w:sz="4" w:space="0" w:color="auto"/>
            </w:tcBorders>
            <w:vAlign w:val="center"/>
          </w:tcPr>
          <w:p w14:paraId="17E7D89D" w14:textId="30999A79"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117C68">
              <w:rPr>
                <w:rFonts w:ascii="Cambria" w:hAnsi="Cambria" w:cstheme="minorHAnsi"/>
                <w:b/>
                <w:sz w:val="24"/>
                <w:szCs w:val="24"/>
              </w:rPr>
              <w:t>2</w:t>
            </w:r>
          </w:p>
        </w:tc>
        <w:tc>
          <w:tcPr>
            <w:tcW w:w="705" w:type="dxa"/>
            <w:tcBorders>
              <w:top w:val="single" w:sz="4" w:space="0" w:color="auto"/>
            </w:tcBorders>
            <w:vAlign w:val="center"/>
          </w:tcPr>
          <w:p w14:paraId="668E9EA5" w14:textId="0DA04DFF" w:rsidR="00D307C6" w:rsidRDefault="00D307C6" w:rsidP="006C0AFB">
            <w:pPr>
              <w:jc w:val="center"/>
              <w:rPr>
                <w:rFonts w:ascii="Cambria" w:hAnsi="Cambria" w:cstheme="minorHAnsi"/>
                <w:b/>
                <w:sz w:val="24"/>
                <w:szCs w:val="24"/>
              </w:rPr>
            </w:pPr>
            <w:r>
              <w:rPr>
                <w:rFonts w:ascii="Cambria" w:hAnsi="Cambria" w:cstheme="minorHAnsi"/>
                <w:b/>
                <w:sz w:val="24"/>
                <w:szCs w:val="24"/>
              </w:rPr>
              <w:t>CO</w:t>
            </w:r>
            <w:r w:rsidR="006C0AFB">
              <w:rPr>
                <w:rFonts w:ascii="Cambria" w:hAnsi="Cambria" w:cstheme="minorHAnsi"/>
                <w:b/>
                <w:sz w:val="24"/>
                <w:szCs w:val="24"/>
              </w:rPr>
              <w:t>1</w:t>
            </w:r>
          </w:p>
        </w:tc>
      </w:tr>
      <w:tr w:rsidR="00D307C6" w:rsidRPr="00293D36" w14:paraId="379E4911" w14:textId="0869083F" w:rsidTr="00A92F5C">
        <w:tc>
          <w:tcPr>
            <w:tcW w:w="660" w:type="dxa"/>
            <w:vMerge/>
          </w:tcPr>
          <w:p w14:paraId="24B1ACE3" w14:textId="77777777" w:rsidR="00D307C6" w:rsidRPr="00293D36" w:rsidRDefault="00D307C6" w:rsidP="00D307C6">
            <w:pPr>
              <w:jc w:val="center"/>
              <w:rPr>
                <w:rFonts w:ascii="Cambria" w:hAnsi="Cambria" w:cstheme="minorHAnsi"/>
                <w:b/>
                <w:sz w:val="24"/>
                <w:szCs w:val="24"/>
              </w:rPr>
            </w:pPr>
          </w:p>
        </w:tc>
        <w:tc>
          <w:tcPr>
            <w:tcW w:w="643" w:type="dxa"/>
          </w:tcPr>
          <w:p w14:paraId="4F423763" w14:textId="27FD5AC0" w:rsidR="00D307C6" w:rsidRPr="00293D36" w:rsidRDefault="00076DE0" w:rsidP="00D307C6">
            <w:pPr>
              <w:jc w:val="center"/>
              <w:rPr>
                <w:rFonts w:ascii="Cambria" w:hAnsi="Cambria" w:cstheme="minorHAnsi"/>
                <w:b/>
                <w:sz w:val="24"/>
                <w:szCs w:val="24"/>
              </w:rPr>
            </w:pPr>
            <w:r>
              <w:rPr>
                <w:rFonts w:ascii="Cambria" w:hAnsi="Cambria" w:cstheme="minorHAnsi"/>
                <w:b/>
                <w:sz w:val="24"/>
                <w:szCs w:val="24"/>
              </w:rPr>
              <w:t>14</w:t>
            </w:r>
            <w:r w:rsidR="00A92F5C">
              <w:rPr>
                <w:rFonts w:ascii="Cambria" w:hAnsi="Cambria" w:cstheme="minorHAnsi"/>
                <w:b/>
                <w:sz w:val="24"/>
                <w:szCs w:val="24"/>
              </w:rPr>
              <w:t>b</w:t>
            </w:r>
          </w:p>
        </w:tc>
        <w:tc>
          <w:tcPr>
            <w:tcW w:w="6742" w:type="dxa"/>
          </w:tcPr>
          <w:p w14:paraId="3A53B046" w14:textId="578D1EA3" w:rsidR="00D307C6" w:rsidRPr="0057262C" w:rsidRDefault="00161B5A" w:rsidP="00B262E5">
            <w:pPr>
              <w:jc w:val="both"/>
              <w:rPr>
                <w:rFonts w:ascii="Cambria" w:hAnsi="Cambria" w:cstheme="minorHAnsi"/>
                <w:sz w:val="24"/>
                <w:szCs w:val="24"/>
                <w:highlight w:val="yellow"/>
              </w:rPr>
            </w:pPr>
            <w:r w:rsidRPr="0057262C">
              <w:rPr>
                <w:rFonts w:ascii="Cambria" w:hAnsi="Cambria" w:cstheme="minorHAnsi"/>
                <w:sz w:val="24"/>
                <w:szCs w:val="24"/>
              </w:rPr>
              <w:t xml:space="preserve">The lake is a lentic water body. Quality characteristics and </w:t>
            </w:r>
            <w:proofErr w:type="spellStart"/>
            <w:r w:rsidRPr="0057262C">
              <w:rPr>
                <w:rFonts w:ascii="Cambria" w:hAnsi="Cambria" w:cstheme="minorHAnsi"/>
                <w:sz w:val="24"/>
                <w:szCs w:val="24"/>
              </w:rPr>
              <w:t>macrophytes</w:t>
            </w:r>
            <w:proofErr w:type="spellEnd"/>
            <w:r w:rsidRPr="0057262C">
              <w:rPr>
                <w:rFonts w:ascii="Cambria" w:hAnsi="Cambria" w:cstheme="minorHAnsi"/>
                <w:sz w:val="24"/>
                <w:szCs w:val="24"/>
              </w:rPr>
              <w:t xml:space="preserve"> propagation influencing by lake depth and light penetration. Demonstrate the zones of the lake based on depth and temperature with neat sketches.</w:t>
            </w:r>
          </w:p>
        </w:tc>
        <w:tc>
          <w:tcPr>
            <w:tcW w:w="1176" w:type="dxa"/>
          </w:tcPr>
          <w:p w14:paraId="3C79EC49" w14:textId="66E5BB52" w:rsidR="00D307C6" w:rsidRPr="008F0D10" w:rsidRDefault="00117C68" w:rsidP="00D307C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vAlign w:val="center"/>
          </w:tcPr>
          <w:p w14:paraId="716B85FB" w14:textId="7E04D2D3"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B262E5">
              <w:rPr>
                <w:rFonts w:ascii="Cambria" w:hAnsi="Cambria" w:cstheme="minorHAnsi"/>
                <w:b/>
                <w:sz w:val="24"/>
                <w:szCs w:val="24"/>
              </w:rPr>
              <w:t>3</w:t>
            </w:r>
          </w:p>
        </w:tc>
        <w:tc>
          <w:tcPr>
            <w:tcW w:w="705" w:type="dxa"/>
            <w:vAlign w:val="center"/>
          </w:tcPr>
          <w:p w14:paraId="406E065E" w14:textId="08B43036" w:rsidR="00D307C6" w:rsidRDefault="00D307C6" w:rsidP="006C0AFB">
            <w:pPr>
              <w:jc w:val="center"/>
              <w:rPr>
                <w:rFonts w:ascii="Cambria" w:hAnsi="Cambria" w:cstheme="minorHAnsi"/>
                <w:b/>
                <w:sz w:val="24"/>
                <w:szCs w:val="24"/>
              </w:rPr>
            </w:pPr>
            <w:r>
              <w:rPr>
                <w:rFonts w:ascii="Cambria" w:hAnsi="Cambria" w:cstheme="minorHAnsi"/>
                <w:b/>
                <w:sz w:val="24"/>
                <w:szCs w:val="24"/>
              </w:rPr>
              <w:t>CO</w:t>
            </w:r>
            <w:r w:rsidR="006C0AFB">
              <w:rPr>
                <w:rFonts w:ascii="Cambria" w:hAnsi="Cambria" w:cstheme="minorHAnsi"/>
                <w:b/>
                <w:sz w:val="24"/>
                <w:szCs w:val="24"/>
              </w:rPr>
              <w:t>1</w:t>
            </w:r>
          </w:p>
        </w:tc>
      </w:tr>
      <w:tr w:rsidR="00D307C6" w:rsidRPr="00293D36" w14:paraId="43855588" w14:textId="16CA1133" w:rsidTr="00A92F5C">
        <w:tc>
          <w:tcPr>
            <w:tcW w:w="660" w:type="dxa"/>
            <w:tcBorders>
              <w:top w:val="single" w:sz="4" w:space="0" w:color="auto"/>
              <w:left w:val="nil"/>
              <w:bottom w:val="single" w:sz="4" w:space="0" w:color="auto"/>
              <w:right w:val="nil"/>
            </w:tcBorders>
          </w:tcPr>
          <w:p w14:paraId="435CBA37" w14:textId="77777777" w:rsidR="00D307C6" w:rsidRPr="00293D36" w:rsidRDefault="00D307C6">
            <w:pPr>
              <w:jc w:val="center"/>
              <w:rPr>
                <w:rFonts w:ascii="Cambria" w:hAnsi="Cambria" w:cstheme="minorHAnsi"/>
                <w:b/>
                <w:sz w:val="24"/>
                <w:szCs w:val="24"/>
              </w:rPr>
            </w:pPr>
          </w:p>
        </w:tc>
        <w:tc>
          <w:tcPr>
            <w:tcW w:w="643" w:type="dxa"/>
            <w:tcBorders>
              <w:top w:val="single" w:sz="4" w:space="0" w:color="auto"/>
              <w:left w:val="nil"/>
              <w:bottom w:val="single" w:sz="4" w:space="0" w:color="auto"/>
              <w:right w:val="nil"/>
            </w:tcBorders>
          </w:tcPr>
          <w:p w14:paraId="57609B95" w14:textId="77777777" w:rsidR="00D307C6" w:rsidRPr="00293D36" w:rsidRDefault="00D307C6">
            <w:pPr>
              <w:jc w:val="center"/>
              <w:rPr>
                <w:rFonts w:ascii="Cambria" w:hAnsi="Cambria" w:cstheme="minorHAnsi"/>
                <w:b/>
                <w:sz w:val="24"/>
                <w:szCs w:val="24"/>
              </w:rPr>
            </w:pPr>
          </w:p>
        </w:tc>
        <w:tc>
          <w:tcPr>
            <w:tcW w:w="6742" w:type="dxa"/>
            <w:tcBorders>
              <w:top w:val="single" w:sz="4" w:space="0" w:color="auto"/>
              <w:left w:val="nil"/>
              <w:bottom w:val="single" w:sz="4" w:space="0" w:color="auto"/>
              <w:right w:val="nil"/>
            </w:tcBorders>
          </w:tcPr>
          <w:p w14:paraId="303D8789" w14:textId="77777777" w:rsidR="00D307C6" w:rsidRPr="00293D36" w:rsidRDefault="00D307C6" w:rsidP="00C866D4">
            <w:pPr>
              <w:jc w:val="both"/>
              <w:rPr>
                <w:rFonts w:ascii="Cambria" w:hAnsi="Cambria" w:cstheme="minorHAnsi"/>
                <w:b/>
                <w:sz w:val="24"/>
                <w:szCs w:val="24"/>
              </w:rPr>
            </w:pPr>
          </w:p>
        </w:tc>
        <w:tc>
          <w:tcPr>
            <w:tcW w:w="1176" w:type="dxa"/>
            <w:tcBorders>
              <w:top w:val="single" w:sz="4" w:space="0" w:color="auto"/>
              <w:left w:val="nil"/>
              <w:bottom w:val="single" w:sz="4" w:space="0" w:color="auto"/>
              <w:right w:val="nil"/>
            </w:tcBorders>
          </w:tcPr>
          <w:p w14:paraId="15703D06" w14:textId="77777777" w:rsidR="00D307C6" w:rsidRPr="00293D36" w:rsidRDefault="00D307C6">
            <w:pPr>
              <w:jc w:val="center"/>
              <w:rPr>
                <w:rFonts w:ascii="Cambria" w:hAnsi="Cambria" w:cstheme="minorHAnsi"/>
                <w:b/>
                <w:sz w:val="24"/>
                <w:szCs w:val="24"/>
              </w:rPr>
            </w:pPr>
          </w:p>
        </w:tc>
        <w:tc>
          <w:tcPr>
            <w:tcW w:w="842" w:type="dxa"/>
            <w:tcBorders>
              <w:top w:val="single" w:sz="4" w:space="0" w:color="auto"/>
              <w:left w:val="nil"/>
              <w:bottom w:val="single" w:sz="4" w:space="0" w:color="auto"/>
              <w:right w:val="nil"/>
            </w:tcBorders>
          </w:tcPr>
          <w:p w14:paraId="6439E155" w14:textId="77777777" w:rsidR="00D307C6" w:rsidRPr="00293D36" w:rsidRDefault="00D307C6">
            <w:pPr>
              <w:jc w:val="center"/>
              <w:rPr>
                <w:rFonts w:ascii="Cambria" w:hAnsi="Cambria" w:cstheme="minorHAnsi"/>
                <w:b/>
                <w:sz w:val="24"/>
                <w:szCs w:val="24"/>
              </w:rPr>
            </w:pPr>
          </w:p>
        </w:tc>
        <w:tc>
          <w:tcPr>
            <w:tcW w:w="705" w:type="dxa"/>
            <w:tcBorders>
              <w:top w:val="single" w:sz="4" w:space="0" w:color="auto"/>
              <w:left w:val="nil"/>
              <w:bottom w:val="single" w:sz="4" w:space="0" w:color="auto"/>
              <w:right w:val="nil"/>
            </w:tcBorders>
          </w:tcPr>
          <w:p w14:paraId="6102841A" w14:textId="77777777" w:rsidR="00D307C6" w:rsidRPr="00293D36" w:rsidRDefault="00D307C6">
            <w:pPr>
              <w:jc w:val="center"/>
              <w:rPr>
                <w:rFonts w:ascii="Cambria" w:hAnsi="Cambria" w:cstheme="minorHAnsi"/>
                <w:b/>
                <w:sz w:val="24"/>
                <w:szCs w:val="24"/>
              </w:rPr>
            </w:pPr>
          </w:p>
        </w:tc>
      </w:tr>
      <w:tr w:rsidR="00D307C6" w:rsidRPr="00293D36" w14:paraId="06AACFFA" w14:textId="3892CA96" w:rsidTr="00A92F5C">
        <w:tc>
          <w:tcPr>
            <w:tcW w:w="660" w:type="dxa"/>
            <w:vMerge w:val="restart"/>
            <w:tcBorders>
              <w:top w:val="single" w:sz="4" w:space="0" w:color="auto"/>
            </w:tcBorders>
            <w:vAlign w:val="center"/>
          </w:tcPr>
          <w:p w14:paraId="6CD52ABB" w14:textId="5D1C5DF6"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p>
        </w:tc>
        <w:tc>
          <w:tcPr>
            <w:tcW w:w="643" w:type="dxa"/>
            <w:tcBorders>
              <w:top w:val="single" w:sz="4" w:space="0" w:color="auto"/>
            </w:tcBorders>
          </w:tcPr>
          <w:p w14:paraId="48D54224" w14:textId="4DDD102C"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r>
              <w:rPr>
                <w:rFonts w:ascii="Cambria" w:hAnsi="Cambria" w:cstheme="minorHAnsi"/>
                <w:b/>
                <w:sz w:val="24"/>
                <w:szCs w:val="24"/>
              </w:rPr>
              <w:t>a</w:t>
            </w:r>
          </w:p>
        </w:tc>
        <w:tc>
          <w:tcPr>
            <w:tcW w:w="6742" w:type="dxa"/>
            <w:tcBorders>
              <w:top w:val="single" w:sz="4" w:space="0" w:color="auto"/>
            </w:tcBorders>
          </w:tcPr>
          <w:p w14:paraId="385742CF" w14:textId="519D8F17" w:rsidR="00D307C6" w:rsidRPr="0057262C" w:rsidRDefault="001B1125" w:rsidP="00C866D4">
            <w:pPr>
              <w:jc w:val="both"/>
              <w:rPr>
                <w:rFonts w:ascii="Cambria" w:hAnsi="Cambria" w:cstheme="minorHAnsi"/>
                <w:sz w:val="24"/>
                <w:szCs w:val="24"/>
              </w:rPr>
            </w:pPr>
            <w:r w:rsidRPr="0057262C">
              <w:rPr>
                <w:rFonts w:ascii="Cambria" w:hAnsi="Cambria" w:cstheme="minorHAnsi"/>
                <w:sz w:val="24"/>
                <w:szCs w:val="24"/>
              </w:rPr>
              <w:t xml:space="preserve">Construction of highways, airports, dams, waterways, power plants, industrial parks, apartment houses, and pipelines generates construction dusts and exhaust from construction equipment. Outline the classes of air </w:t>
            </w:r>
            <w:r w:rsidR="00117C68" w:rsidRPr="0057262C">
              <w:rPr>
                <w:rFonts w:ascii="Cambria" w:hAnsi="Cambria" w:cstheme="minorHAnsi"/>
                <w:sz w:val="24"/>
                <w:szCs w:val="24"/>
              </w:rPr>
              <w:t>pollutants</w:t>
            </w:r>
            <w:r w:rsidRPr="0057262C">
              <w:rPr>
                <w:rFonts w:ascii="Cambria" w:hAnsi="Cambria" w:cstheme="minorHAnsi"/>
                <w:sz w:val="24"/>
                <w:szCs w:val="24"/>
              </w:rPr>
              <w:t xml:space="preserve"> </w:t>
            </w:r>
          </w:p>
        </w:tc>
        <w:tc>
          <w:tcPr>
            <w:tcW w:w="1176" w:type="dxa"/>
            <w:tcBorders>
              <w:top w:val="single" w:sz="4" w:space="0" w:color="auto"/>
            </w:tcBorders>
          </w:tcPr>
          <w:p w14:paraId="285FFF6E" w14:textId="352DAFA1" w:rsidR="00D307C6" w:rsidRPr="008F0D10" w:rsidRDefault="00C866D4" w:rsidP="00C866D4">
            <w:pPr>
              <w:rPr>
                <w:rFonts w:ascii="Cambria" w:hAnsi="Cambria" w:cstheme="minorHAnsi"/>
                <w:b/>
                <w:sz w:val="20"/>
                <w:szCs w:val="20"/>
              </w:rPr>
            </w:pPr>
            <w:r w:rsidRPr="008F0D10">
              <w:rPr>
                <w:rFonts w:ascii="Cambria" w:hAnsi="Cambria" w:cstheme="minorHAnsi"/>
                <w:b/>
                <w:sz w:val="20"/>
                <w:szCs w:val="20"/>
              </w:rPr>
              <w:t>08</w:t>
            </w:r>
            <w:r w:rsidR="008F0D10" w:rsidRPr="008F0D10">
              <w:rPr>
                <w:rFonts w:ascii="Cambria" w:hAnsi="Cambria" w:cstheme="minorHAnsi"/>
                <w:b/>
                <w:sz w:val="20"/>
                <w:szCs w:val="20"/>
              </w:rPr>
              <w:t xml:space="preserve"> Marks</w:t>
            </w:r>
          </w:p>
        </w:tc>
        <w:tc>
          <w:tcPr>
            <w:tcW w:w="842" w:type="dxa"/>
            <w:tcBorders>
              <w:top w:val="single" w:sz="4" w:space="0" w:color="auto"/>
            </w:tcBorders>
            <w:vAlign w:val="center"/>
          </w:tcPr>
          <w:p w14:paraId="0B2CACAF" w14:textId="19999024"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C866D4">
              <w:rPr>
                <w:rFonts w:ascii="Cambria" w:hAnsi="Cambria" w:cstheme="minorHAnsi"/>
                <w:b/>
                <w:sz w:val="24"/>
                <w:szCs w:val="24"/>
              </w:rPr>
              <w:t>2</w:t>
            </w:r>
          </w:p>
        </w:tc>
        <w:tc>
          <w:tcPr>
            <w:tcW w:w="705" w:type="dxa"/>
            <w:tcBorders>
              <w:top w:val="single" w:sz="4" w:space="0" w:color="auto"/>
            </w:tcBorders>
            <w:vAlign w:val="center"/>
          </w:tcPr>
          <w:p w14:paraId="7272C0F8" w14:textId="0583732F"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6B111F">
              <w:rPr>
                <w:rFonts w:ascii="Cambria" w:hAnsi="Cambria" w:cstheme="minorHAnsi"/>
                <w:b/>
                <w:sz w:val="24"/>
                <w:szCs w:val="24"/>
              </w:rPr>
              <w:t>2</w:t>
            </w:r>
          </w:p>
        </w:tc>
      </w:tr>
      <w:tr w:rsidR="00D307C6" w:rsidRPr="00293D36" w14:paraId="081924E0" w14:textId="3761DA30" w:rsidTr="00A92F5C">
        <w:tc>
          <w:tcPr>
            <w:tcW w:w="660" w:type="dxa"/>
            <w:vMerge/>
            <w:vAlign w:val="center"/>
          </w:tcPr>
          <w:p w14:paraId="35E5DEA1" w14:textId="77777777" w:rsidR="00D307C6" w:rsidRPr="00293D36" w:rsidRDefault="00D307C6" w:rsidP="00D307C6">
            <w:pPr>
              <w:jc w:val="center"/>
              <w:rPr>
                <w:rFonts w:ascii="Cambria" w:hAnsi="Cambria" w:cstheme="minorHAnsi"/>
                <w:b/>
                <w:sz w:val="24"/>
                <w:szCs w:val="24"/>
              </w:rPr>
            </w:pPr>
          </w:p>
        </w:tc>
        <w:tc>
          <w:tcPr>
            <w:tcW w:w="643" w:type="dxa"/>
          </w:tcPr>
          <w:p w14:paraId="4E9A9D8E" w14:textId="1DC2920A"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5</w:t>
            </w:r>
            <w:r>
              <w:rPr>
                <w:rFonts w:ascii="Cambria" w:hAnsi="Cambria" w:cstheme="minorHAnsi"/>
                <w:b/>
                <w:sz w:val="24"/>
                <w:szCs w:val="24"/>
              </w:rPr>
              <w:t>b</w:t>
            </w:r>
          </w:p>
        </w:tc>
        <w:tc>
          <w:tcPr>
            <w:tcW w:w="6742" w:type="dxa"/>
          </w:tcPr>
          <w:p w14:paraId="1C9B2CFA" w14:textId="70092BC3" w:rsidR="00D307C6" w:rsidRPr="0057262C" w:rsidRDefault="009428FA" w:rsidP="00D02FBF">
            <w:pPr>
              <w:jc w:val="both"/>
              <w:rPr>
                <w:rFonts w:ascii="Cambria" w:hAnsi="Cambria" w:cstheme="minorHAnsi"/>
                <w:sz w:val="24"/>
                <w:szCs w:val="24"/>
              </w:rPr>
            </w:pPr>
            <w:r w:rsidRPr="0057262C">
              <w:rPr>
                <w:rFonts w:ascii="Cambria" w:hAnsi="Cambria" w:cstheme="minorHAnsi"/>
                <w:sz w:val="24"/>
                <w:szCs w:val="24"/>
              </w:rPr>
              <w:t xml:space="preserve">Increasing global temperature by greenhouse gases releasing due to anthropogenic activities leading to global warming and climate change. </w:t>
            </w:r>
            <w:r w:rsidR="00D02FBF" w:rsidRPr="0057262C">
              <w:rPr>
                <w:rFonts w:ascii="Cambria" w:hAnsi="Cambria" w:cstheme="minorHAnsi"/>
                <w:sz w:val="24"/>
                <w:szCs w:val="24"/>
              </w:rPr>
              <w:t xml:space="preserve">Identify the possible measures to reduce global warming and </w:t>
            </w:r>
            <w:r w:rsidRPr="0057262C">
              <w:rPr>
                <w:rFonts w:ascii="Cambria" w:hAnsi="Cambria" w:cstheme="minorHAnsi"/>
                <w:sz w:val="24"/>
                <w:szCs w:val="24"/>
              </w:rPr>
              <w:t>mitigate climate change.</w:t>
            </w:r>
            <w:r w:rsidR="00B533ED" w:rsidRPr="0057262C">
              <w:rPr>
                <w:rFonts w:ascii="Cambria" w:hAnsi="Cambria" w:cstheme="minorHAnsi"/>
                <w:sz w:val="24"/>
                <w:szCs w:val="24"/>
              </w:rPr>
              <w:t xml:space="preserve"> </w:t>
            </w:r>
          </w:p>
        </w:tc>
        <w:tc>
          <w:tcPr>
            <w:tcW w:w="1176" w:type="dxa"/>
          </w:tcPr>
          <w:p w14:paraId="20A0FE57" w14:textId="5EB766A1" w:rsidR="00D307C6" w:rsidRPr="008F0D10" w:rsidRDefault="00C866D4" w:rsidP="00D307C6">
            <w:pPr>
              <w:jc w:val="center"/>
              <w:rPr>
                <w:rFonts w:ascii="Cambria" w:hAnsi="Cambria" w:cstheme="minorHAnsi"/>
                <w:b/>
                <w:sz w:val="20"/>
                <w:szCs w:val="20"/>
              </w:rPr>
            </w:pPr>
            <w:r w:rsidRPr="008F0D10">
              <w:rPr>
                <w:rFonts w:ascii="Cambria" w:hAnsi="Cambria" w:cstheme="minorHAnsi"/>
                <w:b/>
                <w:sz w:val="20"/>
                <w:szCs w:val="20"/>
              </w:rPr>
              <w:t>12</w:t>
            </w:r>
            <w:r w:rsidR="008F0D10" w:rsidRPr="008F0D10">
              <w:rPr>
                <w:rFonts w:ascii="Cambria" w:hAnsi="Cambria" w:cstheme="minorHAnsi"/>
                <w:b/>
                <w:sz w:val="20"/>
                <w:szCs w:val="20"/>
              </w:rPr>
              <w:t xml:space="preserve"> Marks</w:t>
            </w:r>
          </w:p>
        </w:tc>
        <w:tc>
          <w:tcPr>
            <w:tcW w:w="842" w:type="dxa"/>
            <w:vAlign w:val="center"/>
          </w:tcPr>
          <w:p w14:paraId="542DCC5E" w14:textId="25D251D0"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C866D4">
              <w:rPr>
                <w:rFonts w:ascii="Cambria" w:hAnsi="Cambria" w:cstheme="minorHAnsi"/>
                <w:b/>
                <w:sz w:val="24"/>
                <w:szCs w:val="24"/>
              </w:rPr>
              <w:t>2</w:t>
            </w:r>
          </w:p>
        </w:tc>
        <w:tc>
          <w:tcPr>
            <w:tcW w:w="705" w:type="dxa"/>
            <w:vAlign w:val="center"/>
          </w:tcPr>
          <w:p w14:paraId="3FFC3316" w14:textId="02E8C62A"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6B111F">
              <w:rPr>
                <w:rFonts w:ascii="Cambria" w:hAnsi="Cambria" w:cstheme="minorHAnsi"/>
                <w:b/>
                <w:sz w:val="24"/>
                <w:szCs w:val="24"/>
              </w:rPr>
              <w:t>2</w:t>
            </w:r>
          </w:p>
        </w:tc>
      </w:tr>
      <w:tr w:rsidR="00D307C6" w:rsidRPr="00293D36" w14:paraId="4DACA96F" w14:textId="3AF44A69" w:rsidTr="00DF2B51">
        <w:tc>
          <w:tcPr>
            <w:tcW w:w="10768" w:type="dxa"/>
            <w:gridSpan w:val="6"/>
            <w:tcBorders>
              <w:bottom w:val="single" w:sz="4" w:space="0" w:color="auto"/>
            </w:tcBorders>
            <w:vAlign w:val="center"/>
          </w:tcPr>
          <w:p w14:paraId="48D77C7B" w14:textId="7FDB78C8" w:rsidR="00D307C6" w:rsidRDefault="00AE0797" w:rsidP="006B111F">
            <w:pPr>
              <w:jc w:val="center"/>
              <w:rPr>
                <w:rFonts w:ascii="Cambria" w:hAnsi="Cambria" w:cstheme="minorHAnsi"/>
                <w:b/>
                <w:sz w:val="24"/>
                <w:szCs w:val="24"/>
              </w:rPr>
            </w:pPr>
            <w:r>
              <w:rPr>
                <w:rFonts w:ascii="Cambria" w:hAnsi="Cambria" w:cstheme="minorHAnsi"/>
                <w:b/>
                <w:sz w:val="24"/>
                <w:szCs w:val="24"/>
              </w:rPr>
              <w:t>O</w:t>
            </w:r>
            <w:r w:rsidR="006B111F">
              <w:rPr>
                <w:rFonts w:ascii="Cambria" w:hAnsi="Cambria" w:cstheme="minorHAnsi"/>
                <w:b/>
                <w:sz w:val="24"/>
                <w:szCs w:val="24"/>
              </w:rPr>
              <w:t>R</w:t>
            </w:r>
          </w:p>
        </w:tc>
      </w:tr>
      <w:tr w:rsidR="00D307C6" w:rsidRPr="00293D36" w14:paraId="4D706E0E" w14:textId="0DCF4876" w:rsidTr="00A92F5C">
        <w:tc>
          <w:tcPr>
            <w:tcW w:w="660" w:type="dxa"/>
            <w:vMerge w:val="restart"/>
            <w:vAlign w:val="center"/>
          </w:tcPr>
          <w:p w14:paraId="280CCD8F" w14:textId="5A3CFEC1"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p>
        </w:tc>
        <w:tc>
          <w:tcPr>
            <w:tcW w:w="643" w:type="dxa"/>
          </w:tcPr>
          <w:p w14:paraId="0E36C1C4" w14:textId="0F280B46"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r>
              <w:rPr>
                <w:rFonts w:ascii="Cambria" w:hAnsi="Cambria" w:cstheme="minorHAnsi"/>
                <w:b/>
                <w:sz w:val="24"/>
                <w:szCs w:val="24"/>
              </w:rPr>
              <w:t>a</w:t>
            </w:r>
          </w:p>
        </w:tc>
        <w:tc>
          <w:tcPr>
            <w:tcW w:w="6742" w:type="dxa"/>
          </w:tcPr>
          <w:p w14:paraId="65B4355F" w14:textId="320331B5" w:rsidR="006C0AFB" w:rsidRPr="0057262C" w:rsidRDefault="006C0AFB" w:rsidP="00C866D4">
            <w:pPr>
              <w:jc w:val="both"/>
              <w:rPr>
                <w:rFonts w:ascii="Cambria" w:hAnsi="Cambria" w:cstheme="minorHAnsi"/>
                <w:sz w:val="24"/>
                <w:szCs w:val="24"/>
                <w:highlight w:val="yellow"/>
              </w:rPr>
            </w:pPr>
            <w:r w:rsidRPr="0057262C">
              <w:rPr>
                <w:rFonts w:ascii="Cambria" w:hAnsi="Cambria" w:cstheme="minorHAnsi"/>
                <w:sz w:val="24"/>
                <w:szCs w:val="24"/>
              </w:rPr>
              <w:t>The choice of air pollution control device to remove particulate matter from industrial stack air depends on characteristics of particulate matter, flow rate, collection efficiency and cost. Construct the working principle of the device with diagram to remove even acidic gases.</w:t>
            </w:r>
          </w:p>
        </w:tc>
        <w:tc>
          <w:tcPr>
            <w:tcW w:w="1176" w:type="dxa"/>
          </w:tcPr>
          <w:p w14:paraId="7B8097FB" w14:textId="11D60318" w:rsidR="00D307C6" w:rsidRPr="008F0D10" w:rsidRDefault="00C866D4" w:rsidP="00D307C6">
            <w:pPr>
              <w:jc w:val="center"/>
              <w:rPr>
                <w:rFonts w:ascii="Cambria" w:hAnsi="Cambria" w:cstheme="minorHAnsi"/>
                <w:b/>
                <w:sz w:val="20"/>
                <w:szCs w:val="20"/>
              </w:rPr>
            </w:pPr>
            <w:r w:rsidRPr="008F0D10">
              <w:rPr>
                <w:rFonts w:ascii="Cambria" w:hAnsi="Cambria" w:cstheme="minorHAnsi"/>
                <w:b/>
                <w:sz w:val="20"/>
                <w:szCs w:val="20"/>
              </w:rPr>
              <w:t>08</w:t>
            </w:r>
            <w:r w:rsidR="008F0D10" w:rsidRPr="008F0D10">
              <w:rPr>
                <w:rFonts w:ascii="Cambria" w:hAnsi="Cambria" w:cstheme="minorHAnsi"/>
                <w:b/>
                <w:sz w:val="20"/>
                <w:szCs w:val="20"/>
              </w:rPr>
              <w:t xml:space="preserve"> Marks</w:t>
            </w:r>
          </w:p>
        </w:tc>
        <w:tc>
          <w:tcPr>
            <w:tcW w:w="842" w:type="dxa"/>
            <w:vAlign w:val="center"/>
          </w:tcPr>
          <w:p w14:paraId="7BE49571" w14:textId="78FC4B03"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5A544A">
              <w:rPr>
                <w:rFonts w:ascii="Cambria" w:hAnsi="Cambria" w:cstheme="minorHAnsi"/>
                <w:b/>
                <w:sz w:val="24"/>
                <w:szCs w:val="24"/>
              </w:rPr>
              <w:t>3</w:t>
            </w:r>
          </w:p>
        </w:tc>
        <w:tc>
          <w:tcPr>
            <w:tcW w:w="705" w:type="dxa"/>
            <w:vAlign w:val="center"/>
          </w:tcPr>
          <w:p w14:paraId="641B9F2C" w14:textId="34C4A405" w:rsidR="006C0AFB" w:rsidRPr="006C0AFB" w:rsidRDefault="006C0AFB" w:rsidP="00D307C6">
            <w:pPr>
              <w:jc w:val="center"/>
              <w:rPr>
                <w:rFonts w:ascii="Cambria" w:hAnsi="Cambria" w:cstheme="minorHAnsi"/>
                <w:b/>
                <w:sz w:val="24"/>
                <w:szCs w:val="24"/>
                <w:highlight w:val="yellow"/>
              </w:rPr>
            </w:pPr>
            <w:r>
              <w:rPr>
                <w:rFonts w:ascii="Cambria" w:hAnsi="Cambria" w:cstheme="minorHAnsi"/>
                <w:b/>
                <w:sz w:val="24"/>
                <w:szCs w:val="24"/>
              </w:rPr>
              <w:t>CO2</w:t>
            </w:r>
          </w:p>
        </w:tc>
      </w:tr>
      <w:tr w:rsidR="00D307C6" w:rsidRPr="00293D36" w14:paraId="1E6C2C82" w14:textId="12B63FB1" w:rsidTr="00A92F5C">
        <w:tc>
          <w:tcPr>
            <w:tcW w:w="660" w:type="dxa"/>
            <w:vMerge/>
          </w:tcPr>
          <w:p w14:paraId="280D58A7" w14:textId="77777777" w:rsidR="00D307C6" w:rsidRPr="00293D36" w:rsidRDefault="00D307C6" w:rsidP="00D307C6">
            <w:pPr>
              <w:jc w:val="center"/>
              <w:rPr>
                <w:rFonts w:ascii="Cambria" w:hAnsi="Cambria" w:cstheme="minorHAnsi"/>
                <w:b/>
                <w:sz w:val="24"/>
                <w:szCs w:val="24"/>
              </w:rPr>
            </w:pPr>
          </w:p>
        </w:tc>
        <w:tc>
          <w:tcPr>
            <w:tcW w:w="643" w:type="dxa"/>
          </w:tcPr>
          <w:p w14:paraId="230ED8CF" w14:textId="10CCD7A0"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6</w:t>
            </w:r>
            <w:r>
              <w:rPr>
                <w:rFonts w:ascii="Cambria" w:hAnsi="Cambria" w:cstheme="minorHAnsi"/>
                <w:b/>
                <w:sz w:val="24"/>
                <w:szCs w:val="24"/>
              </w:rPr>
              <w:t>b</w:t>
            </w:r>
          </w:p>
        </w:tc>
        <w:tc>
          <w:tcPr>
            <w:tcW w:w="6742" w:type="dxa"/>
          </w:tcPr>
          <w:p w14:paraId="0BA04462" w14:textId="6F0A11F9" w:rsidR="006C0AFB" w:rsidRPr="0057262C" w:rsidRDefault="006C0AFB" w:rsidP="00C866D4">
            <w:pPr>
              <w:jc w:val="both"/>
              <w:rPr>
                <w:rFonts w:ascii="Cambria" w:hAnsi="Cambria" w:cstheme="minorHAnsi"/>
                <w:sz w:val="24"/>
                <w:szCs w:val="24"/>
                <w:highlight w:val="yellow"/>
              </w:rPr>
            </w:pPr>
            <w:r w:rsidRPr="0057262C">
              <w:rPr>
                <w:rFonts w:ascii="Cambria" w:hAnsi="Cambria" w:cstheme="minorHAnsi"/>
                <w:sz w:val="24"/>
                <w:szCs w:val="24"/>
              </w:rPr>
              <w:t>Removing particulate from stack exhaust gases by employing suitable air pollution control device is mandatory in all industries as per air act -1981. Construct the working principle of the device with diagram to remove even submicroscopic particulate matter.</w:t>
            </w:r>
          </w:p>
        </w:tc>
        <w:tc>
          <w:tcPr>
            <w:tcW w:w="1176" w:type="dxa"/>
          </w:tcPr>
          <w:p w14:paraId="12326936" w14:textId="503C08C5" w:rsidR="00D307C6" w:rsidRPr="008F0D10" w:rsidRDefault="00C866D4" w:rsidP="00D307C6">
            <w:pPr>
              <w:jc w:val="center"/>
              <w:rPr>
                <w:rFonts w:ascii="Cambria" w:hAnsi="Cambria" w:cstheme="minorHAnsi"/>
                <w:b/>
                <w:sz w:val="20"/>
                <w:szCs w:val="20"/>
              </w:rPr>
            </w:pPr>
            <w:r w:rsidRPr="008F0D10">
              <w:rPr>
                <w:rFonts w:ascii="Cambria" w:hAnsi="Cambria" w:cstheme="minorHAnsi"/>
                <w:b/>
                <w:sz w:val="20"/>
                <w:szCs w:val="20"/>
              </w:rPr>
              <w:t>12</w:t>
            </w:r>
            <w:r w:rsidR="008F0D10" w:rsidRPr="008F0D10">
              <w:rPr>
                <w:rFonts w:ascii="Cambria" w:hAnsi="Cambria" w:cstheme="minorHAnsi"/>
                <w:b/>
                <w:sz w:val="20"/>
                <w:szCs w:val="20"/>
              </w:rPr>
              <w:t xml:space="preserve"> Marks</w:t>
            </w:r>
          </w:p>
        </w:tc>
        <w:tc>
          <w:tcPr>
            <w:tcW w:w="842" w:type="dxa"/>
            <w:vAlign w:val="center"/>
          </w:tcPr>
          <w:p w14:paraId="176C3C13" w14:textId="14CE76DB"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BA6F66">
              <w:rPr>
                <w:rFonts w:ascii="Cambria" w:hAnsi="Cambria" w:cstheme="minorHAnsi"/>
                <w:b/>
                <w:sz w:val="24"/>
                <w:szCs w:val="24"/>
              </w:rPr>
              <w:t>3</w:t>
            </w:r>
          </w:p>
        </w:tc>
        <w:tc>
          <w:tcPr>
            <w:tcW w:w="705" w:type="dxa"/>
            <w:vAlign w:val="center"/>
          </w:tcPr>
          <w:p w14:paraId="74B62192" w14:textId="7E17D25F" w:rsidR="006C0AFB" w:rsidRPr="006C0AFB" w:rsidRDefault="006C0AFB" w:rsidP="00D307C6">
            <w:pPr>
              <w:jc w:val="center"/>
              <w:rPr>
                <w:rFonts w:ascii="Cambria" w:hAnsi="Cambria" w:cstheme="minorHAnsi"/>
                <w:b/>
                <w:sz w:val="24"/>
                <w:szCs w:val="24"/>
                <w:highlight w:val="yellow"/>
              </w:rPr>
            </w:pPr>
            <w:r>
              <w:rPr>
                <w:rFonts w:ascii="Cambria" w:hAnsi="Cambria" w:cstheme="minorHAnsi"/>
                <w:b/>
                <w:sz w:val="24"/>
                <w:szCs w:val="24"/>
              </w:rPr>
              <w:t>CO2</w:t>
            </w:r>
          </w:p>
        </w:tc>
      </w:tr>
      <w:tr w:rsidR="00D307C6" w:rsidRPr="00293D36" w14:paraId="665397BF" w14:textId="43561035" w:rsidTr="00A92F5C">
        <w:tc>
          <w:tcPr>
            <w:tcW w:w="660" w:type="dxa"/>
            <w:tcBorders>
              <w:top w:val="single" w:sz="4" w:space="0" w:color="auto"/>
              <w:left w:val="nil"/>
              <w:bottom w:val="single" w:sz="4" w:space="0" w:color="auto"/>
              <w:right w:val="nil"/>
            </w:tcBorders>
          </w:tcPr>
          <w:p w14:paraId="11639DC7" w14:textId="7669C2CC" w:rsidR="00D307C6" w:rsidRPr="00293D36" w:rsidRDefault="00D307C6" w:rsidP="00F57C51">
            <w:pPr>
              <w:jc w:val="center"/>
              <w:rPr>
                <w:rFonts w:ascii="Cambria" w:hAnsi="Cambria" w:cstheme="minorHAnsi"/>
                <w:b/>
                <w:sz w:val="24"/>
                <w:szCs w:val="24"/>
              </w:rPr>
            </w:pPr>
          </w:p>
        </w:tc>
        <w:tc>
          <w:tcPr>
            <w:tcW w:w="643" w:type="dxa"/>
            <w:tcBorders>
              <w:top w:val="single" w:sz="4" w:space="0" w:color="auto"/>
              <w:left w:val="nil"/>
              <w:bottom w:val="single" w:sz="4" w:space="0" w:color="auto"/>
              <w:right w:val="nil"/>
            </w:tcBorders>
          </w:tcPr>
          <w:p w14:paraId="35A8845B" w14:textId="77777777" w:rsidR="00D307C6" w:rsidRPr="00293D36" w:rsidRDefault="00D307C6" w:rsidP="00F57C51">
            <w:pPr>
              <w:jc w:val="center"/>
              <w:rPr>
                <w:rFonts w:ascii="Cambria" w:hAnsi="Cambria" w:cstheme="minorHAnsi"/>
                <w:b/>
                <w:sz w:val="24"/>
                <w:szCs w:val="24"/>
              </w:rPr>
            </w:pPr>
          </w:p>
        </w:tc>
        <w:tc>
          <w:tcPr>
            <w:tcW w:w="6742" w:type="dxa"/>
            <w:tcBorders>
              <w:top w:val="single" w:sz="4" w:space="0" w:color="auto"/>
              <w:left w:val="nil"/>
              <w:bottom w:val="single" w:sz="4" w:space="0" w:color="auto"/>
              <w:right w:val="nil"/>
            </w:tcBorders>
          </w:tcPr>
          <w:p w14:paraId="1CEA5F38" w14:textId="2880F5FD" w:rsidR="00D307C6" w:rsidRPr="00293D36" w:rsidRDefault="00D307C6" w:rsidP="00C866D4">
            <w:pPr>
              <w:jc w:val="both"/>
              <w:rPr>
                <w:rFonts w:ascii="Cambria" w:hAnsi="Cambria" w:cstheme="minorHAnsi"/>
                <w:b/>
                <w:sz w:val="24"/>
                <w:szCs w:val="24"/>
              </w:rPr>
            </w:pPr>
          </w:p>
        </w:tc>
        <w:tc>
          <w:tcPr>
            <w:tcW w:w="1176" w:type="dxa"/>
            <w:tcBorders>
              <w:top w:val="single" w:sz="4" w:space="0" w:color="auto"/>
              <w:left w:val="nil"/>
              <w:bottom w:val="single" w:sz="4" w:space="0" w:color="auto"/>
              <w:right w:val="nil"/>
            </w:tcBorders>
          </w:tcPr>
          <w:p w14:paraId="0C776DC0" w14:textId="77777777" w:rsidR="00D307C6" w:rsidRPr="00293D36" w:rsidRDefault="00D307C6" w:rsidP="00F57C51">
            <w:pPr>
              <w:jc w:val="center"/>
              <w:rPr>
                <w:rFonts w:ascii="Cambria" w:hAnsi="Cambria" w:cstheme="minorHAnsi"/>
                <w:b/>
                <w:sz w:val="24"/>
                <w:szCs w:val="24"/>
              </w:rPr>
            </w:pPr>
          </w:p>
        </w:tc>
        <w:tc>
          <w:tcPr>
            <w:tcW w:w="842" w:type="dxa"/>
            <w:tcBorders>
              <w:top w:val="single" w:sz="4" w:space="0" w:color="auto"/>
              <w:left w:val="nil"/>
              <w:bottom w:val="single" w:sz="4" w:space="0" w:color="auto"/>
              <w:right w:val="nil"/>
            </w:tcBorders>
          </w:tcPr>
          <w:p w14:paraId="0C498F53" w14:textId="77777777" w:rsidR="00D307C6" w:rsidRPr="00293D36" w:rsidRDefault="00D307C6" w:rsidP="00F57C51">
            <w:pPr>
              <w:jc w:val="center"/>
              <w:rPr>
                <w:rFonts w:ascii="Cambria" w:hAnsi="Cambria" w:cstheme="minorHAnsi"/>
                <w:b/>
                <w:sz w:val="24"/>
                <w:szCs w:val="24"/>
              </w:rPr>
            </w:pPr>
          </w:p>
        </w:tc>
        <w:tc>
          <w:tcPr>
            <w:tcW w:w="705" w:type="dxa"/>
            <w:tcBorders>
              <w:top w:val="single" w:sz="4" w:space="0" w:color="auto"/>
              <w:left w:val="nil"/>
              <w:bottom w:val="single" w:sz="4" w:space="0" w:color="auto"/>
              <w:right w:val="nil"/>
            </w:tcBorders>
          </w:tcPr>
          <w:p w14:paraId="57B8898F" w14:textId="77777777" w:rsidR="00D307C6" w:rsidRPr="00293D36" w:rsidRDefault="00D307C6" w:rsidP="00F57C51">
            <w:pPr>
              <w:jc w:val="center"/>
              <w:rPr>
                <w:rFonts w:ascii="Cambria" w:hAnsi="Cambria" w:cstheme="minorHAnsi"/>
                <w:b/>
                <w:sz w:val="24"/>
                <w:szCs w:val="24"/>
              </w:rPr>
            </w:pPr>
          </w:p>
        </w:tc>
      </w:tr>
      <w:tr w:rsidR="00BA6F66" w:rsidRPr="00293D36" w14:paraId="6331FD3E" w14:textId="5D8217A7" w:rsidTr="00A92F5C">
        <w:tc>
          <w:tcPr>
            <w:tcW w:w="660" w:type="dxa"/>
            <w:vMerge w:val="restart"/>
            <w:tcBorders>
              <w:top w:val="single" w:sz="4" w:space="0" w:color="auto"/>
            </w:tcBorders>
            <w:vAlign w:val="center"/>
          </w:tcPr>
          <w:p w14:paraId="280AEFE2" w14:textId="3FCEB440" w:rsidR="00BA6F66" w:rsidRPr="00293D36" w:rsidRDefault="00BA6F66" w:rsidP="00BA6F66">
            <w:pPr>
              <w:jc w:val="center"/>
              <w:rPr>
                <w:rFonts w:ascii="Cambria" w:hAnsi="Cambria" w:cstheme="minorHAnsi"/>
                <w:b/>
                <w:sz w:val="24"/>
                <w:szCs w:val="24"/>
              </w:rPr>
            </w:pPr>
            <w:r>
              <w:rPr>
                <w:rFonts w:ascii="Cambria" w:hAnsi="Cambria" w:cstheme="minorHAnsi"/>
                <w:b/>
                <w:sz w:val="24"/>
                <w:szCs w:val="24"/>
              </w:rPr>
              <w:t>17</w:t>
            </w:r>
          </w:p>
        </w:tc>
        <w:tc>
          <w:tcPr>
            <w:tcW w:w="643" w:type="dxa"/>
            <w:tcBorders>
              <w:top w:val="single" w:sz="4" w:space="0" w:color="auto"/>
            </w:tcBorders>
          </w:tcPr>
          <w:p w14:paraId="46A18432" w14:textId="459A3722" w:rsidR="00BA6F66" w:rsidRPr="00293D36" w:rsidRDefault="00BA6F66" w:rsidP="00BA6F66">
            <w:pPr>
              <w:jc w:val="center"/>
              <w:rPr>
                <w:rFonts w:ascii="Cambria" w:hAnsi="Cambria" w:cstheme="minorHAnsi"/>
                <w:b/>
                <w:sz w:val="24"/>
                <w:szCs w:val="24"/>
              </w:rPr>
            </w:pPr>
            <w:r>
              <w:rPr>
                <w:rFonts w:ascii="Cambria" w:hAnsi="Cambria" w:cstheme="minorHAnsi"/>
                <w:b/>
                <w:sz w:val="24"/>
                <w:szCs w:val="24"/>
              </w:rPr>
              <w:t>17a</w:t>
            </w:r>
          </w:p>
        </w:tc>
        <w:tc>
          <w:tcPr>
            <w:tcW w:w="6742" w:type="dxa"/>
            <w:tcBorders>
              <w:top w:val="single" w:sz="4" w:space="0" w:color="auto"/>
            </w:tcBorders>
          </w:tcPr>
          <w:p w14:paraId="1CA6FFFD" w14:textId="77777777" w:rsidR="006C0AFB" w:rsidRPr="0057262C" w:rsidRDefault="006C0AFB" w:rsidP="006C0AFB">
            <w:pPr>
              <w:jc w:val="both"/>
              <w:rPr>
                <w:rFonts w:ascii="Cambria" w:hAnsi="Cambria" w:cstheme="minorHAnsi"/>
                <w:sz w:val="24"/>
                <w:szCs w:val="24"/>
              </w:rPr>
            </w:pPr>
            <w:r w:rsidRPr="0057262C">
              <w:rPr>
                <w:rFonts w:ascii="Cambria" w:hAnsi="Cambria" w:cstheme="minorHAnsi"/>
                <w:sz w:val="24"/>
                <w:szCs w:val="24"/>
              </w:rPr>
              <w:t xml:space="preserve">Sound becomes undesirable when it disturbs the normal activities such as working, sleeping, and during conversations. Apply the environmental noise standards at day and night time for different areas as per Noise Pollution (Regulation and Control) Rules, 2000. </w:t>
            </w:r>
          </w:p>
          <w:p w14:paraId="3D595CDD" w14:textId="373EFBA6" w:rsidR="00BA6F66" w:rsidRPr="006C0AFB" w:rsidRDefault="00BA6F66" w:rsidP="00A05095">
            <w:pPr>
              <w:jc w:val="both"/>
              <w:rPr>
                <w:rFonts w:ascii="Cambria" w:hAnsi="Cambria" w:cstheme="minorHAnsi"/>
                <w:b/>
                <w:sz w:val="24"/>
                <w:szCs w:val="24"/>
              </w:rPr>
            </w:pPr>
          </w:p>
        </w:tc>
        <w:tc>
          <w:tcPr>
            <w:tcW w:w="1176" w:type="dxa"/>
            <w:tcBorders>
              <w:top w:val="single" w:sz="4" w:space="0" w:color="auto"/>
            </w:tcBorders>
          </w:tcPr>
          <w:p w14:paraId="284C56F0" w14:textId="69D1D3B1" w:rsidR="00BA6F66" w:rsidRPr="006C0AFB" w:rsidRDefault="00BA6F66" w:rsidP="00BA6F66">
            <w:pPr>
              <w:jc w:val="center"/>
              <w:rPr>
                <w:rFonts w:ascii="Cambria" w:hAnsi="Cambria" w:cstheme="minorHAnsi"/>
                <w:b/>
                <w:sz w:val="20"/>
                <w:szCs w:val="20"/>
              </w:rPr>
            </w:pPr>
            <w:r w:rsidRPr="006C0AFB">
              <w:rPr>
                <w:rFonts w:ascii="Cambria" w:hAnsi="Cambria" w:cstheme="minorHAnsi"/>
                <w:b/>
                <w:sz w:val="20"/>
                <w:szCs w:val="20"/>
              </w:rPr>
              <w:t>10</w:t>
            </w:r>
            <w:r w:rsidR="008F0D10" w:rsidRPr="006C0AFB">
              <w:rPr>
                <w:rFonts w:ascii="Cambria" w:hAnsi="Cambria" w:cstheme="minorHAnsi"/>
                <w:b/>
                <w:sz w:val="20"/>
                <w:szCs w:val="20"/>
              </w:rPr>
              <w:t xml:space="preserve"> Marks</w:t>
            </w:r>
          </w:p>
        </w:tc>
        <w:tc>
          <w:tcPr>
            <w:tcW w:w="842" w:type="dxa"/>
            <w:tcBorders>
              <w:top w:val="single" w:sz="4" w:space="0" w:color="auto"/>
            </w:tcBorders>
            <w:vAlign w:val="center"/>
          </w:tcPr>
          <w:p w14:paraId="13B00810" w14:textId="3C744B3E" w:rsidR="00BA6F66" w:rsidRPr="006C0AFB" w:rsidRDefault="00BA6F66" w:rsidP="00BA6F66">
            <w:pPr>
              <w:jc w:val="center"/>
              <w:rPr>
                <w:rFonts w:ascii="Cambria" w:hAnsi="Cambria" w:cstheme="minorHAnsi"/>
                <w:b/>
                <w:sz w:val="24"/>
                <w:szCs w:val="24"/>
              </w:rPr>
            </w:pPr>
            <w:r w:rsidRPr="006C0AFB">
              <w:rPr>
                <w:rFonts w:ascii="Cambria" w:hAnsi="Cambria" w:cstheme="minorHAnsi"/>
                <w:b/>
                <w:sz w:val="24"/>
                <w:szCs w:val="24"/>
              </w:rPr>
              <w:t>L3</w:t>
            </w:r>
          </w:p>
        </w:tc>
        <w:tc>
          <w:tcPr>
            <w:tcW w:w="705" w:type="dxa"/>
            <w:tcBorders>
              <w:top w:val="single" w:sz="4" w:space="0" w:color="auto"/>
            </w:tcBorders>
            <w:vAlign w:val="center"/>
          </w:tcPr>
          <w:p w14:paraId="09FD09D7" w14:textId="77777777" w:rsidR="006C0AFB" w:rsidRPr="006C0AFB" w:rsidRDefault="006C0AFB" w:rsidP="006C0AFB">
            <w:pPr>
              <w:jc w:val="center"/>
              <w:rPr>
                <w:rFonts w:ascii="Cambria" w:hAnsi="Cambria" w:cstheme="minorHAnsi"/>
                <w:b/>
                <w:sz w:val="24"/>
                <w:szCs w:val="24"/>
              </w:rPr>
            </w:pPr>
            <w:r w:rsidRPr="006C0AFB">
              <w:rPr>
                <w:rFonts w:ascii="Cambria" w:hAnsi="Cambria" w:cstheme="minorHAnsi"/>
                <w:b/>
                <w:sz w:val="24"/>
                <w:szCs w:val="24"/>
              </w:rPr>
              <w:t>CO3</w:t>
            </w:r>
          </w:p>
          <w:p w14:paraId="62D2404D" w14:textId="0338CAB1" w:rsidR="00BA6F66" w:rsidRPr="006C0AFB" w:rsidRDefault="00BA6F66" w:rsidP="00BA6F66">
            <w:pPr>
              <w:jc w:val="center"/>
              <w:rPr>
                <w:rFonts w:ascii="Cambria" w:hAnsi="Cambria" w:cstheme="minorHAnsi"/>
                <w:b/>
                <w:sz w:val="24"/>
                <w:szCs w:val="24"/>
              </w:rPr>
            </w:pPr>
          </w:p>
        </w:tc>
      </w:tr>
      <w:tr w:rsidR="00BA6F66" w:rsidRPr="00293D36" w14:paraId="1B8301E8" w14:textId="36F9B39F" w:rsidTr="00A92F5C">
        <w:tc>
          <w:tcPr>
            <w:tcW w:w="660" w:type="dxa"/>
            <w:vMerge/>
            <w:vAlign w:val="center"/>
          </w:tcPr>
          <w:p w14:paraId="620961EE" w14:textId="77777777" w:rsidR="00BA6F66" w:rsidRPr="00293D36" w:rsidRDefault="00BA6F66" w:rsidP="00BA6F66">
            <w:pPr>
              <w:jc w:val="center"/>
              <w:rPr>
                <w:rFonts w:ascii="Cambria" w:hAnsi="Cambria" w:cstheme="minorHAnsi"/>
                <w:b/>
                <w:sz w:val="24"/>
                <w:szCs w:val="24"/>
              </w:rPr>
            </w:pPr>
          </w:p>
        </w:tc>
        <w:tc>
          <w:tcPr>
            <w:tcW w:w="643" w:type="dxa"/>
          </w:tcPr>
          <w:p w14:paraId="1CFEC7E5" w14:textId="24634068" w:rsidR="00BA6F66" w:rsidRPr="00293D36" w:rsidRDefault="00BA6F66" w:rsidP="00BA6F66">
            <w:pPr>
              <w:jc w:val="center"/>
              <w:rPr>
                <w:rFonts w:ascii="Cambria" w:hAnsi="Cambria" w:cstheme="minorHAnsi"/>
                <w:b/>
                <w:sz w:val="24"/>
                <w:szCs w:val="24"/>
              </w:rPr>
            </w:pPr>
            <w:r>
              <w:rPr>
                <w:rFonts w:ascii="Cambria" w:hAnsi="Cambria" w:cstheme="minorHAnsi"/>
                <w:b/>
                <w:sz w:val="24"/>
                <w:szCs w:val="24"/>
              </w:rPr>
              <w:t>17b</w:t>
            </w:r>
          </w:p>
        </w:tc>
        <w:tc>
          <w:tcPr>
            <w:tcW w:w="6742" w:type="dxa"/>
          </w:tcPr>
          <w:p w14:paraId="02968217" w14:textId="77777777" w:rsidR="006C0AFB" w:rsidRPr="0057262C" w:rsidRDefault="006C0AFB" w:rsidP="006C0AFB">
            <w:pPr>
              <w:jc w:val="both"/>
              <w:rPr>
                <w:rFonts w:ascii="Cambria" w:hAnsi="Cambria" w:cstheme="minorHAnsi"/>
                <w:sz w:val="24"/>
                <w:szCs w:val="24"/>
              </w:rPr>
            </w:pPr>
            <w:r w:rsidRPr="0057262C">
              <w:rPr>
                <w:rFonts w:ascii="Cambria" w:hAnsi="Cambria" w:cstheme="minorHAnsi"/>
                <w:sz w:val="24"/>
                <w:szCs w:val="24"/>
              </w:rPr>
              <w:t>India will cover 30,000 km across 25 nations to call on the policymakers and the public to make soil regeneration a priority. Select any ten proper remedial technologies to control soil pollution.</w:t>
            </w:r>
          </w:p>
          <w:p w14:paraId="75476D43" w14:textId="1EF9AD3E" w:rsidR="00BA6F66" w:rsidRPr="006C0AFB" w:rsidRDefault="00BA6F66" w:rsidP="00A05095">
            <w:pPr>
              <w:jc w:val="both"/>
              <w:rPr>
                <w:rFonts w:ascii="Cambria" w:hAnsi="Cambria" w:cstheme="minorHAnsi"/>
                <w:b/>
                <w:sz w:val="24"/>
                <w:szCs w:val="24"/>
              </w:rPr>
            </w:pPr>
          </w:p>
        </w:tc>
        <w:tc>
          <w:tcPr>
            <w:tcW w:w="1176" w:type="dxa"/>
          </w:tcPr>
          <w:p w14:paraId="503791B5" w14:textId="4829D3AD" w:rsidR="00BA6F66" w:rsidRPr="006C0AFB" w:rsidRDefault="00BA6F66" w:rsidP="00BA6F66">
            <w:pPr>
              <w:jc w:val="center"/>
              <w:rPr>
                <w:rFonts w:ascii="Cambria" w:hAnsi="Cambria" w:cstheme="minorHAnsi"/>
                <w:b/>
                <w:sz w:val="20"/>
                <w:szCs w:val="20"/>
              </w:rPr>
            </w:pPr>
            <w:r w:rsidRPr="006C0AFB">
              <w:rPr>
                <w:rFonts w:ascii="Cambria" w:hAnsi="Cambria" w:cstheme="minorHAnsi"/>
                <w:b/>
                <w:sz w:val="20"/>
                <w:szCs w:val="20"/>
              </w:rPr>
              <w:t>10</w:t>
            </w:r>
            <w:r w:rsidR="008F0D10" w:rsidRPr="006C0AFB">
              <w:rPr>
                <w:rFonts w:ascii="Cambria" w:hAnsi="Cambria" w:cstheme="minorHAnsi"/>
                <w:b/>
                <w:sz w:val="20"/>
                <w:szCs w:val="20"/>
              </w:rPr>
              <w:t xml:space="preserve"> Marks</w:t>
            </w:r>
          </w:p>
        </w:tc>
        <w:tc>
          <w:tcPr>
            <w:tcW w:w="842" w:type="dxa"/>
            <w:vAlign w:val="center"/>
          </w:tcPr>
          <w:p w14:paraId="7EDDBC05" w14:textId="504782CF" w:rsidR="00BA6F66" w:rsidRPr="006C0AFB" w:rsidRDefault="00BA6F66" w:rsidP="00BA6F66">
            <w:pPr>
              <w:jc w:val="center"/>
              <w:rPr>
                <w:rFonts w:ascii="Cambria" w:hAnsi="Cambria" w:cstheme="minorHAnsi"/>
                <w:b/>
                <w:sz w:val="24"/>
                <w:szCs w:val="24"/>
              </w:rPr>
            </w:pPr>
            <w:r w:rsidRPr="006C0AFB">
              <w:rPr>
                <w:rFonts w:ascii="Cambria" w:hAnsi="Cambria" w:cstheme="minorHAnsi"/>
                <w:b/>
                <w:sz w:val="24"/>
                <w:szCs w:val="24"/>
              </w:rPr>
              <w:t>L3</w:t>
            </w:r>
          </w:p>
        </w:tc>
        <w:tc>
          <w:tcPr>
            <w:tcW w:w="705" w:type="dxa"/>
            <w:vAlign w:val="center"/>
          </w:tcPr>
          <w:p w14:paraId="7ACAD33F" w14:textId="77777777" w:rsidR="006C0AFB" w:rsidRPr="006C0AFB" w:rsidRDefault="006C0AFB" w:rsidP="006C0AFB">
            <w:pPr>
              <w:jc w:val="center"/>
              <w:rPr>
                <w:rFonts w:ascii="Cambria" w:hAnsi="Cambria" w:cstheme="minorHAnsi"/>
                <w:b/>
                <w:sz w:val="24"/>
                <w:szCs w:val="24"/>
              </w:rPr>
            </w:pPr>
            <w:r w:rsidRPr="006C0AFB">
              <w:rPr>
                <w:rFonts w:ascii="Cambria" w:hAnsi="Cambria" w:cstheme="minorHAnsi"/>
                <w:b/>
                <w:sz w:val="24"/>
                <w:szCs w:val="24"/>
              </w:rPr>
              <w:t>CO3</w:t>
            </w:r>
          </w:p>
          <w:p w14:paraId="246CB8F3" w14:textId="5332A168" w:rsidR="00BA6F66" w:rsidRPr="006C0AFB" w:rsidRDefault="00BA6F66" w:rsidP="00BA6F66">
            <w:pPr>
              <w:jc w:val="center"/>
              <w:rPr>
                <w:rFonts w:ascii="Cambria" w:hAnsi="Cambria" w:cstheme="minorHAnsi"/>
                <w:b/>
                <w:sz w:val="24"/>
                <w:szCs w:val="24"/>
              </w:rPr>
            </w:pPr>
          </w:p>
        </w:tc>
      </w:tr>
      <w:tr w:rsidR="00D307C6" w:rsidRPr="00293D36" w14:paraId="63E26FB2" w14:textId="4B9D3E71" w:rsidTr="004C7659">
        <w:tc>
          <w:tcPr>
            <w:tcW w:w="10768" w:type="dxa"/>
            <w:gridSpan w:val="6"/>
            <w:vAlign w:val="center"/>
          </w:tcPr>
          <w:p w14:paraId="6A7161C5" w14:textId="3B8B0457" w:rsidR="00D307C6" w:rsidRDefault="006B111F" w:rsidP="006B111F">
            <w:pPr>
              <w:jc w:val="center"/>
              <w:rPr>
                <w:rFonts w:ascii="Cambria" w:hAnsi="Cambria" w:cstheme="minorHAnsi"/>
                <w:b/>
                <w:sz w:val="24"/>
                <w:szCs w:val="24"/>
              </w:rPr>
            </w:pPr>
            <w:r>
              <w:rPr>
                <w:rFonts w:ascii="Cambria" w:hAnsi="Cambria" w:cstheme="minorHAnsi"/>
                <w:b/>
                <w:sz w:val="24"/>
                <w:szCs w:val="24"/>
              </w:rPr>
              <w:t>OR</w:t>
            </w:r>
          </w:p>
        </w:tc>
      </w:tr>
      <w:tr w:rsidR="00BA6F66" w:rsidRPr="00293D36" w14:paraId="1E94C311" w14:textId="1AC0B1EA" w:rsidTr="00A92F5C">
        <w:tc>
          <w:tcPr>
            <w:tcW w:w="660" w:type="dxa"/>
            <w:vMerge w:val="restart"/>
            <w:vAlign w:val="center"/>
          </w:tcPr>
          <w:p w14:paraId="7D9E3F15" w14:textId="5B46B5DF" w:rsidR="00BA6F66" w:rsidRPr="00293D36" w:rsidRDefault="00BA6F66" w:rsidP="00BA6F66">
            <w:pPr>
              <w:jc w:val="center"/>
              <w:rPr>
                <w:rFonts w:ascii="Cambria" w:hAnsi="Cambria" w:cstheme="minorHAnsi"/>
                <w:b/>
                <w:sz w:val="24"/>
                <w:szCs w:val="24"/>
              </w:rPr>
            </w:pPr>
            <w:bookmarkStart w:id="0" w:name="_GoBack" w:colFirst="2" w:colLast="2"/>
            <w:r>
              <w:rPr>
                <w:rFonts w:ascii="Cambria" w:hAnsi="Cambria" w:cstheme="minorHAnsi"/>
                <w:b/>
                <w:sz w:val="24"/>
                <w:szCs w:val="24"/>
              </w:rPr>
              <w:t>18</w:t>
            </w:r>
          </w:p>
        </w:tc>
        <w:tc>
          <w:tcPr>
            <w:tcW w:w="643" w:type="dxa"/>
          </w:tcPr>
          <w:p w14:paraId="3AE6FD11" w14:textId="42059032" w:rsidR="00BA6F66" w:rsidRPr="00293D36" w:rsidRDefault="00BA6F66" w:rsidP="00BA6F66">
            <w:pPr>
              <w:jc w:val="center"/>
              <w:rPr>
                <w:rFonts w:ascii="Cambria" w:hAnsi="Cambria" w:cstheme="minorHAnsi"/>
                <w:b/>
                <w:sz w:val="24"/>
                <w:szCs w:val="24"/>
              </w:rPr>
            </w:pPr>
            <w:r>
              <w:rPr>
                <w:rFonts w:ascii="Cambria" w:hAnsi="Cambria" w:cstheme="minorHAnsi"/>
                <w:b/>
                <w:sz w:val="24"/>
                <w:szCs w:val="24"/>
              </w:rPr>
              <w:t>18a</w:t>
            </w:r>
          </w:p>
        </w:tc>
        <w:tc>
          <w:tcPr>
            <w:tcW w:w="6742" w:type="dxa"/>
          </w:tcPr>
          <w:p w14:paraId="4A875981" w14:textId="47B2622C" w:rsidR="00BA6F66" w:rsidRPr="0057262C" w:rsidRDefault="00BA6F66" w:rsidP="00BA6F66">
            <w:pPr>
              <w:jc w:val="both"/>
              <w:rPr>
                <w:rFonts w:ascii="Cambria" w:hAnsi="Cambria" w:cstheme="minorHAnsi"/>
                <w:sz w:val="24"/>
                <w:szCs w:val="24"/>
              </w:rPr>
            </w:pPr>
            <w:r w:rsidRPr="0057262C">
              <w:rPr>
                <w:rFonts w:ascii="Cambria" w:hAnsi="Cambria" w:cstheme="minorHAnsi"/>
                <w:sz w:val="24"/>
                <w:szCs w:val="24"/>
              </w:rPr>
              <w:t>Undue noise is one of the pollutant in industry, it has to be controlled for preventing the workers from various diseases. Although it is not possible to control noise in the industry absolutely, we can reduce the intensity of noise. Suggest the ways to control noise at industry and discuss any two of it.</w:t>
            </w:r>
          </w:p>
        </w:tc>
        <w:tc>
          <w:tcPr>
            <w:tcW w:w="1176" w:type="dxa"/>
          </w:tcPr>
          <w:p w14:paraId="45818C05" w14:textId="6B495C8C" w:rsidR="00BA6F66" w:rsidRPr="008F0D10" w:rsidRDefault="00BA6F66" w:rsidP="00BA6F66">
            <w:pPr>
              <w:jc w:val="cente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vAlign w:val="center"/>
          </w:tcPr>
          <w:p w14:paraId="15E573B6" w14:textId="28423124" w:rsidR="00BA6F66" w:rsidRPr="00293D36" w:rsidRDefault="00BA6F66" w:rsidP="00BA6F66">
            <w:pPr>
              <w:jc w:val="center"/>
              <w:rPr>
                <w:rFonts w:ascii="Cambria" w:hAnsi="Cambria" w:cstheme="minorHAnsi"/>
                <w:b/>
                <w:sz w:val="24"/>
                <w:szCs w:val="24"/>
              </w:rPr>
            </w:pPr>
            <w:r>
              <w:rPr>
                <w:rFonts w:ascii="Cambria" w:hAnsi="Cambria" w:cstheme="minorHAnsi"/>
                <w:b/>
                <w:sz w:val="24"/>
                <w:szCs w:val="24"/>
              </w:rPr>
              <w:t>L3</w:t>
            </w:r>
          </w:p>
        </w:tc>
        <w:tc>
          <w:tcPr>
            <w:tcW w:w="705" w:type="dxa"/>
            <w:vAlign w:val="center"/>
          </w:tcPr>
          <w:p w14:paraId="6D760E56" w14:textId="52153681" w:rsidR="00BA6F66" w:rsidRDefault="00BA6F66" w:rsidP="00BA6F66">
            <w:pPr>
              <w:jc w:val="center"/>
              <w:rPr>
                <w:rFonts w:ascii="Cambria" w:hAnsi="Cambria" w:cstheme="minorHAnsi"/>
                <w:b/>
                <w:sz w:val="24"/>
                <w:szCs w:val="24"/>
              </w:rPr>
            </w:pPr>
            <w:r>
              <w:rPr>
                <w:rFonts w:ascii="Cambria" w:hAnsi="Cambria" w:cstheme="minorHAnsi"/>
                <w:b/>
                <w:sz w:val="24"/>
                <w:szCs w:val="24"/>
              </w:rPr>
              <w:t>CO3</w:t>
            </w:r>
          </w:p>
        </w:tc>
      </w:tr>
      <w:tr w:rsidR="00D307C6" w:rsidRPr="00293D36" w14:paraId="3911C0ED" w14:textId="6510D926" w:rsidTr="00A92F5C">
        <w:tc>
          <w:tcPr>
            <w:tcW w:w="660" w:type="dxa"/>
            <w:vMerge/>
          </w:tcPr>
          <w:p w14:paraId="63A7BAFA" w14:textId="77777777" w:rsidR="00D307C6" w:rsidRPr="00293D36" w:rsidRDefault="00D307C6" w:rsidP="00D307C6">
            <w:pPr>
              <w:jc w:val="center"/>
              <w:rPr>
                <w:rFonts w:ascii="Cambria" w:hAnsi="Cambria" w:cstheme="minorHAnsi"/>
                <w:b/>
                <w:sz w:val="24"/>
                <w:szCs w:val="24"/>
              </w:rPr>
            </w:pPr>
          </w:p>
        </w:tc>
        <w:tc>
          <w:tcPr>
            <w:tcW w:w="643" w:type="dxa"/>
          </w:tcPr>
          <w:p w14:paraId="34BD0128" w14:textId="57BC0535" w:rsidR="00D307C6" w:rsidRPr="00293D36" w:rsidRDefault="00A92F5C" w:rsidP="00D307C6">
            <w:pPr>
              <w:jc w:val="center"/>
              <w:rPr>
                <w:rFonts w:ascii="Cambria" w:hAnsi="Cambria" w:cstheme="minorHAnsi"/>
                <w:b/>
                <w:sz w:val="24"/>
                <w:szCs w:val="24"/>
              </w:rPr>
            </w:pPr>
            <w:r>
              <w:rPr>
                <w:rFonts w:ascii="Cambria" w:hAnsi="Cambria" w:cstheme="minorHAnsi"/>
                <w:b/>
                <w:sz w:val="24"/>
                <w:szCs w:val="24"/>
              </w:rPr>
              <w:t>1</w:t>
            </w:r>
            <w:r w:rsidR="00076DE0">
              <w:rPr>
                <w:rFonts w:ascii="Cambria" w:hAnsi="Cambria" w:cstheme="minorHAnsi"/>
                <w:b/>
                <w:sz w:val="24"/>
                <w:szCs w:val="24"/>
              </w:rPr>
              <w:t>8</w:t>
            </w:r>
            <w:r>
              <w:rPr>
                <w:rFonts w:ascii="Cambria" w:hAnsi="Cambria" w:cstheme="minorHAnsi"/>
                <w:b/>
                <w:sz w:val="24"/>
                <w:szCs w:val="24"/>
              </w:rPr>
              <w:t>b</w:t>
            </w:r>
          </w:p>
        </w:tc>
        <w:tc>
          <w:tcPr>
            <w:tcW w:w="6742" w:type="dxa"/>
          </w:tcPr>
          <w:p w14:paraId="51E22A6E" w14:textId="7C0F248B" w:rsidR="00D307C6" w:rsidRPr="0057262C" w:rsidRDefault="0017127E" w:rsidP="00C866D4">
            <w:pPr>
              <w:jc w:val="both"/>
              <w:rPr>
                <w:rFonts w:ascii="Cambria" w:hAnsi="Cambria" w:cstheme="minorHAnsi"/>
                <w:sz w:val="24"/>
                <w:szCs w:val="24"/>
              </w:rPr>
            </w:pPr>
            <w:r w:rsidRPr="0057262C">
              <w:rPr>
                <w:rFonts w:ascii="Cambria" w:hAnsi="Cambria" w:cstheme="minorHAnsi"/>
                <w:sz w:val="24"/>
                <w:szCs w:val="24"/>
              </w:rPr>
              <w:t xml:space="preserve">Noise pollution is one of the </w:t>
            </w:r>
            <w:r w:rsidR="00FB1B5E" w:rsidRPr="0057262C">
              <w:rPr>
                <w:rFonts w:ascii="Cambria" w:hAnsi="Cambria" w:cstheme="minorHAnsi"/>
                <w:sz w:val="24"/>
                <w:szCs w:val="24"/>
              </w:rPr>
              <w:t>underrated environmental problem because of the fact that we can’t see, smell, or taste it.</w:t>
            </w:r>
            <w:r w:rsidRPr="0057262C">
              <w:rPr>
                <w:rFonts w:ascii="Cambria" w:hAnsi="Cambria" w:cstheme="minorHAnsi"/>
                <w:sz w:val="24"/>
                <w:szCs w:val="24"/>
              </w:rPr>
              <w:t xml:space="preserve"> </w:t>
            </w:r>
            <w:r w:rsidR="00FB1B5E" w:rsidRPr="0057262C">
              <w:rPr>
                <w:rFonts w:ascii="Cambria" w:hAnsi="Cambria" w:cstheme="minorHAnsi"/>
                <w:sz w:val="24"/>
                <w:szCs w:val="24"/>
              </w:rPr>
              <w:t>World Health Organization stated that “Noise must be recognized as a major threat to human well-being”</w:t>
            </w:r>
            <w:r w:rsidRPr="0057262C">
              <w:rPr>
                <w:rFonts w:ascii="Cambria" w:hAnsi="Cambria" w:cstheme="minorHAnsi"/>
                <w:sz w:val="24"/>
                <w:szCs w:val="24"/>
              </w:rPr>
              <w:t>. Identify the substantial sources and appropriate solutions for noise pollution at indoor and outdoor environment.</w:t>
            </w:r>
          </w:p>
        </w:tc>
        <w:tc>
          <w:tcPr>
            <w:tcW w:w="1176" w:type="dxa"/>
          </w:tcPr>
          <w:p w14:paraId="6C82A210" w14:textId="23786ACD" w:rsidR="00D307C6" w:rsidRPr="008F0D10" w:rsidRDefault="002E0937" w:rsidP="002E0937">
            <w:pPr>
              <w:rPr>
                <w:rFonts w:ascii="Cambria" w:hAnsi="Cambria" w:cstheme="minorHAnsi"/>
                <w:b/>
                <w:sz w:val="20"/>
                <w:szCs w:val="20"/>
              </w:rPr>
            </w:pPr>
            <w:r w:rsidRPr="008F0D10">
              <w:rPr>
                <w:rFonts w:ascii="Cambria" w:hAnsi="Cambria" w:cstheme="minorHAnsi"/>
                <w:b/>
                <w:sz w:val="20"/>
                <w:szCs w:val="20"/>
              </w:rPr>
              <w:t>10</w:t>
            </w:r>
            <w:r w:rsidR="008F0D10" w:rsidRPr="008F0D10">
              <w:rPr>
                <w:rFonts w:ascii="Cambria" w:hAnsi="Cambria" w:cstheme="minorHAnsi"/>
                <w:b/>
                <w:sz w:val="20"/>
                <w:szCs w:val="20"/>
              </w:rPr>
              <w:t xml:space="preserve"> Marks</w:t>
            </w:r>
          </w:p>
        </w:tc>
        <w:tc>
          <w:tcPr>
            <w:tcW w:w="842" w:type="dxa"/>
            <w:vAlign w:val="center"/>
          </w:tcPr>
          <w:p w14:paraId="6A90336D" w14:textId="43944610"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A2579B">
              <w:rPr>
                <w:rFonts w:ascii="Cambria" w:hAnsi="Cambria" w:cstheme="minorHAnsi"/>
                <w:b/>
                <w:sz w:val="24"/>
                <w:szCs w:val="24"/>
              </w:rPr>
              <w:t>3</w:t>
            </w:r>
          </w:p>
        </w:tc>
        <w:tc>
          <w:tcPr>
            <w:tcW w:w="705" w:type="dxa"/>
            <w:vAlign w:val="center"/>
          </w:tcPr>
          <w:p w14:paraId="526773D3" w14:textId="3871BE58"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A2579B">
              <w:rPr>
                <w:rFonts w:ascii="Cambria" w:hAnsi="Cambria" w:cstheme="minorHAnsi"/>
                <w:b/>
                <w:sz w:val="24"/>
                <w:szCs w:val="24"/>
              </w:rPr>
              <w:t>3</w:t>
            </w:r>
          </w:p>
        </w:tc>
      </w:tr>
      <w:bookmarkEnd w:id="0"/>
    </w:tbl>
    <w:p w14:paraId="75654894" w14:textId="4B3B55AC" w:rsidR="0064503F" w:rsidRDefault="0064503F" w:rsidP="006A0524">
      <w:pPr>
        <w:rPr>
          <w:rFonts w:ascii="Arial" w:hAnsi="Arial" w:cs="Arial"/>
          <w:sz w:val="24"/>
          <w:szCs w:val="24"/>
        </w:rPr>
      </w:pPr>
    </w:p>
    <w:p w14:paraId="069AD9B3" w14:textId="77777777" w:rsidR="006C0AFB" w:rsidRDefault="006C0AFB" w:rsidP="006C0AFB">
      <w:pPr>
        <w:jc w:val="center"/>
        <w:rPr>
          <w:rFonts w:ascii="Arial" w:hAnsi="Arial" w:cs="Arial"/>
          <w:b/>
          <w:sz w:val="36"/>
          <w:szCs w:val="36"/>
        </w:rPr>
      </w:pPr>
    </w:p>
    <w:p w14:paraId="7D9E653E" w14:textId="77777777" w:rsidR="006C0AFB" w:rsidRPr="00D8462B" w:rsidRDefault="006C0AFB" w:rsidP="006C0AFB">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44CD6D8A" w14:textId="77777777" w:rsidR="00F57C51" w:rsidRDefault="00F57C51" w:rsidP="006A0524">
      <w:pPr>
        <w:rPr>
          <w:rFonts w:ascii="Arial" w:hAnsi="Arial" w:cs="Arial"/>
          <w:sz w:val="24"/>
          <w:szCs w:val="24"/>
        </w:rPr>
      </w:pPr>
    </w:p>
    <w:p w14:paraId="70E05121" w14:textId="77777777" w:rsidR="00F57C51" w:rsidRDefault="00F57C51" w:rsidP="006A0524">
      <w:pPr>
        <w:rPr>
          <w:rFonts w:ascii="Arial" w:hAnsi="Arial" w:cs="Arial"/>
          <w:sz w:val="24"/>
          <w:szCs w:val="24"/>
        </w:rPr>
      </w:pPr>
    </w:p>
    <w:p w14:paraId="42471105" w14:textId="77777777" w:rsidR="00F57C51" w:rsidRDefault="00F57C51" w:rsidP="006A0524">
      <w:pPr>
        <w:rPr>
          <w:rFonts w:ascii="Arial" w:hAnsi="Arial" w:cs="Arial"/>
          <w:sz w:val="24"/>
          <w:szCs w:val="24"/>
        </w:rPr>
      </w:pPr>
    </w:p>
    <w:p w14:paraId="210F7045" w14:textId="77777777" w:rsidR="00F57C51" w:rsidRDefault="00F57C51" w:rsidP="006A0524">
      <w:pPr>
        <w:rPr>
          <w:rFonts w:ascii="Arial" w:hAnsi="Arial" w:cs="Arial"/>
          <w:sz w:val="24"/>
          <w:szCs w:val="24"/>
        </w:rPr>
      </w:pPr>
    </w:p>
    <w:p w14:paraId="74DAE205" w14:textId="77777777" w:rsidR="00554315" w:rsidRDefault="00554315" w:rsidP="00554315">
      <w:pPr>
        <w:jc w:val="both"/>
        <w:rPr>
          <w:b/>
          <w:bCs/>
          <w:u w:val="single"/>
        </w:rPr>
      </w:pPr>
    </w:p>
    <w:p w14:paraId="6606C604" w14:textId="77777777" w:rsidR="00554315" w:rsidRPr="00554315" w:rsidRDefault="00554315" w:rsidP="00554315">
      <w:pPr>
        <w:rPr>
          <w:rFonts w:ascii="Cambria" w:hAnsi="Cambria" w:cstheme="minorHAnsi"/>
          <w:sz w:val="24"/>
          <w:szCs w:val="24"/>
        </w:rPr>
      </w:pPr>
    </w:p>
    <w:p w14:paraId="6504BC55" w14:textId="77777777" w:rsidR="00293D36" w:rsidRPr="00293D36" w:rsidRDefault="00293D36" w:rsidP="00293D36">
      <w:pPr>
        <w:ind w:left="426"/>
        <w:rPr>
          <w:rFonts w:ascii="Cambria" w:hAnsi="Cambria" w:cstheme="minorHAnsi"/>
          <w:sz w:val="24"/>
          <w:szCs w:val="24"/>
        </w:rPr>
      </w:pPr>
    </w:p>
    <w:sectPr w:rsidR="00293D36" w:rsidRPr="00293D36" w:rsidSect="00F57C51">
      <w:footerReference w:type="default" r:id="rId10"/>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8541C" w14:textId="77777777" w:rsidR="002B6C8B" w:rsidRDefault="002B6C8B">
      <w:pPr>
        <w:spacing w:line="240" w:lineRule="auto"/>
      </w:pPr>
      <w:r>
        <w:separator/>
      </w:r>
    </w:p>
  </w:endnote>
  <w:endnote w:type="continuationSeparator" w:id="0">
    <w:p w14:paraId="585894A6" w14:textId="77777777" w:rsidR="002B6C8B" w:rsidRDefault="002B6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534D9BF5"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57262C">
      <w:rPr>
        <w:rFonts w:ascii="Times New Roman" w:hAnsi="Times New Roman"/>
        <w:b/>
        <w:noProof/>
      </w:rPr>
      <w:t>4</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57262C">
      <w:rPr>
        <w:rFonts w:ascii="Times New Roman" w:hAnsi="Times New Roman"/>
        <w:b/>
        <w:noProof/>
      </w:rPr>
      <w:t>4</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C4333" w14:textId="77777777" w:rsidR="002B6C8B" w:rsidRDefault="002B6C8B">
      <w:pPr>
        <w:spacing w:after="0"/>
      </w:pPr>
      <w:r>
        <w:separator/>
      </w:r>
    </w:p>
  </w:footnote>
  <w:footnote w:type="continuationSeparator" w:id="0">
    <w:p w14:paraId="1EB827CA" w14:textId="77777777" w:rsidR="002B6C8B" w:rsidRDefault="002B6C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21565EB"/>
    <w:multiLevelType w:val="hybridMultilevel"/>
    <w:tmpl w:val="6B62291E"/>
    <w:lvl w:ilvl="0" w:tplc="F1DAC7F4">
      <w:start w:val="1"/>
      <w:numFmt w:val="bullet"/>
      <w:lvlText w:val=""/>
      <w:lvlJc w:val="left"/>
      <w:pPr>
        <w:tabs>
          <w:tab w:val="num" w:pos="720"/>
        </w:tabs>
        <w:ind w:left="720" w:hanging="360"/>
      </w:pPr>
      <w:rPr>
        <w:rFonts w:ascii="Wingdings" w:hAnsi="Wingdings" w:hint="default"/>
      </w:rPr>
    </w:lvl>
    <w:lvl w:ilvl="1" w:tplc="6A3E30A8" w:tentative="1">
      <w:start w:val="1"/>
      <w:numFmt w:val="bullet"/>
      <w:lvlText w:val=""/>
      <w:lvlJc w:val="left"/>
      <w:pPr>
        <w:tabs>
          <w:tab w:val="num" w:pos="1440"/>
        </w:tabs>
        <w:ind w:left="1440" w:hanging="360"/>
      </w:pPr>
      <w:rPr>
        <w:rFonts w:ascii="Wingdings" w:hAnsi="Wingdings" w:hint="default"/>
      </w:rPr>
    </w:lvl>
    <w:lvl w:ilvl="2" w:tplc="F9AAAF72" w:tentative="1">
      <w:start w:val="1"/>
      <w:numFmt w:val="bullet"/>
      <w:lvlText w:val=""/>
      <w:lvlJc w:val="left"/>
      <w:pPr>
        <w:tabs>
          <w:tab w:val="num" w:pos="2160"/>
        </w:tabs>
        <w:ind w:left="2160" w:hanging="360"/>
      </w:pPr>
      <w:rPr>
        <w:rFonts w:ascii="Wingdings" w:hAnsi="Wingdings" w:hint="default"/>
      </w:rPr>
    </w:lvl>
    <w:lvl w:ilvl="3" w:tplc="5C0CA6B0" w:tentative="1">
      <w:start w:val="1"/>
      <w:numFmt w:val="bullet"/>
      <w:lvlText w:val=""/>
      <w:lvlJc w:val="left"/>
      <w:pPr>
        <w:tabs>
          <w:tab w:val="num" w:pos="2880"/>
        </w:tabs>
        <w:ind w:left="2880" w:hanging="360"/>
      </w:pPr>
      <w:rPr>
        <w:rFonts w:ascii="Wingdings" w:hAnsi="Wingdings" w:hint="default"/>
      </w:rPr>
    </w:lvl>
    <w:lvl w:ilvl="4" w:tplc="5B58C6D2" w:tentative="1">
      <w:start w:val="1"/>
      <w:numFmt w:val="bullet"/>
      <w:lvlText w:val=""/>
      <w:lvlJc w:val="left"/>
      <w:pPr>
        <w:tabs>
          <w:tab w:val="num" w:pos="3600"/>
        </w:tabs>
        <w:ind w:left="3600" w:hanging="360"/>
      </w:pPr>
      <w:rPr>
        <w:rFonts w:ascii="Wingdings" w:hAnsi="Wingdings" w:hint="default"/>
      </w:rPr>
    </w:lvl>
    <w:lvl w:ilvl="5" w:tplc="03E82BCA" w:tentative="1">
      <w:start w:val="1"/>
      <w:numFmt w:val="bullet"/>
      <w:lvlText w:val=""/>
      <w:lvlJc w:val="left"/>
      <w:pPr>
        <w:tabs>
          <w:tab w:val="num" w:pos="4320"/>
        </w:tabs>
        <w:ind w:left="4320" w:hanging="360"/>
      </w:pPr>
      <w:rPr>
        <w:rFonts w:ascii="Wingdings" w:hAnsi="Wingdings" w:hint="default"/>
      </w:rPr>
    </w:lvl>
    <w:lvl w:ilvl="6" w:tplc="470CE9EE" w:tentative="1">
      <w:start w:val="1"/>
      <w:numFmt w:val="bullet"/>
      <w:lvlText w:val=""/>
      <w:lvlJc w:val="left"/>
      <w:pPr>
        <w:tabs>
          <w:tab w:val="num" w:pos="5040"/>
        </w:tabs>
        <w:ind w:left="5040" w:hanging="360"/>
      </w:pPr>
      <w:rPr>
        <w:rFonts w:ascii="Wingdings" w:hAnsi="Wingdings" w:hint="default"/>
      </w:rPr>
    </w:lvl>
    <w:lvl w:ilvl="7" w:tplc="0AAA58E4" w:tentative="1">
      <w:start w:val="1"/>
      <w:numFmt w:val="bullet"/>
      <w:lvlText w:val=""/>
      <w:lvlJc w:val="left"/>
      <w:pPr>
        <w:tabs>
          <w:tab w:val="num" w:pos="5760"/>
        </w:tabs>
        <w:ind w:left="5760" w:hanging="360"/>
      </w:pPr>
      <w:rPr>
        <w:rFonts w:ascii="Wingdings" w:hAnsi="Wingdings" w:hint="default"/>
      </w:rPr>
    </w:lvl>
    <w:lvl w:ilvl="8" w:tplc="BC8021EC" w:tentative="1">
      <w:start w:val="1"/>
      <w:numFmt w:val="bullet"/>
      <w:lvlText w:val=""/>
      <w:lvlJc w:val="left"/>
      <w:pPr>
        <w:tabs>
          <w:tab w:val="num" w:pos="6480"/>
        </w:tabs>
        <w:ind w:left="6480" w:hanging="360"/>
      </w:pPr>
      <w:rPr>
        <w:rFonts w:ascii="Wingdings" w:hAnsi="Wingdings" w:hint="default"/>
      </w:rPr>
    </w:lvl>
  </w:abstractNum>
  <w:abstractNum w:abstractNumId="3">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4">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3373"/>
    <w:rsid w:val="00034BCB"/>
    <w:rsid w:val="000358D4"/>
    <w:rsid w:val="00040B79"/>
    <w:rsid w:val="000503AF"/>
    <w:rsid w:val="00050D08"/>
    <w:rsid w:val="00050E38"/>
    <w:rsid w:val="000524BC"/>
    <w:rsid w:val="0005250D"/>
    <w:rsid w:val="00056855"/>
    <w:rsid w:val="000648F2"/>
    <w:rsid w:val="00065201"/>
    <w:rsid w:val="000717EF"/>
    <w:rsid w:val="00071F46"/>
    <w:rsid w:val="0007368D"/>
    <w:rsid w:val="00073A5E"/>
    <w:rsid w:val="00076DE0"/>
    <w:rsid w:val="00081A14"/>
    <w:rsid w:val="00085811"/>
    <w:rsid w:val="000861BB"/>
    <w:rsid w:val="00090F20"/>
    <w:rsid w:val="00093548"/>
    <w:rsid w:val="000949E6"/>
    <w:rsid w:val="00096B29"/>
    <w:rsid w:val="000977FF"/>
    <w:rsid w:val="00097845"/>
    <w:rsid w:val="000A13DC"/>
    <w:rsid w:val="000A4DC8"/>
    <w:rsid w:val="000A7404"/>
    <w:rsid w:val="000B0262"/>
    <w:rsid w:val="000B0958"/>
    <w:rsid w:val="000B5180"/>
    <w:rsid w:val="000B59F3"/>
    <w:rsid w:val="000D0AAB"/>
    <w:rsid w:val="000D425C"/>
    <w:rsid w:val="000D6ACB"/>
    <w:rsid w:val="000D7795"/>
    <w:rsid w:val="000E38A4"/>
    <w:rsid w:val="000E5994"/>
    <w:rsid w:val="0010425F"/>
    <w:rsid w:val="00116834"/>
    <w:rsid w:val="00117C68"/>
    <w:rsid w:val="001238BC"/>
    <w:rsid w:val="001268BA"/>
    <w:rsid w:val="001336A7"/>
    <w:rsid w:val="00140B7D"/>
    <w:rsid w:val="00142AC7"/>
    <w:rsid w:val="00143FDC"/>
    <w:rsid w:val="00146929"/>
    <w:rsid w:val="001479CA"/>
    <w:rsid w:val="00153139"/>
    <w:rsid w:val="001539B8"/>
    <w:rsid w:val="00154007"/>
    <w:rsid w:val="001551F7"/>
    <w:rsid w:val="00155797"/>
    <w:rsid w:val="0015609D"/>
    <w:rsid w:val="00161A5E"/>
    <w:rsid w:val="00161B5A"/>
    <w:rsid w:val="00162063"/>
    <w:rsid w:val="0017127E"/>
    <w:rsid w:val="00174926"/>
    <w:rsid w:val="00182CC4"/>
    <w:rsid w:val="00184C04"/>
    <w:rsid w:val="00186A12"/>
    <w:rsid w:val="001877EF"/>
    <w:rsid w:val="001905BF"/>
    <w:rsid w:val="00191B3A"/>
    <w:rsid w:val="0019389E"/>
    <w:rsid w:val="00194CBC"/>
    <w:rsid w:val="001A6DF6"/>
    <w:rsid w:val="001B1125"/>
    <w:rsid w:val="001B25E4"/>
    <w:rsid w:val="001B4EA0"/>
    <w:rsid w:val="001B6669"/>
    <w:rsid w:val="001B73C3"/>
    <w:rsid w:val="001C516B"/>
    <w:rsid w:val="001C7720"/>
    <w:rsid w:val="001D4E07"/>
    <w:rsid w:val="001D6A7D"/>
    <w:rsid w:val="001E54BF"/>
    <w:rsid w:val="001F4F78"/>
    <w:rsid w:val="00201872"/>
    <w:rsid w:val="002035DC"/>
    <w:rsid w:val="00203D7B"/>
    <w:rsid w:val="00205B01"/>
    <w:rsid w:val="00207C2A"/>
    <w:rsid w:val="00213E56"/>
    <w:rsid w:val="0021518D"/>
    <w:rsid w:val="00215FB9"/>
    <w:rsid w:val="002247E5"/>
    <w:rsid w:val="00224CD7"/>
    <w:rsid w:val="00226145"/>
    <w:rsid w:val="002269FD"/>
    <w:rsid w:val="00231206"/>
    <w:rsid w:val="00231ACB"/>
    <w:rsid w:val="00234A37"/>
    <w:rsid w:val="002412B1"/>
    <w:rsid w:val="00242999"/>
    <w:rsid w:val="002458B2"/>
    <w:rsid w:val="0025552A"/>
    <w:rsid w:val="0025589C"/>
    <w:rsid w:val="00262B9C"/>
    <w:rsid w:val="00264B5B"/>
    <w:rsid w:val="00272210"/>
    <w:rsid w:val="002739DF"/>
    <w:rsid w:val="002756D6"/>
    <w:rsid w:val="00281CDC"/>
    <w:rsid w:val="00283030"/>
    <w:rsid w:val="00285861"/>
    <w:rsid w:val="00293D36"/>
    <w:rsid w:val="002972F2"/>
    <w:rsid w:val="002A50AA"/>
    <w:rsid w:val="002A5C66"/>
    <w:rsid w:val="002B2826"/>
    <w:rsid w:val="002B2D30"/>
    <w:rsid w:val="002B32D9"/>
    <w:rsid w:val="002B5BA3"/>
    <w:rsid w:val="002B6C8B"/>
    <w:rsid w:val="002C0BAE"/>
    <w:rsid w:val="002C6301"/>
    <w:rsid w:val="002D20A9"/>
    <w:rsid w:val="002D4376"/>
    <w:rsid w:val="002D544F"/>
    <w:rsid w:val="002E0937"/>
    <w:rsid w:val="002E6882"/>
    <w:rsid w:val="002F14CF"/>
    <w:rsid w:val="002F4487"/>
    <w:rsid w:val="002F493C"/>
    <w:rsid w:val="002F5304"/>
    <w:rsid w:val="00300447"/>
    <w:rsid w:val="00305939"/>
    <w:rsid w:val="00311558"/>
    <w:rsid w:val="00314177"/>
    <w:rsid w:val="0032044F"/>
    <w:rsid w:val="00321FC5"/>
    <w:rsid w:val="00331CEF"/>
    <w:rsid w:val="003358F9"/>
    <w:rsid w:val="0033626C"/>
    <w:rsid w:val="0034268F"/>
    <w:rsid w:val="00344137"/>
    <w:rsid w:val="00347B35"/>
    <w:rsid w:val="0035383F"/>
    <w:rsid w:val="00356725"/>
    <w:rsid w:val="003600A7"/>
    <w:rsid w:val="00366AF1"/>
    <w:rsid w:val="00366EF9"/>
    <w:rsid w:val="00370765"/>
    <w:rsid w:val="0037238A"/>
    <w:rsid w:val="00375C6E"/>
    <w:rsid w:val="003806D6"/>
    <w:rsid w:val="00382606"/>
    <w:rsid w:val="003868DC"/>
    <w:rsid w:val="003925EA"/>
    <w:rsid w:val="0039569A"/>
    <w:rsid w:val="003A2112"/>
    <w:rsid w:val="003A3576"/>
    <w:rsid w:val="003A3B73"/>
    <w:rsid w:val="003A4B95"/>
    <w:rsid w:val="003A527D"/>
    <w:rsid w:val="003A644B"/>
    <w:rsid w:val="003B069D"/>
    <w:rsid w:val="003B3A86"/>
    <w:rsid w:val="003B4EFD"/>
    <w:rsid w:val="003B5B05"/>
    <w:rsid w:val="003B7C0C"/>
    <w:rsid w:val="003D0E8F"/>
    <w:rsid w:val="003D1175"/>
    <w:rsid w:val="003F0598"/>
    <w:rsid w:val="003F4CAC"/>
    <w:rsid w:val="003F770D"/>
    <w:rsid w:val="00402190"/>
    <w:rsid w:val="004039C7"/>
    <w:rsid w:val="004127EC"/>
    <w:rsid w:val="00413238"/>
    <w:rsid w:val="00414BA7"/>
    <w:rsid w:val="00416196"/>
    <w:rsid w:val="004176C7"/>
    <w:rsid w:val="004247E2"/>
    <w:rsid w:val="004254EB"/>
    <w:rsid w:val="00426434"/>
    <w:rsid w:val="00430335"/>
    <w:rsid w:val="00431EE1"/>
    <w:rsid w:val="00442088"/>
    <w:rsid w:val="00453B62"/>
    <w:rsid w:val="004579D9"/>
    <w:rsid w:val="00461CCB"/>
    <w:rsid w:val="00461E48"/>
    <w:rsid w:val="00466C1C"/>
    <w:rsid w:val="00467C30"/>
    <w:rsid w:val="00471BF7"/>
    <w:rsid w:val="00473B63"/>
    <w:rsid w:val="004777EE"/>
    <w:rsid w:val="00487426"/>
    <w:rsid w:val="00493336"/>
    <w:rsid w:val="004970A7"/>
    <w:rsid w:val="004A0F55"/>
    <w:rsid w:val="004A26BD"/>
    <w:rsid w:val="004B5798"/>
    <w:rsid w:val="004C29B1"/>
    <w:rsid w:val="004C2C65"/>
    <w:rsid w:val="004D032E"/>
    <w:rsid w:val="004D1DE8"/>
    <w:rsid w:val="004D6A49"/>
    <w:rsid w:val="004E04BB"/>
    <w:rsid w:val="004E51A7"/>
    <w:rsid w:val="004F4DA9"/>
    <w:rsid w:val="00506377"/>
    <w:rsid w:val="0051099D"/>
    <w:rsid w:val="00512CB6"/>
    <w:rsid w:val="00513CAD"/>
    <w:rsid w:val="00517AA1"/>
    <w:rsid w:val="00517D0C"/>
    <w:rsid w:val="00526BBF"/>
    <w:rsid w:val="00532028"/>
    <w:rsid w:val="00532BF4"/>
    <w:rsid w:val="005358B4"/>
    <w:rsid w:val="00540014"/>
    <w:rsid w:val="00540AC0"/>
    <w:rsid w:val="005413B3"/>
    <w:rsid w:val="00541BF7"/>
    <w:rsid w:val="0054335A"/>
    <w:rsid w:val="00545D12"/>
    <w:rsid w:val="005466BA"/>
    <w:rsid w:val="00550586"/>
    <w:rsid w:val="00552480"/>
    <w:rsid w:val="00554315"/>
    <w:rsid w:val="00555153"/>
    <w:rsid w:val="00557B64"/>
    <w:rsid w:val="00560B3A"/>
    <w:rsid w:val="00564397"/>
    <w:rsid w:val="00565156"/>
    <w:rsid w:val="0056566F"/>
    <w:rsid w:val="0057262C"/>
    <w:rsid w:val="00572FA7"/>
    <w:rsid w:val="00574E0E"/>
    <w:rsid w:val="00575833"/>
    <w:rsid w:val="00575F65"/>
    <w:rsid w:val="00575F88"/>
    <w:rsid w:val="00576E85"/>
    <w:rsid w:val="005864E1"/>
    <w:rsid w:val="0058771F"/>
    <w:rsid w:val="00594AAC"/>
    <w:rsid w:val="005A1FE9"/>
    <w:rsid w:val="005A544A"/>
    <w:rsid w:val="005A64A2"/>
    <w:rsid w:val="005B0F36"/>
    <w:rsid w:val="005B4510"/>
    <w:rsid w:val="005B5111"/>
    <w:rsid w:val="005B6500"/>
    <w:rsid w:val="005C6DAE"/>
    <w:rsid w:val="005D5817"/>
    <w:rsid w:val="005D5B46"/>
    <w:rsid w:val="005E0F29"/>
    <w:rsid w:val="005E75A0"/>
    <w:rsid w:val="005F0030"/>
    <w:rsid w:val="005F5ADD"/>
    <w:rsid w:val="005F6440"/>
    <w:rsid w:val="005F683A"/>
    <w:rsid w:val="00600B6B"/>
    <w:rsid w:val="00602326"/>
    <w:rsid w:val="00607B4C"/>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2DD8"/>
    <w:rsid w:val="00676911"/>
    <w:rsid w:val="00680EB8"/>
    <w:rsid w:val="00681C3B"/>
    <w:rsid w:val="006828FF"/>
    <w:rsid w:val="00682CEB"/>
    <w:rsid w:val="0068462D"/>
    <w:rsid w:val="0068527D"/>
    <w:rsid w:val="00690D22"/>
    <w:rsid w:val="00694421"/>
    <w:rsid w:val="006963A1"/>
    <w:rsid w:val="006A0524"/>
    <w:rsid w:val="006A7570"/>
    <w:rsid w:val="006B111F"/>
    <w:rsid w:val="006B2444"/>
    <w:rsid w:val="006B4F56"/>
    <w:rsid w:val="006C0AFB"/>
    <w:rsid w:val="006C1798"/>
    <w:rsid w:val="006C5A74"/>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4093A"/>
    <w:rsid w:val="00740D28"/>
    <w:rsid w:val="00750B65"/>
    <w:rsid w:val="0075459F"/>
    <w:rsid w:val="00756430"/>
    <w:rsid w:val="0075693F"/>
    <w:rsid w:val="00757D9B"/>
    <w:rsid w:val="00763C67"/>
    <w:rsid w:val="007656C4"/>
    <w:rsid w:val="007668B5"/>
    <w:rsid w:val="00771429"/>
    <w:rsid w:val="0077143D"/>
    <w:rsid w:val="00776398"/>
    <w:rsid w:val="0078040E"/>
    <w:rsid w:val="00784C41"/>
    <w:rsid w:val="0078544C"/>
    <w:rsid w:val="00791216"/>
    <w:rsid w:val="00793125"/>
    <w:rsid w:val="0079640F"/>
    <w:rsid w:val="007A2C7D"/>
    <w:rsid w:val="007A617C"/>
    <w:rsid w:val="007A7F7D"/>
    <w:rsid w:val="007C2F4B"/>
    <w:rsid w:val="007C511D"/>
    <w:rsid w:val="007C76E3"/>
    <w:rsid w:val="007D3B8B"/>
    <w:rsid w:val="007E0323"/>
    <w:rsid w:val="007E179D"/>
    <w:rsid w:val="007E19C9"/>
    <w:rsid w:val="007E3D9B"/>
    <w:rsid w:val="007E6774"/>
    <w:rsid w:val="007F040B"/>
    <w:rsid w:val="007F5365"/>
    <w:rsid w:val="007F774C"/>
    <w:rsid w:val="00802858"/>
    <w:rsid w:val="00805D96"/>
    <w:rsid w:val="00806949"/>
    <w:rsid w:val="0081006C"/>
    <w:rsid w:val="00810806"/>
    <w:rsid w:val="00811B47"/>
    <w:rsid w:val="008142C1"/>
    <w:rsid w:val="00830EDA"/>
    <w:rsid w:val="008462FA"/>
    <w:rsid w:val="00846BF8"/>
    <w:rsid w:val="00860B9A"/>
    <w:rsid w:val="0086151B"/>
    <w:rsid w:val="0086152C"/>
    <w:rsid w:val="00865DC7"/>
    <w:rsid w:val="008720C6"/>
    <w:rsid w:val="0087655F"/>
    <w:rsid w:val="00877268"/>
    <w:rsid w:val="00886B25"/>
    <w:rsid w:val="00890652"/>
    <w:rsid w:val="00892E4D"/>
    <w:rsid w:val="008A2D1E"/>
    <w:rsid w:val="008A653E"/>
    <w:rsid w:val="008A6CD9"/>
    <w:rsid w:val="008B2E48"/>
    <w:rsid w:val="008B3D70"/>
    <w:rsid w:val="008B67FB"/>
    <w:rsid w:val="008C1E6C"/>
    <w:rsid w:val="008C332A"/>
    <w:rsid w:val="008D0184"/>
    <w:rsid w:val="008D1EA8"/>
    <w:rsid w:val="008D23F1"/>
    <w:rsid w:val="008D2D9F"/>
    <w:rsid w:val="008D48BF"/>
    <w:rsid w:val="008D5D7C"/>
    <w:rsid w:val="008D73E6"/>
    <w:rsid w:val="008E4B9D"/>
    <w:rsid w:val="008E4FE8"/>
    <w:rsid w:val="008E5329"/>
    <w:rsid w:val="008E74FF"/>
    <w:rsid w:val="008F0D10"/>
    <w:rsid w:val="00902EC8"/>
    <w:rsid w:val="00903116"/>
    <w:rsid w:val="00906EDB"/>
    <w:rsid w:val="00913DEC"/>
    <w:rsid w:val="00915246"/>
    <w:rsid w:val="00924E9C"/>
    <w:rsid w:val="0092538F"/>
    <w:rsid w:val="00930F43"/>
    <w:rsid w:val="00931589"/>
    <w:rsid w:val="00932A9C"/>
    <w:rsid w:val="009335EB"/>
    <w:rsid w:val="00935AE4"/>
    <w:rsid w:val="00940207"/>
    <w:rsid w:val="009422DB"/>
    <w:rsid w:val="009428FA"/>
    <w:rsid w:val="0094381A"/>
    <w:rsid w:val="0095189B"/>
    <w:rsid w:val="009544B4"/>
    <w:rsid w:val="009552E2"/>
    <w:rsid w:val="00960CF0"/>
    <w:rsid w:val="00962E16"/>
    <w:rsid w:val="00970676"/>
    <w:rsid w:val="00973546"/>
    <w:rsid w:val="00977F04"/>
    <w:rsid w:val="00983BEF"/>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B25"/>
    <w:rsid w:val="009C6D17"/>
    <w:rsid w:val="009C7E45"/>
    <w:rsid w:val="009D57A2"/>
    <w:rsid w:val="009E5CFD"/>
    <w:rsid w:val="009F1CC3"/>
    <w:rsid w:val="009F22C9"/>
    <w:rsid w:val="009F3A1A"/>
    <w:rsid w:val="009F4F22"/>
    <w:rsid w:val="009F51FE"/>
    <w:rsid w:val="00A026B9"/>
    <w:rsid w:val="00A05095"/>
    <w:rsid w:val="00A05D20"/>
    <w:rsid w:val="00A12171"/>
    <w:rsid w:val="00A123B5"/>
    <w:rsid w:val="00A1481E"/>
    <w:rsid w:val="00A14A59"/>
    <w:rsid w:val="00A15891"/>
    <w:rsid w:val="00A165AB"/>
    <w:rsid w:val="00A1742E"/>
    <w:rsid w:val="00A20742"/>
    <w:rsid w:val="00A22BCB"/>
    <w:rsid w:val="00A24068"/>
    <w:rsid w:val="00A2579B"/>
    <w:rsid w:val="00A31081"/>
    <w:rsid w:val="00A32078"/>
    <w:rsid w:val="00A341C3"/>
    <w:rsid w:val="00A37BE7"/>
    <w:rsid w:val="00A51EE2"/>
    <w:rsid w:val="00A55773"/>
    <w:rsid w:val="00A571D4"/>
    <w:rsid w:val="00A6661A"/>
    <w:rsid w:val="00A7543B"/>
    <w:rsid w:val="00A765FE"/>
    <w:rsid w:val="00A823B5"/>
    <w:rsid w:val="00A82703"/>
    <w:rsid w:val="00A82ADE"/>
    <w:rsid w:val="00A9015A"/>
    <w:rsid w:val="00A92F5C"/>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0797"/>
    <w:rsid w:val="00AE131C"/>
    <w:rsid w:val="00AE56CD"/>
    <w:rsid w:val="00AF64B6"/>
    <w:rsid w:val="00B0469B"/>
    <w:rsid w:val="00B21EFB"/>
    <w:rsid w:val="00B225E2"/>
    <w:rsid w:val="00B2405C"/>
    <w:rsid w:val="00B2572C"/>
    <w:rsid w:val="00B262E5"/>
    <w:rsid w:val="00B343AE"/>
    <w:rsid w:val="00B41E27"/>
    <w:rsid w:val="00B4209E"/>
    <w:rsid w:val="00B430BC"/>
    <w:rsid w:val="00B44707"/>
    <w:rsid w:val="00B5049A"/>
    <w:rsid w:val="00B533ED"/>
    <w:rsid w:val="00B5479D"/>
    <w:rsid w:val="00B54AE4"/>
    <w:rsid w:val="00B551C5"/>
    <w:rsid w:val="00B566BD"/>
    <w:rsid w:val="00B6068D"/>
    <w:rsid w:val="00B622F0"/>
    <w:rsid w:val="00B73158"/>
    <w:rsid w:val="00B77F41"/>
    <w:rsid w:val="00B85087"/>
    <w:rsid w:val="00B942AE"/>
    <w:rsid w:val="00B95C27"/>
    <w:rsid w:val="00B95DB6"/>
    <w:rsid w:val="00BA3FAC"/>
    <w:rsid w:val="00BA6BAC"/>
    <w:rsid w:val="00BA6F66"/>
    <w:rsid w:val="00BB107E"/>
    <w:rsid w:val="00BB58DD"/>
    <w:rsid w:val="00BB5A7C"/>
    <w:rsid w:val="00BB7A48"/>
    <w:rsid w:val="00BC480B"/>
    <w:rsid w:val="00BC6A16"/>
    <w:rsid w:val="00BC7011"/>
    <w:rsid w:val="00BD4E15"/>
    <w:rsid w:val="00BD5B1D"/>
    <w:rsid w:val="00BF00FE"/>
    <w:rsid w:val="00BF4113"/>
    <w:rsid w:val="00BF6AB8"/>
    <w:rsid w:val="00BF7CCD"/>
    <w:rsid w:val="00C041D3"/>
    <w:rsid w:val="00C07A85"/>
    <w:rsid w:val="00C2391A"/>
    <w:rsid w:val="00C24DDD"/>
    <w:rsid w:val="00C331C0"/>
    <w:rsid w:val="00C373B1"/>
    <w:rsid w:val="00C459F2"/>
    <w:rsid w:val="00C47845"/>
    <w:rsid w:val="00C70F56"/>
    <w:rsid w:val="00C719C0"/>
    <w:rsid w:val="00C731D1"/>
    <w:rsid w:val="00C73F27"/>
    <w:rsid w:val="00C77CD4"/>
    <w:rsid w:val="00C77E81"/>
    <w:rsid w:val="00C8138D"/>
    <w:rsid w:val="00C81EC6"/>
    <w:rsid w:val="00C824A3"/>
    <w:rsid w:val="00C866D4"/>
    <w:rsid w:val="00C94B2F"/>
    <w:rsid w:val="00C94CC3"/>
    <w:rsid w:val="00C95D5B"/>
    <w:rsid w:val="00CA22BC"/>
    <w:rsid w:val="00CA280C"/>
    <w:rsid w:val="00CA631C"/>
    <w:rsid w:val="00CB39E2"/>
    <w:rsid w:val="00CB4557"/>
    <w:rsid w:val="00CC0778"/>
    <w:rsid w:val="00CD16DB"/>
    <w:rsid w:val="00CD3799"/>
    <w:rsid w:val="00CD37D5"/>
    <w:rsid w:val="00CD6308"/>
    <w:rsid w:val="00CF79D6"/>
    <w:rsid w:val="00CF7B94"/>
    <w:rsid w:val="00D02FBF"/>
    <w:rsid w:val="00D04C04"/>
    <w:rsid w:val="00D05253"/>
    <w:rsid w:val="00D05E69"/>
    <w:rsid w:val="00D175E7"/>
    <w:rsid w:val="00D17B23"/>
    <w:rsid w:val="00D20AFC"/>
    <w:rsid w:val="00D211CE"/>
    <w:rsid w:val="00D21A7C"/>
    <w:rsid w:val="00D307C6"/>
    <w:rsid w:val="00D328AC"/>
    <w:rsid w:val="00D34B6D"/>
    <w:rsid w:val="00D34D75"/>
    <w:rsid w:val="00D35452"/>
    <w:rsid w:val="00D37A46"/>
    <w:rsid w:val="00D405F7"/>
    <w:rsid w:val="00D458AC"/>
    <w:rsid w:val="00D516C6"/>
    <w:rsid w:val="00D53933"/>
    <w:rsid w:val="00D544A6"/>
    <w:rsid w:val="00D55B73"/>
    <w:rsid w:val="00D60C29"/>
    <w:rsid w:val="00D617D1"/>
    <w:rsid w:val="00D65B36"/>
    <w:rsid w:val="00D664D3"/>
    <w:rsid w:val="00D87ECF"/>
    <w:rsid w:val="00D9435C"/>
    <w:rsid w:val="00D94DF8"/>
    <w:rsid w:val="00DA03F2"/>
    <w:rsid w:val="00DA1A21"/>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1ABC"/>
    <w:rsid w:val="00DF391B"/>
    <w:rsid w:val="00DF4C6B"/>
    <w:rsid w:val="00DF68DB"/>
    <w:rsid w:val="00E02F7D"/>
    <w:rsid w:val="00E05375"/>
    <w:rsid w:val="00E10632"/>
    <w:rsid w:val="00E126AE"/>
    <w:rsid w:val="00E12FF1"/>
    <w:rsid w:val="00E134BA"/>
    <w:rsid w:val="00E13D99"/>
    <w:rsid w:val="00E1435E"/>
    <w:rsid w:val="00E17262"/>
    <w:rsid w:val="00E26DA8"/>
    <w:rsid w:val="00E27FEF"/>
    <w:rsid w:val="00E37359"/>
    <w:rsid w:val="00E41554"/>
    <w:rsid w:val="00E4488A"/>
    <w:rsid w:val="00E458A8"/>
    <w:rsid w:val="00E470AA"/>
    <w:rsid w:val="00E5217D"/>
    <w:rsid w:val="00E550F6"/>
    <w:rsid w:val="00E55ABF"/>
    <w:rsid w:val="00E6268B"/>
    <w:rsid w:val="00E626E0"/>
    <w:rsid w:val="00E65D4B"/>
    <w:rsid w:val="00E66BD0"/>
    <w:rsid w:val="00E66DF6"/>
    <w:rsid w:val="00E67CAE"/>
    <w:rsid w:val="00E73880"/>
    <w:rsid w:val="00E81A45"/>
    <w:rsid w:val="00E8508C"/>
    <w:rsid w:val="00E92AB6"/>
    <w:rsid w:val="00E92D77"/>
    <w:rsid w:val="00E94008"/>
    <w:rsid w:val="00E94378"/>
    <w:rsid w:val="00E946BA"/>
    <w:rsid w:val="00EA11B7"/>
    <w:rsid w:val="00EA4012"/>
    <w:rsid w:val="00EB75DE"/>
    <w:rsid w:val="00EC4FB2"/>
    <w:rsid w:val="00ED3D23"/>
    <w:rsid w:val="00ED4F04"/>
    <w:rsid w:val="00EE3BEE"/>
    <w:rsid w:val="00EE596E"/>
    <w:rsid w:val="00EE5FE1"/>
    <w:rsid w:val="00EF26CC"/>
    <w:rsid w:val="00EF3B47"/>
    <w:rsid w:val="00EF3C32"/>
    <w:rsid w:val="00EF5D94"/>
    <w:rsid w:val="00F005B1"/>
    <w:rsid w:val="00F0748D"/>
    <w:rsid w:val="00F11763"/>
    <w:rsid w:val="00F12053"/>
    <w:rsid w:val="00F12225"/>
    <w:rsid w:val="00F2111F"/>
    <w:rsid w:val="00F24EE4"/>
    <w:rsid w:val="00F33E3E"/>
    <w:rsid w:val="00F40192"/>
    <w:rsid w:val="00F413F0"/>
    <w:rsid w:val="00F423C8"/>
    <w:rsid w:val="00F4305B"/>
    <w:rsid w:val="00F45872"/>
    <w:rsid w:val="00F5273B"/>
    <w:rsid w:val="00F55C35"/>
    <w:rsid w:val="00F56E60"/>
    <w:rsid w:val="00F57C51"/>
    <w:rsid w:val="00F67B91"/>
    <w:rsid w:val="00F70492"/>
    <w:rsid w:val="00F70E94"/>
    <w:rsid w:val="00F70F60"/>
    <w:rsid w:val="00F71B3D"/>
    <w:rsid w:val="00F734F8"/>
    <w:rsid w:val="00F838D8"/>
    <w:rsid w:val="00F85919"/>
    <w:rsid w:val="00F87A54"/>
    <w:rsid w:val="00F92BC9"/>
    <w:rsid w:val="00F976D1"/>
    <w:rsid w:val="00FA0643"/>
    <w:rsid w:val="00FA0EE8"/>
    <w:rsid w:val="00FA4A3E"/>
    <w:rsid w:val="00FB1B5E"/>
    <w:rsid w:val="00FB1D1A"/>
    <w:rsid w:val="00FB257D"/>
    <w:rsid w:val="00FC1271"/>
    <w:rsid w:val="00FD02E3"/>
    <w:rsid w:val="00FD12CB"/>
    <w:rsid w:val="00FD5575"/>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
    <w:name w:val="Unresolved Mention"/>
    <w:basedOn w:val="DefaultParagraphFont"/>
    <w:uiPriority w:val="99"/>
    <w:semiHidden/>
    <w:unhideWhenUsed/>
    <w:rsid w:val="0029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4084">
      <w:bodyDiv w:val="1"/>
      <w:marLeft w:val="0"/>
      <w:marRight w:val="0"/>
      <w:marTop w:val="0"/>
      <w:marBottom w:val="0"/>
      <w:divBdr>
        <w:top w:val="none" w:sz="0" w:space="0" w:color="auto"/>
        <w:left w:val="none" w:sz="0" w:space="0" w:color="auto"/>
        <w:bottom w:val="none" w:sz="0" w:space="0" w:color="auto"/>
        <w:right w:val="none" w:sz="0" w:space="0" w:color="auto"/>
      </w:divBdr>
      <w:divsChild>
        <w:div w:id="520709811">
          <w:marLeft w:val="432"/>
          <w:marRight w:val="0"/>
          <w:marTop w:val="0"/>
          <w:marBottom w:val="0"/>
          <w:divBdr>
            <w:top w:val="none" w:sz="0" w:space="0" w:color="auto"/>
            <w:left w:val="none" w:sz="0" w:space="0" w:color="auto"/>
            <w:bottom w:val="none" w:sz="0" w:space="0" w:color="auto"/>
            <w:right w:val="none" w:sz="0" w:space="0" w:color="auto"/>
          </w:divBdr>
        </w:div>
        <w:div w:id="1211922187">
          <w:marLeft w:val="432"/>
          <w:marRight w:val="0"/>
          <w:marTop w:val="0"/>
          <w:marBottom w:val="0"/>
          <w:divBdr>
            <w:top w:val="none" w:sz="0" w:space="0" w:color="auto"/>
            <w:left w:val="none" w:sz="0" w:space="0" w:color="auto"/>
            <w:bottom w:val="none" w:sz="0" w:space="0" w:color="auto"/>
            <w:right w:val="none" w:sz="0" w:space="0" w:color="auto"/>
          </w:divBdr>
        </w:div>
      </w:divsChild>
    </w:div>
    <w:div w:id="1821186801">
      <w:bodyDiv w:val="1"/>
      <w:marLeft w:val="0"/>
      <w:marRight w:val="0"/>
      <w:marTop w:val="0"/>
      <w:marBottom w:val="0"/>
      <w:divBdr>
        <w:top w:val="none" w:sz="0" w:space="0" w:color="auto"/>
        <w:left w:val="none" w:sz="0" w:space="0" w:color="auto"/>
        <w:bottom w:val="none" w:sz="0" w:space="0" w:color="auto"/>
        <w:right w:val="none" w:sz="0" w:space="0" w:color="auto"/>
      </w:divBdr>
    </w:div>
    <w:div w:id="1994486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6F09D-B76C-4248-8A83-AD7C0FAC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89</cp:revision>
  <cp:lastPrinted>2021-12-11T09:26:00Z</cp:lastPrinted>
  <dcterms:created xsi:type="dcterms:W3CDTF">2022-12-06T08:34:00Z</dcterms:created>
  <dcterms:modified xsi:type="dcterms:W3CDTF">2025-01-09T07:25:00Z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