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653B8B2F" w14:textId="6FC525F2" w:rsidR="00526BBF" w:rsidRDefault="00526BBF">
      <w:pPr>
        <w:pStyle w:val="ListParagraph"/>
        <w:spacing w:after="0"/>
        <w:ind w:left="0"/>
        <w:jc w:val="center"/>
        <w:rPr>
          <w:rFonts w:ascii="Arial" w:hAnsi="Arial" w:cs="Arial"/>
          <w:b/>
          <w:caps/>
          <w:sz w:val="28"/>
          <w:szCs w:val="24"/>
        </w:rPr>
      </w:pPr>
    </w:p>
    <w:p w14:paraId="3CDC8AE1" w14:textId="6B33D12F" w:rsidR="001539B8" w:rsidRDefault="00192D94">
      <w:pPr>
        <w:pStyle w:val="ListParagraph"/>
        <w:spacing w:after="0"/>
        <w:ind w:left="0"/>
        <w:jc w:val="center"/>
        <w:rPr>
          <w:rFonts w:asciiTheme="minorHAnsi" w:hAnsiTheme="minorHAnsi" w:cstheme="minorHAnsi"/>
          <w:b/>
          <w:caps/>
          <w:color w:val="000000" w:themeColor="text1"/>
          <w:sz w:val="28"/>
          <w:szCs w:val="28"/>
          <w:lang w:val="en-IN" w:eastAsia="en-IN"/>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3DECDCA1" wp14:editId="42D8DD56">
            <wp:simplePos x="0" y="0"/>
            <wp:positionH relativeFrom="column">
              <wp:posOffset>0</wp:posOffset>
            </wp:positionH>
            <wp:positionV relativeFrom="paragraph">
              <wp:posOffset>-635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7783FE" w14:textId="77777777" w:rsidR="00192D94" w:rsidRPr="001B701E" w:rsidRDefault="00192D94" w:rsidP="00192D94">
      <w:pPr>
        <w:pStyle w:val="ListParagraph"/>
        <w:spacing w:after="0"/>
        <w:ind w:left="0"/>
        <w:jc w:val="center"/>
        <w:rPr>
          <w:rFonts w:ascii="Cambria" w:hAnsi="Cambria" w:cstheme="minorHAnsi"/>
          <w:b/>
          <w:caps/>
          <w:color w:val="000000" w:themeColor="text1"/>
          <w:sz w:val="36"/>
          <w:szCs w:val="36"/>
          <w:lang w:val="en-IN" w:eastAsia="en-IN"/>
        </w:rPr>
      </w:pPr>
      <w:r w:rsidRPr="001B701E">
        <w:rPr>
          <w:rFonts w:ascii="Cambria" w:hAnsi="Cambria" w:cstheme="minorHAnsi"/>
          <w:b/>
          <w:caps/>
          <w:color w:val="000000" w:themeColor="text1"/>
          <w:sz w:val="44"/>
          <w:szCs w:val="44"/>
          <w:lang w:val="en-IN" w:eastAsia="en-IN"/>
        </w:rPr>
        <w:t>PRESIDENCY UNIVERSITY</w:t>
      </w:r>
    </w:p>
    <w:p w14:paraId="560FB3EA" w14:textId="77777777" w:rsidR="00192D94" w:rsidRDefault="00192D94" w:rsidP="00192D94">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18" w:type="dxa"/>
        <w:tblInd w:w="-15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18"/>
      </w:tblGrid>
      <w:tr w:rsidR="00192D94" w:rsidRPr="00293D36" w14:paraId="72D3A9E5" w14:textId="77777777" w:rsidTr="00192D94">
        <w:trPr>
          <w:trHeight w:val="627"/>
        </w:trPr>
        <w:tc>
          <w:tcPr>
            <w:tcW w:w="10806" w:type="dxa"/>
            <w:vAlign w:val="center"/>
          </w:tcPr>
          <w:p w14:paraId="4C2998B1" w14:textId="77777777" w:rsidR="00192D94" w:rsidRPr="00293D36" w:rsidRDefault="00192D94" w:rsidP="00942F6C">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192D94" w:rsidRPr="00293D36" w14:paraId="03559D4E" w14:textId="77777777" w:rsidTr="00192D94">
        <w:trPr>
          <w:trHeight w:val="609"/>
        </w:trPr>
        <w:tc>
          <w:tcPr>
            <w:tcW w:w="10806" w:type="dxa"/>
            <w:vAlign w:val="center"/>
          </w:tcPr>
          <w:p w14:paraId="3D29B01A" w14:textId="076DF8BC" w:rsidR="00192D94" w:rsidRPr="00293D36" w:rsidRDefault="001A75CD" w:rsidP="001C34EE">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04- 01- 2025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w:t>
            </w:r>
            <w:r w:rsidRPr="00293D36">
              <w:rPr>
                <w:rFonts w:ascii="Cambria" w:hAnsi="Cambria" w:cstheme="minorHAnsi"/>
                <w:color w:val="000000" w:themeColor="text1"/>
                <w:sz w:val="24"/>
                <w:szCs w:val="24"/>
              </w:rPr>
              <w:t>:00</w:t>
            </w:r>
            <w:r>
              <w:rPr>
                <w:rFonts w:ascii="Cambria" w:hAnsi="Cambria" w:cstheme="minorHAnsi"/>
                <w:color w:val="000000" w:themeColor="text1"/>
                <w:sz w:val="24"/>
                <w:szCs w:val="24"/>
              </w:rPr>
              <w:t xml:space="preserve"> p</w:t>
            </w:r>
            <w:r w:rsidRPr="00293D36">
              <w:rPr>
                <w:rFonts w:ascii="Cambria" w:hAnsi="Cambria" w:cstheme="minorHAnsi"/>
                <w:color w:val="000000" w:themeColor="text1"/>
                <w:sz w:val="24"/>
                <w:szCs w:val="24"/>
              </w:rPr>
              <w:t xml:space="preserve">m – </w:t>
            </w:r>
            <w:r>
              <w:rPr>
                <w:rFonts w:ascii="Cambria" w:hAnsi="Cambria" w:cstheme="minorHAnsi"/>
                <w:color w:val="000000" w:themeColor="text1"/>
                <w:sz w:val="24"/>
                <w:szCs w:val="24"/>
              </w:rPr>
              <w:t>04</w:t>
            </w:r>
            <w:r w:rsidRPr="00293D36">
              <w:rPr>
                <w:rFonts w:ascii="Cambria" w:hAnsi="Cambria" w:cstheme="minorHAnsi"/>
                <w:color w:val="000000" w:themeColor="text1"/>
                <w:sz w:val="24"/>
                <w:szCs w:val="24"/>
              </w:rPr>
              <w:t>:00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tbl>
      <w:tblPr>
        <w:tblStyle w:val="TableGrid"/>
        <w:tblpPr w:leftFromText="180" w:rightFromText="180" w:vertAnchor="text" w:tblpX="-157" w:tblpY="429"/>
        <w:tblW w:w="107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192D94" w14:paraId="4C47F759" w14:textId="77777777" w:rsidTr="00192D94">
        <w:trPr>
          <w:trHeight w:val="440"/>
        </w:trPr>
        <w:tc>
          <w:tcPr>
            <w:tcW w:w="4395" w:type="dxa"/>
            <w:vAlign w:val="center"/>
          </w:tcPr>
          <w:p w14:paraId="422979E4" w14:textId="53B8F6BE" w:rsidR="00192D94" w:rsidRDefault="00192D94" w:rsidP="006D3C43">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6D3C43" w:rsidRPr="006D3C43">
              <w:rPr>
                <w:rFonts w:ascii="Cambria" w:hAnsi="Cambria" w:cstheme="minorHAnsi"/>
                <w:color w:val="000000" w:themeColor="text1"/>
                <w:sz w:val="24"/>
                <w:szCs w:val="24"/>
                <w:lang w:val="en-GB"/>
              </w:rPr>
              <w:t>SOE</w:t>
            </w:r>
          </w:p>
        </w:tc>
        <w:tc>
          <w:tcPr>
            <w:tcW w:w="6388" w:type="dxa"/>
            <w:gridSpan w:val="2"/>
            <w:vAlign w:val="center"/>
          </w:tcPr>
          <w:p w14:paraId="4C35F013" w14:textId="5DBC1D03" w:rsidR="00192D94" w:rsidRDefault="00192D94" w:rsidP="00192D94">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bookmarkStart w:id="0" w:name="_GoBack"/>
            <w:proofErr w:type="spellStart"/>
            <w:r w:rsidRPr="0074696C">
              <w:rPr>
                <w:rFonts w:ascii="Cambria" w:hAnsi="Cambria" w:cstheme="minorHAnsi"/>
                <w:color w:val="000000" w:themeColor="text1"/>
                <w:sz w:val="24"/>
                <w:szCs w:val="24"/>
              </w:rPr>
              <w:t>B</w:t>
            </w:r>
            <w:r w:rsidR="005B316D" w:rsidRPr="0074696C">
              <w:rPr>
                <w:rFonts w:ascii="Cambria" w:hAnsi="Cambria" w:cstheme="minorHAnsi"/>
                <w:color w:val="000000" w:themeColor="text1"/>
                <w:sz w:val="24"/>
                <w:szCs w:val="24"/>
              </w:rPr>
              <w:t>.</w:t>
            </w:r>
            <w:r w:rsidRPr="0074696C">
              <w:rPr>
                <w:rFonts w:ascii="Cambria" w:hAnsi="Cambria" w:cstheme="minorHAnsi"/>
                <w:color w:val="000000" w:themeColor="text1"/>
                <w:sz w:val="24"/>
                <w:szCs w:val="24"/>
              </w:rPr>
              <w:t>Tech</w:t>
            </w:r>
            <w:proofErr w:type="spellEnd"/>
            <w:r w:rsidR="005B316D" w:rsidRPr="0074696C">
              <w:rPr>
                <w:rFonts w:ascii="Cambria" w:hAnsi="Cambria" w:cstheme="minorHAnsi"/>
                <w:color w:val="000000" w:themeColor="text1"/>
                <w:sz w:val="24"/>
                <w:szCs w:val="24"/>
              </w:rPr>
              <w:t xml:space="preserve"> CIV</w:t>
            </w:r>
            <w:bookmarkEnd w:id="0"/>
          </w:p>
        </w:tc>
      </w:tr>
      <w:tr w:rsidR="00192D94" w14:paraId="524D4112" w14:textId="77777777" w:rsidTr="00192D94">
        <w:trPr>
          <w:trHeight w:val="633"/>
        </w:trPr>
        <w:tc>
          <w:tcPr>
            <w:tcW w:w="4395" w:type="dxa"/>
            <w:vAlign w:val="center"/>
          </w:tcPr>
          <w:p w14:paraId="7FE8E121" w14:textId="459E49EC" w:rsidR="00192D94" w:rsidRDefault="00192D94" w:rsidP="00192D94">
            <w:pPr>
              <w:spacing w:after="0"/>
              <w:rPr>
                <w:rFonts w:ascii="Cambria" w:hAnsi="Cambria" w:cstheme="minorHAnsi"/>
                <w:b/>
                <w:sz w:val="28"/>
                <w:szCs w:val="28"/>
              </w:rPr>
            </w:pPr>
            <w:r>
              <w:rPr>
                <w:rFonts w:ascii="Cambria" w:hAnsi="Cambria" w:cstheme="minorHAnsi"/>
                <w:b/>
                <w:color w:val="000000" w:themeColor="text1"/>
                <w:sz w:val="24"/>
                <w:szCs w:val="24"/>
              </w:rPr>
              <w:t>Course Code :</w:t>
            </w:r>
            <w:r w:rsidRPr="006D3C43">
              <w:rPr>
                <w:rFonts w:ascii="Cambria" w:hAnsi="Cambria" w:cstheme="minorHAnsi"/>
                <w:color w:val="000000" w:themeColor="text1"/>
                <w:sz w:val="24"/>
                <w:szCs w:val="24"/>
              </w:rPr>
              <w:t>CIV2008</w:t>
            </w:r>
          </w:p>
        </w:tc>
        <w:tc>
          <w:tcPr>
            <w:tcW w:w="6388" w:type="dxa"/>
            <w:gridSpan w:val="2"/>
            <w:vAlign w:val="center"/>
          </w:tcPr>
          <w:p w14:paraId="241199FD" w14:textId="01C353C5" w:rsidR="00192D94" w:rsidRDefault="00192D94" w:rsidP="00192D94">
            <w:pPr>
              <w:spacing w:after="0"/>
              <w:rPr>
                <w:rFonts w:ascii="Cambria" w:hAnsi="Cambria" w:cstheme="minorHAnsi"/>
                <w:b/>
                <w:sz w:val="28"/>
                <w:szCs w:val="28"/>
              </w:rPr>
            </w:pPr>
            <w:r>
              <w:rPr>
                <w:rFonts w:ascii="Cambria" w:hAnsi="Cambria" w:cstheme="minorHAnsi"/>
                <w:b/>
                <w:color w:val="000000" w:themeColor="text1"/>
                <w:sz w:val="24"/>
                <w:szCs w:val="24"/>
              </w:rPr>
              <w:t>Course Name :</w:t>
            </w:r>
            <w:r w:rsidRPr="006D3C43">
              <w:rPr>
                <w:rFonts w:ascii="Cambria" w:hAnsi="Cambria" w:cstheme="minorHAnsi"/>
                <w:color w:val="000000" w:themeColor="text1"/>
                <w:sz w:val="24"/>
                <w:szCs w:val="24"/>
              </w:rPr>
              <w:t>Engineering Geology</w:t>
            </w:r>
          </w:p>
        </w:tc>
      </w:tr>
      <w:tr w:rsidR="00192D94" w14:paraId="39A80AB7" w14:textId="77777777" w:rsidTr="00192D94">
        <w:trPr>
          <w:trHeight w:val="633"/>
        </w:trPr>
        <w:tc>
          <w:tcPr>
            <w:tcW w:w="4395" w:type="dxa"/>
            <w:vAlign w:val="center"/>
          </w:tcPr>
          <w:p w14:paraId="78C63849" w14:textId="77777777" w:rsidR="00192D94" w:rsidRDefault="00192D94" w:rsidP="00192D94">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III</w:t>
            </w:r>
          </w:p>
        </w:tc>
        <w:tc>
          <w:tcPr>
            <w:tcW w:w="3402" w:type="dxa"/>
            <w:vAlign w:val="center"/>
          </w:tcPr>
          <w:p w14:paraId="676A462C" w14:textId="77777777" w:rsidR="00192D94" w:rsidRDefault="00192D94" w:rsidP="00192D94">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7312F759" w14:textId="77777777" w:rsidR="00192D94" w:rsidRDefault="00192D94" w:rsidP="00192D94">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50%</w:t>
            </w:r>
          </w:p>
        </w:tc>
      </w:tr>
    </w:tbl>
    <w:p w14:paraId="542D9CB9" w14:textId="77777777" w:rsidR="00192D94" w:rsidRDefault="00192D94" w:rsidP="00192D94">
      <w:pPr>
        <w:spacing w:before="100" w:beforeAutospacing="1" w:after="100" w:afterAutospacing="1" w:line="240" w:lineRule="auto"/>
        <w:rPr>
          <w:rFonts w:ascii="Cambria" w:hAnsi="Cambria" w:cstheme="minorHAnsi"/>
          <w:b/>
          <w:caps/>
          <w:color w:val="000000" w:themeColor="text1"/>
          <w:sz w:val="28"/>
          <w:szCs w:val="28"/>
          <w:lang w:val="en-IN" w:eastAsia="en-IN"/>
        </w:rPr>
      </w:pPr>
    </w:p>
    <w:p w14:paraId="6FCA7A2C" w14:textId="77777777" w:rsidR="00192D94" w:rsidRDefault="00192D94" w:rsidP="00192D94">
      <w:pPr>
        <w:spacing w:before="100" w:beforeAutospacing="1" w:after="100" w:afterAutospacing="1" w:line="240" w:lineRule="auto"/>
        <w:rPr>
          <w:rFonts w:ascii="Cambria" w:hAnsi="Cambria" w:cstheme="minorHAnsi"/>
          <w:b/>
          <w:caps/>
          <w:color w:val="000000" w:themeColor="text1"/>
          <w:sz w:val="28"/>
          <w:szCs w:val="28"/>
          <w:lang w:val="en-IN" w:eastAsia="en-IN"/>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192D94" w14:paraId="53D36508" w14:textId="77777777" w:rsidTr="00942F6C">
        <w:trPr>
          <w:trHeight w:val="550"/>
        </w:trPr>
        <w:tc>
          <w:tcPr>
            <w:tcW w:w="1882" w:type="dxa"/>
            <w:vAlign w:val="center"/>
          </w:tcPr>
          <w:p w14:paraId="332BFB14" w14:textId="77777777" w:rsidR="00192D94" w:rsidRDefault="00192D94" w:rsidP="00942F6C">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394BF00E" w14:textId="77777777" w:rsidR="00192D94" w:rsidRDefault="00192D94" w:rsidP="00942F6C">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31450EFF" w14:textId="77777777" w:rsidR="00192D94" w:rsidRDefault="00192D94" w:rsidP="00942F6C">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415D122C" w14:textId="77777777" w:rsidR="00192D94" w:rsidRDefault="00192D94" w:rsidP="00942F6C">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2A8EEB0B" w14:textId="77777777" w:rsidR="00192D94" w:rsidRDefault="00192D94" w:rsidP="00942F6C">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47DBBC4B" w14:textId="77777777" w:rsidR="00192D94" w:rsidRDefault="00192D94" w:rsidP="00942F6C">
            <w:pPr>
              <w:spacing w:after="0"/>
              <w:jc w:val="center"/>
              <w:rPr>
                <w:rFonts w:ascii="Cambria" w:hAnsi="Cambria" w:cstheme="minorHAnsi"/>
                <w:b/>
                <w:sz w:val="24"/>
                <w:szCs w:val="24"/>
              </w:rPr>
            </w:pPr>
            <w:r>
              <w:rPr>
                <w:rFonts w:ascii="Cambria" w:hAnsi="Cambria" w:cstheme="minorHAnsi"/>
                <w:b/>
                <w:sz w:val="24"/>
                <w:szCs w:val="24"/>
              </w:rPr>
              <w:t>CO5</w:t>
            </w:r>
          </w:p>
        </w:tc>
      </w:tr>
      <w:tr w:rsidR="00192D94" w14:paraId="2D137F95" w14:textId="77777777" w:rsidTr="00942F6C">
        <w:trPr>
          <w:trHeight w:val="550"/>
        </w:trPr>
        <w:tc>
          <w:tcPr>
            <w:tcW w:w="1882" w:type="dxa"/>
            <w:vAlign w:val="center"/>
          </w:tcPr>
          <w:p w14:paraId="6FD7D14D" w14:textId="77777777" w:rsidR="00192D94" w:rsidRDefault="00192D94" w:rsidP="00942F6C">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585584E" w14:textId="0BFD1B79" w:rsidR="00192D94" w:rsidRDefault="00470A3D" w:rsidP="00942F6C">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27998061" w14:textId="7663F34D" w:rsidR="00192D94" w:rsidRDefault="00470A3D" w:rsidP="00942F6C">
            <w:pPr>
              <w:spacing w:after="0"/>
              <w:jc w:val="center"/>
              <w:rPr>
                <w:rFonts w:ascii="Cambria" w:hAnsi="Cambria" w:cstheme="minorHAnsi"/>
                <w:b/>
                <w:sz w:val="24"/>
                <w:szCs w:val="24"/>
              </w:rPr>
            </w:pPr>
            <w:r>
              <w:rPr>
                <w:rFonts w:ascii="Cambria" w:hAnsi="Cambria" w:cstheme="minorHAnsi"/>
                <w:b/>
                <w:sz w:val="24"/>
                <w:szCs w:val="24"/>
              </w:rPr>
              <w:t>5</w:t>
            </w:r>
            <w:r w:rsidR="00192D94">
              <w:rPr>
                <w:rFonts w:ascii="Cambria" w:hAnsi="Cambria" w:cstheme="minorHAnsi"/>
                <w:b/>
                <w:sz w:val="24"/>
                <w:szCs w:val="24"/>
              </w:rPr>
              <w:t>4</w:t>
            </w:r>
          </w:p>
        </w:tc>
        <w:tc>
          <w:tcPr>
            <w:tcW w:w="1735" w:type="dxa"/>
          </w:tcPr>
          <w:p w14:paraId="46DECD20" w14:textId="7379C988" w:rsidR="00192D94" w:rsidRDefault="00470A3D" w:rsidP="00942F6C">
            <w:pPr>
              <w:spacing w:after="0"/>
              <w:jc w:val="center"/>
              <w:rPr>
                <w:rFonts w:ascii="Cambria" w:hAnsi="Cambria" w:cstheme="minorHAnsi"/>
                <w:b/>
                <w:sz w:val="24"/>
                <w:szCs w:val="24"/>
              </w:rPr>
            </w:pPr>
            <w:r>
              <w:rPr>
                <w:rFonts w:ascii="Cambria" w:hAnsi="Cambria" w:cstheme="minorHAnsi"/>
                <w:b/>
                <w:sz w:val="24"/>
                <w:szCs w:val="24"/>
              </w:rPr>
              <w:t>2</w:t>
            </w:r>
            <w:r w:rsidR="00192D94">
              <w:rPr>
                <w:rFonts w:ascii="Cambria" w:hAnsi="Cambria" w:cstheme="minorHAnsi"/>
                <w:b/>
                <w:sz w:val="24"/>
                <w:szCs w:val="24"/>
              </w:rPr>
              <w:t>6</w:t>
            </w:r>
          </w:p>
        </w:tc>
        <w:tc>
          <w:tcPr>
            <w:tcW w:w="1735" w:type="dxa"/>
          </w:tcPr>
          <w:p w14:paraId="6C700DD4" w14:textId="716FB14D" w:rsidR="00192D94" w:rsidRDefault="00470A3D" w:rsidP="00942F6C">
            <w:pPr>
              <w:spacing w:after="0"/>
              <w:jc w:val="center"/>
              <w:rPr>
                <w:rFonts w:ascii="Cambria" w:hAnsi="Cambria" w:cstheme="minorHAnsi"/>
                <w:b/>
                <w:sz w:val="24"/>
                <w:szCs w:val="24"/>
              </w:rPr>
            </w:pPr>
            <w:r>
              <w:rPr>
                <w:rFonts w:ascii="Cambria" w:hAnsi="Cambria" w:cstheme="minorHAnsi"/>
                <w:b/>
                <w:sz w:val="24"/>
                <w:szCs w:val="24"/>
              </w:rPr>
              <w:t>-</w:t>
            </w:r>
          </w:p>
        </w:tc>
        <w:tc>
          <w:tcPr>
            <w:tcW w:w="1942" w:type="dxa"/>
          </w:tcPr>
          <w:p w14:paraId="21CF699D" w14:textId="77777777" w:rsidR="00192D94" w:rsidRDefault="00192D94" w:rsidP="00942F6C">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0CA49B1F" w:rsidR="0064503F" w:rsidRPr="00293D36" w:rsidRDefault="0065359A">
      <w:pPr>
        <w:spacing w:after="0"/>
        <w:rPr>
          <w:rFonts w:ascii="Cambria" w:hAnsi="Cambria" w:cstheme="minorHAnsi"/>
          <w:b/>
          <w:sz w:val="24"/>
          <w:szCs w:val="24"/>
        </w:rPr>
      </w:pPr>
      <w:r w:rsidRPr="00293D36">
        <w:rPr>
          <w:rFonts w:ascii="Cambria" w:hAnsi="Cambria" w:cs="Arial"/>
          <w:b/>
          <w:sz w:val="24"/>
        </w:rPr>
        <w:t xml:space="preserve"> </w:t>
      </w: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21DF9F59" w14:textId="77777777" w:rsidR="00192D94" w:rsidRPr="00293D36" w:rsidRDefault="00192D94" w:rsidP="00192D94">
      <w:pPr>
        <w:pStyle w:val="ListParagraph"/>
        <w:spacing w:after="0"/>
        <w:ind w:left="1080"/>
        <w:jc w:val="both"/>
        <w:rPr>
          <w:rFonts w:ascii="Cambria" w:hAnsi="Cambria" w:cstheme="minorHAnsi"/>
          <w:i/>
          <w:sz w:val="24"/>
          <w:szCs w:val="24"/>
        </w:rPr>
      </w:pPr>
    </w:p>
    <w:p w14:paraId="55C4387D" w14:textId="7D4695FF" w:rsidR="00526BBF" w:rsidRDefault="00F93B3A" w:rsidP="00526BBF">
      <w:pPr>
        <w:pBdr>
          <w:top w:val="single" w:sz="4" w:space="0" w:color="auto"/>
        </w:pBdr>
        <w:jc w:val="center"/>
        <w:rPr>
          <w:rFonts w:ascii="Cambria" w:hAnsi="Cambria" w:cstheme="minorHAnsi"/>
          <w:b/>
          <w:sz w:val="28"/>
          <w:szCs w:val="28"/>
        </w:rPr>
      </w:pPr>
      <w:r>
        <w:rPr>
          <w:rFonts w:ascii="Cambria" w:hAnsi="Cambria" w:cstheme="minorHAnsi"/>
          <w:b/>
          <w:sz w:val="28"/>
          <w:szCs w:val="28"/>
        </w:rPr>
        <w:t>P</w:t>
      </w:r>
      <w:r w:rsidR="00192D94" w:rsidRPr="00192D94">
        <w:rPr>
          <w:rFonts w:ascii="Cambria" w:hAnsi="Cambria" w:cstheme="minorHAnsi"/>
          <w:b/>
          <w:sz w:val="28"/>
          <w:szCs w:val="28"/>
        </w:rPr>
        <w:t>art A</w:t>
      </w:r>
    </w:p>
    <w:p w14:paraId="09AE134C" w14:textId="16A01F3F" w:rsidR="00F93B3A" w:rsidRPr="00192D94" w:rsidRDefault="00F93B3A" w:rsidP="00F93B3A">
      <w:pPr>
        <w:pBdr>
          <w:top w:val="single" w:sz="4" w:space="0" w:color="auto"/>
        </w:pBdr>
        <w:rPr>
          <w:rFonts w:ascii="Cambria" w:hAnsi="Cambria" w:cstheme="minorHAnsi"/>
          <w:sz w:val="28"/>
          <w:szCs w:val="28"/>
        </w:rPr>
      </w:pPr>
      <w:r w:rsidRPr="00293D36">
        <w:rPr>
          <w:rFonts w:ascii="Cambria" w:hAnsi="Cambria" w:cstheme="minorHAnsi"/>
          <w:b/>
          <w:bCs/>
          <w:sz w:val="24"/>
          <w:szCs w:val="24"/>
        </w:rPr>
        <w:t xml:space="preserve">Answer ALL the Questions. </w:t>
      </w:r>
      <w:r w:rsidR="00E62AD1">
        <w:rPr>
          <w:rFonts w:ascii="Cambria" w:hAnsi="Cambria" w:cstheme="minorHAnsi"/>
          <w:b/>
          <w:bCs/>
          <w:sz w:val="24"/>
          <w:szCs w:val="24"/>
        </w:rPr>
        <w:t xml:space="preserve">                                                                                 10</w:t>
      </w:r>
      <w:r>
        <w:rPr>
          <w:rFonts w:ascii="Cambria" w:hAnsi="Cambria" w:cstheme="minorHAnsi"/>
          <w:b/>
          <w:bCs/>
          <w:sz w:val="24"/>
          <w:szCs w:val="24"/>
        </w:rPr>
        <w:t xml:space="preserve"> </w:t>
      </w:r>
      <w:r w:rsidRPr="00293D36">
        <w:rPr>
          <w:rFonts w:ascii="Cambria" w:hAnsi="Cambria" w:cstheme="minorHAnsi"/>
          <w:b/>
          <w:bCs/>
          <w:sz w:val="24"/>
          <w:szCs w:val="24"/>
        </w:rPr>
        <w:t>x</w:t>
      </w:r>
      <w:r>
        <w:rPr>
          <w:rFonts w:ascii="Cambria" w:hAnsi="Cambria" w:cstheme="minorHAnsi"/>
          <w:b/>
          <w:bCs/>
          <w:sz w:val="24"/>
          <w:szCs w:val="24"/>
        </w:rPr>
        <w:t xml:space="preserve"> 2</w:t>
      </w:r>
      <w:r w:rsidR="00E62AD1">
        <w:rPr>
          <w:rFonts w:ascii="Cambria" w:hAnsi="Cambria" w:cstheme="minorHAnsi"/>
          <w:b/>
          <w:bCs/>
          <w:sz w:val="24"/>
          <w:szCs w:val="24"/>
        </w:rPr>
        <w:t xml:space="preserve"> </w:t>
      </w:r>
      <w:r>
        <w:rPr>
          <w:rFonts w:ascii="Cambria" w:hAnsi="Cambria" w:cstheme="minorHAnsi"/>
          <w:b/>
          <w:bCs/>
          <w:sz w:val="24"/>
          <w:szCs w:val="24"/>
        </w:rPr>
        <w:t>M</w:t>
      </w:r>
      <w:r w:rsidR="00E62AD1">
        <w:rPr>
          <w:rFonts w:ascii="Cambria" w:hAnsi="Cambria" w:cstheme="minorHAnsi"/>
          <w:b/>
          <w:bCs/>
          <w:sz w:val="24"/>
          <w:szCs w:val="24"/>
        </w:rPr>
        <w:t>arks</w:t>
      </w:r>
      <w:r w:rsidRPr="00293D36">
        <w:rPr>
          <w:rFonts w:ascii="Cambria" w:hAnsi="Cambria" w:cstheme="minorHAnsi"/>
          <w:b/>
          <w:bCs/>
          <w:sz w:val="24"/>
          <w:szCs w:val="24"/>
        </w:rPr>
        <w:t>=</w:t>
      </w:r>
      <w:r>
        <w:rPr>
          <w:rFonts w:ascii="Cambria" w:hAnsi="Cambria" w:cstheme="minorHAnsi"/>
          <w:b/>
          <w:bCs/>
          <w:sz w:val="24"/>
          <w:szCs w:val="24"/>
        </w:rPr>
        <w:t>2</w:t>
      </w:r>
      <w:r w:rsidRPr="00293D36">
        <w:rPr>
          <w:rFonts w:ascii="Cambria" w:hAnsi="Cambria" w:cstheme="minorHAnsi"/>
          <w:b/>
          <w:bCs/>
          <w:sz w:val="24"/>
          <w:szCs w:val="24"/>
        </w:rPr>
        <w:t>0</w:t>
      </w:r>
      <w:r w:rsidR="00E62AD1">
        <w:rPr>
          <w:rFonts w:ascii="Cambria" w:hAnsi="Cambria" w:cstheme="minorHAnsi"/>
          <w:b/>
          <w:bCs/>
          <w:sz w:val="24"/>
          <w:szCs w:val="24"/>
        </w:rPr>
        <w:t xml:space="preserve"> </w:t>
      </w:r>
      <w:r w:rsidRPr="00293D36">
        <w:rPr>
          <w:rFonts w:ascii="Cambria" w:hAnsi="Cambria" w:cstheme="minorHAnsi"/>
          <w:b/>
          <w:bCs/>
          <w:sz w:val="24"/>
          <w:szCs w:val="24"/>
        </w:rPr>
        <w:t>M</w:t>
      </w:r>
      <w:r w:rsidR="00E62AD1">
        <w:rPr>
          <w:rFonts w:ascii="Cambria" w:hAnsi="Cambria" w:cstheme="minorHAnsi"/>
          <w:b/>
          <w:bCs/>
          <w:sz w:val="24"/>
          <w:szCs w:val="24"/>
        </w:rPr>
        <w:t>arks</w:t>
      </w:r>
    </w:p>
    <w:tbl>
      <w:tblPr>
        <w:tblStyle w:val="TableGrid"/>
        <w:tblW w:w="10768" w:type="dxa"/>
        <w:tblLook w:val="04A0" w:firstRow="1" w:lastRow="0" w:firstColumn="1" w:lastColumn="0" w:noHBand="0" w:noVBand="1"/>
      </w:tblPr>
      <w:tblGrid>
        <w:gridCol w:w="567"/>
        <w:gridCol w:w="7650"/>
        <w:gridCol w:w="992"/>
        <w:gridCol w:w="851"/>
        <w:gridCol w:w="708"/>
      </w:tblGrid>
      <w:tr w:rsidR="00C824A3" w:rsidRPr="00293D36" w14:paraId="3026CF88" w14:textId="12BDD24F" w:rsidTr="00B4542F">
        <w:trPr>
          <w:trHeight w:val="507"/>
        </w:trPr>
        <w:tc>
          <w:tcPr>
            <w:tcW w:w="567" w:type="dxa"/>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650" w:type="dxa"/>
          </w:tcPr>
          <w:p w14:paraId="6D505781" w14:textId="4B3247FF" w:rsidR="00C824A3" w:rsidRPr="006D3C43" w:rsidRDefault="00B10E47" w:rsidP="00B10E47">
            <w:pPr>
              <w:rPr>
                <w:rFonts w:ascii="Cambria" w:hAnsi="Cambria" w:cstheme="minorHAnsi"/>
                <w:sz w:val="24"/>
                <w:szCs w:val="24"/>
              </w:rPr>
            </w:pPr>
            <w:r w:rsidRPr="006D3C43">
              <w:rPr>
                <w:rFonts w:ascii="Cambria" w:hAnsi="Cambria" w:cstheme="minorHAnsi"/>
                <w:sz w:val="24"/>
                <w:szCs w:val="24"/>
              </w:rPr>
              <w:t>What is igneous rock? Give an example.</w:t>
            </w:r>
          </w:p>
        </w:tc>
        <w:tc>
          <w:tcPr>
            <w:tcW w:w="992" w:type="dxa"/>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4FB00E70" w14:textId="26AC0E0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DF1ABC">
              <w:rPr>
                <w:rFonts w:ascii="Cambria" w:hAnsi="Cambria" w:cstheme="minorHAnsi"/>
                <w:b/>
                <w:sz w:val="24"/>
                <w:szCs w:val="24"/>
              </w:rPr>
              <w:t>1</w:t>
            </w:r>
          </w:p>
        </w:tc>
        <w:tc>
          <w:tcPr>
            <w:tcW w:w="708" w:type="dxa"/>
          </w:tcPr>
          <w:p w14:paraId="1739CAD0" w14:textId="046A87A1"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3A3576">
              <w:rPr>
                <w:rFonts w:ascii="Cambria" w:hAnsi="Cambria" w:cstheme="minorHAnsi"/>
                <w:b/>
                <w:sz w:val="24"/>
                <w:szCs w:val="24"/>
              </w:rPr>
              <w:t>2</w:t>
            </w:r>
          </w:p>
        </w:tc>
      </w:tr>
      <w:tr w:rsidR="003A3576" w:rsidRPr="00293D36" w14:paraId="1B8E9375" w14:textId="1F264430" w:rsidTr="00B4542F">
        <w:trPr>
          <w:trHeight w:val="522"/>
        </w:trPr>
        <w:tc>
          <w:tcPr>
            <w:tcW w:w="567" w:type="dxa"/>
          </w:tcPr>
          <w:p w14:paraId="1CA1BB6F" w14:textId="6556DC61" w:rsidR="003A3576" w:rsidRPr="00293D36" w:rsidRDefault="003A3576" w:rsidP="003A3576">
            <w:pPr>
              <w:jc w:val="center"/>
              <w:rPr>
                <w:rFonts w:ascii="Cambria" w:hAnsi="Cambria" w:cstheme="minorHAnsi"/>
                <w:b/>
                <w:sz w:val="24"/>
                <w:szCs w:val="24"/>
              </w:rPr>
            </w:pPr>
            <w:r w:rsidRPr="00293D36">
              <w:rPr>
                <w:rFonts w:ascii="Cambria" w:hAnsi="Cambria" w:cstheme="minorHAnsi"/>
                <w:b/>
                <w:sz w:val="24"/>
                <w:szCs w:val="24"/>
              </w:rPr>
              <w:t>2</w:t>
            </w:r>
          </w:p>
        </w:tc>
        <w:tc>
          <w:tcPr>
            <w:tcW w:w="7650" w:type="dxa"/>
          </w:tcPr>
          <w:p w14:paraId="3B25287A" w14:textId="05DDA1D0" w:rsidR="003A3576" w:rsidRPr="006D3C43" w:rsidRDefault="00B10E47" w:rsidP="003A3576">
            <w:pPr>
              <w:rPr>
                <w:rFonts w:ascii="Cambria" w:hAnsi="Cambria" w:cstheme="minorHAnsi"/>
                <w:sz w:val="24"/>
                <w:szCs w:val="24"/>
              </w:rPr>
            </w:pPr>
            <w:r w:rsidRPr="006D3C43">
              <w:rPr>
                <w:rFonts w:ascii="Cambria" w:hAnsi="Cambria" w:cstheme="minorHAnsi"/>
                <w:sz w:val="24"/>
                <w:szCs w:val="24"/>
              </w:rPr>
              <w:t xml:space="preserve">What is </w:t>
            </w:r>
            <w:r w:rsidRPr="006D3C43">
              <w:rPr>
                <w:rFonts w:ascii="Cambria" w:hAnsi="Cambria" w:cstheme="minorHAnsi"/>
                <w:bCs/>
                <w:iCs/>
                <w:sz w:val="24"/>
                <w:szCs w:val="24"/>
              </w:rPr>
              <w:t>liquid immiscibility</w:t>
            </w:r>
            <w:r w:rsidR="003A3576" w:rsidRPr="006D3C43">
              <w:rPr>
                <w:rFonts w:ascii="Cambria" w:hAnsi="Cambria" w:cstheme="minorHAnsi"/>
                <w:sz w:val="24"/>
                <w:szCs w:val="24"/>
              </w:rPr>
              <w:t>?</w:t>
            </w:r>
          </w:p>
        </w:tc>
        <w:tc>
          <w:tcPr>
            <w:tcW w:w="992" w:type="dxa"/>
          </w:tcPr>
          <w:p w14:paraId="3F8D684F" w14:textId="415B73D5" w:rsidR="003A3576" w:rsidRPr="00D307C6" w:rsidRDefault="003A3576" w:rsidP="003A357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3D74774F" w14:textId="7F095394" w:rsidR="003A3576" w:rsidRPr="00293D36" w:rsidRDefault="003A3576" w:rsidP="003A3576">
            <w:pPr>
              <w:jc w:val="center"/>
              <w:rPr>
                <w:rFonts w:ascii="Cambria" w:hAnsi="Cambria" w:cstheme="minorHAnsi"/>
                <w:b/>
                <w:sz w:val="24"/>
                <w:szCs w:val="24"/>
              </w:rPr>
            </w:pPr>
            <w:r>
              <w:rPr>
                <w:rFonts w:ascii="Cambria" w:hAnsi="Cambria" w:cstheme="minorHAnsi"/>
                <w:b/>
                <w:sz w:val="24"/>
                <w:szCs w:val="24"/>
              </w:rPr>
              <w:t>L</w:t>
            </w:r>
            <w:r w:rsidR="00DF1ABC">
              <w:rPr>
                <w:rFonts w:ascii="Cambria" w:hAnsi="Cambria" w:cstheme="minorHAnsi"/>
                <w:b/>
                <w:sz w:val="24"/>
                <w:szCs w:val="24"/>
              </w:rPr>
              <w:t>1</w:t>
            </w:r>
          </w:p>
        </w:tc>
        <w:tc>
          <w:tcPr>
            <w:tcW w:w="708" w:type="dxa"/>
          </w:tcPr>
          <w:p w14:paraId="1A12A8E0" w14:textId="795E4AFC" w:rsidR="003A3576" w:rsidRDefault="003A3576" w:rsidP="003A3576">
            <w:pPr>
              <w:jc w:val="center"/>
              <w:rPr>
                <w:rFonts w:ascii="Cambria" w:hAnsi="Cambria" w:cstheme="minorHAnsi"/>
                <w:b/>
                <w:sz w:val="24"/>
                <w:szCs w:val="24"/>
              </w:rPr>
            </w:pPr>
            <w:r w:rsidRPr="00F15F38">
              <w:rPr>
                <w:rFonts w:ascii="Cambria" w:hAnsi="Cambria" w:cstheme="minorHAnsi"/>
                <w:b/>
                <w:sz w:val="24"/>
                <w:szCs w:val="24"/>
              </w:rPr>
              <w:t>CO2</w:t>
            </w:r>
          </w:p>
        </w:tc>
      </w:tr>
      <w:tr w:rsidR="003A3576" w:rsidRPr="00293D36" w14:paraId="5F84D05D" w14:textId="58E55F22" w:rsidTr="00B4542F">
        <w:trPr>
          <w:trHeight w:val="507"/>
        </w:trPr>
        <w:tc>
          <w:tcPr>
            <w:tcW w:w="567" w:type="dxa"/>
          </w:tcPr>
          <w:p w14:paraId="47BBBFC1" w14:textId="505172F8" w:rsidR="003A3576" w:rsidRPr="00293D36" w:rsidRDefault="003A3576" w:rsidP="003A3576">
            <w:pPr>
              <w:jc w:val="center"/>
              <w:rPr>
                <w:rFonts w:ascii="Cambria" w:hAnsi="Cambria" w:cstheme="minorHAnsi"/>
                <w:b/>
                <w:sz w:val="24"/>
                <w:szCs w:val="24"/>
              </w:rPr>
            </w:pPr>
            <w:r w:rsidRPr="00293D36">
              <w:rPr>
                <w:rFonts w:ascii="Cambria" w:hAnsi="Cambria" w:cstheme="minorHAnsi"/>
                <w:b/>
                <w:sz w:val="24"/>
                <w:szCs w:val="24"/>
              </w:rPr>
              <w:t>3</w:t>
            </w:r>
          </w:p>
        </w:tc>
        <w:tc>
          <w:tcPr>
            <w:tcW w:w="7650" w:type="dxa"/>
          </w:tcPr>
          <w:p w14:paraId="195EA8F7" w14:textId="14B3E9F9" w:rsidR="003A3576" w:rsidRPr="006D3C43" w:rsidRDefault="003A3576" w:rsidP="003A3576">
            <w:pPr>
              <w:rPr>
                <w:rFonts w:ascii="Cambria" w:hAnsi="Cambria" w:cstheme="minorHAnsi"/>
                <w:sz w:val="24"/>
                <w:szCs w:val="24"/>
              </w:rPr>
            </w:pPr>
            <w:r w:rsidRPr="006D3C43">
              <w:rPr>
                <w:rFonts w:ascii="Cambria" w:hAnsi="Cambria" w:cstheme="minorHAnsi"/>
                <w:sz w:val="24"/>
                <w:szCs w:val="24"/>
              </w:rPr>
              <w:t>D</w:t>
            </w:r>
            <w:r w:rsidR="00285861" w:rsidRPr="006D3C43">
              <w:rPr>
                <w:rFonts w:ascii="Cambria" w:hAnsi="Cambria" w:cstheme="minorHAnsi"/>
                <w:sz w:val="24"/>
                <w:szCs w:val="24"/>
              </w:rPr>
              <w:t>ef</w:t>
            </w:r>
            <w:r w:rsidR="00D175E7" w:rsidRPr="006D3C43">
              <w:rPr>
                <w:rFonts w:ascii="Cambria" w:hAnsi="Cambria" w:cstheme="minorHAnsi"/>
                <w:sz w:val="24"/>
                <w:szCs w:val="24"/>
              </w:rPr>
              <w:t xml:space="preserve">ine </w:t>
            </w:r>
            <w:r w:rsidR="00B10E47" w:rsidRPr="006D3C43">
              <w:rPr>
                <w:rFonts w:ascii="Cambria" w:hAnsi="Cambria" w:cstheme="minorHAnsi"/>
                <w:sz w:val="24"/>
                <w:szCs w:val="24"/>
              </w:rPr>
              <w:t>metamorphism</w:t>
            </w:r>
            <w:r w:rsidR="00305FFC" w:rsidRPr="006D3C43">
              <w:rPr>
                <w:rFonts w:ascii="Cambria" w:hAnsi="Cambria" w:cstheme="minorHAnsi"/>
                <w:sz w:val="24"/>
                <w:szCs w:val="24"/>
              </w:rPr>
              <w:t>.</w:t>
            </w:r>
          </w:p>
        </w:tc>
        <w:tc>
          <w:tcPr>
            <w:tcW w:w="992" w:type="dxa"/>
          </w:tcPr>
          <w:p w14:paraId="00084352" w14:textId="40F7B5C4" w:rsidR="003A3576" w:rsidRPr="00D307C6" w:rsidRDefault="003A3576" w:rsidP="003A357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1F94C0B1" w14:textId="023DDF8A" w:rsidR="003A3576" w:rsidRPr="00293D36" w:rsidRDefault="003A3576" w:rsidP="003A3576">
            <w:pPr>
              <w:jc w:val="center"/>
              <w:rPr>
                <w:rFonts w:ascii="Cambria" w:hAnsi="Cambria" w:cstheme="minorHAnsi"/>
                <w:b/>
                <w:sz w:val="24"/>
                <w:szCs w:val="24"/>
              </w:rPr>
            </w:pPr>
            <w:r>
              <w:rPr>
                <w:rFonts w:ascii="Cambria" w:hAnsi="Cambria" w:cstheme="minorHAnsi"/>
                <w:b/>
                <w:sz w:val="24"/>
                <w:szCs w:val="24"/>
              </w:rPr>
              <w:t>L</w:t>
            </w:r>
            <w:r w:rsidR="00DF1ABC">
              <w:rPr>
                <w:rFonts w:ascii="Cambria" w:hAnsi="Cambria" w:cstheme="minorHAnsi"/>
                <w:b/>
                <w:sz w:val="24"/>
                <w:szCs w:val="24"/>
              </w:rPr>
              <w:t>1</w:t>
            </w:r>
          </w:p>
        </w:tc>
        <w:tc>
          <w:tcPr>
            <w:tcW w:w="708" w:type="dxa"/>
          </w:tcPr>
          <w:p w14:paraId="727F794F" w14:textId="22BAEDFC" w:rsidR="003A3576" w:rsidRDefault="003A3576" w:rsidP="003A3576">
            <w:pPr>
              <w:jc w:val="center"/>
              <w:rPr>
                <w:rFonts w:ascii="Cambria" w:hAnsi="Cambria" w:cstheme="minorHAnsi"/>
                <w:b/>
                <w:sz w:val="24"/>
                <w:szCs w:val="24"/>
              </w:rPr>
            </w:pPr>
            <w:r w:rsidRPr="00F15F38">
              <w:rPr>
                <w:rFonts w:ascii="Cambria" w:hAnsi="Cambria" w:cstheme="minorHAnsi"/>
                <w:b/>
                <w:sz w:val="24"/>
                <w:szCs w:val="24"/>
              </w:rPr>
              <w:t>CO2</w:t>
            </w:r>
          </w:p>
        </w:tc>
      </w:tr>
      <w:tr w:rsidR="003A3576" w:rsidRPr="00293D36" w14:paraId="6BA36377" w14:textId="1F5DC35D" w:rsidTr="00B4542F">
        <w:trPr>
          <w:trHeight w:val="522"/>
        </w:trPr>
        <w:tc>
          <w:tcPr>
            <w:tcW w:w="567" w:type="dxa"/>
          </w:tcPr>
          <w:p w14:paraId="053A6850" w14:textId="5FB465FD" w:rsidR="003A3576" w:rsidRPr="00293D36" w:rsidRDefault="003A3576" w:rsidP="003A3576">
            <w:pPr>
              <w:jc w:val="center"/>
              <w:rPr>
                <w:rFonts w:ascii="Cambria" w:hAnsi="Cambria" w:cstheme="minorHAnsi"/>
                <w:b/>
                <w:sz w:val="24"/>
                <w:szCs w:val="24"/>
              </w:rPr>
            </w:pPr>
            <w:r w:rsidRPr="00293D36">
              <w:rPr>
                <w:rFonts w:ascii="Cambria" w:hAnsi="Cambria" w:cstheme="minorHAnsi"/>
                <w:b/>
                <w:sz w:val="24"/>
                <w:szCs w:val="24"/>
              </w:rPr>
              <w:t>4</w:t>
            </w:r>
          </w:p>
        </w:tc>
        <w:tc>
          <w:tcPr>
            <w:tcW w:w="7650" w:type="dxa"/>
          </w:tcPr>
          <w:p w14:paraId="71191E11" w14:textId="7C5A15E1" w:rsidR="003A3576" w:rsidRPr="006D3C43" w:rsidRDefault="00305FFC" w:rsidP="00305FFC">
            <w:pPr>
              <w:rPr>
                <w:rFonts w:ascii="Cambria" w:hAnsi="Cambria" w:cstheme="minorHAnsi"/>
                <w:sz w:val="24"/>
                <w:szCs w:val="24"/>
              </w:rPr>
            </w:pPr>
            <w:r w:rsidRPr="006D3C43">
              <w:rPr>
                <w:rFonts w:ascii="Cambria" w:hAnsi="Cambria" w:cstheme="minorHAnsi"/>
                <w:sz w:val="24"/>
                <w:szCs w:val="24"/>
              </w:rPr>
              <w:t>Define aquifer with</w:t>
            </w:r>
            <w:r w:rsidR="003A3576" w:rsidRPr="006D3C43">
              <w:rPr>
                <w:rFonts w:ascii="Cambria" w:hAnsi="Cambria" w:cstheme="minorHAnsi"/>
                <w:sz w:val="24"/>
                <w:szCs w:val="24"/>
              </w:rPr>
              <w:t xml:space="preserve"> an example.</w:t>
            </w:r>
          </w:p>
        </w:tc>
        <w:tc>
          <w:tcPr>
            <w:tcW w:w="992" w:type="dxa"/>
          </w:tcPr>
          <w:p w14:paraId="43148440" w14:textId="2C9482B0" w:rsidR="003A3576" w:rsidRPr="00D307C6" w:rsidRDefault="003A3576" w:rsidP="003A357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292E902C" w14:textId="2F229363" w:rsidR="003A3576" w:rsidRPr="00293D36" w:rsidRDefault="003A3576" w:rsidP="003A3576">
            <w:pPr>
              <w:jc w:val="center"/>
              <w:rPr>
                <w:rFonts w:ascii="Cambria" w:hAnsi="Cambria" w:cstheme="minorHAnsi"/>
                <w:b/>
                <w:sz w:val="24"/>
                <w:szCs w:val="24"/>
              </w:rPr>
            </w:pPr>
            <w:r>
              <w:rPr>
                <w:rFonts w:ascii="Cambria" w:hAnsi="Cambria" w:cstheme="minorHAnsi"/>
                <w:b/>
                <w:sz w:val="24"/>
                <w:szCs w:val="24"/>
              </w:rPr>
              <w:t>L</w:t>
            </w:r>
            <w:r w:rsidR="00DF1ABC">
              <w:rPr>
                <w:rFonts w:ascii="Cambria" w:hAnsi="Cambria" w:cstheme="minorHAnsi"/>
                <w:b/>
                <w:sz w:val="24"/>
                <w:szCs w:val="24"/>
              </w:rPr>
              <w:t>1</w:t>
            </w:r>
          </w:p>
        </w:tc>
        <w:tc>
          <w:tcPr>
            <w:tcW w:w="708" w:type="dxa"/>
          </w:tcPr>
          <w:p w14:paraId="6B1C7D68" w14:textId="1647FFA2" w:rsidR="003A3576" w:rsidRDefault="003A3576" w:rsidP="003A3576">
            <w:pPr>
              <w:jc w:val="center"/>
              <w:rPr>
                <w:rFonts w:ascii="Cambria" w:hAnsi="Cambria" w:cstheme="minorHAnsi"/>
                <w:b/>
                <w:sz w:val="24"/>
                <w:szCs w:val="24"/>
              </w:rPr>
            </w:pPr>
            <w:r w:rsidRPr="00F15F38">
              <w:rPr>
                <w:rFonts w:ascii="Cambria" w:hAnsi="Cambria" w:cstheme="minorHAnsi"/>
                <w:b/>
                <w:sz w:val="24"/>
                <w:szCs w:val="24"/>
              </w:rPr>
              <w:t>CO2</w:t>
            </w:r>
          </w:p>
        </w:tc>
      </w:tr>
      <w:tr w:rsidR="003A3576" w:rsidRPr="00293D36" w14:paraId="2B1E1DFD" w14:textId="3F03E895" w:rsidTr="00B4542F">
        <w:trPr>
          <w:trHeight w:val="507"/>
        </w:trPr>
        <w:tc>
          <w:tcPr>
            <w:tcW w:w="567" w:type="dxa"/>
          </w:tcPr>
          <w:p w14:paraId="08FB7F68" w14:textId="3D7147A8" w:rsidR="003A3576" w:rsidRPr="00293D36" w:rsidRDefault="003A3576" w:rsidP="003A3576">
            <w:pPr>
              <w:jc w:val="center"/>
              <w:rPr>
                <w:rFonts w:ascii="Cambria" w:hAnsi="Cambria" w:cstheme="minorHAnsi"/>
                <w:b/>
                <w:sz w:val="24"/>
                <w:szCs w:val="24"/>
              </w:rPr>
            </w:pPr>
            <w:r>
              <w:rPr>
                <w:rFonts w:ascii="Cambria" w:hAnsi="Cambria" w:cstheme="minorHAnsi"/>
                <w:b/>
                <w:sz w:val="24"/>
                <w:szCs w:val="24"/>
              </w:rPr>
              <w:t>5</w:t>
            </w:r>
          </w:p>
        </w:tc>
        <w:tc>
          <w:tcPr>
            <w:tcW w:w="7650" w:type="dxa"/>
          </w:tcPr>
          <w:p w14:paraId="21789CA5" w14:textId="382DED3F" w:rsidR="003A3576" w:rsidRPr="006D3C43" w:rsidRDefault="004129EF" w:rsidP="003A3576">
            <w:pPr>
              <w:rPr>
                <w:rFonts w:ascii="Cambria" w:hAnsi="Cambria" w:cstheme="minorHAnsi"/>
                <w:sz w:val="24"/>
                <w:szCs w:val="24"/>
              </w:rPr>
            </w:pPr>
            <w:r w:rsidRPr="006D3C43">
              <w:rPr>
                <w:rFonts w:ascii="Cambria" w:hAnsi="Cambria" w:cstheme="minorHAnsi"/>
                <w:sz w:val="24"/>
                <w:szCs w:val="24"/>
              </w:rPr>
              <w:t>Name</w:t>
            </w:r>
            <w:r w:rsidR="005C59B0" w:rsidRPr="006D3C43">
              <w:rPr>
                <w:rFonts w:ascii="Cambria" w:hAnsi="Cambria" w:cstheme="minorHAnsi"/>
                <w:sz w:val="24"/>
                <w:szCs w:val="24"/>
              </w:rPr>
              <w:t xml:space="preserve"> any four</w:t>
            </w:r>
            <w:r w:rsidRPr="006D3C43">
              <w:rPr>
                <w:rFonts w:ascii="Cambria" w:hAnsi="Cambria" w:cstheme="minorHAnsi"/>
                <w:sz w:val="24"/>
                <w:szCs w:val="24"/>
              </w:rPr>
              <w:t xml:space="preserve"> factors influencing weathering.</w:t>
            </w:r>
          </w:p>
        </w:tc>
        <w:tc>
          <w:tcPr>
            <w:tcW w:w="992" w:type="dxa"/>
          </w:tcPr>
          <w:p w14:paraId="1475CA8E" w14:textId="68C8A0C3" w:rsidR="003A3576" w:rsidRPr="00D307C6" w:rsidRDefault="003A3576" w:rsidP="003A357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780FE246" w14:textId="1B433B40" w:rsidR="003A3576" w:rsidRPr="00293D36" w:rsidRDefault="003A3576" w:rsidP="003A3576">
            <w:pPr>
              <w:jc w:val="center"/>
              <w:rPr>
                <w:rFonts w:ascii="Cambria" w:hAnsi="Cambria" w:cstheme="minorHAnsi"/>
                <w:b/>
                <w:sz w:val="24"/>
                <w:szCs w:val="24"/>
              </w:rPr>
            </w:pPr>
            <w:r>
              <w:rPr>
                <w:rFonts w:ascii="Cambria" w:hAnsi="Cambria" w:cstheme="minorHAnsi"/>
                <w:b/>
                <w:sz w:val="24"/>
                <w:szCs w:val="24"/>
              </w:rPr>
              <w:t>L</w:t>
            </w:r>
            <w:r w:rsidR="00DF1ABC">
              <w:rPr>
                <w:rFonts w:ascii="Cambria" w:hAnsi="Cambria" w:cstheme="minorHAnsi"/>
                <w:b/>
                <w:sz w:val="24"/>
                <w:szCs w:val="24"/>
              </w:rPr>
              <w:t>1</w:t>
            </w:r>
          </w:p>
        </w:tc>
        <w:tc>
          <w:tcPr>
            <w:tcW w:w="708" w:type="dxa"/>
          </w:tcPr>
          <w:p w14:paraId="13FE61E4" w14:textId="5EC70AA6" w:rsidR="003A3576" w:rsidRDefault="003A3576" w:rsidP="003A3576">
            <w:pPr>
              <w:jc w:val="center"/>
              <w:rPr>
                <w:rFonts w:ascii="Cambria" w:hAnsi="Cambria" w:cstheme="minorHAnsi"/>
                <w:b/>
                <w:sz w:val="24"/>
                <w:szCs w:val="24"/>
              </w:rPr>
            </w:pPr>
            <w:r w:rsidRPr="00F15F38">
              <w:rPr>
                <w:rFonts w:ascii="Cambria" w:hAnsi="Cambria" w:cstheme="minorHAnsi"/>
                <w:b/>
                <w:sz w:val="24"/>
                <w:szCs w:val="24"/>
              </w:rPr>
              <w:t>CO2</w:t>
            </w:r>
          </w:p>
        </w:tc>
      </w:tr>
      <w:tr w:rsidR="003A3576" w:rsidRPr="00293D36" w14:paraId="01AC2B5E" w14:textId="77777777" w:rsidTr="00B4542F">
        <w:trPr>
          <w:trHeight w:val="507"/>
        </w:trPr>
        <w:tc>
          <w:tcPr>
            <w:tcW w:w="567" w:type="dxa"/>
          </w:tcPr>
          <w:p w14:paraId="1EA9E819" w14:textId="450870B7" w:rsidR="003A3576" w:rsidRDefault="003A3576" w:rsidP="003A3576">
            <w:pPr>
              <w:jc w:val="center"/>
              <w:rPr>
                <w:rFonts w:ascii="Cambria" w:hAnsi="Cambria" w:cstheme="minorHAnsi"/>
                <w:b/>
                <w:sz w:val="24"/>
                <w:szCs w:val="24"/>
              </w:rPr>
            </w:pPr>
            <w:r>
              <w:rPr>
                <w:rFonts w:ascii="Cambria" w:hAnsi="Cambria" w:cstheme="minorHAnsi"/>
                <w:b/>
                <w:sz w:val="24"/>
                <w:szCs w:val="24"/>
              </w:rPr>
              <w:t>6</w:t>
            </w:r>
          </w:p>
        </w:tc>
        <w:tc>
          <w:tcPr>
            <w:tcW w:w="7650" w:type="dxa"/>
          </w:tcPr>
          <w:p w14:paraId="7739D441" w14:textId="3C3A9824" w:rsidR="003A3576" w:rsidRPr="006D3C43" w:rsidRDefault="002E3B4A" w:rsidP="003A3576">
            <w:pPr>
              <w:rPr>
                <w:rFonts w:ascii="Cambria" w:hAnsi="Cambria" w:cstheme="minorHAnsi"/>
                <w:sz w:val="24"/>
                <w:szCs w:val="24"/>
              </w:rPr>
            </w:pPr>
            <w:r w:rsidRPr="006D3C43">
              <w:rPr>
                <w:rFonts w:ascii="Cambria" w:hAnsi="Cambria" w:cstheme="minorHAnsi"/>
                <w:sz w:val="24"/>
                <w:szCs w:val="24"/>
              </w:rPr>
              <w:t>Name any two software packages of GIS.</w:t>
            </w:r>
          </w:p>
        </w:tc>
        <w:tc>
          <w:tcPr>
            <w:tcW w:w="992" w:type="dxa"/>
          </w:tcPr>
          <w:p w14:paraId="0090C544" w14:textId="06250229" w:rsidR="003A3576" w:rsidRPr="00D307C6" w:rsidRDefault="003A3576" w:rsidP="003A357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4CEC7AB9" w14:textId="793BFE7D" w:rsidR="003A3576" w:rsidRDefault="003A3576" w:rsidP="003A3576">
            <w:pPr>
              <w:jc w:val="center"/>
              <w:rPr>
                <w:rFonts w:ascii="Cambria" w:hAnsi="Cambria" w:cstheme="minorHAnsi"/>
                <w:b/>
                <w:sz w:val="24"/>
                <w:szCs w:val="24"/>
              </w:rPr>
            </w:pPr>
            <w:r>
              <w:rPr>
                <w:rFonts w:ascii="Cambria" w:hAnsi="Cambria" w:cstheme="minorHAnsi"/>
                <w:b/>
                <w:sz w:val="24"/>
                <w:szCs w:val="24"/>
              </w:rPr>
              <w:t>L</w:t>
            </w:r>
            <w:r w:rsidR="00DF1ABC">
              <w:rPr>
                <w:rFonts w:ascii="Cambria" w:hAnsi="Cambria" w:cstheme="minorHAnsi"/>
                <w:b/>
                <w:sz w:val="24"/>
                <w:szCs w:val="24"/>
              </w:rPr>
              <w:t>1</w:t>
            </w:r>
          </w:p>
        </w:tc>
        <w:tc>
          <w:tcPr>
            <w:tcW w:w="708" w:type="dxa"/>
          </w:tcPr>
          <w:p w14:paraId="272CEDD1" w14:textId="63E94AAA" w:rsidR="003A3576" w:rsidRDefault="003A3576" w:rsidP="003A3576">
            <w:pPr>
              <w:jc w:val="center"/>
              <w:rPr>
                <w:rFonts w:ascii="Cambria" w:hAnsi="Cambria" w:cstheme="minorHAnsi"/>
                <w:b/>
                <w:sz w:val="24"/>
                <w:szCs w:val="24"/>
              </w:rPr>
            </w:pPr>
            <w:r w:rsidRPr="00F15F38">
              <w:rPr>
                <w:rFonts w:ascii="Cambria" w:hAnsi="Cambria" w:cstheme="minorHAnsi"/>
                <w:b/>
                <w:sz w:val="24"/>
                <w:szCs w:val="24"/>
              </w:rPr>
              <w:t>CO2</w:t>
            </w:r>
          </w:p>
        </w:tc>
      </w:tr>
      <w:tr w:rsidR="00076DE0" w:rsidRPr="00293D36" w14:paraId="603AD316" w14:textId="77777777" w:rsidTr="00B4542F">
        <w:trPr>
          <w:trHeight w:val="507"/>
        </w:trPr>
        <w:tc>
          <w:tcPr>
            <w:tcW w:w="567" w:type="dxa"/>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650" w:type="dxa"/>
          </w:tcPr>
          <w:p w14:paraId="4A27FB06" w14:textId="4B0E7BEE" w:rsidR="00076DE0" w:rsidRPr="006D3C43" w:rsidRDefault="0023034D" w:rsidP="003A3576">
            <w:pPr>
              <w:rPr>
                <w:rFonts w:ascii="Cambria" w:hAnsi="Cambria" w:cstheme="minorHAnsi"/>
                <w:sz w:val="24"/>
                <w:szCs w:val="24"/>
              </w:rPr>
            </w:pPr>
            <w:r w:rsidRPr="006D3C43">
              <w:rPr>
                <w:rFonts w:ascii="Cambria" w:hAnsi="Cambria" w:cstheme="minorHAnsi"/>
                <w:sz w:val="24"/>
                <w:szCs w:val="24"/>
              </w:rPr>
              <w:t>Who produce and publish all satellite imageries for public?</w:t>
            </w:r>
          </w:p>
        </w:tc>
        <w:tc>
          <w:tcPr>
            <w:tcW w:w="992" w:type="dxa"/>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7B9B8BDB" w14:textId="2AEB6BB6"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DF1ABC">
              <w:rPr>
                <w:rFonts w:ascii="Cambria" w:hAnsi="Cambria" w:cstheme="minorHAnsi"/>
                <w:b/>
                <w:sz w:val="24"/>
                <w:szCs w:val="24"/>
              </w:rPr>
              <w:t>1</w:t>
            </w:r>
          </w:p>
        </w:tc>
        <w:tc>
          <w:tcPr>
            <w:tcW w:w="708" w:type="dxa"/>
          </w:tcPr>
          <w:p w14:paraId="1951551C" w14:textId="6D4008F0"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3A3576">
              <w:rPr>
                <w:rFonts w:ascii="Cambria" w:hAnsi="Cambria" w:cstheme="minorHAnsi"/>
                <w:b/>
                <w:sz w:val="24"/>
                <w:szCs w:val="24"/>
              </w:rPr>
              <w:t>3</w:t>
            </w:r>
          </w:p>
        </w:tc>
      </w:tr>
      <w:tr w:rsidR="003A3576" w:rsidRPr="00293D36" w14:paraId="04BA4D63" w14:textId="77777777" w:rsidTr="00B4542F">
        <w:trPr>
          <w:trHeight w:val="507"/>
        </w:trPr>
        <w:tc>
          <w:tcPr>
            <w:tcW w:w="567" w:type="dxa"/>
          </w:tcPr>
          <w:p w14:paraId="551E3A4E" w14:textId="73C195B1" w:rsidR="003A3576" w:rsidRDefault="003A3576" w:rsidP="003A3576">
            <w:pPr>
              <w:jc w:val="center"/>
              <w:rPr>
                <w:rFonts w:ascii="Cambria" w:hAnsi="Cambria" w:cstheme="minorHAnsi"/>
                <w:b/>
                <w:sz w:val="24"/>
                <w:szCs w:val="24"/>
              </w:rPr>
            </w:pPr>
            <w:r>
              <w:rPr>
                <w:rFonts w:ascii="Cambria" w:hAnsi="Cambria" w:cstheme="minorHAnsi"/>
                <w:b/>
                <w:sz w:val="24"/>
                <w:szCs w:val="24"/>
              </w:rPr>
              <w:t>8</w:t>
            </w:r>
          </w:p>
        </w:tc>
        <w:tc>
          <w:tcPr>
            <w:tcW w:w="7650" w:type="dxa"/>
          </w:tcPr>
          <w:p w14:paraId="03AFB761" w14:textId="5C07BDAD" w:rsidR="003A3576" w:rsidRPr="006D3C43" w:rsidRDefault="0023034D" w:rsidP="003A3576">
            <w:pPr>
              <w:rPr>
                <w:rFonts w:ascii="Cambria" w:hAnsi="Cambria" w:cstheme="minorHAnsi"/>
                <w:sz w:val="24"/>
                <w:szCs w:val="24"/>
              </w:rPr>
            </w:pPr>
            <w:r w:rsidRPr="006D3C43">
              <w:rPr>
                <w:rFonts w:ascii="Cambria" w:hAnsi="Cambria" w:cstheme="minorHAnsi"/>
                <w:sz w:val="24"/>
                <w:szCs w:val="24"/>
              </w:rPr>
              <w:t>What is salt water intrusion?</w:t>
            </w:r>
          </w:p>
        </w:tc>
        <w:tc>
          <w:tcPr>
            <w:tcW w:w="992" w:type="dxa"/>
          </w:tcPr>
          <w:p w14:paraId="071AAD14" w14:textId="5008AFE9" w:rsidR="003A3576" w:rsidRPr="00D307C6" w:rsidRDefault="003A3576" w:rsidP="003A357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256E8B85" w14:textId="595A326B" w:rsidR="003A3576" w:rsidRDefault="003A3576" w:rsidP="003A3576">
            <w:pPr>
              <w:jc w:val="center"/>
              <w:rPr>
                <w:rFonts w:ascii="Cambria" w:hAnsi="Cambria" w:cstheme="minorHAnsi"/>
                <w:b/>
                <w:sz w:val="24"/>
                <w:szCs w:val="24"/>
              </w:rPr>
            </w:pPr>
            <w:r>
              <w:rPr>
                <w:rFonts w:ascii="Cambria" w:hAnsi="Cambria" w:cstheme="minorHAnsi"/>
                <w:b/>
                <w:sz w:val="24"/>
                <w:szCs w:val="24"/>
              </w:rPr>
              <w:t>L</w:t>
            </w:r>
            <w:r w:rsidR="00DF1ABC">
              <w:rPr>
                <w:rFonts w:ascii="Cambria" w:hAnsi="Cambria" w:cstheme="minorHAnsi"/>
                <w:b/>
                <w:sz w:val="24"/>
                <w:szCs w:val="24"/>
              </w:rPr>
              <w:t>1</w:t>
            </w:r>
          </w:p>
        </w:tc>
        <w:tc>
          <w:tcPr>
            <w:tcW w:w="708" w:type="dxa"/>
          </w:tcPr>
          <w:p w14:paraId="1CEB2A16" w14:textId="0789A695" w:rsidR="003A3576" w:rsidRDefault="0023034D" w:rsidP="003A3576">
            <w:pPr>
              <w:jc w:val="center"/>
              <w:rPr>
                <w:rFonts w:ascii="Cambria" w:hAnsi="Cambria" w:cstheme="minorHAnsi"/>
                <w:b/>
                <w:sz w:val="24"/>
                <w:szCs w:val="24"/>
              </w:rPr>
            </w:pPr>
            <w:r>
              <w:rPr>
                <w:rFonts w:ascii="Cambria" w:hAnsi="Cambria" w:cstheme="minorHAnsi"/>
                <w:b/>
                <w:sz w:val="24"/>
                <w:szCs w:val="24"/>
              </w:rPr>
              <w:t>CO2</w:t>
            </w:r>
          </w:p>
        </w:tc>
      </w:tr>
      <w:tr w:rsidR="003A3576" w:rsidRPr="00293D36" w14:paraId="2B1948B6" w14:textId="77777777" w:rsidTr="00B4542F">
        <w:trPr>
          <w:trHeight w:val="507"/>
        </w:trPr>
        <w:tc>
          <w:tcPr>
            <w:tcW w:w="567" w:type="dxa"/>
          </w:tcPr>
          <w:p w14:paraId="63C2126E" w14:textId="649894EB" w:rsidR="003A3576" w:rsidRDefault="003A3576" w:rsidP="003A3576">
            <w:pPr>
              <w:jc w:val="center"/>
              <w:rPr>
                <w:rFonts w:ascii="Cambria" w:hAnsi="Cambria" w:cstheme="minorHAnsi"/>
                <w:b/>
                <w:sz w:val="24"/>
                <w:szCs w:val="24"/>
              </w:rPr>
            </w:pPr>
            <w:r>
              <w:rPr>
                <w:rFonts w:ascii="Cambria" w:hAnsi="Cambria" w:cstheme="minorHAnsi"/>
                <w:b/>
                <w:sz w:val="24"/>
                <w:szCs w:val="24"/>
              </w:rPr>
              <w:lastRenderedPageBreak/>
              <w:t>9</w:t>
            </w:r>
          </w:p>
        </w:tc>
        <w:tc>
          <w:tcPr>
            <w:tcW w:w="7650" w:type="dxa"/>
          </w:tcPr>
          <w:p w14:paraId="2749FD2C" w14:textId="29A95916" w:rsidR="003A3576" w:rsidRPr="006D3C43" w:rsidRDefault="0023034D" w:rsidP="003A3576">
            <w:pPr>
              <w:rPr>
                <w:rFonts w:ascii="Cambria" w:hAnsi="Cambria" w:cstheme="minorHAnsi"/>
                <w:sz w:val="24"/>
                <w:szCs w:val="24"/>
              </w:rPr>
            </w:pPr>
            <w:r w:rsidRPr="006D3C43">
              <w:rPr>
                <w:rFonts w:ascii="Cambria" w:hAnsi="Cambria" w:cstheme="minorHAnsi"/>
                <w:bCs/>
                <w:sz w:val="24"/>
                <w:szCs w:val="24"/>
              </w:rPr>
              <w:t xml:space="preserve">Define </w:t>
            </w:r>
            <w:r w:rsidR="00A32940" w:rsidRPr="006D3C43">
              <w:rPr>
                <w:rFonts w:ascii="Cambria" w:hAnsi="Cambria" w:cstheme="minorHAnsi"/>
                <w:bCs/>
                <w:sz w:val="24"/>
                <w:szCs w:val="24"/>
              </w:rPr>
              <w:t>l</w:t>
            </w:r>
            <w:r w:rsidRPr="006D3C43">
              <w:rPr>
                <w:rFonts w:ascii="Cambria" w:hAnsi="Cambria" w:cstheme="minorHAnsi"/>
                <w:bCs/>
                <w:sz w:val="24"/>
                <w:szCs w:val="24"/>
              </w:rPr>
              <w:t>and cover and land use mapping</w:t>
            </w:r>
          </w:p>
        </w:tc>
        <w:tc>
          <w:tcPr>
            <w:tcW w:w="992" w:type="dxa"/>
          </w:tcPr>
          <w:p w14:paraId="5C825A73" w14:textId="5374E775" w:rsidR="003A3576" w:rsidRPr="00D307C6" w:rsidRDefault="003A3576" w:rsidP="003A357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0FD4C2F9" w14:textId="7013D69E" w:rsidR="003A3576" w:rsidRDefault="003A3576" w:rsidP="003A3576">
            <w:pPr>
              <w:jc w:val="center"/>
              <w:rPr>
                <w:rFonts w:ascii="Cambria" w:hAnsi="Cambria" w:cstheme="minorHAnsi"/>
                <w:b/>
                <w:sz w:val="24"/>
                <w:szCs w:val="24"/>
              </w:rPr>
            </w:pPr>
            <w:r>
              <w:rPr>
                <w:rFonts w:ascii="Cambria" w:hAnsi="Cambria" w:cstheme="minorHAnsi"/>
                <w:b/>
                <w:sz w:val="24"/>
                <w:szCs w:val="24"/>
              </w:rPr>
              <w:t>L</w:t>
            </w:r>
            <w:r w:rsidR="00DF1ABC">
              <w:rPr>
                <w:rFonts w:ascii="Cambria" w:hAnsi="Cambria" w:cstheme="minorHAnsi"/>
                <w:b/>
                <w:sz w:val="24"/>
                <w:szCs w:val="24"/>
              </w:rPr>
              <w:t>1</w:t>
            </w:r>
          </w:p>
        </w:tc>
        <w:tc>
          <w:tcPr>
            <w:tcW w:w="708" w:type="dxa"/>
          </w:tcPr>
          <w:p w14:paraId="70489216" w14:textId="68CA4A61" w:rsidR="003A3576" w:rsidRDefault="003A3576" w:rsidP="003A3576">
            <w:pPr>
              <w:jc w:val="center"/>
              <w:rPr>
                <w:rFonts w:ascii="Cambria" w:hAnsi="Cambria" w:cstheme="minorHAnsi"/>
                <w:b/>
                <w:sz w:val="24"/>
                <w:szCs w:val="24"/>
              </w:rPr>
            </w:pPr>
            <w:r w:rsidRPr="00B36E34">
              <w:rPr>
                <w:rFonts w:ascii="Cambria" w:hAnsi="Cambria" w:cstheme="minorHAnsi"/>
                <w:b/>
                <w:sz w:val="24"/>
                <w:szCs w:val="24"/>
              </w:rPr>
              <w:t>CO3</w:t>
            </w:r>
          </w:p>
        </w:tc>
      </w:tr>
      <w:tr w:rsidR="003A3576" w:rsidRPr="00293D36" w14:paraId="725634CF" w14:textId="77777777" w:rsidTr="00B4542F">
        <w:trPr>
          <w:trHeight w:val="507"/>
        </w:trPr>
        <w:tc>
          <w:tcPr>
            <w:tcW w:w="567" w:type="dxa"/>
          </w:tcPr>
          <w:p w14:paraId="4DC4C32B" w14:textId="2F659926" w:rsidR="003A3576" w:rsidRDefault="003A3576" w:rsidP="003A3576">
            <w:pPr>
              <w:jc w:val="center"/>
              <w:rPr>
                <w:rFonts w:ascii="Cambria" w:hAnsi="Cambria" w:cstheme="minorHAnsi"/>
                <w:b/>
                <w:sz w:val="24"/>
                <w:szCs w:val="24"/>
              </w:rPr>
            </w:pPr>
            <w:r>
              <w:rPr>
                <w:rFonts w:ascii="Cambria" w:hAnsi="Cambria" w:cstheme="minorHAnsi"/>
                <w:b/>
                <w:sz w:val="24"/>
                <w:szCs w:val="24"/>
              </w:rPr>
              <w:t>10</w:t>
            </w:r>
          </w:p>
        </w:tc>
        <w:tc>
          <w:tcPr>
            <w:tcW w:w="7650" w:type="dxa"/>
          </w:tcPr>
          <w:p w14:paraId="10802E9A" w14:textId="54294B78" w:rsidR="003A3576" w:rsidRPr="006D3C43" w:rsidRDefault="007F5365" w:rsidP="0023034D">
            <w:pPr>
              <w:rPr>
                <w:rFonts w:ascii="Cambria" w:hAnsi="Cambria" w:cstheme="minorHAnsi"/>
                <w:sz w:val="24"/>
                <w:szCs w:val="24"/>
              </w:rPr>
            </w:pPr>
            <w:r w:rsidRPr="006D3C43">
              <w:rPr>
                <w:rFonts w:ascii="Cambria" w:hAnsi="Cambria" w:cstheme="minorHAnsi"/>
                <w:sz w:val="24"/>
                <w:szCs w:val="24"/>
              </w:rPr>
              <w:t xml:space="preserve">Define </w:t>
            </w:r>
            <w:r w:rsidR="0023034D" w:rsidRPr="006D3C43">
              <w:rPr>
                <w:rFonts w:ascii="Cambria" w:hAnsi="Cambria" w:cstheme="minorHAnsi"/>
                <w:sz w:val="24"/>
                <w:szCs w:val="24"/>
              </w:rPr>
              <w:t>faults</w:t>
            </w:r>
            <w:r w:rsidRPr="006D3C43">
              <w:rPr>
                <w:rFonts w:ascii="Cambria" w:hAnsi="Cambria" w:cstheme="minorHAnsi"/>
                <w:sz w:val="24"/>
                <w:szCs w:val="24"/>
              </w:rPr>
              <w:t>.</w:t>
            </w:r>
          </w:p>
        </w:tc>
        <w:tc>
          <w:tcPr>
            <w:tcW w:w="992" w:type="dxa"/>
          </w:tcPr>
          <w:p w14:paraId="20888597" w14:textId="1185F104" w:rsidR="003A3576" w:rsidRPr="00D307C6" w:rsidRDefault="003A3576" w:rsidP="003A357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3079BBD0" w14:textId="4097FBF5" w:rsidR="003A3576" w:rsidRDefault="003A3576" w:rsidP="003A3576">
            <w:pPr>
              <w:jc w:val="center"/>
              <w:rPr>
                <w:rFonts w:ascii="Cambria" w:hAnsi="Cambria" w:cstheme="minorHAnsi"/>
                <w:b/>
                <w:sz w:val="24"/>
                <w:szCs w:val="24"/>
              </w:rPr>
            </w:pPr>
            <w:r>
              <w:rPr>
                <w:rFonts w:ascii="Cambria" w:hAnsi="Cambria" w:cstheme="minorHAnsi"/>
                <w:b/>
                <w:sz w:val="24"/>
                <w:szCs w:val="24"/>
              </w:rPr>
              <w:t>L</w:t>
            </w:r>
            <w:r w:rsidR="00DF1ABC">
              <w:rPr>
                <w:rFonts w:ascii="Cambria" w:hAnsi="Cambria" w:cstheme="minorHAnsi"/>
                <w:b/>
                <w:sz w:val="24"/>
                <w:szCs w:val="24"/>
              </w:rPr>
              <w:t>1</w:t>
            </w:r>
          </w:p>
        </w:tc>
        <w:tc>
          <w:tcPr>
            <w:tcW w:w="708" w:type="dxa"/>
          </w:tcPr>
          <w:p w14:paraId="4926D8C1" w14:textId="5DBCF8CF" w:rsidR="003A3576" w:rsidRDefault="003A3576" w:rsidP="003A3576">
            <w:pPr>
              <w:jc w:val="center"/>
              <w:rPr>
                <w:rFonts w:ascii="Cambria" w:hAnsi="Cambria" w:cstheme="minorHAnsi"/>
                <w:b/>
                <w:sz w:val="24"/>
                <w:szCs w:val="24"/>
              </w:rPr>
            </w:pPr>
            <w:r w:rsidRPr="00B36E34">
              <w:rPr>
                <w:rFonts w:ascii="Cambria" w:hAnsi="Cambria" w:cstheme="minorHAnsi"/>
                <w:b/>
                <w:sz w:val="24"/>
                <w:szCs w:val="24"/>
              </w:rPr>
              <w:t>CO3</w:t>
            </w:r>
          </w:p>
        </w:tc>
      </w:tr>
    </w:tbl>
    <w:p w14:paraId="11835AD7" w14:textId="76D6ED27" w:rsidR="001539B8" w:rsidRPr="00293D36" w:rsidRDefault="001539B8">
      <w:pPr>
        <w:pBdr>
          <w:top w:val="single" w:sz="4" w:space="0" w:color="auto"/>
        </w:pBdr>
        <w:jc w:val="center"/>
        <w:rPr>
          <w:rFonts w:ascii="Cambria" w:hAnsi="Cambria" w:cstheme="minorHAnsi"/>
          <w:b/>
          <w:sz w:val="24"/>
          <w:szCs w:val="24"/>
        </w:rPr>
      </w:pPr>
    </w:p>
    <w:p w14:paraId="3FA34C77" w14:textId="77777777" w:rsidR="00F93B3A" w:rsidRDefault="00F93B3A" w:rsidP="00942F6C">
      <w:pPr>
        <w:pBdr>
          <w:top w:val="single" w:sz="4" w:space="0" w:color="auto"/>
        </w:pBdr>
        <w:jc w:val="center"/>
        <w:rPr>
          <w:rFonts w:ascii="Cambria" w:hAnsi="Cambria" w:cstheme="minorHAnsi"/>
          <w:b/>
          <w:sz w:val="28"/>
          <w:szCs w:val="28"/>
        </w:rPr>
      </w:pPr>
      <w:r w:rsidRPr="00D53AF4">
        <w:rPr>
          <w:rFonts w:ascii="Cambria" w:hAnsi="Cambria" w:cstheme="minorHAnsi"/>
          <w:b/>
          <w:sz w:val="28"/>
          <w:szCs w:val="28"/>
        </w:rPr>
        <w:t>Part B</w:t>
      </w:r>
    </w:p>
    <w:p w14:paraId="76B937E3" w14:textId="77777777" w:rsidR="00F93B3A" w:rsidRPr="00293D36" w:rsidRDefault="00F93B3A" w:rsidP="00F93B3A">
      <w:pPr>
        <w:jc w:val="center"/>
        <w:rPr>
          <w:rFonts w:ascii="Cambria" w:hAnsi="Cambria" w:cstheme="minorHAnsi"/>
          <w:b/>
          <w:bCs/>
          <w:sz w:val="24"/>
          <w:szCs w:val="24"/>
        </w:rPr>
      </w:pPr>
      <w:r>
        <w:rPr>
          <w:rFonts w:ascii="Cambria" w:hAnsi="Cambria" w:cstheme="minorHAnsi"/>
          <w:b/>
          <w:bCs/>
          <w:sz w:val="24"/>
          <w:szCs w:val="24"/>
        </w:rPr>
        <w:t xml:space="preserve">                                                                             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Total Marks 80</w:t>
      </w:r>
    </w:p>
    <w:tbl>
      <w:tblPr>
        <w:tblStyle w:val="TableGrid"/>
        <w:tblW w:w="10768" w:type="dxa"/>
        <w:tblLook w:val="04A0" w:firstRow="1" w:lastRow="0" w:firstColumn="1" w:lastColumn="0" w:noHBand="0" w:noVBand="1"/>
      </w:tblPr>
      <w:tblGrid>
        <w:gridCol w:w="660"/>
        <w:gridCol w:w="643"/>
        <w:gridCol w:w="6742"/>
        <w:gridCol w:w="1176"/>
        <w:gridCol w:w="842"/>
        <w:gridCol w:w="705"/>
      </w:tblGrid>
      <w:tr w:rsidR="00D307C6" w:rsidRPr="00293D36" w14:paraId="3AEB7291" w14:textId="6B0E3BC9" w:rsidTr="00A92F5C">
        <w:trPr>
          <w:trHeight w:val="318"/>
        </w:trPr>
        <w:tc>
          <w:tcPr>
            <w:tcW w:w="660" w:type="dxa"/>
            <w:vMerge w:val="restart"/>
            <w:vAlign w:val="center"/>
          </w:tcPr>
          <w:p w14:paraId="057F289B" w14:textId="17EFCA01" w:rsidR="00D307C6" w:rsidRDefault="00076DE0" w:rsidP="00D307C6">
            <w:pPr>
              <w:jc w:val="center"/>
              <w:rPr>
                <w:rFonts w:ascii="Cambria" w:hAnsi="Cambria" w:cstheme="minorHAnsi"/>
                <w:b/>
                <w:sz w:val="24"/>
                <w:szCs w:val="24"/>
              </w:rPr>
            </w:pPr>
            <w:r>
              <w:rPr>
                <w:rFonts w:ascii="Cambria" w:hAnsi="Cambria" w:cstheme="minorHAnsi"/>
                <w:b/>
                <w:sz w:val="24"/>
                <w:szCs w:val="24"/>
              </w:rPr>
              <w:t>11</w:t>
            </w:r>
          </w:p>
        </w:tc>
        <w:tc>
          <w:tcPr>
            <w:tcW w:w="643" w:type="dxa"/>
            <w:vAlign w:val="center"/>
          </w:tcPr>
          <w:p w14:paraId="7A457B67" w14:textId="0B4B039E" w:rsidR="00D307C6" w:rsidRPr="00293D36" w:rsidRDefault="00076DE0" w:rsidP="00D307C6">
            <w:pPr>
              <w:jc w:val="center"/>
              <w:rPr>
                <w:rFonts w:ascii="Cambria" w:hAnsi="Cambria" w:cstheme="minorHAnsi"/>
                <w:b/>
                <w:sz w:val="24"/>
                <w:szCs w:val="24"/>
              </w:rPr>
            </w:pPr>
            <w:r>
              <w:rPr>
                <w:rFonts w:ascii="Cambria" w:hAnsi="Cambria" w:cstheme="minorHAnsi"/>
                <w:b/>
                <w:sz w:val="24"/>
                <w:szCs w:val="24"/>
              </w:rPr>
              <w:t>11</w:t>
            </w:r>
            <w:r w:rsidR="009F51FE">
              <w:rPr>
                <w:rFonts w:ascii="Cambria" w:hAnsi="Cambria" w:cstheme="minorHAnsi"/>
                <w:b/>
                <w:sz w:val="24"/>
                <w:szCs w:val="24"/>
              </w:rPr>
              <w:t>a</w:t>
            </w:r>
          </w:p>
        </w:tc>
        <w:tc>
          <w:tcPr>
            <w:tcW w:w="6742" w:type="dxa"/>
            <w:vAlign w:val="center"/>
          </w:tcPr>
          <w:p w14:paraId="569C07FE" w14:textId="095451FB" w:rsidR="00D307C6" w:rsidRPr="006D3C43" w:rsidRDefault="00305FFC" w:rsidP="00DF1ABC">
            <w:pPr>
              <w:jc w:val="both"/>
              <w:rPr>
                <w:rFonts w:ascii="Cambria" w:hAnsi="Cambria" w:cstheme="minorHAnsi"/>
                <w:sz w:val="24"/>
                <w:szCs w:val="24"/>
              </w:rPr>
            </w:pPr>
            <w:r w:rsidRPr="006D3C43">
              <w:rPr>
                <w:rFonts w:ascii="Cambria" w:hAnsi="Cambria" w:cstheme="minorHAnsi"/>
                <w:sz w:val="24"/>
                <w:szCs w:val="24"/>
              </w:rPr>
              <w:t>Sedimentary rocks are secondary rocks which are formed through the deposition and compaction of sediments and through chemical precipitates. Illustrate origin processes of sedimentary rocks.</w:t>
            </w:r>
          </w:p>
        </w:tc>
        <w:tc>
          <w:tcPr>
            <w:tcW w:w="1176" w:type="dxa"/>
            <w:vAlign w:val="center"/>
          </w:tcPr>
          <w:p w14:paraId="0E99A887" w14:textId="2273E579" w:rsidR="00D307C6" w:rsidRPr="008F0D10" w:rsidRDefault="008F0D10" w:rsidP="00D307C6">
            <w:pPr>
              <w:jc w:val="center"/>
              <w:rPr>
                <w:rFonts w:ascii="Cambria" w:hAnsi="Cambria" w:cstheme="minorHAnsi"/>
                <w:b/>
                <w:sz w:val="20"/>
                <w:szCs w:val="20"/>
              </w:rPr>
            </w:pPr>
            <w:r w:rsidRPr="008F0D10">
              <w:rPr>
                <w:rFonts w:ascii="Cambria" w:hAnsi="Cambria" w:cstheme="minorHAnsi"/>
                <w:b/>
                <w:sz w:val="20"/>
                <w:szCs w:val="20"/>
              </w:rPr>
              <w:t>10 Marks</w:t>
            </w:r>
          </w:p>
        </w:tc>
        <w:tc>
          <w:tcPr>
            <w:tcW w:w="842" w:type="dxa"/>
            <w:vAlign w:val="center"/>
          </w:tcPr>
          <w:p w14:paraId="0D18B225" w14:textId="12646A71" w:rsidR="00D307C6" w:rsidRPr="00293D36" w:rsidRDefault="00215FB9" w:rsidP="00D307C6">
            <w:pPr>
              <w:jc w:val="center"/>
              <w:rPr>
                <w:rFonts w:ascii="Cambria" w:hAnsi="Cambria" w:cstheme="minorHAnsi"/>
                <w:b/>
                <w:sz w:val="24"/>
                <w:szCs w:val="24"/>
              </w:rPr>
            </w:pPr>
            <w:r>
              <w:rPr>
                <w:rFonts w:ascii="Cambria" w:hAnsi="Cambria" w:cstheme="minorHAnsi"/>
                <w:b/>
                <w:sz w:val="24"/>
                <w:szCs w:val="24"/>
              </w:rPr>
              <w:t>L2</w:t>
            </w:r>
          </w:p>
        </w:tc>
        <w:tc>
          <w:tcPr>
            <w:tcW w:w="705" w:type="dxa"/>
            <w:vAlign w:val="center"/>
          </w:tcPr>
          <w:p w14:paraId="1C187FFE" w14:textId="59B6FDFB"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215FB9">
              <w:rPr>
                <w:rFonts w:ascii="Cambria" w:hAnsi="Cambria" w:cstheme="minorHAnsi"/>
                <w:b/>
                <w:sz w:val="24"/>
                <w:szCs w:val="24"/>
              </w:rPr>
              <w:t>2</w:t>
            </w:r>
          </w:p>
        </w:tc>
      </w:tr>
      <w:tr w:rsidR="00D307C6" w:rsidRPr="00293D36" w14:paraId="7D0CCD18" w14:textId="72F2E1F3" w:rsidTr="00A92F5C">
        <w:trPr>
          <w:trHeight w:val="318"/>
        </w:trPr>
        <w:tc>
          <w:tcPr>
            <w:tcW w:w="660" w:type="dxa"/>
            <w:vMerge/>
            <w:vAlign w:val="center"/>
          </w:tcPr>
          <w:p w14:paraId="395C13FF" w14:textId="77777777" w:rsidR="00D307C6" w:rsidRDefault="00D307C6" w:rsidP="00D307C6">
            <w:pPr>
              <w:jc w:val="center"/>
              <w:rPr>
                <w:rFonts w:ascii="Cambria" w:hAnsi="Cambria" w:cstheme="minorHAnsi"/>
                <w:b/>
                <w:sz w:val="24"/>
                <w:szCs w:val="24"/>
              </w:rPr>
            </w:pPr>
          </w:p>
        </w:tc>
        <w:tc>
          <w:tcPr>
            <w:tcW w:w="643" w:type="dxa"/>
            <w:vAlign w:val="center"/>
          </w:tcPr>
          <w:p w14:paraId="1C77F262" w14:textId="61C21E51" w:rsidR="00D307C6" w:rsidRPr="00293D36" w:rsidRDefault="00076DE0" w:rsidP="00076DE0">
            <w:pPr>
              <w:rPr>
                <w:rFonts w:ascii="Cambria" w:hAnsi="Cambria" w:cstheme="minorHAnsi"/>
                <w:b/>
                <w:sz w:val="24"/>
                <w:szCs w:val="24"/>
              </w:rPr>
            </w:pPr>
            <w:r>
              <w:rPr>
                <w:rFonts w:ascii="Cambria" w:hAnsi="Cambria" w:cstheme="minorHAnsi"/>
                <w:b/>
                <w:sz w:val="24"/>
                <w:szCs w:val="24"/>
              </w:rPr>
              <w:t>11</w:t>
            </w:r>
            <w:r w:rsidR="009F51FE">
              <w:rPr>
                <w:rFonts w:ascii="Cambria" w:hAnsi="Cambria" w:cstheme="minorHAnsi"/>
                <w:b/>
                <w:sz w:val="24"/>
                <w:szCs w:val="24"/>
              </w:rPr>
              <w:t>b</w:t>
            </w:r>
          </w:p>
        </w:tc>
        <w:tc>
          <w:tcPr>
            <w:tcW w:w="6742" w:type="dxa"/>
            <w:vAlign w:val="center"/>
          </w:tcPr>
          <w:p w14:paraId="409A5DC9" w14:textId="2F845B6F" w:rsidR="00D307C6" w:rsidRPr="006D3C43" w:rsidRDefault="00305FFC" w:rsidP="00305FFC">
            <w:pPr>
              <w:jc w:val="both"/>
              <w:rPr>
                <w:rFonts w:ascii="Cambria" w:hAnsi="Cambria" w:cstheme="minorHAnsi"/>
                <w:sz w:val="24"/>
                <w:szCs w:val="24"/>
              </w:rPr>
            </w:pPr>
            <w:r w:rsidRPr="006D3C43">
              <w:rPr>
                <w:rFonts w:ascii="Cambria" w:hAnsi="Cambria" w:cstheme="minorHAnsi"/>
                <w:sz w:val="24"/>
                <w:szCs w:val="24"/>
              </w:rPr>
              <w:t xml:space="preserve">Depending upon mode and mechanism of accumulation and consolidation, sedimentary rocks may broadly be classified four types. </w:t>
            </w:r>
            <w:r w:rsidR="00340218" w:rsidRPr="006D3C43">
              <w:rPr>
                <w:rFonts w:ascii="Cambria" w:hAnsi="Cambria" w:cstheme="minorHAnsi"/>
                <w:sz w:val="24"/>
                <w:szCs w:val="24"/>
              </w:rPr>
              <w:t>Classify</w:t>
            </w:r>
            <w:r w:rsidRPr="006D3C43">
              <w:rPr>
                <w:rFonts w:ascii="Cambria" w:hAnsi="Cambria" w:cstheme="minorHAnsi"/>
                <w:sz w:val="24"/>
                <w:szCs w:val="24"/>
              </w:rPr>
              <w:t xml:space="preserve"> the sedimentary rock types with examples.</w:t>
            </w:r>
          </w:p>
        </w:tc>
        <w:tc>
          <w:tcPr>
            <w:tcW w:w="1176" w:type="dxa"/>
            <w:vAlign w:val="center"/>
          </w:tcPr>
          <w:p w14:paraId="1874455D" w14:textId="01B5B996" w:rsidR="00D307C6" w:rsidRPr="008F0D10" w:rsidRDefault="00215FB9" w:rsidP="00D307C6">
            <w:pPr>
              <w:jc w:val="center"/>
              <w:rPr>
                <w:rFonts w:ascii="Cambria" w:hAnsi="Cambria" w:cstheme="minorHAnsi"/>
                <w:b/>
                <w:sz w:val="20"/>
                <w:szCs w:val="20"/>
              </w:rPr>
            </w:pPr>
            <w:r w:rsidRPr="008F0D10">
              <w:rPr>
                <w:rFonts w:ascii="Cambria" w:hAnsi="Cambria" w:cstheme="minorHAnsi"/>
                <w:b/>
                <w:sz w:val="20"/>
                <w:szCs w:val="20"/>
              </w:rPr>
              <w:t>10</w:t>
            </w:r>
            <w:r w:rsidR="008F0D10" w:rsidRPr="008F0D10">
              <w:rPr>
                <w:rFonts w:ascii="Cambria" w:hAnsi="Cambria" w:cstheme="minorHAnsi"/>
                <w:b/>
                <w:sz w:val="20"/>
                <w:szCs w:val="20"/>
              </w:rPr>
              <w:t xml:space="preserve"> Marks </w:t>
            </w:r>
          </w:p>
        </w:tc>
        <w:tc>
          <w:tcPr>
            <w:tcW w:w="842" w:type="dxa"/>
            <w:vAlign w:val="center"/>
          </w:tcPr>
          <w:p w14:paraId="7A563412" w14:textId="7279C56D"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C866D4">
              <w:rPr>
                <w:rFonts w:ascii="Cambria" w:hAnsi="Cambria" w:cstheme="minorHAnsi"/>
                <w:b/>
                <w:sz w:val="24"/>
                <w:szCs w:val="24"/>
              </w:rPr>
              <w:t>2</w:t>
            </w:r>
          </w:p>
        </w:tc>
        <w:tc>
          <w:tcPr>
            <w:tcW w:w="705" w:type="dxa"/>
            <w:vAlign w:val="center"/>
          </w:tcPr>
          <w:p w14:paraId="6AD32DB2" w14:textId="490265A5"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215FB9">
              <w:rPr>
                <w:rFonts w:ascii="Cambria" w:hAnsi="Cambria" w:cstheme="minorHAnsi"/>
                <w:b/>
                <w:sz w:val="24"/>
                <w:szCs w:val="24"/>
              </w:rPr>
              <w:t>2</w:t>
            </w:r>
          </w:p>
        </w:tc>
      </w:tr>
      <w:tr w:rsidR="00D307C6" w:rsidRPr="00293D36" w14:paraId="51698AB6" w14:textId="1FD3CD7D" w:rsidTr="00B4542F">
        <w:trPr>
          <w:trHeight w:val="142"/>
        </w:trPr>
        <w:tc>
          <w:tcPr>
            <w:tcW w:w="10768" w:type="dxa"/>
            <w:gridSpan w:val="6"/>
            <w:tcBorders>
              <w:top w:val="single" w:sz="4" w:space="0" w:color="auto"/>
              <w:left w:val="single" w:sz="4" w:space="0" w:color="auto"/>
              <w:bottom w:val="single" w:sz="4" w:space="0" w:color="auto"/>
              <w:right w:val="single" w:sz="4" w:space="0" w:color="auto"/>
            </w:tcBorders>
            <w:vAlign w:val="center"/>
          </w:tcPr>
          <w:p w14:paraId="1B7EE50B" w14:textId="4A79968E" w:rsidR="00D307C6" w:rsidRDefault="006B111F" w:rsidP="006B111F">
            <w:pPr>
              <w:jc w:val="center"/>
              <w:rPr>
                <w:rFonts w:ascii="Cambria" w:hAnsi="Cambria" w:cstheme="minorHAnsi"/>
                <w:b/>
                <w:sz w:val="24"/>
                <w:szCs w:val="24"/>
              </w:rPr>
            </w:pPr>
            <w:r>
              <w:rPr>
                <w:rFonts w:ascii="Cambria" w:hAnsi="Cambria" w:cstheme="minorHAnsi"/>
                <w:b/>
                <w:sz w:val="24"/>
                <w:szCs w:val="24"/>
              </w:rPr>
              <w:t>OR</w:t>
            </w:r>
          </w:p>
        </w:tc>
      </w:tr>
      <w:tr w:rsidR="00D307C6" w:rsidRPr="00293D36" w14:paraId="37393AEC" w14:textId="6E25860C" w:rsidTr="00A92F5C">
        <w:trPr>
          <w:trHeight w:val="318"/>
        </w:trPr>
        <w:tc>
          <w:tcPr>
            <w:tcW w:w="660" w:type="dxa"/>
            <w:vMerge w:val="restart"/>
            <w:tcBorders>
              <w:top w:val="single" w:sz="4" w:space="0" w:color="auto"/>
            </w:tcBorders>
            <w:vAlign w:val="center"/>
          </w:tcPr>
          <w:p w14:paraId="33FA1BC8" w14:textId="1863289F" w:rsidR="00D307C6" w:rsidRDefault="00076DE0" w:rsidP="00D307C6">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4" w:space="0" w:color="auto"/>
            </w:tcBorders>
            <w:vAlign w:val="center"/>
          </w:tcPr>
          <w:p w14:paraId="1D0889F8" w14:textId="4D284B95" w:rsidR="00D307C6" w:rsidRPr="00293D36" w:rsidRDefault="00076DE0" w:rsidP="00D307C6">
            <w:pPr>
              <w:jc w:val="center"/>
              <w:rPr>
                <w:rFonts w:ascii="Cambria" w:hAnsi="Cambria" w:cstheme="minorHAnsi"/>
                <w:b/>
                <w:sz w:val="24"/>
                <w:szCs w:val="24"/>
              </w:rPr>
            </w:pPr>
            <w:r>
              <w:rPr>
                <w:rFonts w:ascii="Cambria" w:hAnsi="Cambria" w:cstheme="minorHAnsi"/>
                <w:b/>
                <w:sz w:val="24"/>
                <w:szCs w:val="24"/>
              </w:rPr>
              <w:t>12</w:t>
            </w:r>
            <w:r w:rsidR="009F51FE">
              <w:rPr>
                <w:rFonts w:ascii="Cambria" w:hAnsi="Cambria" w:cstheme="minorHAnsi"/>
                <w:b/>
                <w:sz w:val="24"/>
                <w:szCs w:val="24"/>
              </w:rPr>
              <w:t>a</w:t>
            </w:r>
          </w:p>
        </w:tc>
        <w:tc>
          <w:tcPr>
            <w:tcW w:w="6742" w:type="dxa"/>
            <w:tcBorders>
              <w:top w:val="single" w:sz="4" w:space="0" w:color="auto"/>
            </w:tcBorders>
            <w:vAlign w:val="center"/>
          </w:tcPr>
          <w:p w14:paraId="6BA1BF6A" w14:textId="50D3504F" w:rsidR="00D307C6" w:rsidRPr="006D3C43" w:rsidRDefault="00340218" w:rsidP="00C866D4">
            <w:pPr>
              <w:jc w:val="both"/>
              <w:rPr>
                <w:rFonts w:ascii="Cambria" w:hAnsi="Cambria" w:cstheme="minorHAnsi"/>
                <w:sz w:val="24"/>
                <w:szCs w:val="24"/>
              </w:rPr>
            </w:pPr>
            <w:r w:rsidRPr="006D3C43">
              <w:rPr>
                <w:rFonts w:ascii="Cambria" w:hAnsi="Cambria" w:cstheme="minorHAnsi"/>
                <w:sz w:val="24"/>
                <w:szCs w:val="24"/>
              </w:rPr>
              <w:t xml:space="preserve">Chemical weathering is a process of alteration of rocks of the earth crust by chemical decomposition brought about by atmospheric gases and moisture. Explain </w:t>
            </w:r>
            <w:r w:rsidRPr="006D3C43">
              <w:rPr>
                <w:rFonts w:ascii="Cambria" w:hAnsi="Cambria" w:cstheme="minorHAnsi"/>
                <w:bCs/>
                <w:sz w:val="24"/>
                <w:szCs w:val="24"/>
              </w:rPr>
              <w:t>main processes involved in chemical weathering with examples of chemical reactions.</w:t>
            </w:r>
          </w:p>
        </w:tc>
        <w:tc>
          <w:tcPr>
            <w:tcW w:w="1176" w:type="dxa"/>
            <w:tcBorders>
              <w:top w:val="single" w:sz="4" w:space="0" w:color="auto"/>
            </w:tcBorders>
            <w:vAlign w:val="center"/>
          </w:tcPr>
          <w:p w14:paraId="2F30C4A2" w14:textId="4D5BE507" w:rsidR="00D307C6" w:rsidRPr="008F0D10" w:rsidRDefault="004A4C0F" w:rsidP="00D307C6">
            <w:pPr>
              <w:jc w:val="center"/>
              <w:rPr>
                <w:rFonts w:ascii="Cambria" w:hAnsi="Cambria" w:cstheme="minorHAnsi"/>
                <w:b/>
                <w:sz w:val="20"/>
                <w:szCs w:val="20"/>
              </w:rPr>
            </w:pPr>
            <w:r>
              <w:rPr>
                <w:rFonts w:ascii="Cambria" w:hAnsi="Cambria" w:cstheme="minorHAnsi"/>
                <w:b/>
                <w:sz w:val="20"/>
                <w:szCs w:val="20"/>
              </w:rPr>
              <w:t>12</w:t>
            </w:r>
            <w:r w:rsidR="008F0D10" w:rsidRPr="008F0D10">
              <w:rPr>
                <w:rFonts w:ascii="Cambria" w:hAnsi="Cambria" w:cstheme="minorHAnsi"/>
                <w:b/>
                <w:sz w:val="20"/>
                <w:szCs w:val="20"/>
              </w:rPr>
              <w:t xml:space="preserve"> Marks</w:t>
            </w:r>
          </w:p>
        </w:tc>
        <w:tc>
          <w:tcPr>
            <w:tcW w:w="842" w:type="dxa"/>
            <w:tcBorders>
              <w:top w:val="single" w:sz="4" w:space="0" w:color="auto"/>
            </w:tcBorders>
            <w:vAlign w:val="center"/>
          </w:tcPr>
          <w:p w14:paraId="756CD3B2" w14:textId="1228401B"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340218">
              <w:rPr>
                <w:rFonts w:ascii="Cambria" w:hAnsi="Cambria" w:cstheme="minorHAnsi"/>
                <w:b/>
                <w:sz w:val="24"/>
                <w:szCs w:val="24"/>
              </w:rPr>
              <w:t>2</w:t>
            </w:r>
          </w:p>
        </w:tc>
        <w:tc>
          <w:tcPr>
            <w:tcW w:w="705" w:type="dxa"/>
            <w:tcBorders>
              <w:top w:val="single" w:sz="4" w:space="0" w:color="auto"/>
            </w:tcBorders>
            <w:vAlign w:val="center"/>
          </w:tcPr>
          <w:p w14:paraId="30947D43" w14:textId="54239222"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C94B2F">
              <w:rPr>
                <w:rFonts w:ascii="Cambria" w:hAnsi="Cambria" w:cstheme="minorHAnsi"/>
                <w:b/>
                <w:sz w:val="24"/>
                <w:szCs w:val="24"/>
              </w:rPr>
              <w:t>2</w:t>
            </w:r>
          </w:p>
        </w:tc>
      </w:tr>
      <w:tr w:rsidR="00D307C6" w:rsidRPr="00293D36" w14:paraId="19A30CBF" w14:textId="4B963367" w:rsidTr="00A92F5C">
        <w:trPr>
          <w:trHeight w:val="226"/>
        </w:trPr>
        <w:tc>
          <w:tcPr>
            <w:tcW w:w="660" w:type="dxa"/>
            <w:vMerge/>
            <w:vAlign w:val="center"/>
          </w:tcPr>
          <w:p w14:paraId="3538981F" w14:textId="77777777" w:rsidR="00D307C6" w:rsidRPr="00293D36" w:rsidRDefault="00D307C6" w:rsidP="00D307C6">
            <w:pPr>
              <w:jc w:val="center"/>
              <w:rPr>
                <w:rFonts w:ascii="Cambria" w:hAnsi="Cambria" w:cstheme="minorHAnsi"/>
                <w:b/>
                <w:sz w:val="24"/>
                <w:szCs w:val="24"/>
              </w:rPr>
            </w:pPr>
          </w:p>
        </w:tc>
        <w:tc>
          <w:tcPr>
            <w:tcW w:w="643" w:type="dxa"/>
            <w:vAlign w:val="center"/>
          </w:tcPr>
          <w:p w14:paraId="5730BC45" w14:textId="35B0D09F" w:rsidR="00D307C6" w:rsidRPr="00293D36" w:rsidRDefault="00076DE0" w:rsidP="00D307C6">
            <w:pPr>
              <w:jc w:val="center"/>
              <w:rPr>
                <w:rFonts w:ascii="Cambria" w:hAnsi="Cambria" w:cstheme="minorHAnsi"/>
                <w:b/>
                <w:sz w:val="24"/>
                <w:szCs w:val="24"/>
              </w:rPr>
            </w:pPr>
            <w:r>
              <w:rPr>
                <w:rFonts w:ascii="Cambria" w:hAnsi="Cambria" w:cstheme="minorHAnsi"/>
                <w:b/>
                <w:sz w:val="24"/>
                <w:szCs w:val="24"/>
              </w:rPr>
              <w:t>12</w:t>
            </w:r>
            <w:r w:rsidR="009F51FE">
              <w:rPr>
                <w:rFonts w:ascii="Cambria" w:hAnsi="Cambria" w:cstheme="minorHAnsi"/>
                <w:b/>
                <w:sz w:val="24"/>
                <w:szCs w:val="24"/>
              </w:rPr>
              <w:t>b</w:t>
            </w:r>
          </w:p>
        </w:tc>
        <w:tc>
          <w:tcPr>
            <w:tcW w:w="6742" w:type="dxa"/>
            <w:vAlign w:val="center"/>
          </w:tcPr>
          <w:p w14:paraId="03B38933" w14:textId="3A3420A3" w:rsidR="00D307C6" w:rsidRPr="006D3C43" w:rsidRDefault="005C59B0" w:rsidP="005C59B0">
            <w:pPr>
              <w:rPr>
                <w:rFonts w:ascii="Cambria" w:hAnsi="Cambria" w:cstheme="minorHAnsi"/>
                <w:lang w:val="en-GB"/>
              </w:rPr>
            </w:pPr>
            <w:r w:rsidRPr="006D3C43">
              <w:rPr>
                <w:rFonts w:ascii="Cambria" w:hAnsi="Cambria" w:cstheme="minorHAnsi"/>
                <w:sz w:val="24"/>
                <w:szCs w:val="24"/>
              </w:rPr>
              <w:t>The processes of weathering which are mainly related to the activities of plants, animals and organisms like bacteria etc.</w:t>
            </w:r>
            <w:r w:rsidR="00394AAF" w:rsidRPr="006D3C43">
              <w:rPr>
                <w:rFonts w:ascii="Cambria" w:hAnsi="Cambria" w:cstheme="minorHAnsi"/>
                <w:sz w:val="24"/>
                <w:szCs w:val="24"/>
              </w:rPr>
              <w:t>,</w:t>
            </w:r>
            <w:r w:rsidRPr="006D3C43">
              <w:rPr>
                <w:rFonts w:ascii="Cambria" w:hAnsi="Cambria" w:cstheme="minorHAnsi"/>
                <w:sz w:val="24"/>
                <w:szCs w:val="24"/>
              </w:rPr>
              <w:t xml:space="preserve"> are known as biological weathering. Explain the </w:t>
            </w:r>
            <w:r w:rsidRPr="006D3C43">
              <w:rPr>
                <w:rFonts w:ascii="Cambria" w:hAnsi="Cambria" w:cstheme="minorHAnsi"/>
                <w:bCs/>
                <w:lang w:val="en-IN"/>
              </w:rPr>
              <w:t>major processes involved in biological weathering.</w:t>
            </w:r>
          </w:p>
        </w:tc>
        <w:tc>
          <w:tcPr>
            <w:tcW w:w="1176" w:type="dxa"/>
            <w:vAlign w:val="center"/>
          </w:tcPr>
          <w:p w14:paraId="40A4A70A" w14:textId="38746503" w:rsidR="00D307C6" w:rsidRPr="008F0D10" w:rsidRDefault="004A4C0F" w:rsidP="00D307C6">
            <w:pPr>
              <w:jc w:val="center"/>
              <w:rPr>
                <w:rFonts w:ascii="Cambria" w:hAnsi="Cambria" w:cstheme="minorHAnsi"/>
                <w:b/>
                <w:sz w:val="20"/>
                <w:szCs w:val="20"/>
              </w:rPr>
            </w:pPr>
            <w:r>
              <w:rPr>
                <w:rFonts w:ascii="Cambria" w:hAnsi="Cambria" w:cstheme="minorHAnsi"/>
                <w:b/>
                <w:sz w:val="20"/>
                <w:szCs w:val="20"/>
              </w:rPr>
              <w:t>08</w:t>
            </w:r>
            <w:r w:rsidR="008F0D10" w:rsidRPr="008F0D10">
              <w:rPr>
                <w:rFonts w:ascii="Cambria" w:hAnsi="Cambria" w:cstheme="minorHAnsi"/>
                <w:b/>
                <w:sz w:val="20"/>
                <w:szCs w:val="20"/>
              </w:rPr>
              <w:t xml:space="preserve"> Marks</w:t>
            </w:r>
          </w:p>
        </w:tc>
        <w:tc>
          <w:tcPr>
            <w:tcW w:w="842" w:type="dxa"/>
            <w:vAlign w:val="center"/>
          </w:tcPr>
          <w:p w14:paraId="518C5216" w14:textId="394ADE9E"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C866D4">
              <w:rPr>
                <w:rFonts w:ascii="Cambria" w:hAnsi="Cambria" w:cstheme="minorHAnsi"/>
                <w:b/>
                <w:sz w:val="24"/>
                <w:szCs w:val="24"/>
              </w:rPr>
              <w:t>3</w:t>
            </w:r>
          </w:p>
        </w:tc>
        <w:tc>
          <w:tcPr>
            <w:tcW w:w="705" w:type="dxa"/>
            <w:vAlign w:val="center"/>
          </w:tcPr>
          <w:p w14:paraId="5C3EDBDF" w14:textId="44678D66"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B262E5">
              <w:rPr>
                <w:rFonts w:ascii="Cambria" w:hAnsi="Cambria" w:cstheme="minorHAnsi"/>
                <w:b/>
                <w:sz w:val="24"/>
                <w:szCs w:val="24"/>
              </w:rPr>
              <w:t>2</w:t>
            </w:r>
          </w:p>
        </w:tc>
      </w:tr>
      <w:tr w:rsidR="00D307C6" w:rsidRPr="00293D36" w14:paraId="13FA2CD2" w14:textId="73B56C51" w:rsidTr="00A92F5C">
        <w:tc>
          <w:tcPr>
            <w:tcW w:w="660" w:type="dxa"/>
            <w:tcBorders>
              <w:top w:val="single" w:sz="4" w:space="0" w:color="auto"/>
              <w:left w:val="nil"/>
              <w:bottom w:val="nil"/>
              <w:right w:val="nil"/>
            </w:tcBorders>
          </w:tcPr>
          <w:p w14:paraId="4715E8F5" w14:textId="77777777" w:rsidR="00D307C6" w:rsidRPr="00293D36" w:rsidRDefault="00D307C6" w:rsidP="00076DE0">
            <w:pPr>
              <w:rPr>
                <w:rFonts w:ascii="Cambria" w:hAnsi="Cambria" w:cstheme="minorHAnsi"/>
                <w:b/>
                <w:sz w:val="24"/>
                <w:szCs w:val="24"/>
              </w:rPr>
            </w:pPr>
          </w:p>
        </w:tc>
        <w:tc>
          <w:tcPr>
            <w:tcW w:w="643" w:type="dxa"/>
            <w:tcBorders>
              <w:top w:val="single" w:sz="4" w:space="0" w:color="auto"/>
              <w:left w:val="nil"/>
              <w:bottom w:val="nil"/>
              <w:right w:val="nil"/>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4" w:space="0" w:color="auto"/>
              <w:left w:val="nil"/>
              <w:bottom w:val="nil"/>
              <w:right w:val="nil"/>
            </w:tcBorders>
          </w:tcPr>
          <w:p w14:paraId="6E42CE88" w14:textId="77777777" w:rsidR="00D307C6" w:rsidRPr="00293D36" w:rsidRDefault="00D307C6" w:rsidP="00C866D4">
            <w:pPr>
              <w:jc w:val="both"/>
              <w:rPr>
                <w:rFonts w:ascii="Cambria" w:hAnsi="Cambria" w:cstheme="minorHAnsi"/>
                <w:b/>
                <w:sz w:val="24"/>
                <w:szCs w:val="24"/>
              </w:rPr>
            </w:pPr>
          </w:p>
        </w:tc>
        <w:tc>
          <w:tcPr>
            <w:tcW w:w="1176" w:type="dxa"/>
            <w:tcBorders>
              <w:top w:val="single" w:sz="4" w:space="0" w:color="auto"/>
              <w:left w:val="nil"/>
              <w:bottom w:val="nil"/>
              <w:right w:val="nil"/>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4" w:space="0" w:color="auto"/>
              <w:left w:val="nil"/>
              <w:bottom w:val="nil"/>
              <w:right w:val="nil"/>
            </w:tcBorders>
          </w:tcPr>
          <w:p w14:paraId="4D01F812" w14:textId="77777777" w:rsidR="00D307C6" w:rsidRPr="00293D36" w:rsidRDefault="00D307C6">
            <w:pPr>
              <w:jc w:val="center"/>
              <w:rPr>
                <w:rFonts w:ascii="Cambria" w:hAnsi="Cambria" w:cstheme="minorHAnsi"/>
                <w:b/>
                <w:sz w:val="24"/>
                <w:szCs w:val="24"/>
              </w:rPr>
            </w:pPr>
          </w:p>
        </w:tc>
        <w:tc>
          <w:tcPr>
            <w:tcW w:w="705" w:type="dxa"/>
            <w:tcBorders>
              <w:top w:val="single" w:sz="4" w:space="0" w:color="auto"/>
              <w:left w:val="nil"/>
              <w:bottom w:val="nil"/>
              <w:right w:val="nil"/>
            </w:tcBorders>
          </w:tcPr>
          <w:p w14:paraId="120948C7" w14:textId="77777777" w:rsidR="00D307C6" w:rsidRPr="00293D36" w:rsidRDefault="00D307C6">
            <w:pPr>
              <w:jc w:val="center"/>
              <w:rPr>
                <w:rFonts w:ascii="Cambria" w:hAnsi="Cambria" w:cstheme="minorHAnsi"/>
                <w:b/>
                <w:sz w:val="24"/>
                <w:szCs w:val="24"/>
              </w:rPr>
            </w:pPr>
          </w:p>
        </w:tc>
      </w:tr>
      <w:tr w:rsidR="00D307C6" w:rsidRPr="00293D36" w14:paraId="11E563DF" w14:textId="0939BCC2" w:rsidTr="00A92F5C">
        <w:tc>
          <w:tcPr>
            <w:tcW w:w="660" w:type="dxa"/>
            <w:tcBorders>
              <w:top w:val="nil"/>
              <w:left w:val="nil"/>
              <w:bottom w:val="single" w:sz="4" w:space="0" w:color="auto"/>
              <w:right w:val="nil"/>
            </w:tcBorders>
          </w:tcPr>
          <w:p w14:paraId="33889A2F" w14:textId="77777777" w:rsidR="00D307C6" w:rsidRPr="00293D36" w:rsidRDefault="00D307C6">
            <w:pPr>
              <w:jc w:val="center"/>
              <w:rPr>
                <w:rFonts w:ascii="Cambria" w:hAnsi="Cambria" w:cstheme="minorHAnsi"/>
                <w:b/>
                <w:sz w:val="24"/>
                <w:szCs w:val="24"/>
              </w:rPr>
            </w:pPr>
          </w:p>
        </w:tc>
        <w:tc>
          <w:tcPr>
            <w:tcW w:w="643" w:type="dxa"/>
            <w:tcBorders>
              <w:top w:val="nil"/>
              <w:left w:val="nil"/>
              <w:bottom w:val="single" w:sz="4" w:space="0" w:color="auto"/>
              <w:right w:val="nil"/>
            </w:tcBorders>
          </w:tcPr>
          <w:p w14:paraId="1A8FD8CA" w14:textId="77777777" w:rsidR="00D307C6" w:rsidRPr="00293D36" w:rsidRDefault="00D307C6">
            <w:pPr>
              <w:jc w:val="center"/>
              <w:rPr>
                <w:rFonts w:ascii="Cambria" w:hAnsi="Cambria" w:cstheme="minorHAnsi"/>
                <w:b/>
                <w:sz w:val="24"/>
                <w:szCs w:val="24"/>
              </w:rPr>
            </w:pPr>
          </w:p>
        </w:tc>
        <w:tc>
          <w:tcPr>
            <w:tcW w:w="6742" w:type="dxa"/>
            <w:tcBorders>
              <w:top w:val="nil"/>
              <w:left w:val="nil"/>
              <w:bottom w:val="single" w:sz="4" w:space="0" w:color="auto"/>
              <w:right w:val="nil"/>
            </w:tcBorders>
          </w:tcPr>
          <w:p w14:paraId="1B7C7D73" w14:textId="77777777" w:rsidR="00D307C6" w:rsidRPr="00293D36" w:rsidRDefault="00D307C6" w:rsidP="00C866D4">
            <w:pPr>
              <w:jc w:val="both"/>
              <w:rPr>
                <w:rFonts w:ascii="Cambria" w:hAnsi="Cambria" w:cstheme="minorHAnsi"/>
                <w:b/>
                <w:sz w:val="24"/>
                <w:szCs w:val="24"/>
              </w:rPr>
            </w:pPr>
          </w:p>
        </w:tc>
        <w:tc>
          <w:tcPr>
            <w:tcW w:w="1176" w:type="dxa"/>
            <w:tcBorders>
              <w:top w:val="nil"/>
              <w:left w:val="nil"/>
              <w:bottom w:val="single" w:sz="4" w:space="0" w:color="auto"/>
              <w:right w:val="nil"/>
            </w:tcBorders>
          </w:tcPr>
          <w:p w14:paraId="44E67C54" w14:textId="77777777" w:rsidR="00D307C6" w:rsidRPr="00293D36" w:rsidRDefault="00D307C6">
            <w:pPr>
              <w:jc w:val="center"/>
              <w:rPr>
                <w:rFonts w:ascii="Cambria" w:hAnsi="Cambria" w:cstheme="minorHAnsi"/>
                <w:b/>
                <w:sz w:val="24"/>
                <w:szCs w:val="24"/>
              </w:rPr>
            </w:pPr>
          </w:p>
        </w:tc>
        <w:tc>
          <w:tcPr>
            <w:tcW w:w="842" w:type="dxa"/>
            <w:tcBorders>
              <w:top w:val="nil"/>
              <w:left w:val="nil"/>
              <w:bottom w:val="single" w:sz="4" w:space="0" w:color="auto"/>
              <w:right w:val="nil"/>
            </w:tcBorders>
          </w:tcPr>
          <w:p w14:paraId="2FB17FFC" w14:textId="77777777" w:rsidR="00D307C6" w:rsidRPr="00293D36" w:rsidRDefault="00D307C6">
            <w:pPr>
              <w:jc w:val="center"/>
              <w:rPr>
                <w:rFonts w:ascii="Cambria" w:hAnsi="Cambria" w:cstheme="minorHAnsi"/>
                <w:b/>
                <w:sz w:val="24"/>
                <w:szCs w:val="24"/>
              </w:rPr>
            </w:pPr>
          </w:p>
        </w:tc>
        <w:tc>
          <w:tcPr>
            <w:tcW w:w="705" w:type="dxa"/>
            <w:tcBorders>
              <w:top w:val="nil"/>
              <w:left w:val="nil"/>
              <w:bottom w:val="single" w:sz="4" w:space="0" w:color="auto"/>
              <w:right w:val="nil"/>
            </w:tcBorders>
          </w:tcPr>
          <w:p w14:paraId="070B1660" w14:textId="77777777" w:rsidR="00D307C6" w:rsidRPr="00293D36" w:rsidRDefault="00D307C6">
            <w:pPr>
              <w:jc w:val="center"/>
              <w:rPr>
                <w:rFonts w:ascii="Cambria" w:hAnsi="Cambria" w:cstheme="minorHAnsi"/>
                <w:b/>
                <w:sz w:val="24"/>
                <w:szCs w:val="24"/>
              </w:rPr>
            </w:pPr>
          </w:p>
        </w:tc>
      </w:tr>
      <w:tr w:rsidR="00A92F5C" w:rsidRPr="00293D36" w14:paraId="75991A19" w14:textId="4F6627AE" w:rsidTr="00A92F5C">
        <w:tc>
          <w:tcPr>
            <w:tcW w:w="660" w:type="dxa"/>
            <w:vMerge w:val="restart"/>
            <w:tcBorders>
              <w:top w:val="single" w:sz="4" w:space="0" w:color="auto"/>
            </w:tcBorders>
            <w:vAlign w:val="center"/>
          </w:tcPr>
          <w:p w14:paraId="794B3760" w14:textId="0C56F2A2" w:rsidR="00A92F5C" w:rsidRPr="00293D36" w:rsidRDefault="00076DE0" w:rsidP="00A92F5C">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4" w:space="0" w:color="auto"/>
            </w:tcBorders>
            <w:vAlign w:val="center"/>
          </w:tcPr>
          <w:p w14:paraId="559858D5" w14:textId="4E6B87CC" w:rsidR="00A92F5C" w:rsidRPr="00293D36" w:rsidRDefault="00076DE0" w:rsidP="00A92F5C">
            <w:pPr>
              <w:jc w:val="center"/>
              <w:rPr>
                <w:rFonts w:ascii="Cambria" w:hAnsi="Cambria" w:cstheme="minorHAnsi"/>
                <w:b/>
                <w:sz w:val="24"/>
                <w:szCs w:val="24"/>
              </w:rPr>
            </w:pPr>
            <w:r>
              <w:rPr>
                <w:rFonts w:ascii="Cambria" w:hAnsi="Cambria" w:cstheme="minorHAnsi"/>
                <w:b/>
                <w:sz w:val="24"/>
                <w:szCs w:val="24"/>
              </w:rPr>
              <w:t>13</w:t>
            </w:r>
            <w:r w:rsidR="00A92F5C">
              <w:rPr>
                <w:rFonts w:ascii="Cambria" w:hAnsi="Cambria" w:cstheme="minorHAnsi"/>
                <w:b/>
                <w:sz w:val="24"/>
                <w:szCs w:val="24"/>
              </w:rPr>
              <w:t>a</w:t>
            </w:r>
          </w:p>
        </w:tc>
        <w:tc>
          <w:tcPr>
            <w:tcW w:w="6742" w:type="dxa"/>
            <w:tcBorders>
              <w:top w:val="single" w:sz="4" w:space="0" w:color="auto"/>
            </w:tcBorders>
          </w:tcPr>
          <w:p w14:paraId="5094C011" w14:textId="10FB445D" w:rsidR="00A92F5C" w:rsidRPr="006D3C43" w:rsidRDefault="004A4C0F" w:rsidP="00B4542F">
            <w:pPr>
              <w:jc w:val="both"/>
              <w:rPr>
                <w:rFonts w:ascii="Cambria" w:hAnsi="Cambria" w:cstheme="minorHAnsi"/>
                <w:sz w:val="24"/>
                <w:szCs w:val="24"/>
              </w:rPr>
            </w:pPr>
            <w:proofErr w:type="spellStart"/>
            <w:r w:rsidRPr="006D3C43">
              <w:rPr>
                <w:rFonts w:ascii="Cambria" w:hAnsi="Cambria" w:cstheme="minorHAnsi"/>
                <w:sz w:val="24"/>
                <w:szCs w:val="24"/>
              </w:rPr>
              <w:t>Pedologists</w:t>
            </w:r>
            <w:proofErr w:type="spellEnd"/>
            <w:r w:rsidRPr="006D3C43">
              <w:rPr>
                <w:rFonts w:ascii="Cambria" w:hAnsi="Cambria" w:cstheme="minorHAnsi"/>
                <w:sz w:val="24"/>
                <w:szCs w:val="24"/>
              </w:rPr>
              <w:t xml:space="preserve"> have distinguished a number of horizons or layers within the soil. A vertical section made though a soil from the surface down to the bedrock reveals various layers, the identification of which is termed a soil profile. Construct</w:t>
            </w:r>
            <w:r w:rsidR="00B4542F" w:rsidRPr="006D3C43">
              <w:rPr>
                <w:rFonts w:ascii="Cambria" w:hAnsi="Cambria" w:cstheme="minorHAnsi"/>
                <w:sz w:val="24"/>
                <w:szCs w:val="24"/>
              </w:rPr>
              <w:t xml:space="preserve"> the soil profile </w:t>
            </w:r>
            <w:r w:rsidRPr="006D3C43">
              <w:rPr>
                <w:rFonts w:ascii="Cambria" w:hAnsi="Cambria" w:cstheme="minorHAnsi"/>
                <w:sz w:val="24"/>
                <w:szCs w:val="24"/>
              </w:rPr>
              <w:t>sketch</w:t>
            </w:r>
            <w:r w:rsidR="00B4542F" w:rsidRPr="006D3C43">
              <w:rPr>
                <w:rFonts w:ascii="Cambria" w:hAnsi="Cambria" w:cstheme="minorHAnsi"/>
                <w:sz w:val="24"/>
                <w:szCs w:val="24"/>
              </w:rPr>
              <w:t xml:space="preserve"> and explain it.</w:t>
            </w:r>
          </w:p>
        </w:tc>
        <w:tc>
          <w:tcPr>
            <w:tcW w:w="1176" w:type="dxa"/>
            <w:tcBorders>
              <w:top w:val="single" w:sz="4" w:space="0" w:color="auto"/>
            </w:tcBorders>
          </w:tcPr>
          <w:p w14:paraId="01D75116" w14:textId="1EFEBEED" w:rsidR="00A92F5C" w:rsidRPr="008F0D10" w:rsidRDefault="000B493B" w:rsidP="00A92F5C">
            <w:pPr>
              <w:jc w:val="center"/>
              <w:rPr>
                <w:rFonts w:ascii="Cambria" w:hAnsi="Cambria" w:cstheme="minorHAnsi"/>
                <w:b/>
                <w:sz w:val="20"/>
                <w:szCs w:val="20"/>
              </w:rPr>
            </w:pPr>
            <w:r>
              <w:rPr>
                <w:rFonts w:ascii="Cambria" w:hAnsi="Cambria" w:cstheme="minorHAnsi"/>
                <w:b/>
                <w:sz w:val="20"/>
                <w:szCs w:val="20"/>
              </w:rPr>
              <w:t>12</w:t>
            </w:r>
            <w:r w:rsidR="008F0D10" w:rsidRPr="008F0D10">
              <w:rPr>
                <w:rFonts w:ascii="Cambria" w:hAnsi="Cambria" w:cstheme="minorHAnsi"/>
                <w:b/>
                <w:sz w:val="20"/>
                <w:szCs w:val="20"/>
              </w:rPr>
              <w:t xml:space="preserve"> Marks</w:t>
            </w:r>
          </w:p>
        </w:tc>
        <w:tc>
          <w:tcPr>
            <w:tcW w:w="842" w:type="dxa"/>
            <w:tcBorders>
              <w:top w:val="single" w:sz="4" w:space="0" w:color="auto"/>
            </w:tcBorders>
            <w:vAlign w:val="center"/>
          </w:tcPr>
          <w:p w14:paraId="3923DEBB" w14:textId="6C845626" w:rsidR="00A92F5C" w:rsidRPr="00293D36" w:rsidRDefault="00A92F5C" w:rsidP="00A92F5C">
            <w:pPr>
              <w:jc w:val="center"/>
              <w:rPr>
                <w:rFonts w:ascii="Cambria" w:hAnsi="Cambria" w:cstheme="minorHAnsi"/>
                <w:b/>
                <w:sz w:val="24"/>
                <w:szCs w:val="24"/>
              </w:rPr>
            </w:pPr>
            <w:r>
              <w:rPr>
                <w:rFonts w:ascii="Cambria" w:hAnsi="Cambria" w:cstheme="minorHAnsi"/>
                <w:b/>
                <w:sz w:val="24"/>
                <w:szCs w:val="24"/>
              </w:rPr>
              <w:t>L</w:t>
            </w:r>
            <w:r w:rsidR="00B4542F">
              <w:rPr>
                <w:rFonts w:ascii="Cambria" w:hAnsi="Cambria" w:cstheme="minorHAnsi"/>
                <w:b/>
                <w:sz w:val="24"/>
                <w:szCs w:val="24"/>
              </w:rPr>
              <w:t>3</w:t>
            </w:r>
          </w:p>
        </w:tc>
        <w:tc>
          <w:tcPr>
            <w:tcW w:w="705" w:type="dxa"/>
            <w:tcBorders>
              <w:top w:val="single" w:sz="4" w:space="0" w:color="auto"/>
            </w:tcBorders>
            <w:vAlign w:val="center"/>
          </w:tcPr>
          <w:p w14:paraId="1D0D3101" w14:textId="78EDC70F" w:rsidR="00A92F5C" w:rsidRDefault="00A92F5C" w:rsidP="00A92F5C">
            <w:pPr>
              <w:jc w:val="center"/>
              <w:rPr>
                <w:rFonts w:ascii="Cambria" w:hAnsi="Cambria" w:cstheme="minorHAnsi"/>
                <w:b/>
                <w:sz w:val="24"/>
                <w:szCs w:val="24"/>
              </w:rPr>
            </w:pPr>
            <w:r>
              <w:rPr>
                <w:rFonts w:ascii="Cambria" w:hAnsi="Cambria" w:cstheme="minorHAnsi"/>
                <w:b/>
                <w:sz w:val="24"/>
                <w:szCs w:val="24"/>
              </w:rPr>
              <w:t>CO</w:t>
            </w:r>
            <w:r w:rsidR="00B551C5">
              <w:rPr>
                <w:rFonts w:ascii="Cambria" w:hAnsi="Cambria" w:cstheme="minorHAnsi"/>
                <w:b/>
                <w:sz w:val="24"/>
                <w:szCs w:val="24"/>
              </w:rPr>
              <w:t>1</w:t>
            </w:r>
          </w:p>
        </w:tc>
      </w:tr>
      <w:tr w:rsidR="00A92F5C" w:rsidRPr="00293D36" w14:paraId="34424894" w14:textId="1E1DB155" w:rsidTr="00A92F5C">
        <w:tc>
          <w:tcPr>
            <w:tcW w:w="660" w:type="dxa"/>
            <w:vMerge/>
          </w:tcPr>
          <w:p w14:paraId="571EAC1A" w14:textId="77777777" w:rsidR="00A92F5C" w:rsidRPr="00293D36" w:rsidRDefault="00A92F5C" w:rsidP="00A92F5C">
            <w:pPr>
              <w:jc w:val="center"/>
              <w:rPr>
                <w:rFonts w:ascii="Cambria" w:hAnsi="Cambria" w:cstheme="minorHAnsi"/>
                <w:b/>
                <w:sz w:val="24"/>
                <w:szCs w:val="24"/>
              </w:rPr>
            </w:pPr>
          </w:p>
        </w:tc>
        <w:tc>
          <w:tcPr>
            <w:tcW w:w="643" w:type="dxa"/>
            <w:vAlign w:val="center"/>
          </w:tcPr>
          <w:p w14:paraId="4EBD550F" w14:textId="2DEB0F58" w:rsidR="00A92F5C" w:rsidRPr="00293D36" w:rsidRDefault="00076DE0" w:rsidP="00A92F5C">
            <w:pPr>
              <w:jc w:val="center"/>
              <w:rPr>
                <w:rFonts w:ascii="Cambria" w:hAnsi="Cambria" w:cstheme="minorHAnsi"/>
                <w:b/>
                <w:sz w:val="24"/>
                <w:szCs w:val="24"/>
              </w:rPr>
            </w:pPr>
            <w:r>
              <w:rPr>
                <w:rFonts w:ascii="Cambria" w:hAnsi="Cambria" w:cstheme="minorHAnsi"/>
                <w:b/>
                <w:sz w:val="24"/>
                <w:szCs w:val="24"/>
              </w:rPr>
              <w:t>13</w:t>
            </w:r>
            <w:r w:rsidR="00A92F5C">
              <w:rPr>
                <w:rFonts w:ascii="Cambria" w:hAnsi="Cambria" w:cstheme="minorHAnsi"/>
                <w:b/>
                <w:sz w:val="24"/>
                <w:szCs w:val="24"/>
              </w:rPr>
              <w:t>b</w:t>
            </w:r>
          </w:p>
        </w:tc>
        <w:tc>
          <w:tcPr>
            <w:tcW w:w="6742" w:type="dxa"/>
          </w:tcPr>
          <w:p w14:paraId="507504B4" w14:textId="37D41458" w:rsidR="00A92F5C" w:rsidRPr="006D3C43" w:rsidRDefault="00140538" w:rsidP="00140538">
            <w:pPr>
              <w:jc w:val="both"/>
              <w:rPr>
                <w:rFonts w:ascii="Cambria" w:hAnsi="Cambria" w:cstheme="minorHAnsi"/>
                <w:sz w:val="24"/>
                <w:szCs w:val="24"/>
              </w:rPr>
            </w:pPr>
            <w:r w:rsidRPr="006D3C43">
              <w:rPr>
                <w:rFonts w:ascii="Cambria" w:hAnsi="Cambria" w:cstheme="minorHAnsi"/>
                <w:sz w:val="24"/>
                <w:szCs w:val="24"/>
              </w:rPr>
              <w:t xml:space="preserve">Rocks that are good at bearing water have high porosity and permeability. Rocks with wider fractures or pore spaces can store more groundwater. Classify the </w:t>
            </w:r>
            <w:r w:rsidRPr="006D3C43">
              <w:rPr>
                <w:rFonts w:ascii="Cambria" w:hAnsi="Cambria" w:cstheme="minorHAnsi"/>
                <w:bCs/>
                <w:sz w:val="24"/>
                <w:szCs w:val="24"/>
              </w:rPr>
              <w:t>geological formations based on porosity and permeability.</w:t>
            </w:r>
          </w:p>
        </w:tc>
        <w:tc>
          <w:tcPr>
            <w:tcW w:w="1176" w:type="dxa"/>
          </w:tcPr>
          <w:p w14:paraId="2795A9EB" w14:textId="72C85335" w:rsidR="00A92F5C" w:rsidRPr="008F0D10" w:rsidRDefault="000B493B" w:rsidP="00A92F5C">
            <w:pPr>
              <w:jc w:val="center"/>
              <w:rPr>
                <w:rFonts w:ascii="Cambria" w:hAnsi="Cambria" w:cstheme="minorHAnsi"/>
                <w:b/>
                <w:sz w:val="20"/>
                <w:szCs w:val="20"/>
              </w:rPr>
            </w:pPr>
            <w:r>
              <w:rPr>
                <w:rFonts w:ascii="Cambria" w:hAnsi="Cambria" w:cstheme="minorHAnsi"/>
                <w:b/>
                <w:sz w:val="20"/>
                <w:szCs w:val="20"/>
              </w:rPr>
              <w:t>08</w:t>
            </w:r>
            <w:r w:rsidR="008F0D10" w:rsidRPr="008F0D10">
              <w:rPr>
                <w:rFonts w:ascii="Cambria" w:hAnsi="Cambria" w:cstheme="minorHAnsi"/>
                <w:b/>
                <w:sz w:val="20"/>
                <w:szCs w:val="20"/>
              </w:rPr>
              <w:t xml:space="preserve"> Marks</w:t>
            </w:r>
          </w:p>
        </w:tc>
        <w:tc>
          <w:tcPr>
            <w:tcW w:w="842" w:type="dxa"/>
            <w:vAlign w:val="center"/>
          </w:tcPr>
          <w:p w14:paraId="02BCDF29" w14:textId="16A6F9DF" w:rsidR="00A92F5C" w:rsidRPr="00293D36" w:rsidRDefault="00A92F5C" w:rsidP="00A92F5C">
            <w:pPr>
              <w:jc w:val="center"/>
              <w:rPr>
                <w:rFonts w:ascii="Cambria" w:hAnsi="Cambria" w:cstheme="minorHAnsi"/>
                <w:b/>
                <w:sz w:val="24"/>
                <w:szCs w:val="24"/>
              </w:rPr>
            </w:pPr>
            <w:r>
              <w:rPr>
                <w:rFonts w:ascii="Cambria" w:hAnsi="Cambria" w:cstheme="minorHAnsi"/>
                <w:b/>
                <w:sz w:val="24"/>
                <w:szCs w:val="24"/>
              </w:rPr>
              <w:t>L</w:t>
            </w:r>
            <w:r w:rsidR="00A2579B">
              <w:rPr>
                <w:rFonts w:ascii="Cambria" w:hAnsi="Cambria" w:cstheme="minorHAnsi"/>
                <w:b/>
                <w:sz w:val="24"/>
                <w:szCs w:val="24"/>
              </w:rPr>
              <w:t>3</w:t>
            </w:r>
          </w:p>
        </w:tc>
        <w:tc>
          <w:tcPr>
            <w:tcW w:w="705" w:type="dxa"/>
            <w:vAlign w:val="center"/>
          </w:tcPr>
          <w:p w14:paraId="7428C5AB" w14:textId="564E48F4" w:rsidR="00A92F5C" w:rsidRDefault="00A92F5C" w:rsidP="00A92F5C">
            <w:pPr>
              <w:jc w:val="center"/>
              <w:rPr>
                <w:rFonts w:ascii="Cambria" w:hAnsi="Cambria" w:cstheme="minorHAnsi"/>
                <w:b/>
                <w:sz w:val="24"/>
                <w:szCs w:val="24"/>
              </w:rPr>
            </w:pPr>
            <w:r>
              <w:rPr>
                <w:rFonts w:ascii="Cambria" w:hAnsi="Cambria" w:cstheme="minorHAnsi"/>
                <w:b/>
                <w:sz w:val="24"/>
                <w:szCs w:val="24"/>
              </w:rPr>
              <w:t>CO</w:t>
            </w:r>
            <w:r w:rsidR="00A2579B">
              <w:rPr>
                <w:rFonts w:ascii="Cambria" w:hAnsi="Cambria" w:cstheme="minorHAnsi"/>
                <w:b/>
                <w:sz w:val="24"/>
                <w:szCs w:val="24"/>
              </w:rPr>
              <w:t>1</w:t>
            </w:r>
          </w:p>
        </w:tc>
      </w:tr>
      <w:tr w:rsidR="00D307C6" w:rsidRPr="00293D36" w14:paraId="4CA3C357" w14:textId="3302ACC2" w:rsidTr="00B4542F">
        <w:tc>
          <w:tcPr>
            <w:tcW w:w="10768" w:type="dxa"/>
            <w:gridSpan w:val="6"/>
            <w:tcBorders>
              <w:top w:val="single" w:sz="4" w:space="0" w:color="auto"/>
              <w:left w:val="single" w:sz="4" w:space="0" w:color="auto"/>
              <w:bottom w:val="single" w:sz="4" w:space="0" w:color="auto"/>
              <w:right w:val="single" w:sz="4" w:space="0" w:color="auto"/>
            </w:tcBorders>
          </w:tcPr>
          <w:p w14:paraId="08AA4ED8" w14:textId="2FE5ACB7" w:rsidR="00D307C6" w:rsidRDefault="006B111F" w:rsidP="006B111F">
            <w:pPr>
              <w:jc w:val="center"/>
              <w:rPr>
                <w:rFonts w:ascii="Cambria" w:hAnsi="Cambria" w:cstheme="minorHAnsi"/>
                <w:b/>
                <w:sz w:val="24"/>
                <w:szCs w:val="24"/>
              </w:rPr>
            </w:pPr>
            <w:r>
              <w:rPr>
                <w:rFonts w:ascii="Cambria" w:hAnsi="Cambria" w:cstheme="minorHAnsi"/>
                <w:b/>
                <w:sz w:val="24"/>
                <w:szCs w:val="24"/>
              </w:rPr>
              <w:t>OR</w:t>
            </w:r>
          </w:p>
        </w:tc>
      </w:tr>
      <w:tr w:rsidR="00D307C6" w:rsidRPr="00293D36" w14:paraId="7AE28738" w14:textId="089F6912" w:rsidTr="00A92F5C">
        <w:tc>
          <w:tcPr>
            <w:tcW w:w="660" w:type="dxa"/>
            <w:vMerge w:val="restart"/>
            <w:tcBorders>
              <w:top w:val="single" w:sz="4" w:space="0" w:color="auto"/>
            </w:tcBorders>
            <w:vAlign w:val="center"/>
          </w:tcPr>
          <w:p w14:paraId="596D71E2" w14:textId="2BE2BFB4" w:rsidR="00D307C6" w:rsidRPr="00293D36" w:rsidRDefault="00076DE0" w:rsidP="00D307C6">
            <w:pPr>
              <w:jc w:val="center"/>
              <w:rPr>
                <w:rFonts w:ascii="Cambria" w:hAnsi="Cambria" w:cstheme="minorHAnsi"/>
                <w:b/>
                <w:sz w:val="24"/>
                <w:szCs w:val="24"/>
              </w:rPr>
            </w:pPr>
            <w:r>
              <w:rPr>
                <w:rFonts w:ascii="Cambria" w:hAnsi="Cambria" w:cstheme="minorHAnsi"/>
                <w:b/>
                <w:sz w:val="24"/>
                <w:szCs w:val="24"/>
              </w:rPr>
              <w:lastRenderedPageBreak/>
              <w:t>14</w:t>
            </w:r>
          </w:p>
        </w:tc>
        <w:tc>
          <w:tcPr>
            <w:tcW w:w="643" w:type="dxa"/>
            <w:tcBorders>
              <w:top w:val="single" w:sz="4" w:space="0" w:color="auto"/>
            </w:tcBorders>
          </w:tcPr>
          <w:p w14:paraId="56B6E1A3" w14:textId="1169B983" w:rsidR="00D307C6" w:rsidRPr="00293D36" w:rsidRDefault="00076DE0" w:rsidP="00D307C6">
            <w:pPr>
              <w:jc w:val="center"/>
              <w:rPr>
                <w:rFonts w:ascii="Cambria" w:hAnsi="Cambria" w:cstheme="minorHAnsi"/>
                <w:b/>
                <w:sz w:val="24"/>
                <w:szCs w:val="24"/>
              </w:rPr>
            </w:pPr>
            <w:r>
              <w:rPr>
                <w:rFonts w:ascii="Cambria" w:hAnsi="Cambria" w:cstheme="minorHAnsi"/>
                <w:b/>
                <w:sz w:val="24"/>
                <w:szCs w:val="24"/>
              </w:rPr>
              <w:t>14</w:t>
            </w:r>
            <w:r w:rsidR="00A92F5C">
              <w:rPr>
                <w:rFonts w:ascii="Cambria" w:hAnsi="Cambria" w:cstheme="minorHAnsi"/>
                <w:b/>
                <w:sz w:val="24"/>
                <w:szCs w:val="24"/>
              </w:rPr>
              <w:t>a</w:t>
            </w:r>
          </w:p>
        </w:tc>
        <w:tc>
          <w:tcPr>
            <w:tcW w:w="6742" w:type="dxa"/>
            <w:tcBorders>
              <w:top w:val="single" w:sz="4" w:space="0" w:color="auto"/>
            </w:tcBorders>
          </w:tcPr>
          <w:p w14:paraId="40FB11B1" w14:textId="7AFF9578" w:rsidR="00D307C6" w:rsidRPr="006D3C43" w:rsidRDefault="00C433B9" w:rsidP="000B493B">
            <w:pPr>
              <w:jc w:val="both"/>
              <w:rPr>
                <w:rFonts w:ascii="Cambria" w:hAnsi="Cambria" w:cstheme="minorHAnsi"/>
                <w:sz w:val="24"/>
                <w:szCs w:val="24"/>
              </w:rPr>
            </w:pPr>
            <w:r w:rsidRPr="006D3C43">
              <w:rPr>
                <w:rFonts w:ascii="Cambria" w:hAnsi="Cambria" w:cstheme="minorHAnsi"/>
                <w:sz w:val="24"/>
                <w:szCs w:val="24"/>
              </w:rPr>
              <w:t>Engineering geology is a multidisciplinary field that combines principles from geology and engineering. Enlist and explain any five sub- disciplines of engineering geology.</w:t>
            </w:r>
          </w:p>
        </w:tc>
        <w:tc>
          <w:tcPr>
            <w:tcW w:w="1176" w:type="dxa"/>
            <w:tcBorders>
              <w:top w:val="single" w:sz="4" w:space="0" w:color="auto"/>
            </w:tcBorders>
          </w:tcPr>
          <w:p w14:paraId="4F2BF6E9" w14:textId="7C03695E" w:rsidR="00D307C6" w:rsidRPr="008F0D10" w:rsidRDefault="00750B65" w:rsidP="00D307C6">
            <w:pPr>
              <w:jc w:val="center"/>
              <w:rPr>
                <w:rFonts w:ascii="Cambria" w:hAnsi="Cambria" w:cstheme="minorHAnsi"/>
                <w:b/>
                <w:sz w:val="20"/>
                <w:szCs w:val="20"/>
              </w:rPr>
            </w:pPr>
            <w:r w:rsidRPr="008F0D10">
              <w:rPr>
                <w:rFonts w:ascii="Cambria" w:hAnsi="Cambria" w:cstheme="minorHAnsi"/>
                <w:b/>
                <w:sz w:val="20"/>
                <w:szCs w:val="20"/>
              </w:rPr>
              <w:t>10</w:t>
            </w:r>
            <w:r w:rsidR="008F0D10" w:rsidRPr="008F0D10">
              <w:rPr>
                <w:rFonts w:ascii="Cambria" w:hAnsi="Cambria" w:cstheme="minorHAnsi"/>
                <w:b/>
                <w:sz w:val="20"/>
                <w:szCs w:val="20"/>
              </w:rPr>
              <w:t xml:space="preserve"> Marks</w:t>
            </w:r>
          </w:p>
        </w:tc>
        <w:tc>
          <w:tcPr>
            <w:tcW w:w="842" w:type="dxa"/>
            <w:tcBorders>
              <w:top w:val="single" w:sz="4" w:space="0" w:color="auto"/>
            </w:tcBorders>
            <w:vAlign w:val="center"/>
          </w:tcPr>
          <w:p w14:paraId="17E7D89D" w14:textId="30999A79"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117C68">
              <w:rPr>
                <w:rFonts w:ascii="Cambria" w:hAnsi="Cambria" w:cstheme="minorHAnsi"/>
                <w:b/>
                <w:sz w:val="24"/>
                <w:szCs w:val="24"/>
              </w:rPr>
              <w:t>2</w:t>
            </w:r>
          </w:p>
        </w:tc>
        <w:tc>
          <w:tcPr>
            <w:tcW w:w="705" w:type="dxa"/>
            <w:tcBorders>
              <w:top w:val="single" w:sz="4" w:space="0" w:color="auto"/>
            </w:tcBorders>
            <w:vAlign w:val="center"/>
          </w:tcPr>
          <w:p w14:paraId="668E9EA5" w14:textId="21561E23" w:rsidR="00D307C6" w:rsidRDefault="00D307C6" w:rsidP="000E22AF">
            <w:pPr>
              <w:jc w:val="center"/>
              <w:rPr>
                <w:rFonts w:ascii="Cambria" w:hAnsi="Cambria" w:cstheme="minorHAnsi"/>
                <w:b/>
                <w:sz w:val="24"/>
                <w:szCs w:val="24"/>
              </w:rPr>
            </w:pPr>
            <w:r>
              <w:rPr>
                <w:rFonts w:ascii="Cambria" w:hAnsi="Cambria" w:cstheme="minorHAnsi"/>
                <w:b/>
                <w:sz w:val="24"/>
                <w:szCs w:val="24"/>
              </w:rPr>
              <w:t>CO</w:t>
            </w:r>
            <w:r w:rsidR="000E22AF">
              <w:rPr>
                <w:rFonts w:ascii="Cambria" w:hAnsi="Cambria" w:cstheme="minorHAnsi"/>
                <w:b/>
                <w:sz w:val="24"/>
                <w:szCs w:val="24"/>
              </w:rPr>
              <w:t>1</w:t>
            </w:r>
          </w:p>
        </w:tc>
      </w:tr>
      <w:tr w:rsidR="00D307C6" w:rsidRPr="00293D36" w14:paraId="379E4911" w14:textId="0869083F" w:rsidTr="00A92F5C">
        <w:tc>
          <w:tcPr>
            <w:tcW w:w="660" w:type="dxa"/>
            <w:vMerge/>
          </w:tcPr>
          <w:p w14:paraId="24B1ACE3" w14:textId="77777777" w:rsidR="00D307C6" w:rsidRPr="00293D36" w:rsidRDefault="00D307C6" w:rsidP="00D307C6">
            <w:pPr>
              <w:jc w:val="center"/>
              <w:rPr>
                <w:rFonts w:ascii="Cambria" w:hAnsi="Cambria" w:cstheme="minorHAnsi"/>
                <w:b/>
                <w:sz w:val="24"/>
                <w:szCs w:val="24"/>
              </w:rPr>
            </w:pPr>
          </w:p>
        </w:tc>
        <w:tc>
          <w:tcPr>
            <w:tcW w:w="643" w:type="dxa"/>
          </w:tcPr>
          <w:p w14:paraId="4F423763" w14:textId="27FD5AC0" w:rsidR="00D307C6" w:rsidRPr="00293D36" w:rsidRDefault="00076DE0" w:rsidP="00D307C6">
            <w:pPr>
              <w:jc w:val="center"/>
              <w:rPr>
                <w:rFonts w:ascii="Cambria" w:hAnsi="Cambria" w:cstheme="minorHAnsi"/>
                <w:b/>
                <w:sz w:val="24"/>
                <w:szCs w:val="24"/>
              </w:rPr>
            </w:pPr>
            <w:r>
              <w:rPr>
                <w:rFonts w:ascii="Cambria" w:hAnsi="Cambria" w:cstheme="minorHAnsi"/>
                <w:b/>
                <w:sz w:val="24"/>
                <w:szCs w:val="24"/>
              </w:rPr>
              <w:t>14</w:t>
            </w:r>
            <w:r w:rsidR="00A92F5C">
              <w:rPr>
                <w:rFonts w:ascii="Cambria" w:hAnsi="Cambria" w:cstheme="minorHAnsi"/>
                <w:b/>
                <w:sz w:val="24"/>
                <w:szCs w:val="24"/>
              </w:rPr>
              <w:t>b</w:t>
            </w:r>
          </w:p>
        </w:tc>
        <w:tc>
          <w:tcPr>
            <w:tcW w:w="6742" w:type="dxa"/>
          </w:tcPr>
          <w:p w14:paraId="3A53B046" w14:textId="794E1E88" w:rsidR="00D307C6" w:rsidRPr="006D3C43" w:rsidRDefault="00C433B9" w:rsidP="00766F15">
            <w:pPr>
              <w:jc w:val="both"/>
              <w:rPr>
                <w:rFonts w:ascii="Cambria" w:hAnsi="Cambria" w:cstheme="minorHAnsi"/>
                <w:sz w:val="24"/>
                <w:szCs w:val="24"/>
              </w:rPr>
            </w:pPr>
            <w:r w:rsidRPr="006D3C43">
              <w:rPr>
                <w:rFonts w:ascii="Cambria" w:hAnsi="Cambria" w:cstheme="minorHAnsi"/>
                <w:sz w:val="24"/>
                <w:szCs w:val="24"/>
              </w:rPr>
              <w:t>Engineering geology is the application of geology to engineering to ensure that geological factors are considered in the design, construction, and maintenance of engineering works. Extend the application of geology in civil engineering as a multidisciplinary discipline.</w:t>
            </w:r>
          </w:p>
        </w:tc>
        <w:tc>
          <w:tcPr>
            <w:tcW w:w="1176" w:type="dxa"/>
          </w:tcPr>
          <w:p w14:paraId="3C79EC49" w14:textId="66E5BB52" w:rsidR="00D307C6" w:rsidRPr="008F0D10" w:rsidRDefault="00117C68" w:rsidP="00D307C6">
            <w:pPr>
              <w:jc w:val="center"/>
              <w:rPr>
                <w:rFonts w:ascii="Cambria" w:hAnsi="Cambria" w:cstheme="minorHAnsi"/>
                <w:b/>
                <w:sz w:val="20"/>
                <w:szCs w:val="20"/>
              </w:rPr>
            </w:pPr>
            <w:r w:rsidRPr="008F0D10">
              <w:rPr>
                <w:rFonts w:ascii="Cambria" w:hAnsi="Cambria" w:cstheme="minorHAnsi"/>
                <w:b/>
                <w:sz w:val="20"/>
                <w:szCs w:val="20"/>
              </w:rPr>
              <w:t>10</w:t>
            </w:r>
            <w:r w:rsidR="008F0D10" w:rsidRPr="008F0D10">
              <w:rPr>
                <w:rFonts w:ascii="Cambria" w:hAnsi="Cambria" w:cstheme="minorHAnsi"/>
                <w:b/>
                <w:sz w:val="20"/>
                <w:szCs w:val="20"/>
              </w:rPr>
              <w:t xml:space="preserve"> Marks</w:t>
            </w:r>
          </w:p>
        </w:tc>
        <w:tc>
          <w:tcPr>
            <w:tcW w:w="842" w:type="dxa"/>
            <w:vAlign w:val="center"/>
          </w:tcPr>
          <w:p w14:paraId="716B85FB" w14:textId="7E04D2D3"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B262E5">
              <w:rPr>
                <w:rFonts w:ascii="Cambria" w:hAnsi="Cambria" w:cstheme="minorHAnsi"/>
                <w:b/>
                <w:sz w:val="24"/>
                <w:szCs w:val="24"/>
              </w:rPr>
              <w:t>3</w:t>
            </w:r>
          </w:p>
        </w:tc>
        <w:tc>
          <w:tcPr>
            <w:tcW w:w="705" w:type="dxa"/>
            <w:vAlign w:val="center"/>
          </w:tcPr>
          <w:p w14:paraId="406E065E" w14:textId="41DD6CB5" w:rsidR="00D307C6" w:rsidRDefault="00D307C6" w:rsidP="000E22AF">
            <w:pPr>
              <w:jc w:val="center"/>
              <w:rPr>
                <w:rFonts w:ascii="Cambria" w:hAnsi="Cambria" w:cstheme="minorHAnsi"/>
                <w:b/>
                <w:sz w:val="24"/>
                <w:szCs w:val="24"/>
              </w:rPr>
            </w:pPr>
            <w:r>
              <w:rPr>
                <w:rFonts w:ascii="Cambria" w:hAnsi="Cambria" w:cstheme="minorHAnsi"/>
                <w:b/>
                <w:sz w:val="24"/>
                <w:szCs w:val="24"/>
              </w:rPr>
              <w:t>CO</w:t>
            </w:r>
            <w:r w:rsidR="000E22AF">
              <w:rPr>
                <w:rFonts w:ascii="Cambria" w:hAnsi="Cambria" w:cstheme="minorHAnsi"/>
                <w:b/>
                <w:sz w:val="24"/>
                <w:szCs w:val="24"/>
              </w:rPr>
              <w:t>1</w:t>
            </w:r>
          </w:p>
        </w:tc>
      </w:tr>
      <w:tr w:rsidR="00D307C6" w:rsidRPr="00293D36" w14:paraId="43855588" w14:textId="16CA1133" w:rsidTr="00A92F5C">
        <w:tc>
          <w:tcPr>
            <w:tcW w:w="660" w:type="dxa"/>
            <w:tcBorders>
              <w:top w:val="single" w:sz="4" w:space="0" w:color="auto"/>
              <w:left w:val="nil"/>
              <w:bottom w:val="single" w:sz="4" w:space="0" w:color="auto"/>
              <w:right w:val="nil"/>
            </w:tcBorders>
          </w:tcPr>
          <w:p w14:paraId="435CBA37" w14:textId="77777777" w:rsidR="00D307C6" w:rsidRPr="00293D36" w:rsidRDefault="00D307C6">
            <w:pPr>
              <w:jc w:val="center"/>
              <w:rPr>
                <w:rFonts w:ascii="Cambria" w:hAnsi="Cambria" w:cstheme="minorHAnsi"/>
                <w:b/>
                <w:sz w:val="24"/>
                <w:szCs w:val="24"/>
              </w:rPr>
            </w:pPr>
          </w:p>
        </w:tc>
        <w:tc>
          <w:tcPr>
            <w:tcW w:w="643" w:type="dxa"/>
            <w:tcBorders>
              <w:top w:val="single" w:sz="4" w:space="0" w:color="auto"/>
              <w:left w:val="nil"/>
              <w:bottom w:val="single" w:sz="4" w:space="0" w:color="auto"/>
              <w:right w:val="nil"/>
            </w:tcBorders>
          </w:tcPr>
          <w:p w14:paraId="57609B95" w14:textId="77777777" w:rsidR="00D307C6" w:rsidRPr="00293D36" w:rsidRDefault="00D307C6">
            <w:pPr>
              <w:jc w:val="center"/>
              <w:rPr>
                <w:rFonts w:ascii="Cambria" w:hAnsi="Cambria" w:cstheme="minorHAnsi"/>
                <w:b/>
                <w:sz w:val="24"/>
                <w:szCs w:val="24"/>
              </w:rPr>
            </w:pPr>
          </w:p>
        </w:tc>
        <w:tc>
          <w:tcPr>
            <w:tcW w:w="6742" w:type="dxa"/>
            <w:tcBorders>
              <w:top w:val="single" w:sz="4" w:space="0" w:color="auto"/>
              <w:left w:val="nil"/>
              <w:bottom w:val="single" w:sz="4" w:space="0" w:color="auto"/>
              <w:right w:val="nil"/>
            </w:tcBorders>
          </w:tcPr>
          <w:p w14:paraId="303D8789" w14:textId="77777777" w:rsidR="00D307C6" w:rsidRPr="00293D36" w:rsidRDefault="00D307C6" w:rsidP="00C866D4">
            <w:pPr>
              <w:jc w:val="both"/>
              <w:rPr>
                <w:rFonts w:ascii="Cambria" w:hAnsi="Cambria" w:cstheme="minorHAnsi"/>
                <w:b/>
                <w:sz w:val="24"/>
                <w:szCs w:val="24"/>
              </w:rPr>
            </w:pPr>
          </w:p>
        </w:tc>
        <w:tc>
          <w:tcPr>
            <w:tcW w:w="1176" w:type="dxa"/>
            <w:tcBorders>
              <w:top w:val="single" w:sz="4" w:space="0" w:color="auto"/>
              <w:left w:val="nil"/>
              <w:bottom w:val="single" w:sz="4" w:space="0" w:color="auto"/>
              <w:right w:val="nil"/>
            </w:tcBorders>
          </w:tcPr>
          <w:p w14:paraId="15703D06" w14:textId="77777777" w:rsidR="00D307C6" w:rsidRPr="00293D36" w:rsidRDefault="00D307C6">
            <w:pPr>
              <w:jc w:val="center"/>
              <w:rPr>
                <w:rFonts w:ascii="Cambria" w:hAnsi="Cambria" w:cstheme="minorHAnsi"/>
                <w:b/>
                <w:sz w:val="24"/>
                <w:szCs w:val="24"/>
              </w:rPr>
            </w:pPr>
          </w:p>
        </w:tc>
        <w:tc>
          <w:tcPr>
            <w:tcW w:w="842" w:type="dxa"/>
            <w:tcBorders>
              <w:top w:val="single" w:sz="4" w:space="0" w:color="auto"/>
              <w:left w:val="nil"/>
              <w:bottom w:val="single" w:sz="4" w:space="0" w:color="auto"/>
              <w:right w:val="nil"/>
            </w:tcBorders>
          </w:tcPr>
          <w:p w14:paraId="6439E155" w14:textId="77777777" w:rsidR="00D307C6" w:rsidRPr="00293D36" w:rsidRDefault="00D307C6">
            <w:pPr>
              <w:jc w:val="center"/>
              <w:rPr>
                <w:rFonts w:ascii="Cambria" w:hAnsi="Cambria" w:cstheme="minorHAnsi"/>
                <w:b/>
                <w:sz w:val="24"/>
                <w:szCs w:val="24"/>
              </w:rPr>
            </w:pPr>
          </w:p>
        </w:tc>
        <w:tc>
          <w:tcPr>
            <w:tcW w:w="705" w:type="dxa"/>
            <w:tcBorders>
              <w:top w:val="single" w:sz="4" w:space="0" w:color="auto"/>
              <w:left w:val="nil"/>
              <w:bottom w:val="single" w:sz="4" w:space="0" w:color="auto"/>
              <w:right w:val="nil"/>
            </w:tcBorders>
          </w:tcPr>
          <w:p w14:paraId="6102841A" w14:textId="77777777" w:rsidR="00D307C6" w:rsidRPr="00293D36" w:rsidRDefault="00D307C6">
            <w:pPr>
              <w:jc w:val="center"/>
              <w:rPr>
                <w:rFonts w:ascii="Cambria" w:hAnsi="Cambria" w:cstheme="minorHAnsi"/>
                <w:b/>
                <w:sz w:val="24"/>
                <w:szCs w:val="24"/>
              </w:rPr>
            </w:pPr>
          </w:p>
        </w:tc>
      </w:tr>
      <w:tr w:rsidR="00D307C6" w:rsidRPr="00293D36" w14:paraId="06AACFFA" w14:textId="3892CA96" w:rsidTr="00A92F5C">
        <w:tc>
          <w:tcPr>
            <w:tcW w:w="660" w:type="dxa"/>
            <w:vMerge w:val="restart"/>
            <w:tcBorders>
              <w:top w:val="single" w:sz="4" w:space="0" w:color="auto"/>
            </w:tcBorders>
            <w:vAlign w:val="center"/>
          </w:tcPr>
          <w:p w14:paraId="6CD52ABB" w14:textId="5D1C5DF6" w:rsidR="00D307C6" w:rsidRPr="00293D36" w:rsidRDefault="00A92F5C" w:rsidP="00D307C6">
            <w:pPr>
              <w:jc w:val="center"/>
              <w:rPr>
                <w:rFonts w:ascii="Cambria" w:hAnsi="Cambria" w:cstheme="minorHAnsi"/>
                <w:b/>
                <w:sz w:val="24"/>
                <w:szCs w:val="24"/>
              </w:rPr>
            </w:pPr>
            <w:r>
              <w:rPr>
                <w:rFonts w:ascii="Cambria" w:hAnsi="Cambria" w:cstheme="minorHAnsi"/>
                <w:b/>
                <w:sz w:val="24"/>
                <w:szCs w:val="24"/>
              </w:rPr>
              <w:t>1</w:t>
            </w:r>
            <w:r w:rsidR="00076DE0">
              <w:rPr>
                <w:rFonts w:ascii="Cambria" w:hAnsi="Cambria" w:cstheme="minorHAnsi"/>
                <w:b/>
                <w:sz w:val="24"/>
                <w:szCs w:val="24"/>
              </w:rPr>
              <w:t>5</w:t>
            </w:r>
          </w:p>
        </w:tc>
        <w:tc>
          <w:tcPr>
            <w:tcW w:w="643" w:type="dxa"/>
            <w:tcBorders>
              <w:top w:val="single" w:sz="4" w:space="0" w:color="auto"/>
            </w:tcBorders>
          </w:tcPr>
          <w:p w14:paraId="48D54224" w14:textId="4DDD102C" w:rsidR="00D307C6" w:rsidRPr="00293D36" w:rsidRDefault="00A92F5C" w:rsidP="00D307C6">
            <w:pPr>
              <w:jc w:val="center"/>
              <w:rPr>
                <w:rFonts w:ascii="Cambria" w:hAnsi="Cambria" w:cstheme="minorHAnsi"/>
                <w:b/>
                <w:sz w:val="24"/>
                <w:szCs w:val="24"/>
              </w:rPr>
            </w:pPr>
            <w:r>
              <w:rPr>
                <w:rFonts w:ascii="Cambria" w:hAnsi="Cambria" w:cstheme="minorHAnsi"/>
                <w:b/>
                <w:sz w:val="24"/>
                <w:szCs w:val="24"/>
              </w:rPr>
              <w:t>1</w:t>
            </w:r>
            <w:r w:rsidR="00076DE0">
              <w:rPr>
                <w:rFonts w:ascii="Cambria" w:hAnsi="Cambria" w:cstheme="minorHAnsi"/>
                <w:b/>
                <w:sz w:val="24"/>
                <w:szCs w:val="24"/>
              </w:rPr>
              <w:t>5</w:t>
            </w:r>
            <w:r>
              <w:rPr>
                <w:rFonts w:ascii="Cambria" w:hAnsi="Cambria" w:cstheme="minorHAnsi"/>
                <w:b/>
                <w:sz w:val="24"/>
                <w:szCs w:val="24"/>
              </w:rPr>
              <w:t>a</w:t>
            </w:r>
          </w:p>
        </w:tc>
        <w:tc>
          <w:tcPr>
            <w:tcW w:w="6742" w:type="dxa"/>
            <w:tcBorders>
              <w:top w:val="single" w:sz="4" w:space="0" w:color="auto"/>
            </w:tcBorders>
          </w:tcPr>
          <w:p w14:paraId="385742CF" w14:textId="2B4CC21F" w:rsidR="00D307C6" w:rsidRPr="006D3C43" w:rsidRDefault="00F5445F" w:rsidP="00F5445F">
            <w:pPr>
              <w:jc w:val="both"/>
              <w:rPr>
                <w:rFonts w:ascii="Cambria" w:hAnsi="Cambria" w:cstheme="minorHAnsi"/>
                <w:sz w:val="24"/>
                <w:szCs w:val="24"/>
              </w:rPr>
            </w:pPr>
            <w:r w:rsidRPr="006D3C43">
              <w:rPr>
                <w:rFonts w:ascii="Cambria" w:hAnsi="Cambria" w:cstheme="minorHAnsi"/>
                <w:sz w:val="24"/>
                <w:szCs w:val="24"/>
              </w:rPr>
              <w:t>Folds may be defined as undulations or bends or curvatures developed in the rocks of the earth crust as a result of compressional forces to which these rocks have been subjected from time to time in the past geological history of the earth. Illustrate the different elements of folds with neat diagram.</w:t>
            </w:r>
          </w:p>
        </w:tc>
        <w:tc>
          <w:tcPr>
            <w:tcW w:w="1176" w:type="dxa"/>
            <w:tcBorders>
              <w:top w:val="single" w:sz="4" w:space="0" w:color="auto"/>
            </w:tcBorders>
          </w:tcPr>
          <w:p w14:paraId="285FFF6E" w14:textId="352DAFA1" w:rsidR="00D307C6" w:rsidRPr="008F0D10" w:rsidRDefault="00C866D4" w:rsidP="00C866D4">
            <w:pPr>
              <w:rPr>
                <w:rFonts w:ascii="Cambria" w:hAnsi="Cambria" w:cstheme="minorHAnsi"/>
                <w:b/>
                <w:sz w:val="20"/>
                <w:szCs w:val="20"/>
              </w:rPr>
            </w:pPr>
            <w:r w:rsidRPr="008F0D10">
              <w:rPr>
                <w:rFonts w:ascii="Cambria" w:hAnsi="Cambria" w:cstheme="minorHAnsi"/>
                <w:b/>
                <w:sz w:val="20"/>
                <w:szCs w:val="20"/>
              </w:rPr>
              <w:t>08</w:t>
            </w:r>
            <w:r w:rsidR="008F0D10" w:rsidRPr="008F0D10">
              <w:rPr>
                <w:rFonts w:ascii="Cambria" w:hAnsi="Cambria" w:cstheme="minorHAnsi"/>
                <w:b/>
                <w:sz w:val="20"/>
                <w:szCs w:val="20"/>
              </w:rPr>
              <w:t xml:space="preserve"> Marks</w:t>
            </w:r>
          </w:p>
        </w:tc>
        <w:tc>
          <w:tcPr>
            <w:tcW w:w="842" w:type="dxa"/>
            <w:tcBorders>
              <w:top w:val="single" w:sz="4" w:space="0" w:color="auto"/>
            </w:tcBorders>
            <w:vAlign w:val="center"/>
          </w:tcPr>
          <w:p w14:paraId="0B2CACAF" w14:textId="19999024"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C866D4">
              <w:rPr>
                <w:rFonts w:ascii="Cambria" w:hAnsi="Cambria" w:cstheme="minorHAnsi"/>
                <w:b/>
                <w:sz w:val="24"/>
                <w:szCs w:val="24"/>
              </w:rPr>
              <w:t>2</w:t>
            </w:r>
          </w:p>
        </w:tc>
        <w:tc>
          <w:tcPr>
            <w:tcW w:w="705" w:type="dxa"/>
            <w:tcBorders>
              <w:top w:val="single" w:sz="4" w:space="0" w:color="auto"/>
            </w:tcBorders>
            <w:vAlign w:val="center"/>
          </w:tcPr>
          <w:p w14:paraId="7272C0F8" w14:textId="0583732F"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6B111F">
              <w:rPr>
                <w:rFonts w:ascii="Cambria" w:hAnsi="Cambria" w:cstheme="minorHAnsi"/>
                <w:b/>
                <w:sz w:val="24"/>
                <w:szCs w:val="24"/>
              </w:rPr>
              <w:t>2</w:t>
            </w:r>
          </w:p>
        </w:tc>
      </w:tr>
      <w:tr w:rsidR="00D307C6" w:rsidRPr="00293D36" w14:paraId="081924E0" w14:textId="3761DA30" w:rsidTr="00A92F5C">
        <w:tc>
          <w:tcPr>
            <w:tcW w:w="660" w:type="dxa"/>
            <w:vMerge/>
            <w:vAlign w:val="center"/>
          </w:tcPr>
          <w:p w14:paraId="35E5DEA1" w14:textId="77777777" w:rsidR="00D307C6" w:rsidRPr="00293D36" w:rsidRDefault="00D307C6" w:rsidP="00D307C6">
            <w:pPr>
              <w:jc w:val="center"/>
              <w:rPr>
                <w:rFonts w:ascii="Cambria" w:hAnsi="Cambria" w:cstheme="minorHAnsi"/>
                <w:b/>
                <w:sz w:val="24"/>
                <w:szCs w:val="24"/>
              </w:rPr>
            </w:pPr>
          </w:p>
        </w:tc>
        <w:tc>
          <w:tcPr>
            <w:tcW w:w="643" w:type="dxa"/>
          </w:tcPr>
          <w:p w14:paraId="4E9A9D8E" w14:textId="1DC2920A" w:rsidR="00D307C6" w:rsidRPr="00293D36" w:rsidRDefault="00A92F5C" w:rsidP="00D307C6">
            <w:pPr>
              <w:jc w:val="center"/>
              <w:rPr>
                <w:rFonts w:ascii="Cambria" w:hAnsi="Cambria" w:cstheme="minorHAnsi"/>
                <w:b/>
                <w:sz w:val="24"/>
                <w:szCs w:val="24"/>
              </w:rPr>
            </w:pPr>
            <w:r>
              <w:rPr>
                <w:rFonts w:ascii="Cambria" w:hAnsi="Cambria" w:cstheme="minorHAnsi"/>
                <w:b/>
                <w:sz w:val="24"/>
                <w:szCs w:val="24"/>
              </w:rPr>
              <w:t>1</w:t>
            </w:r>
            <w:r w:rsidR="00076DE0">
              <w:rPr>
                <w:rFonts w:ascii="Cambria" w:hAnsi="Cambria" w:cstheme="minorHAnsi"/>
                <w:b/>
                <w:sz w:val="24"/>
                <w:szCs w:val="24"/>
              </w:rPr>
              <w:t>5</w:t>
            </w:r>
            <w:r>
              <w:rPr>
                <w:rFonts w:ascii="Cambria" w:hAnsi="Cambria" w:cstheme="minorHAnsi"/>
                <w:b/>
                <w:sz w:val="24"/>
                <w:szCs w:val="24"/>
              </w:rPr>
              <w:t>b</w:t>
            </w:r>
          </w:p>
        </w:tc>
        <w:tc>
          <w:tcPr>
            <w:tcW w:w="6742" w:type="dxa"/>
          </w:tcPr>
          <w:p w14:paraId="1C9B2CFA" w14:textId="6DEB8022" w:rsidR="00D307C6" w:rsidRPr="006D3C43" w:rsidRDefault="001D71BA" w:rsidP="001D71BA">
            <w:pPr>
              <w:jc w:val="both"/>
              <w:rPr>
                <w:rFonts w:ascii="Cambria" w:hAnsi="Cambria" w:cstheme="minorHAnsi"/>
                <w:sz w:val="24"/>
                <w:szCs w:val="24"/>
              </w:rPr>
            </w:pPr>
            <w:r w:rsidRPr="006D3C43">
              <w:rPr>
                <w:rFonts w:ascii="Cambria" w:hAnsi="Cambria" w:cstheme="minorHAnsi"/>
                <w:sz w:val="24"/>
                <w:szCs w:val="24"/>
              </w:rPr>
              <w:t>The orientation, shape, and location of folds can reveal the direction and intensity of past tectonic forces that acted on the rocks. Folds have important implications for engineering and construction projects. Illustrate the engineering considerations of folds.</w:t>
            </w:r>
            <w:r w:rsidRPr="006D3C43">
              <w:rPr>
                <w:bCs/>
                <w:iCs/>
              </w:rPr>
              <w:t xml:space="preserve"> </w:t>
            </w:r>
          </w:p>
        </w:tc>
        <w:tc>
          <w:tcPr>
            <w:tcW w:w="1176" w:type="dxa"/>
          </w:tcPr>
          <w:p w14:paraId="20A0FE57" w14:textId="5EB766A1" w:rsidR="00D307C6" w:rsidRPr="008F0D10" w:rsidRDefault="00C866D4" w:rsidP="00D307C6">
            <w:pPr>
              <w:jc w:val="center"/>
              <w:rPr>
                <w:rFonts w:ascii="Cambria" w:hAnsi="Cambria" w:cstheme="minorHAnsi"/>
                <w:b/>
                <w:sz w:val="20"/>
                <w:szCs w:val="20"/>
              </w:rPr>
            </w:pPr>
            <w:r w:rsidRPr="008F0D10">
              <w:rPr>
                <w:rFonts w:ascii="Cambria" w:hAnsi="Cambria" w:cstheme="minorHAnsi"/>
                <w:b/>
                <w:sz w:val="20"/>
                <w:szCs w:val="20"/>
              </w:rPr>
              <w:t>12</w:t>
            </w:r>
            <w:r w:rsidR="008F0D10" w:rsidRPr="008F0D10">
              <w:rPr>
                <w:rFonts w:ascii="Cambria" w:hAnsi="Cambria" w:cstheme="minorHAnsi"/>
                <w:b/>
                <w:sz w:val="20"/>
                <w:szCs w:val="20"/>
              </w:rPr>
              <w:t xml:space="preserve"> Marks</w:t>
            </w:r>
          </w:p>
        </w:tc>
        <w:tc>
          <w:tcPr>
            <w:tcW w:w="842" w:type="dxa"/>
            <w:vAlign w:val="center"/>
          </w:tcPr>
          <w:p w14:paraId="542DCC5E" w14:textId="25D251D0"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C866D4">
              <w:rPr>
                <w:rFonts w:ascii="Cambria" w:hAnsi="Cambria" w:cstheme="minorHAnsi"/>
                <w:b/>
                <w:sz w:val="24"/>
                <w:szCs w:val="24"/>
              </w:rPr>
              <w:t>2</w:t>
            </w:r>
          </w:p>
        </w:tc>
        <w:tc>
          <w:tcPr>
            <w:tcW w:w="705" w:type="dxa"/>
            <w:vAlign w:val="center"/>
          </w:tcPr>
          <w:p w14:paraId="3FFC3316" w14:textId="02E8C62A"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6B111F">
              <w:rPr>
                <w:rFonts w:ascii="Cambria" w:hAnsi="Cambria" w:cstheme="minorHAnsi"/>
                <w:b/>
                <w:sz w:val="24"/>
                <w:szCs w:val="24"/>
              </w:rPr>
              <w:t>2</w:t>
            </w:r>
          </w:p>
        </w:tc>
      </w:tr>
      <w:tr w:rsidR="00D307C6" w:rsidRPr="00293D36" w14:paraId="4DACA96F" w14:textId="3AF44A69" w:rsidTr="00B4542F">
        <w:tc>
          <w:tcPr>
            <w:tcW w:w="10768" w:type="dxa"/>
            <w:gridSpan w:val="6"/>
            <w:tcBorders>
              <w:bottom w:val="single" w:sz="4" w:space="0" w:color="auto"/>
            </w:tcBorders>
            <w:vAlign w:val="center"/>
          </w:tcPr>
          <w:p w14:paraId="48D77C7B" w14:textId="7FDB78C8" w:rsidR="00D307C6" w:rsidRDefault="00AE0797" w:rsidP="006B111F">
            <w:pPr>
              <w:jc w:val="center"/>
              <w:rPr>
                <w:rFonts w:ascii="Cambria" w:hAnsi="Cambria" w:cstheme="minorHAnsi"/>
                <w:b/>
                <w:sz w:val="24"/>
                <w:szCs w:val="24"/>
              </w:rPr>
            </w:pPr>
            <w:r>
              <w:rPr>
                <w:rFonts w:ascii="Cambria" w:hAnsi="Cambria" w:cstheme="minorHAnsi"/>
                <w:b/>
                <w:sz w:val="24"/>
                <w:szCs w:val="24"/>
              </w:rPr>
              <w:t>O</w:t>
            </w:r>
            <w:r w:rsidR="006B111F">
              <w:rPr>
                <w:rFonts w:ascii="Cambria" w:hAnsi="Cambria" w:cstheme="minorHAnsi"/>
                <w:b/>
                <w:sz w:val="24"/>
                <w:szCs w:val="24"/>
              </w:rPr>
              <w:t>R</w:t>
            </w:r>
          </w:p>
        </w:tc>
      </w:tr>
      <w:tr w:rsidR="00D307C6" w:rsidRPr="00293D36" w14:paraId="4D706E0E" w14:textId="0DCF4876" w:rsidTr="00A92F5C">
        <w:tc>
          <w:tcPr>
            <w:tcW w:w="660" w:type="dxa"/>
            <w:vMerge w:val="restart"/>
            <w:vAlign w:val="center"/>
          </w:tcPr>
          <w:p w14:paraId="280CCD8F" w14:textId="5A3CFEC1" w:rsidR="00D307C6" w:rsidRPr="00293D36" w:rsidRDefault="00A92F5C" w:rsidP="00D307C6">
            <w:pPr>
              <w:jc w:val="center"/>
              <w:rPr>
                <w:rFonts w:ascii="Cambria" w:hAnsi="Cambria" w:cstheme="minorHAnsi"/>
                <w:b/>
                <w:sz w:val="24"/>
                <w:szCs w:val="24"/>
              </w:rPr>
            </w:pPr>
            <w:r>
              <w:rPr>
                <w:rFonts w:ascii="Cambria" w:hAnsi="Cambria" w:cstheme="minorHAnsi"/>
                <w:b/>
                <w:sz w:val="24"/>
                <w:szCs w:val="24"/>
              </w:rPr>
              <w:t>1</w:t>
            </w:r>
            <w:r w:rsidR="00076DE0">
              <w:rPr>
                <w:rFonts w:ascii="Cambria" w:hAnsi="Cambria" w:cstheme="minorHAnsi"/>
                <w:b/>
                <w:sz w:val="24"/>
                <w:szCs w:val="24"/>
              </w:rPr>
              <w:t>6</w:t>
            </w:r>
          </w:p>
        </w:tc>
        <w:tc>
          <w:tcPr>
            <w:tcW w:w="643" w:type="dxa"/>
          </w:tcPr>
          <w:p w14:paraId="0E36C1C4" w14:textId="0F280B46" w:rsidR="00D307C6" w:rsidRPr="00293D36" w:rsidRDefault="00A92F5C" w:rsidP="00D307C6">
            <w:pPr>
              <w:jc w:val="center"/>
              <w:rPr>
                <w:rFonts w:ascii="Cambria" w:hAnsi="Cambria" w:cstheme="minorHAnsi"/>
                <w:b/>
                <w:sz w:val="24"/>
                <w:szCs w:val="24"/>
              </w:rPr>
            </w:pPr>
            <w:r>
              <w:rPr>
                <w:rFonts w:ascii="Cambria" w:hAnsi="Cambria" w:cstheme="minorHAnsi"/>
                <w:b/>
                <w:sz w:val="24"/>
                <w:szCs w:val="24"/>
              </w:rPr>
              <w:t>1</w:t>
            </w:r>
            <w:r w:rsidR="00076DE0">
              <w:rPr>
                <w:rFonts w:ascii="Cambria" w:hAnsi="Cambria" w:cstheme="minorHAnsi"/>
                <w:b/>
                <w:sz w:val="24"/>
                <w:szCs w:val="24"/>
              </w:rPr>
              <w:t>6</w:t>
            </w:r>
            <w:r>
              <w:rPr>
                <w:rFonts w:ascii="Cambria" w:hAnsi="Cambria" w:cstheme="minorHAnsi"/>
                <w:b/>
                <w:sz w:val="24"/>
                <w:szCs w:val="24"/>
              </w:rPr>
              <w:t>a</w:t>
            </w:r>
          </w:p>
        </w:tc>
        <w:tc>
          <w:tcPr>
            <w:tcW w:w="6742" w:type="dxa"/>
          </w:tcPr>
          <w:p w14:paraId="192602D4" w14:textId="77777777" w:rsidR="00F93B3A" w:rsidRPr="006D3C43" w:rsidRDefault="00F93B3A" w:rsidP="00F93B3A">
            <w:pPr>
              <w:jc w:val="both"/>
              <w:rPr>
                <w:rFonts w:ascii="Cambria" w:hAnsi="Cambria" w:cstheme="minorHAnsi"/>
                <w:sz w:val="24"/>
                <w:szCs w:val="24"/>
              </w:rPr>
            </w:pPr>
            <w:r w:rsidRPr="006D3C43">
              <w:rPr>
                <w:rFonts w:ascii="Cambria" w:hAnsi="Cambria" w:cstheme="minorHAnsi"/>
                <w:sz w:val="24"/>
                <w:szCs w:val="24"/>
              </w:rPr>
              <w:t>An aerial photograph is the picture of the ground surface taken from the air with a camera pointing downward. Classify the types of aerial photographs and their applications in the field of photogrammetry and photointerpretation.</w:t>
            </w:r>
          </w:p>
          <w:p w14:paraId="65B4355F" w14:textId="062E7292" w:rsidR="00D307C6" w:rsidRPr="006D3C43" w:rsidRDefault="00D307C6" w:rsidP="00C866D4">
            <w:pPr>
              <w:jc w:val="both"/>
              <w:rPr>
                <w:rFonts w:ascii="Cambria" w:hAnsi="Cambria" w:cstheme="minorHAnsi"/>
                <w:sz w:val="24"/>
                <w:szCs w:val="24"/>
              </w:rPr>
            </w:pPr>
          </w:p>
        </w:tc>
        <w:tc>
          <w:tcPr>
            <w:tcW w:w="1176" w:type="dxa"/>
          </w:tcPr>
          <w:p w14:paraId="7B8097FB" w14:textId="11D60318" w:rsidR="00D307C6" w:rsidRPr="008F0D10" w:rsidRDefault="00C866D4" w:rsidP="00D307C6">
            <w:pPr>
              <w:jc w:val="center"/>
              <w:rPr>
                <w:rFonts w:ascii="Cambria" w:hAnsi="Cambria" w:cstheme="minorHAnsi"/>
                <w:b/>
                <w:sz w:val="20"/>
                <w:szCs w:val="20"/>
              </w:rPr>
            </w:pPr>
            <w:r w:rsidRPr="008F0D10">
              <w:rPr>
                <w:rFonts w:ascii="Cambria" w:hAnsi="Cambria" w:cstheme="minorHAnsi"/>
                <w:b/>
                <w:sz w:val="20"/>
                <w:szCs w:val="20"/>
              </w:rPr>
              <w:t>08</w:t>
            </w:r>
            <w:r w:rsidR="008F0D10" w:rsidRPr="008F0D10">
              <w:rPr>
                <w:rFonts w:ascii="Cambria" w:hAnsi="Cambria" w:cstheme="minorHAnsi"/>
                <w:b/>
                <w:sz w:val="20"/>
                <w:szCs w:val="20"/>
              </w:rPr>
              <w:t xml:space="preserve"> Marks</w:t>
            </w:r>
          </w:p>
        </w:tc>
        <w:tc>
          <w:tcPr>
            <w:tcW w:w="842" w:type="dxa"/>
            <w:vAlign w:val="center"/>
          </w:tcPr>
          <w:p w14:paraId="7BE49571" w14:textId="78FC4B03"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5A544A">
              <w:rPr>
                <w:rFonts w:ascii="Cambria" w:hAnsi="Cambria" w:cstheme="minorHAnsi"/>
                <w:b/>
                <w:sz w:val="24"/>
                <w:szCs w:val="24"/>
              </w:rPr>
              <w:t>3</w:t>
            </w:r>
          </w:p>
        </w:tc>
        <w:tc>
          <w:tcPr>
            <w:tcW w:w="705" w:type="dxa"/>
            <w:vAlign w:val="center"/>
          </w:tcPr>
          <w:p w14:paraId="641B9F2C" w14:textId="5AD362BD"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F93B3A">
              <w:rPr>
                <w:rFonts w:ascii="Cambria" w:hAnsi="Cambria" w:cstheme="minorHAnsi"/>
                <w:b/>
                <w:sz w:val="24"/>
                <w:szCs w:val="24"/>
              </w:rPr>
              <w:t>2</w:t>
            </w:r>
          </w:p>
        </w:tc>
      </w:tr>
      <w:tr w:rsidR="00D307C6" w:rsidRPr="00293D36" w14:paraId="1E6C2C82" w14:textId="12B63FB1" w:rsidTr="00A92F5C">
        <w:tc>
          <w:tcPr>
            <w:tcW w:w="660" w:type="dxa"/>
            <w:vMerge/>
          </w:tcPr>
          <w:p w14:paraId="280D58A7" w14:textId="77777777" w:rsidR="00D307C6" w:rsidRPr="00293D36" w:rsidRDefault="00D307C6" w:rsidP="00D307C6">
            <w:pPr>
              <w:jc w:val="center"/>
              <w:rPr>
                <w:rFonts w:ascii="Cambria" w:hAnsi="Cambria" w:cstheme="minorHAnsi"/>
                <w:b/>
                <w:sz w:val="24"/>
                <w:szCs w:val="24"/>
              </w:rPr>
            </w:pPr>
          </w:p>
        </w:tc>
        <w:tc>
          <w:tcPr>
            <w:tcW w:w="643" w:type="dxa"/>
          </w:tcPr>
          <w:p w14:paraId="230ED8CF" w14:textId="10CCD7A0" w:rsidR="00D307C6" w:rsidRPr="00293D36" w:rsidRDefault="00A92F5C" w:rsidP="00D307C6">
            <w:pPr>
              <w:jc w:val="center"/>
              <w:rPr>
                <w:rFonts w:ascii="Cambria" w:hAnsi="Cambria" w:cstheme="minorHAnsi"/>
                <w:b/>
                <w:sz w:val="24"/>
                <w:szCs w:val="24"/>
              </w:rPr>
            </w:pPr>
            <w:r>
              <w:rPr>
                <w:rFonts w:ascii="Cambria" w:hAnsi="Cambria" w:cstheme="minorHAnsi"/>
                <w:b/>
                <w:sz w:val="24"/>
                <w:szCs w:val="24"/>
              </w:rPr>
              <w:t>1</w:t>
            </w:r>
            <w:r w:rsidR="00076DE0">
              <w:rPr>
                <w:rFonts w:ascii="Cambria" w:hAnsi="Cambria" w:cstheme="minorHAnsi"/>
                <w:b/>
                <w:sz w:val="24"/>
                <w:szCs w:val="24"/>
              </w:rPr>
              <w:t>6</w:t>
            </w:r>
            <w:r>
              <w:rPr>
                <w:rFonts w:ascii="Cambria" w:hAnsi="Cambria" w:cstheme="minorHAnsi"/>
                <w:b/>
                <w:sz w:val="24"/>
                <w:szCs w:val="24"/>
              </w:rPr>
              <w:t>b</w:t>
            </w:r>
          </w:p>
        </w:tc>
        <w:tc>
          <w:tcPr>
            <w:tcW w:w="6742" w:type="dxa"/>
          </w:tcPr>
          <w:p w14:paraId="63F81472" w14:textId="77777777" w:rsidR="00F93B3A" w:rsidRPr="006D3C43" w:rsidRDefault="00F93B3A" w:rsidP="00F93B3A">
            <w:pPr>
              <w:jc w:val="both"/>
              <w:rPr>
                <w:rFonts w:ascii="Cambria" w:hAnsi="Cambria" w:cstheme="minorHAnsi"/>
                <w:sz w:val="24"/>
                <w:szCs w:val="24"/>
              </w:rPr>
            </w:pPr>
            <w:r w:rsidRPr="006D3C43">
              <w:rPr>
                <w:rFonts w:ascii="Cambria" w:hAnsi="Cambria" w:cstheme="minorHAnsi"/>
                <w:sz w:val="24"/>
                <w:szCs w:val="24"/>
              </w:rPr>
              <w:t>Geographic information system (GIS) is defined as a system of computer hardware and software designed to allow users to collect, manage, analyze and retrieve large volumes of spatially referenced data and associated attributes collected from a variety of sources. Demonstrate the components, essential elements for operation and technical modules of software package in GIS.</w:t>
            </w:r>
          </w:p>
          <w:p w14:paraId="0BA04462" w14:textId="129F24C5" w:rsidR="00D307C6" w:rsidRPr="006D3C43" w:rsidRDefault="00D307C6" w:rsidP="00C866D4">
            <w:pPr>
              <w:jc w:val="both"/>
              <w:rPr>
                <w:rFonts w:ascii="Cambria" w:hAnsi="Cambria" w:cstheme="minorHAnsi"/>
                <w:sz w:val="24"/>
                <w:szCs w:val="24"/>
              </w:rPr>
            </w:pPr>
          </w:p>
        </w:tc>
        <w:tc>
          <w:tcPr>
            <w:tcW w:w="1176" w:type="dxa"/>
          </w:tcPr>
          <w:p w14:paraId="12326936" w14:textId="503C08C5" w:rsidR="00D307C6" w:rsidRPr="008F0D10" w:rsidRDefault="00C866D4" w:rsidP="00D307C6">
            <w:pPr>
              <w:jc w:val="center"/>
              <w:rPr>
                <w:rFonts w:ascii="Cambria" w:hAnsi="Cambria" w:cstheme="minorHAnsi"/>
                <w:b/>
                <w:sz w:val="20"/>
                <w:szCs w:val="20"/>
              </w:rPr>
            </w:pPr>
            <w:r w:rsidRPr="008F0D10">
              <w:rPr>
                <w:rFonts w:ascii="Cambria" w:hAnsi="Cambria" w:cstheme="minorHAnsi"/>
                <w:b/>
                <w:sz w:val="20"/>
                <w:szCs w:val="20"/>
              </w:rPr>
              <w:t>12</w:t>
            </w:r>
            <w:r w:rsidR="008F0D10" w:rsidRPr="008F0D10">
              <w:rPr>
                <w:rFonts w:ascii="Cambria" w:hAnsi="Cambria" w:cstheme="minorHAnsi"/>
                <w:b/>
                <w:sz w:val="20"/>
                <w:szCs w:val="20"/>
              </w:rPr>
              <w:t xml:space="preserve"> Marks</w:t>
            </w:r>
          </w:p>
        </w:tc>
        <w:tc>
          <w:tcPr>
            <w:tcW w:w="842" w:type="dxa"/>
            <w:vAlign w:val="center"/>
          </w:tcPr>
          <w:p w14:paraId="176C3C13" w14:textId="14CE76DB"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BA6F66">
              <w:rPr>
                <w:rFonts w:ascii="Cambria" w:hAnsi="Cambria" w:cstheme="minorHAnsi"/>
                <w:b/>
                <w:sz w:val="24"/>
                <w:szCs w:val="24"/>
              </w:rPr>
              <w:t>3</w:t>
            </w:r>
          </w:p>
        </w:tc>
        <w:tc>
          <w:tcPr>
            <w:tcW w:w="705" w:type="dxa"/>
            <w:vAlign w:val="center"/>
          </w:tcPr>
          <w:p w14:paraId="74B62192" w14:textId="15F70B42"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F93B3A">
              <w:rPr>
                <w:rFonts w:ascii="Cambria" w:hAnsi="Cambria" w:cstheme="minorHAnsi"/>
                <w:b/>
                <w:sz w:val="24"/>
                <w:szCs w:val="24"/>
              </w:rPr>
              <w:t>2</w:t>
            </w:r>
          </w:p>
        </w:tc>
      </w:tr>
      <w:tr w:rsidR="00D307C6" w:rsidRPr="00293D36" w14:paraId="665397BF" w14:textId="43561035" w:rsidTr="00A92F5C">
        <w:tc>
          <w:tcPr>
            <w:tcW w:w="660" w:type="dxa"/>
            <w:tcBorders>
              <w:top w:val="single" w:sz="4" w:space="0" w:color="auto"/>
              <w:left w:val="nil"/>
              <w:bottom w:val="single" w:sz="4" w:space="0" w:color="auto"/>
              <w:right w:val="nil"/>
            </w:tcBorders>
          </w:tcPr>
          <w:p w14:paraId="11639DC7" w14:textId="7669C2CC" w:rsidR="00D307C6" w:rsidRPr="00293D36" w:rsidRDefault="00D307C6" w:rsidP="00F57C51">
            <w:pPr>
              <w:jc w:val="center"/>
              <w:rPr>
                <w:rFonts w:ascii="Cambria" w:hAnsi="Cambria" w:cstheme="minorHAnsi"/>
                <w:b/>
                <w:sz w:val="24"/>
                <w:szCs w:val="24"/>
              </w:rPr>
            </w:pPr>
          </w:p>
        </w:tc>
        <w:tc>
          <w:tcPr>
            <w:tcW w:w="643" w:type="dxa"/>
            <w:tcBorders>
              <w:top w:val="single" w:sz="4" w:space="0" w:color="auto"/>
              <w:left w:val="nil"/>
              <w:bottom w:val="single" w:sz="4" w:space="0" w:color="auto"/>
              <w:right w:val="nil"/>
            </w:tcBorders>
          </w:tcPr>
          <w:p w14:paraId="35A8845B" w14:textId="77777777" w:rsidR="00D307C6" w:rsidRPr="00293D36" w:rsidRDefault="00D307C6" w:rsidP="00F57C51">
            <w:pPr>
              <w:jc w:val="center"/>
              <w:rPr>
                <w:rFonts w:ascii="Cambria" w:hAnsi="Cambria" w:cstheme="minorHAnsi"/>
                <w:b/>
                <w:sz w:val="24"/>
                <w:szCs w:val="24"/>
              </w:rPr>
            </w:pPr>
          </w:p>
        </w:tc>
        <w:tc>
          <w:tcPr>
            <w:tcW w:w="6742" w:type="dxa"/>
            <w:tcBorders>
              <w:top w:val="single" w:sz="4" w:space="0" w:color="auto"/>
              <w:left w:val="nil"/>
              <w:bottom w:val="single" w:sz="4" w:space="0" w:color="auto"/>
              <w:right w:val="nil"/>
            </w:tcBorders>
          </w:tcPr>
          <w:p w14:paraId="1CEA5F38" w14:textId="2880F5FD" w:rsidR="00D307C6" w:rsidRPr="00293D36" w:rsidRDefault="00D307C6" w:rsidP="00C866D4">
            <w:pPr>
              <w:jc w:val="both"/>
              <w:rPr>
                <w:rFonts w:ascii="Cambria" w:hAnsi="Cambria" w:cstheme="minorHAnsi"/>
                <w:b/>
                <w:sz w:val="24"/>
                <w:szCs w:val="24"/>
              </w:rPr>
            </w:pPr>
          </w:p>
        </w:tc>
        <w:tc>
          <w:tcPr>
            <w:tcW w:w="1176" w:type="dxa"/>
            <w:tcBorders>
              <w:top w:val="single" w:sz="4" w:space="0" w:color="auto"/>
              <w:left w:val="nil"/>
              <w:bottom w:val="single" w:sz="4" w:space="0" w:color="auto"/>
              <w:right w:val="nil"/>
            </w:tcBorders>
          </w:tcPr>
          <w:p w14:paraId="0C776DC0" w14:textId="77777777" w:rsidR="00D307C6" w:rsidRPr="00293D36" w:rsidRDefault="00D307C6" w:rsidP="00F57C51">
            <w:pPr>
              <w:jc w:val="center"/>
              <w:rPr>
                <w:rFonts w:ascii="Cambria" w:hAnsi="Cambria" w:cstheme="minorHAnsi"/>
                <w:b/>
                <w:sz w:val="24"/>
                <w:szCs w:val="24"/>
              </w:rPr>
            </w:pPr>
          </w:p>
        </w:tc>
        <w:tc>
          <w:tcPr>
            <w:tcW w:w="842" w:type="dxa"/>
            <w:tcBorders>
              <w:top w:val="single" w:sz="4" w:space="0" w:color="auto"/>
              <w:left w:val="nil"/>
              <w:bottom w:val="single" w:sz="4" w:space="0" w:color="auto"/>
              <w:right w:val="nil"/>
            </w:tcBorders>
          </w:tcPr>
          <w:p w14:paraId="0C498F53" w14:textId="77777777" w:rsidR="00D307C6" w:rsidRPr="00293D36" w:rsidRDefault="00D307C6" w:rsidP="00F57C51">
            <w:pPr>
              <w:jc w:val="center"/>
              <w:rPr>
                <w:rFonts w:ascii="Cambria" w:hAnsi="Cambria" w:cstheme="minorHAnsi"/>
                <w:b/>
                <w:sz w:val="24"/>
                <w:szCs w:val="24"/>
              </w:rPr>
            </w:pPr>
          </w:p>
        </w:tc>
        <w:tc>
          <w:tcPr>
            <w:tcW w:w="705" w:type="dxa"/>
            <w:tcBorders>
              <w:top w:val="single" w:sz="4" w:space="0" w:color="auto"/>
              <w:left w:val="nil"/>
              <w:bottom w:val="single" w:sz="4" w:space="0" w:color="auto"/>
              <w:right w:val="nil"/>
            </w:tcBorders>
          </w:tcPr>
          <w:p w14:paraId="57B8898F" w14:textId="77777777" w:rsidR="00D307C6" w:rsidRPr="00293D36" w:rsidRDefault="00D307C6" w:rsidP="00F57C51">
            <w:pPr>
              <w:jc w:val="center"/>
              <w:rPr>
                <w:rFonts w:ascii="Cambria" w:hAnsi="Cambria" w:cstheme="minorHAnsi"/>
                <w:b/>
                <w:sz w:val="24"/>
                <w:szCs w:val="24"/>
              </w:rPr>
            </w:pPr>
          </w:p>
        </w:tc>
      </w:tr>
      <w:tr w:rsidR="00BA6F66" w:rsidRPr="00293D36" w14:paraId="6331FD3E" w14:textId="5D8217A7" w:rsidTr="00A92F5C">
        <w:tc>
          <w:tcPr>
            <w:tcW w:w="660" w:type="dxa"/>
            <w:vMerge w:val="restart"/>
            <w:tcBorders>
              <w:top w:val="single" w:sz="4" w:space="0" w:color="auto"/>
            </w:tcBorders>
            <w:vAlign w:val="center"/>
          </w:tcPr>
          <w:p w14:paraId="280AEFE2" w14:textId="3FCEB440" w:rsidR="00BA6F66" w:rsidRPr="00293D36" w:rsidRDefault="00BA6F66" w:rsidP="00BA6F66">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4" w:space="0" w:color="auto"/>
            </w:tcBorders>
          </w:tcPr>
          <w:p w14:paraId="46A18432" w14:textId="459A3722" w:rsidR="00BA6F66" w:rsidRPr="00293D36" w:rsidRDefault="00BA6F66" w:rsidP="00BA6F66">
            <w:pPr>
              <w:jc w:val="center"/>
              <w:rPr>
                <w:rFonts w:ascii="Cambria" w:hAnsi="Cambria" w:cstheme="minorHAnsi"/>
                <w:b/>
                <w:sz w:val="24"/>
                <w:szCs w:val="24"/>
              </w:rPr>
            </w:pPr>
            <w:r>
              <w:rPr>
                <w:rFonts w:ascii="Cambria" w:hAnsi="Cambria" w:cstheme="minorHAnsi"/>
                <w:b/>
                <w:sz w:val="24"/>
                <w:szCs w:val="24"/>
              </w:rPr>
              <w:t>17a</w:t>
            </w:r>
          </w:p>
        </w:tc>
        <w:tc>
          <w:tcPr>
            <w:tcW w:w="6742" w:type="dxa"/>
            <w:tcBorders>
              <w:top w:val="single" w:sz="4" w:space="0" w:color="auto"/>
            </w:tcBorders>
          </w:tcPr>
          <w:p w14:paraId="3D595CDD" w14:textId="4A52AABF" w:rsidR="00F93B3A" w:rsidRPr="006D3C43" w:rsidRDefault="00F93B3A" w:rsidP="00CC3C3B">
            <w:pPr>
              <w:jc w:val="both"/>
              <w:rPr>
                <w:rFonts w:ascii="Cambria" w:hAnsi="Cambria" w:cstheme="minorHAnsi"/>
                <w:sz w:val="24"/>
                <w:szCs w:val="24"/>
              </w:rPr>
            </w:pPr>
            <w:r w:rsidRPr="006D3C43">
              <w:rPr>
                <w:rFonts w:ascii="Cambria" w:hAnsi="Cambria" w:cstheme="minorHAnsi"/>
                <w:sz w:val="24"/>
                <w:szCs w:val="24"/>
              </w:rPr>
              <w:t>Earthquake is the most dangerous natural phenomenon that generates sizable destruction in structures. Suggest any ten measures to protect building structures from earthquake.</w:t>
            </w:r>
          </w:p>
        </w:tc>
        <w:tc>
          <w:tcPr>
            <w:tcW w:w="1176" w:type="dxa"/>
            <w:tcBorders>
              <w:top w:val="single" w:sz="4" w:space="0" w:color="auto"/>
            </w:tcBorders>
          </w:tcPr>
          <w:p w14:paraId="284C56F0" w14:textId="69D1D3B1" w:rsidR="00BA6F66" w:rsidRPr="008F0D10" w:rsidRDefault="00BA6F66" w:rsidP="00BA6F66">
            <w:pPr>
              <w:jc w:val="center"/>
              <w:rPr>
                <w:rFonts w:ascii="Cambria" w:hAnsi="Cambria" w:cstheme="minorHAnsi"/>
                <w:b/>
                <w:sz w:val="20"/>
                <w:szCs w:val="20"/>
              </w:rPr>
            </w:pPr>
            <w:r w:rsidRPr="008F0D10">
              <w:rPr>
                <w:rFonts w:ascii="Cambria" w:hAnsi="Cambria" w:cstheme="minorHAnsi"/>
                <w:b/>
                <w:sz w:val="20"/>
                <w:szCs w:val="20"/>
              </w:rPr>
              <w:t>10</w:t>
            </w:r>
            <w:r w:rsidR="008F0D10" w:rsidRPr="008F0D10">
              <w:rPr>
                <w:rFonts w:ascii="Cambria" w:hAnsi="Cambria" w:cstheme="minorHAnsi"/>
                <w:b/>
                <w:sz w:val="20"/>
                <w:szCs w:val="20"/>
              </w:rPr>
              <w:t xml:space="preserve"> Marks</w:t>
            </w:r>
          </w:p>
        </w:tc>
        <w:tc>
          <w:tcPr>
            <w:tcW w:w="842" w:type="dxa"/>
            <w:tcBorders>
              <w:top w:val="single" w:sz="4" w:space="0" w:color="auto"/>
            </w:tcBorders>
            <w:vAlign w:val="center"/>
          </w:tcPr>
          <w:p w14:paraId="13B00810" w14:textId="3C744B3E" w:rsidR="00BA6F66" w:rsidRPr="00293D36" w:rsidRDefault="00BA6F66" w:rsidP="00BA6F66">
            <w:pPr>
              <w:jc w:val="center"/>
              <w:rPr>
                <w:rFonts w:ascii="Cambria" w:hAnsi="Cambria" w:cstheme="minorHAnsi"/>
                <w:b/>
                <w:sz w:val="24"/>
                <w:szCs w:val="24"/>
              </w:rPr>
            </w:pPr>
            <w:r>
              <w:rPr>
                <w:rFonts w:ascii="Cambria" w:hAnsi="Cambria" w:cstheme="minorHAnsi"/>
                <w:b/>
                <w:sz w:val="24"/>
                <w:szCs w:val="24"/>
              </w:rPr>
              <w:t>L3</w:t>
            </w:r>
          </w:p>
        </w:tc>
        <w:tc>
          <w:tcPr>
            <w:tcW w:w="705" w:type="dxa"/>
            <w:tcBorders>
              <w:top w:val="single" w:sz="4" w:space="0" w:color="auto"/>
            </w:tcBorders>
            <w:vAlign w:val="center"/>
          </w:tcPr>
          <w:p w14:paraId="62D2404D" w14:textId="7C5CF856" w:rsidR="00BA6F66" w:rsidRDefault="00BA6F66" w:rsidP="00F93B3A">
            <w:pPr>
              <w:jc w:val="center"/>
              <w:rPr>
                <w:rFonts w:ascii="Cambria" w:hAnsi="Cambria" w:cstheme="minorHAnsi"/>
                <w:b/>
                <w:sz w:val="24"/>
                <w:szCs w:val="24"/>
              </w:rPr>
            </w:pPr>
            <w:r>
              <w:rPr>
                <w:rFonts w:ascii="Cambria" w:hAnsi="Cambria" w:cstheme="minorHAnsi"/>
                <w:b/>
                <w:sz w:val="24"/>
                <w:szCs w:val="24"/>
              </w:rPr>
              <w:t>CO</w:t>
            </w:r>
            <w:r w:rsidR="00F93B3A">
              <w:rPr>
                <w:rFonts w:ascii="Cambria" w:hAnsi="Cambria" w:cstheme="minorHAnsi"/>
                <w:b/>
                <w:sz w:val="24"/>
                <w:szCs w:val="24"/>
              </w:rPr>
              <w:t>3</w:t>
            </w:r>
          </w:p>
        </w:tc>
      </w:tr>
      <w:tr w:rsidR="00BA6F66" w:rsidRPr="00293D36" w14:paraId="1B8301E8" w14:textId="36F9B39F" w:rsidTr="00A92F5C">
        <w:tc>
          <w:tcPr>
            <w:tcW w:w="660" w:type="dxa"/>
            <w:vMerge/>
            <w:vAlign w:val="center"/>
          </w:tcPr>
          <w:p w14:paraId="620961EE" w14:textId="77777777" w:rsidR="00BA6F66" w:rsidRPr="00293D36" w:rsidRDefault="00BA6F66" w:rsidP="00BA6F66">
            <w:pPr>
              <w:jc w:val="center"/>
              <w:rPr>
                <w:rFonts w:ascii="Cambria" w:hAnsi="Cambria" w:cstheme="minorHAnsi"/>
                <w:b/>
                <w:sz w:val="24"/>
                <w:szCs w:val="24"/>
              </w:rPr>
            </w:pPr>
          </w:p>
        </w:tc>
        <w:tc>
          <w:tcPr>
            <w:tcW w:w="643" w:type="dxa"/>
          </w:tcPr>
          <w:p w14:paraId="1CFEC7E5" w14:textId="24634068" w:rsidR="00BA6F66" w:rsidRPr="00293D36" w:rsidRDefault="00BA6F66" w:rsidP="00BA6F66">
            <w:pPr>
              <w:jc w:val="center"/>
              <w:rPr>
                <w:rFonts w:ascii="Cambria" w:hAnsi="Cambria" w:cstheme="minorHAnsi"/>
                <w:b/>
                <w:sz w:val="24"/>
                <w:szCs w:val="24"/>
              </w:rPr>
            </w:pPr>
            <w:r>
              <w:rPr>
                <w:rFonts w:ascii="Cambria" w:hAnsi="Cambria" w:cstheme="minorHAnsi"/>
                <w:b/>
                <w:sz w:val="24"/>
                <w:szCs w:val="24"/>
              </w:rPr>
              <w:t>17b</w:t>
            </w:r>
          </w:p>
        </w:tc>
        <w:tc>
          <w:tcPr>
            <w:tcW w:w="6742" w:type="dxa"/>
          </w:tcPr>
          <w:p w14:paraId="75476D43" w14:textId="7E525821" w:rsidR="00F93B3A" w:rsidRPr="006D3C43" w:rsidRDefault="00F93B3A" w:rsidP="002E3B4A">
            <w:pPr>
              <w:jc w:val="both"/>
              <w:rPr>
                <w:rFonts w:ascii="Cambria" w:hAnsi="Cambria" w:cstheme="minorHAnsi"/>
                <w:sz w:val="24"/>
                <w:szCs w:val="24"/>
              </w:rPr>
            </w:pPr>
            <w:r w:rsidRPr="006D3C43">
              <w:rPr>
                <w:rFonts w:ascii="Cambria" w:hAnsi="Cambria" w:cstheme="minorHAnsi"/>
                <w:sz w:val="24"/>
                <w:szCs w:val="24"/>
              </w:rPr>
              <w:t>Usually folds are classified on the basis of upward and downward bending and also symmetrical characters. Classify folds types based on these two characters with neat sketch.</w:t>
            </w:r>
          </w:p>
        </w:tc>
        <w:tc>
          <w:tcPr>
            <w:tcW w:w="1176" w:type="dxa"/>
          </w:tcPr>
          <w:p w14:paraId="503791B5" w14:textId="4829D3AD" w:rsidR="00BA6F66" w:rsidRPr="008F0D10" w:rsidRDefault="00BA6F66" w:rsidP="00BA6F66">
            <w:pPr>
              <w:jc w:val="center"/>
              <w:rPr>
                <w:rFonts w:ascii="Cambria" w:hAnsi="Cambria" w:cstheme="minorHAnsi"/>
                <w:b/>
                <w:sz w:val="20"/>
                <w:szCs w:val="20"/>
              </w:rPr>
            </w:pPr>
            <w:r w:rsidRPr="008F0D10">
              <w:rPr>
                <w:rFonts w:ascii="Cambria" w:hAnsi="Cambria" w:cstheme="minorHAnsi"/>
                <w:b/>
                <w:sz w:val="20"/>
                <w:szCs w:val="20"/>
              </w:rPr>
              <w:t>10</w:t>
            </w:r>
            <w:r w:rsidR="008F0D10" w:rsidRPr="008F0D10">
              <w:rPr>
                <w:rFonts w:ascii="Cambria" w:hAnsi="Cambria" w:cstheme="minorHAnsi"/>
                <w:b/>
                <w:sz w:val="20"/>
                <w:szCs w:val="20"/>
              </w:rPr>
              <w:t xml:space="preserve"> Marks</w:t>
            </w:r>
          </w:p>
        </w:tc>
        <w:tc>
          <w:tcPr>
            <w:tcW w:w="842" w:type="dxa"/>
            <w:vAlign w:val="center"/>
          </w:tcPr>
          <w:p w14:paraId="7EDDBC05" w14:textId="504782CF" w:rsidR="00BA6F66" w:rsidRPr="00293D36" w:rsidRDefault="00BA6F66" w:rsidP="00BA6F66">
            <w:pPr>
              <w:jc w:val="center"/>
              <w:rPr>
                <w:rFonts w:ascii="Cambria" w:hAnsi="Cambria" w:cstheme="minorHAnsi"/>
                <w:b/>
                <w:sz w:val="24"/>
                <w:szCs w:val="24"/>
              </w:rPr>
            </w:pPr>
            <w:r>
              <w:rPr>
                <w:rFonts w:ascii="Cambria" w:hAnsi="Cambria" w:cstheme="minorHAnsi"/>
                <w:b/>
                <w:sz w:val="24"/>
                <w:szCs w:val="24"/>
              </w:rPr>
              <w:t>L3</w:t>
            </w:r>
          </w:p>
        </w:tc>
        <w:tc>
          <w:tcPr>
            <w:tcW w:w="705" w:type="dxa"/>
            <w:vAlign w:val="center"/>
          </w:tcPr>
          <w:p w14:paraId="246CB8F3" w14:textId="189F14FF" w:rsidR="00BA6F66" w:rsidRDefault="00BA6F66" w:rsidP="00F93B3A">
            <w:pPr>
              <w:jc w:val="center"/>
              <w:rPr>
                <w:rFonts w:ascii="Cambria" w:hAnsi="Cambria" w:cstheme="minorHAnsi"/>
                <w:b/>
                <w:sz w:val="24"/>
                <w:szCs w:val="24"/>
              </w:rPr>
            </w:pPr>
            <w:r>
              <w:rPr>
                <w:rFonts w:ascii="Cambria" w:hAnsi="Cambria" w:cstheme="minorHAnsi"/>
                <w:b/>
                <w:sz w:val="24"/>
                <w:szCs w:val="24"/>
              </w:rPr>
              <w:t>CO</w:t>
            </w:r>
            <w:r w:rsidR="00F93B3A">
              <w:rPr>
                <w:rFonts w:ascii="Cambria" w:hAnsi="Cambria" w:cstheme="minorHAnsi"/>
                <w:b/>
                <w:sz w:val="24"/>
                <w:szCs w:val="24"/>
              </w:rPr>
              <w:t>3</w:t>
            </w:r>
          </w:p>
        </w:tc>
      </w:tr>
      <w:tr w:rsidR="00D307C6" w:rsidRPr="00293D36" w14:paraId="63E26FB2" w14:textId="4B9D3E71" w:rsidTr="00B4542F">
        <w:tc>
          <w:tcPr>
            <w:tcW w:w="10768" w:type="dxa"/>
            <w:gridSpan w:val="6"/>
            <w:vAlign w:val="center"/>
          </w:tcPr>
          <w:p w14:paraId="6A7161C5" w14:textId="3B8B0457" w:rsidR="00D307C6" w:rsidRDefault="006B111F" w:rsidP="006B111F">
            <w:pPr>
              <w:jc w:val="center"/>
              <w:rPr>
                <w:rFonts w:ascii="Cambria" w:hAnsi="Cambria" w:cstheme="minorHAnsi"/>
                <w:b/>
                <w:sz w:val="24"/>
                <w:szCs w:val="24"/>
              </w:rPr>
            </w:pPr>
            <w:r>
              <w:rPr>
                <w:rFonts w:ascii="Cambria" w:hAnsi="Cambria" w:cstheme="minorHAnsi"/>
                <w:b/>
                <w:sz w:val="24"/>
                <w:szCs w:val="24"/>
              </w:rPr>
              <w:t>OR</w:t>
            </w:r>
          </w:p>
        </w:tc>
      </w:tr>
      <w:tr w:rsidR="00BA6F66" w:rsidRPr="00293D36" w14:paraId="1E94C311" w14:textId="1AC0B1EA" w:rsidTr="00A92F5C">
        <w:tc>
          <w:tcPr>
            <w:tcW w:w="660" w:type="dxa"/>
            <w:vMerge w:val="restart"/>
            <w:vAlign w:val="center"/>
          </w:tcPr>
          <w:p w14:paraId="7D9E3F15" w14:textId="5B46B5DF" w:rsidR="00BA6F66" w:rsidRPr="00293D36" w:rsidRDefault="00BA6F66" w:rsidP="00BA6F66">
            <w:pPr>
              <w:jc w:val="center"/>
              <w:rPr>
                <w:rFonts w:ascii="Cambria" w:hAnsi="Cambria" w:cstheme="minorHAnsi"/>
                <w:b/>
                <w:sz w:val="24"/>
                <w:szCs w:val="24"/>
              </w:rPr>
            </w:pPr>
            <w:r>
              <w:rPr>
                <w:rFonts w:ascii="Cambria" w:hAnsi="Cambria" w:cstheme="minorHAnsi"/>
                <w:b/>
                <w:sz w:val="24"/>
                <w:szCs w:val="24"/>
              </w:rPr>
              <w:t>18</w:t>
            </w:r>
          </w:p>
        </w:tc>
        <w:tc>
          <w:tcPr>
            <w:tcW w:w="643" w:type="dxa"/>
          </w:tcPr>
          <w:p w14:paraId="3AE6FD11" w14:textId="42059032" w:rsidR="00BA6F66" w:rsidRPr="00293D36" w:rsidRDefault="00BA6F66" w:rsidP="00BA6F66">
            <w:pPr>
              <w:jc w:val="center"/>
              <w:rPr>
                <w:rFonts w:ascii="Cambria" w:hAnsi="Cambria" w:cstheme="minorHAnsi"/>
                <w:b/>
                <w:sz w:val="24"/>
                <w:szCs w:val="24"/>
              </w:rPr>
            </w:pPr>
            <w:r>
              <w:rPr>
                <w:rFonts w:ascii="Cambria" w:hAnsi="Cambria" w:cstheme="minorHAnsi"/>
                <w:b/>
                <w:sz w:val="24"/>
                <w:szCs w:val="24"/>
              </w:rPr>
              <w:t>18a</w:t>
            </w:r>
          </w:p>
        </w:tc>
        <w:tc>
          <w:tcPr>
            <w:tcW w:w="6742" w:type="dxa"/>
          </w:tcPr>
          <w:p w14:paraId="4A875981" w14:textId="0A6C22D6" w:rsidR="00BA6F66" w:rsidRPr="006D3C43" w:rsidRDefault="00970AB4" w:rsidP="00BA6F66">
            <w:pPr>
              <w:jc w:val="both"/>
              <w:rPr>
                <w:rFonts w:ascii="Cambria" w:hAnsi="Cambria" w:cstheme="minorHAnsi"/>
                <w:sz w:val="24"/>
                <w:szCs w:val="24"/>
              </w:rPr>
            </w:pPr>
            <w:r w:rsidRPr="006D3C43">
              <w:rPr>
                <w:rFonts w:ascii="Cambria" w:hAnsi="Cambria" w:cstheme="minorHAnsi"/>
                <w:sz w:val="24"/>
                <w:szCs w:val="24"/>
              </w:rPr>
              <w:t xml:space="preserve">The Global Positioning System is a US owned utility that provides users with </w:t>
            </w:r>
            <w:r w:rsidRPr="006D3C43">
              <w:rPr>
                <w:rFonts w:ascii="Cambria" w:hAnsi="Cambria" w:cstheme="minorHAnsi"/>
                <w:bCs/>
                <w:sz w:val="24"/>
                <w:szCs w:val="24"/>
              </w:rPr>
              <w:t xml:space="preserve">positioning, navigation, and timing (PNT) services. Enlist and explain the different segments of GPS. </w:t>
            </w:r>
          </w:p>
        </w:tc>
        <w:tc>
          <w:tcPr>
            <w:tcW w:w="1176" w:type="dxa"/>
          </w:tcPr>
          <w:p w14:paraId="45818C05" w14:textId="6B495C8C" w:rsidR="00BA6F66" w:rsidRPr="008F0D10" w:rsidRDefault="00BA6F66" w:rsidP="00BA6F66">
            <w:pPr>
              <w:jc w:val="center"/>
              <w:rPr>
                <w:rFonts w:ascii="Cambria" w:hAnsi="Cambria" w:cstheme="minorHAnsi"/>
                <w:b/>
                <w:sz w:val="20"/>
                <w:szCs w:val="20"/>
              </w:rPr>
            </w:pPr>
            <w:r w:rsidRPr="008F0D10">
              <w:rPr>
                <w:rFonts w:ascii="Cambria" w:hAnsi="Cambria" w:cstheme="minorHAnsi"/>
                <w:b/>
                <w:sz w:val="20"/>
                <w:szCs w:val="20"/>
              </w:rPr>
              <w:t>10</w:t>
            </w:r>
            <w:r w:rsidR="008F0D10" w:rsidRPr="008F0D10">
              <w:rPr>
                <w:rFonts w:ascii="Cambria" w:hAnsi="Cambria" w:cstheme="minorHAnsi"/>
                <w:b/>
                <w:sz w:val="20"/>
                <w:szCs w:val="20"/>
              </w:rPr>
              <w:t xml:space="preserve"> Marks</w:t>
            </w:r>
          </w:p>
        </w:tc>
        <w:tc>
          <w:tcPr>
            <w:tcW w:w="842" w:type="dxa"/>
            <w:vAlign w:val="center"/>
          </w:tcPr>
          <w:p w14:paraId="15E573B6" w14:textId="28423124" w:rsidR="00BA6F66" w:rsidRPr="00293D36" w:rsidRDefault="00BA6F66" w:rsidP="00BA6F66">
            <w:pPr>
              <w:jc w:val="center"/>
              <w:rPr>
                <w:rFonts w:ascii="Cambria" w:hAnsi="Cambria" w:cstheme="minorHAnsi"/>
                <w:b/>
                <w:sz w:val="24"/>
                <w:szCs w:val="24"/>
              </w:rPr>
            </w:pPr>
            <w:r>
              <w:rPr>
                <w:rFonts w:ascii="Cambria" w:hAnsi="Cambria" w:cstheme="minorHAnsi"/>
                <w:b/>
                <w:sz w:val="24"/>
                <w:szCs w:val="24"/>
              </w:rPr>
              <w:t>L3</w:t>
            </w:r>
          </w:p>
        </w:tc>
        <w:tc>
          <w:tcPr>
            <w:tcW w:w="705" w:type="dxa"/>
            <w:vAlign w:val="center"/>
          </w:tcPr>
          <w:p w14:paraId="6D760E56" w14:textId="52153681" w:rsidR="00BA6F66" w:rsidRDefault="00BA6F66" w:rsidP="00BA6F66">
            <w:pPr>
              <w:jc w:val="center"/>
              <w:rPr>
                <w:rFonts w:ascii="Cambria" w:hAnsi="Cambria" w:cstheme="minorHAnsi"/>
                <w:b/>
                <w:sz w:val="24"/>
                <w:szCs w:val="24"/>
              </w:rPr>
            </w:pPr>
            <w:r>
              <w:rPr>
                <w:rFonts w:ascii="Cambria" w:hAnsi="Cambria" w:cstheme="minorHAnsi"/>
                <w:b/>
                <w:sz w:val="24"/>
                <w:szCs w:val="24"/>
              </w:rPr>
              <w:t>CO3</w:t>
            </w:r>
          </w:p>
        </w:tc>
      </w:tr>
      <w:tr w:rsidR="00D307C6" w:rsidRPr="00293D36" w14:paraId="3911C0ED" w14:textId="6510D926" w:rsidTr="00A92F5C">
        <w:tc>
          <w:tcPr>
            <w:tcW w:w="660" w:type="dxa"/>
            <w:vMerge/>
          </w:tcPr>
          <w:p w14:paraId="63A7BAFA" w14:textId="77777777" w:rsidR="00D307C6" w:rsidRPr="00293D36" w:rsidRDefault="00D307C6" w:rsidP="00D307C6">
            <w:pPr>
              <w:jc w:val="center"/>
              <w:rPr>
                <w:rFonts w:ascii="Cambria" w:hAnsi="Cambria" w:cstheme="minorHAnsi"/>
                <w:b/>
                <w:sz w:val="24"/>
                <w:szCs w:val="24"/>
              </w:rPr>
            </w:pPr>
          </w:p>
        </w:tc>
        <w:tc>
          <w:tcPr>
            <w:tcW w:w="643" w:type="dxa"/>
          </w:tcPr>
          <w:p w14:paraId="34BD0128" w14:textId="57BC0535" w:rsidR="00D307C6" w:rsidRPr="00293D36" w:rsidRDefault="00A92F5C" w:rsidP="00D307C6">
            <w:pPr>
              <w:jc w:val="center"/>
              <w:rPr>
                <w:rFonts w:ascii="Cambria" w:hAnsi="Cambria" w:cstheme="minorHAnsi"/>
                <w:b/>
                <w:sz w:val="24"/>
                <w:szCs w:val="24"/>
              </w:rPr>
            </w:pPr>
            <w:r>
              <w:rPr>
                <w:rFonts w:ascii="Cambria" w:hAnsi="Cambria" w:cstheme="minorHAnsi"/>
                <w:b/>
                <w:sz w:val="24"/>
                <w:szCs w:val="24"/>
              </w:rPr>
              <w:t>1</w:t>
            </w:r>
            <w:r w:rsidR="00076DE0">
              <w:rPr>
                <w:rFonts w:ascii="Cambria" w:hAnsi="Cambria" w:cstheme="minorHAnsi"/>
                <w:b/>
                <w:sz w:val="24"/>
                <w:szCs w:val="24"/>
              </w:rPr>
              <w:t>8</w:t>
            </w:r>
            <w:r>
              <w:rPr>
                <w:rFonts w:ascii="Cambria" w:hAnsi="Cambria" w:cstheme="minorHAnsi"/>
                <w:b/>
                <w:sz w:val="24"/>
                <w:szCs w:val="24"/>
              </w:rPr>
              <w:t>b</w:t>
            </w:r>
          </w:p>
        </w:tc>
        <w:tc>
          <w:tcPr>
            <w:tcW w:w="6742" w:type="dxa"/>
          </w:tcPr>
          <w:p w14:paraId="51E22A6E" w14:textId="53D1A15C" w:rsidR="00D307C6" w:rsidRPr="006D3C43" w:rsidRDefault="00F8637F" w:rsidP="00C866D4">
            <w:pPr>
              <w:jc w:val="both"/>
              <w:rPr>
                <w:rFonts w:ascii="Cambria" w:hAnsi="Cambria" w:cstheme="minorHAnsi"/>
                <w:sz w:val="24"/>
                <w:szCs w:val="24"/>
              </w:rPr>
            </w:pPr>
            <w:r w:rsidRPr="006D3C43">
              <w:rPr>
                <w:rFonts w:ascii="Cambria" w:hAnsi="Cambria" w:cstheme="minorHAnsi"/>
                <w:sz w:val="24"/>
                <w:szCs w:val="24"/>
              </w:rPr>
              <w:t>Remote sensing is the science and art of acquiring information about the Earth's surface without actually being in contact with it. This is done by sensing and recording reflected or emitted energy and processing, analyzing, and applying that information.</w:t>
            </w:r>
            <w:r w:rsidR="0023034D" w:rsidRPr="006D3C43">
              <w:rPr>
                <w:rFonts w:ascii="Cambria" w:hAnsi="Cambria" w:cstheme="minorHAnsi"/>
                <w:sz w:val="24"/>
                <w:szCs w:val="24"/>
              </w:rPr>
              <w:t xml:space="preserve"> Explain</w:t>
            </w:r>
            <w:r w:rsidRPr="006D3C43">
              <w:rPr>
                <w:rFonts w:ascii="Cambria" w:hAnsi="Cambria" w:cstheme="minorHAnsi"/>
                <w:sz w:val="24"/>
                <w:szCs w:val="24"/>
              </w:rPr>
              <w:t xml:space="preserve"> the applications of remote sensing.</w:t>
            </w:r>
          </w:p>
        </w:tc>
        <w:tc>
          <w:tcPr>
            <w:tcW w:w="1176" w:type="dxa"/>
          </w:tcPr>
          <w:p w14:paraId="6C82A210" w14:textId="23786ACD" w:rsidR="00D307C6" w:rsidRPr="008F0D10" w:rsidRDefault="002E0937" w:rsidP="002E0937">
            <w:pPr>
              <w:rPr>
                <w:rFonts w:ascii="Cambria" w:hAnsi="Cambria" w:cstheme="minorHAnsi"/>
                <w:b/>
                <w:sz w:val="20"/>
                <w:szCs w:val="20"/>
              </w:rPr>
            </w:pPr>
            <w:r w:rsidRPr="008F0D10">
              <w:rPr>
                <w:rFonts w:ascii="Cambria" w:hAnsi="Cambria" w:cstheme="minorHAnsi"/>
                <w:b/>
                <w:sz w:val="20"/>
                <w:szCs w:val="20"/>
              </w:rPr>
              <w:t>10</w:t>
            </w:r>
            <w:r w:rsidR="008F0D10" w:rsidRPr="008F0D10">
              <w:rPr>
                <w:rFonts w:ascii="Cambria" w:hAnsi="Cambria" w:cstheme="minorHAnsi"/>
                <w:b/>
                <w:sz w:val="20"/>
                <w:szCs w:val="20"/>
              </w:rPr>
              <w:t xml:space="preserve"> Marks</w:t>
            </w:r>
          </w:p>
        </w:tc>
        <w:tc>
          <w:tcPr>
            <w:tcW w:w="842" w:type="dxa"/>
            <w:vAlign w:val="center"/>
          </w:tcPr>
          <w:p w14:paraId="6A90336D" w14:textId="0C9345E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23034D">
              <w:rPr>
                <w:rFonts w:ascii="Cambria" w:hAnsi="Cambria" w:cstheme="minorHAnsi"/>
                <w:b/>
                <w:sz w:val="24"/>
                <w:szCs w:val="24"/>
              </w:rPr>
              <w:t>2</w:t>
            </w:r>
          </w:p>
        </w:tc>
        <w:tc>
          <w:tcPr>
            <w:tcW w:w="705" w:type="dxa"/>
            <w:vAlign w:val="center"/>
          </w:tcPr>
          <w:p w14:paraId="526773D3" w14:textId="3871BE58"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A2579B">
              <w:rPr>
                <w:rFonts w:ascii="Cambria" w:hAnsi="Cambria" w:cstheme="minorHAnsi"/>
                <w:b/>
                <w:sz w:val="24"/>
                <w:szCs w:val="24"/>
              </w:rPr>
              <w:t>3</w:t>
            </w:r>
          </w:p>
        </w:tc>
      </w:tr>
    </w:tbl>
    <w:p w14:paraId="75654894" w14:textId="4B3B55AC" w:rsidR="0064503F" w:rsidRDefault="0064503F" w:rsidP="006A0524">
      <w:pPr>
        <w:rPr>
          <w:rFonts w:ascii="Arial" w:hAnsi="Arial" w:cs="Arial"/>
          <w:sz w:val="24"/>
          <w:szCs w:val="24"/>
        </w:rPr>
      </w:pPr>
    </w:p>
    <w:p w14:paraId="44CD6D8A" w14:textId="77777777" w:rsidR="00F57C51" w:rsidRDefault="00F57C51" w:rsidP="006A0524">
      <w:pPr>
        <w:rPr>
          <w:rFonts w:ascii="Arial" w:hAnsi="Arial" w:cs="Arial"/>
          <w:sz w:val="24"/>
          <w:szCs w:val="24"/>
        </w:rPr>
      </w:pPr>
    </w:p>
    <w:p w14:paraId="0EB463E4" w14:textId="77777777" w:rsidR="00470A3D" w:rsidRDefault="00470A3D" w:rsidP="00470A3D">
      <w:pPr>
        <w:jc w:val="center"/>
        <w:rPr>
          <w:rFonts w:ascii="Arial" w:hAnsi="Arial" w:cs="Arial"/>
          <w:b/>
          <w:sz w:val="36"/>
          <w:szCs w:val="36"/>
        </w:rPr>
      </w:pPr>
    </w:p>
    <w:p w14:paraId="3968DAB3" w14:textId="77777777" w:rsidR="00470A3D" w:rsidRPr="00D8462B" w:rsidRDefault="00470A3D" w:rsidP="00470A3D">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70E05121" w14:textId="77777777" w:rsidR="00F57C51" w:rsidRDefault="00F57C51" w:rsidP="006A0524">
      <w:pPr>
        <w:rPr>
          <w:rFonts w:ascii="Arial" w:hAnsi="Arial" w:cs="Arial"/>
          <w:sz w:val="24"/>
          <w:szCs w:val="24"/>
        </w:rPr>
      </w:pPr>
    </w:p>
    <w:p w14:paraId="42471105" w14:textId="77777777" w:rsidR="00F57C51" w:rsidRDefault="00F57C51" w:rsidP="006A0524">
      <w:pPr>
        <w:rPr>
          <w:rFonts w:ascii="Arial" w:hAnsi="Arial" w:cs="Arial"/>
          <w:sz w:val="24"/>
          <w:szCs w:val="24"/>
        </w:rPr>
      </w:pPr>
    </w:p>
    <w:p w14:paraId="210F7045" w14:textId="77777777" w:rsidR="00F57C51" w:rsidRDefault="00F57C51" w:rsidP="006A0524">
      <w:pPr>
        <w:rPr>
          <w:rFonts w:ascii="Arial" w:hAnsi="Arial" w:cs="Arial"/>
          <w:sz w:val="24"/>
          <w:szCs w:val="24"/>
        </w:rPr>
      </w:pPr>
    </w:p>
    <w:p w14:paraId="74DAE205" w14:textId="77777777" w:rsidR="00554315" w:rsidRDefault="00554315" w:rsidP="00554315">
      <w:pPr>
        <w:jc w:val="both"/>
        <w:rPr>
          <w:b/>
          <w:bCs/>
          <w:u w:val="single"/>
        </w:rPr>
      </w:pPr>
    </w:p>
    <w:p w14:paraId="6606C604" w14:textId="77777777" w:rsidR="00554315" w:rsidRPr="00554315" w:rsidRDefault="00554315" w:rsidP="00554315">
      <w:pPr>
        <w:rPr>
          <w:rFonts w:ascii="Cambria" w:hAnsi="Cambria" w:cstheme="minorHAnsi"/>
          <w:sz w:val="24"/>
          <w:szCs w:val="24"/>
        </w:rPr>
      </w:pPr>
    </w:p>
    <w:p w14:paraId="6504BC55" w14:textId="77777777" w:rsidR="00293D36" w:rsidRPr="00293D36" w:rsidRDefault="00293D36" w:rsidP="00293D36">
      <w:pPr>
        <w:ind w:left="426"/>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1EDCA" w14:textId="77777777" w:rsidR="00607C1C" w:rsidRDefault="00607C1C">
      <w:pPr>
        <w:spacing w:line="240" w:lineRule="auto"/>
      </w:pPr>
      <w:r>
        <w:separator/>
      </w:r>
    </w:p>
  </w:endnote>
  <w:endnote w:type="continuationSeparator" w:id="0">
    <w:p w14:paraId="67E5591B" w14:textId="77777777" w:rsidR="00607C1C" w:rsidRDefault="00607C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6DE40885" w:rsidR="00B4542F" w:rsidRDefault="00B4542F">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74696C">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74696C">
      <w:rPr>
        <w:rFonts w:ascii="Times New Roman" w:hAnsi="Times New Roman"/>
        <w:b/>
        <w:noProof/>
      </w:rPr>
      <w:t>4</w:t>
    </w:r>
    <w:r>
      <w:rPr>
        <w:rFonts w:ascii="Times New Roman" w:hAnsi="Times New Roman"/>
        <w:b/>
        <w:sz w:val="24"/>
        <w:szCs w:val="24"/>
      </w:rPr>
      <w:fldChar w:fldCharType="end"/>
    </w:r>
  </w:p>
  <w:p w14:paraId="07DE96B7" w14:textId="77777777" w:rsidR="00B4542F" w:rsidRDefault="00B45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49634" w14:textId="77777777" w:rsidR="00607C1C" w:rsidRDefault="00607C1C">
      <w:pPr>
        <w:spacing w:after="0"/>
      </w:pPr>
      <w:r>
        <w:separator/>
      </w:r>
    </w:p>
  </w:footnote>
  <w:footnote w:type="continuationSeparator" w:id="0">
    <w:p w14:paraId="2EA43E06" w14:textId="77777777" w:rsidR="00607C1C" w:rsidRDefault="00607C1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21565EB"/>
    <w:multiLevelType w:val="hybridMultilevel"/>
    <w:tmpl w:val="6B62291E"/>
    <w:lvl w:ilvl="0" w:tplc="F1DAC7F4">
      <w:start w:val="1"/>
      <w:numFmt w:val="bullet"/>
      <w:lvlText w:val=""/>
      <w:lvlJc w:val="left"/>
      <w:pPr>
        <w:tabs>
          <w:tab w:val="num" w:pos="720"/>
        </w:tabs>
        <w:ind w:left="720" w:hanging="360"/>
      </w:pPr>
      <w:rPr>
        <w:rFonts w:ascii="Wingdings" w:hAnsi="Wingdings" w:hint="default"/>
      </w:rPr>
    </w:lvl>
    <w:lvl w:ilvl="1" w:tplc="6A3E30A8" w:tentative="1">
      <w:start w:val="1"/>
      <w:numFmt w:val="bullet"/>
      <w:lvlText w:val=""/>
      <w:lvlJc w:val="left"/>
      <w:pPr>
        <w:tabs>
          <w:tab w:val="num" w:pos="1440"/>
        </w:tabs>
        <w:ind w:left="1440" w:hanging="360"/>
      </w:pPr>
      <w:rPr>
        <w:rFonts w:ascii="Wingdings" w:hAnsi="Wingdings" w:hint="default"/>
      </w:rPr>
    </w:lvl>
    <w:lvl w:ilvl="2" w:tplc="F9AAAF72" w:tentative="1">
      <w:start w:val="1"/>
      <w:numFmt w:val="bullet"/>
      <w:lvlText w:val=""/>
      <w:lvlJc w:val="left"/>
      <w:pPr>
        <w:tabs>
          <w:tab w:val="num" w:pos="2160"/>
        </w:tabs>
        <w:ind w:left="2160" w:hanging="360"/>
      </w:pPr>
      <w:rPr>
        <w:rFonts w:ascii="Wingdings" w:hAnsi="Wingdings" w:hint="default"/>
      </w:rPr>
    </w:lvl>
    <w:lvl w:ilvl="3" w:tplc="5C0CA6B0" w:tentative="1">
      <w:start w:val="1"/>
      <w:numFmt w:val="bullet"/>
      <w:lvlText w:val=""/>
      <w:lvlJc w:val="left"/>
      <w:pPr>
        <w:tabs>
          <w:tab w:val="num" w:pos="2880"/>
        </w:tabs>
        <w:ind w:left="2880" w:hanging="360"/>
      </w:pPr>
      <w:rPr>
        <w:rFonts w:ascii="Wingdings" w:hAnsi="Wingdings" w:hint="default"/>
      </w:rPr>
    </w:lvl>
    <w:lvl w:ilvl="4" w:tplc="5B58C6D2" w:tentative="1">
      <w:start w:val="1"/>
      <w:numFmt w:val="bullet"/>
      <w:lvlText w:val=""/>
      <w:lvlJc w:val="left"/>
      <w:pPr>
        <w:tabs>
          <w:tab w:val="num" w:pos="3600"/>
        </w:tabs>
        <w:ind w:left="3600" w:hanging="360"/>
      </w:pPr>
      <w:rPr>
        <w:rFonts w:ascii="Wingdings" w:hAnsi="Wingdings" w:hint="default"/>
      </w:rPr>
    </w:lvl>
    <w:lvl w:ilvl="5" w:tplc="03E82BCA" w:tentative="1">
      <w:start w:val="1"/>
      <w:numFmt w:val="bullet"/>
      <w:lvlText w:val=""/>
      <w:lvlJc w:val="left"/>
      <w:pPr>
        <w:tabs>
          <w:tab w:val="num" w:pos="4320"/>
        </w:tabs>
        <w:ind w:left="4320" w:hanging="360"/>
      </w:pPr>
      <w:rPr>
        <w:rFonts w:ascii="Wingdings" w:hAnsi="Wingdings" w:hint="default"/>
      </w:rPr>
    </w:lvl>
    <w:lvl w:ilvl="6" w:tplc="470CE9EE" w:tentative="1">
      <w:start w:val="1"/>
      <w:numFmt w:val="bullet"/>
      <w:lvlText w:val=""/>
      <w:lvlJc w:val="left"/>
      <w:pPr>
        <w:tabs>
          <w:tab w:val="num" w:pos="5040"/>
        </w:tabs>
        <w:ind w:left="5040" w:hanging="360"/>
      </w:pPr>
      <w:rPr>
        <w:rFonts w:ascii="Wingdings" w:hAnsi="Wingdings" w:hint="default"/>
      </w:rPr>
    </w:lvl>
    <w:lvl w:ilvl="7" w:tplc="0AAA58E4" w:tentative="1">
      <w:start w:val="1"/>
      <w:numFmt w:val="bullet"/>
      <w:lvlText w:val=""/>
      <w:lvlJc w:val="left"/>
      <w:pPr>
        <w:tabs>
          <w:tab w:val="num" w:pos="5760"/>
        </w:tabs>
        <w:ind w:left="5760" w:hanging="360"/>
      </w:pPr>
      <w:rPr>
        <w:rFonts w:ascii="Wingdings" w:hAnsi="Wingdings" w:hint="default"/>
      </w:rPr>
    </w:lvl>
    <w:lvl w:ilvl="8" w:tplc="BC8021EC" w:tentative="1">
      <w:start w:val="1"/>
      <w:numFmt w:val="bullet"/>
      <w:lvlText w:val=""/>
      <w:lvlJc w:val="left"/>
      <w:pPr>
        <w:tabs>
          <w:tab w:val="num" w:pos="6480"/>
        </w:tabs>
        <w:ind w:left="6480" w:hanging="360"/>
      </w:pPr>
      <w:rPr>
        <w:rFonts w:ascii="Wingdings" w:hAnsi="Wingdings" w:hint="default"/>
      </w:r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3373"/>
    <w:rsid w:val="00034BCB"/>
    <w:rsid w:val="000358D4"/>
    <w:rsid w:val="00040B79"/>
    <w:rsid w:val="000503AF"/>
    <w:rsid w:val="00050D08"/>
    <w:rsid w:val="00050E38"/>
    <w:rsid w:val="000524BC"/>
    <w:rsid w:val="0005250D"/>
    <w:rsid w:val="00056855"/>
    <w:rsid w:val="000648F2"/>
    <w:rsid w:val="00065201"/>
    <w:rsid w:val="00066B5C"/>
    <w:rsid w:val="000717EF"/>
    <w:rsid w:val="00071F46"/>
    <w:rsid w:val="0007368D"/>
    <w:rsid w:val="00073A5E"/>
    <w:rsid w:val="00076DE0"/>
    <w:rsid w:val="00081A14"/>
    <w:rsid w:val="00085811"/>
    <w:rsid w:val="000861BB"/>
    <w:rsid w:val="00090F20"/>
    <w:rsid w:val="00093548"/>
    <w:rsid w:val="000949E6"/>
    <w:rsid w:val="00096B29"/>
    <w:rsid w:val="000977FF"/>
    <w:rsid w:val="00097845"/>
    <w:rsid w:val="000A13DC"/>
    <w:rsid w:val="000A4DC8"/>
    <w:rsid w:val="000A7404"/>
    <w:rsid w:val="000B0262"/>
    <w:rsid w:val="000B0958"/>
    <w:rsid w:val="000B493B"/>
    <w:rsid w:val="000B5180"/>
    <w:rsid w:val="000B59F3"/>
    <w:rsid w:val="000D0AAB"/>
    <w:rsid w:val="000D425C"/>
    <w:rsid w:val="000D6ACB"/>
    <w:rsid w:val="000D7795"/>
    <w:rsid w:val="000E22AF"/>
    <w:rsid w:val="000E38A4"/>
    <w:rsid w:val="000E5994"/>
    <w:rsid w:val="00102E40"/>
    <w:rsid w:val="0010425F"/>
    <w:rsid w:val="00113F04"/>
    <w:rsid w:val="00116834"/>
    <w:rsid w:val="00117C68"/>
    <w:rsid w:val="001238BC"/>
    <w:rsid w:val="001268BA"/>
    <w:rsid w:val="001336A7"/>
    <w:rsid w:val="00140538"/>
    <w:rsid w:val="00140B7D"/>
    <w:rsid w:val="00142AC7"/>
    <w:rsid w:val="00143FDC"/>
    <w:rsid w:val="001443AC"/>
    <w:rsid w:val="00146929"/>
    <w:rsid w:val="001479CA"/>
    <w:rsid w:val="00153139"/>
    <w:rsid w:val="001539B8"/>
    <w:rsid w:val="00154007"/>
    <w:rsid w:val="001551F7"/>
    <w:rsid w:val="00155797"/>
    <w:rsid w:val="0015609D"/>
    <w:rsid w:val="00161A5E"/>
    <w:rsid w:val="00162063"/>
    <w:rsid w:val="0017127E"/>
    <w:rsid w:val="00174926"/>
    <w:rsid w:val="00182CC4"/>
    <w:rsid w:val="00184C04"/>
    <w:rsid w:val="00186A12"/>
    <w:rsid w:val="001877EF"/>
    <w:rsid w:val="001905BF"/>
    <w:rsid w:val="00191B3A"/>
    <w:rsid w:val="00192D94"/>
    <w:rsid w:val="0019389E"/>
    <w:rsid w:val="00194CBC"/>
    <w:rsid w:val="001A6DF6"/>
    <w:rsid w:val="001A75CD"/>
    <w:rsid w:val="001B1125"/>
    <w:rsid w:val="001B25E4"/>
    <w:rsid w:val="001B4EA0"/>
    <w:rsid w:val="001B6669"/>
    <w:rsid w:val="001B73C3"/>
    <w:rsid w:val="001C34EE"/>
    <w:rsid w:val="001C516B"/>
    <w:rsid w:val="001C7720"/>
    <w:rsid w:val="001D6A7D"/>
    <w:rsid w:val="001D71BA"/>
    <w:rsid w:val="001E54BF"/>
    <w:rsid w:val="001F4F78"/>
    <w:rsid w:val="00201872"/>
    <w:rsid w:val="002035DC"/>
    <w:rsid w:val="00203D7B"/>
    <w:rsid w:val="00205B01"/>
    <w:rsid w:val="00207C2A"/>
    <w:rsid w:val="00213E56"/>
    <w:rsid w:val="0021518D"/>
    <w:rsid w:val="00215FB9"/>
    <w:rsid w:val="002247E5"/>
    <w:rsid w:val="00224CD7"/>
    <w:rsid w:val="00226145"/>
    <w:rsid w:val="002269FD"/>
    <w:rsid w:val="0023034D"/>
    <w:rsid w:val="00231206"/>
    <w:rsid w:val="00231ACB"/>
    <w:rsid w:val="00234A37"/>
    <w:rsid w:val="002412B1"/>
    <w:rsid w:val="00242999"/>
    <w:rsid w:val="002458B2"/>
    <w:rsid w:val="0025552A"/>
    <w:rsid w:val="0025589C"/>
    <w:rsid w:val="00262B9C"/>
    <w:rsid w:val="00264B5B"/>
    <w:rsid w:val="00272210"/>
    <w:rsid w:val="002739DF"/>
    <w:rsid w:val="002756D6"/>
    <w:rsid w:val="00281CDC"/>
    <w:rsid w:val="00283030"/>
    <w:rsid w:val="00285861"/>
    <w:rsid w:val="00293D36"/>
    <w:rsid w:val="002972F2"/>
    <w:rsid w:val="002A5C66"/>
    <w:rsid w:val="002B2826"/>
    <w:rsid w:val="002B2D30"/>
    <w:rsid w:val="002B32D9"/>
    <w:rsid w:val="002B5BA3"/>
    <w:rsid w:val="002C0BAE"/>
    <w:rsid w:val="002C6301"/>
    <w:rsid w:val="002D20A9"/>
    <w:rsid w:val="002D4376"/>
    <w:rsid w:val="002D544F"/>
    <w:rsid w:val="002E0937"/>
    <w:rsid w:val="002E3B4A"/>
    <w:rsid w:val="002E6882"/>
    <w:rsid w:val="002F14CF"/>
    <w:rsid w:val="002F4487"/>
    <w:rsid w:val="002F493C"/>
    <w:rsid w:val="002F5304"/>
    <w:rsid w:val="00300447"/>
    <w:rsid w:val="00305939"/>
    <w:rsid w:val="00305FFC"/>
    <w:rsid w:val="00311558"/>
    <w:rsid w:val="00314177"/>
    <w:rsid w:val="0032044F"/>
    <w:rsid w:val="00321FC5"/>
    <w:rsid w:val="00331CEF"/>
    <w:rsid w:val="003358F9"/>
    <w:rsid w:val="0033626C"/>
    <w:rsid w:val="00340218"/>
    <w:rsid w:val="0034268F"/>
    <w:rsid w:val="00344137"/>
    <w:rsid w:val="00347B35"/>
    <w:rsid w:val="0035383F"/>
    <w:rsid w:val="00356725"/>
    <w:rsid w:val="003600A7"/>
    <w:rsid w:val="00366AF1"/>
    <w:rsid w:val="00366EF9"/>
    <w:rsid w:val="00370765"/>
    <w:rsid w:val="0037238A"/>
    <w:rsid w:val="00375C6E"/>
    <w:rsid w:val="0037620E"/>
    <w:rsid w:val="003806D6"/>
    <w:rsid w:val="00382606"/>
    <w:rsid w:val="003868DC"/>
    <w:rsid w:val="003925EA"/>
    <w:rsid w:val="00394AAF"/>
    <w:rsid w:val="0039569A"/>
    <w:rsid w:val="003A3576"/>
    <w:rsid w:val="003A3B73"/>
    <w:rsid w:val="003A4B95"/>
    <w:rsid w:val="003A527D"/>
    <w:rsid w:val="003A644B"/>
    <w:rsid w:val="003B069D"/>
    <w:rsid w:val="003B3A86"/>
    <w:rsid w:val="003B4EFD"/>
    <w:rsid w:val="003B5B05"/>
    <w:rsid w:val="003B6A22"/>
    <w:rsid w:val="003B7C0C"/>
    <w:rsid w:val="003D0E8F"/>
    <w:rsid w:val="003D1175"/>
    <w:rsid w:val="003F0598"/>
    <w:rsid w:val="003F4CAC"/>
    <w:rsid w:val="003F6A65"/>
    <w:rsid w:val="003F770D"/>
    <w:rsid w:val="00402190"/>
    <w:rsid w:val="004039C7"/>
    <w:rsid w:val="004127EC"/>
    <w:rsid w:val="004129EF"/>
    <w:rsid w:val="00413238"/>
    <w:rsid w:val="00414BA7"/>
    <w:rsid w:val="00416196"/>
    <w:rsid w:val="004176C7"/>
    <w:rsid w:val="004247E2"/>
    <w:rsid w:val="004254EB"/>
    <w:rsid w:val="00426434"/>
    <w:rsid w:val="00430335"/>
    <w:rsid w:val="00431EE1"/>
    <w:rsid w:val="00442088"/>
    <w:rsid w:val="00453B62"/>
    <w:rsid w:val="004579D9"/>
    <w:rsid w:val="00461CCB"/>
    <w:rsid w:val="00461E48"/>
    <w:rsid w:val="00467C30"/>
    <w:rsid w:val="00470A3D"/>
    <w:rsid w:val="00471BF7"/>
    <w:rsid w:val="00473B63"/>
    <w:rsid w:val="004777EE"/>
    <w:rsid w:val="00487426"/>
    <w:rsid w:val="00493336"/>
    <w:rsid w:val="004970A7"/>
    <w:rsid w:val="004A0F55"/>
    <w:rsid w:val="004A26BD"/>
    <w:rsid w:val="004A4C0F"/>
    <w:rsid w:val="004B5798"/>
    <w:rsid w:val="004C29B1"/>
    <w:rsid w:val="004C2C65"/>
    <w:rsid w:val="004D032E"/>
    <w:rsid w:val="004D1DE8"/>
    <w:rsid w:val="004D68A6"/>
    <w:rsid w:val="004D6A49"/>
    <w:rsid w:val="004E04BB"/>
    <w:rsid w:val="004E51A7"/>
    <w:rsid w:val="004F4DA9"/>
    <w:rsid w:val="00506377"/>
    <w:rsid w:val="0051099D"/>
    <w:rsid w:val="00512CB6"/>
    <w:rsid w:val="00513CAD"/>
    <w:rsid w:val="00517AA1"/>
    <w:rsid w:val="00517D0C"/>
    <w:rsid w:val="00526BBF"/>
    <w:rsid w:val="00532028"/>
    <w:rsid w:val="00532BF4"/>
    <w:rsid w:val="005358B4"/>
    <w:rsid w:val="00540014"/>
    <w:rsid w:val="00540AC0"/>
    <w:rsid w:val="00541BF7"/>
    <w:rsid w:val="0054335A"/>
    <w:rsid w:val="00545D12"/>
    <w:rsid w:val="005466BA"/>
    <w:rsid w:val="00550586"/>
    <w:rsid w:val="00552480"/>
    <w:rsid w:val="00554315"/>
    <w:rsid w:val="00555153"/>
    <w:rsid w:val="00557B64"/>
    <w:rsid w:val="00560B3A"/>
    <w:rsid w:val="00564397"/>
    <w:rsid w:val="00565156"/>
    <w:rsid w:val="0056566F"/>
    <w:rsid w:val="00572FA7"/>
    <w:rsid w:val="00574E0E"/>
    <w:rsid w:val="00575833"/>
    <w:rsid w:val="00575F65"/>
    <w:rsid w:val="00575F88"/>
    <w:rsid w:val="00576E85"/>
    <w:rsid w:val="005864E1"/>
    <w:rsid w:val="0058771F"/>
    <w:rsid w:val="00594AAC"/>
    <w:rsid w:val="005A1FE9"/>
    <w:rsid w:val="005A544A"/>
    <w:rsid w:val="005A64A2"/>
    <w:rsid w:val="005B0F36"/>
    <w:rsid w:val="005B316D"/>
    <w:rsid w:val="005B4510"/>
    <w:rsid w:val="005B5111"/>
    <w:rsid w:val="005B6500"/>
    <w:rsid w:val="005C59B0"/>
    <w:rsid w:val="005C6DAE"/>
    <w:rsid w:val="005D5817"/>
    <w:rsid w:val="005D5B46"/>
    <w:rsid w:val="005E0F29"/>
    <w:rsid w:val="005E75A0"/>
    <w:rsid w:val="005F0030"/>
    <w:rsid w:val="005F5ADD"/>
    <w:rsid w:val="005F6440"/>
    <w:rsid w:val="005F683A"/>
    <w:rsid w:val="00600B6B"/>
    <w:rsid w:val="00602326"/>
    <w:rsid w:val="00607B4C"/>
    <w:rsid w:val="00607C1C"/>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2DD8"/>
    <w:rsid w:val="00676911"/>
    <w:rsid w:val="00680EB8"/>
    <w:rsid w:val="00681C3B"/>
    <w:rsid w:val="006828FF"/>
    <w:rsid w:val="00682CEB"/>
    <w:rsid w:val="0068462D"/>
    <w:rsid w:val="0068527D"/>
    <w:rsid w:val="00690D22"/>
    <w:rsid w:val="00694421"/>
    <w:rsid w:val="006963A1"/>
    <w:rsid w:val="006A0524"/>
    <w:rsid w:val="006A7570"/>
    <w:rsid w:val="006B111F"/>
    <w:rsid w:val="006B2444"/>
    <w:rsid w:val="006B4F56"/>
    <w:rsid w:val="006C1798"/>
    <w:rsid w:val="006C5A74"/>
    <w:rsid w:val="006D3C43"/>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40D28"/>
    <w:rsid w:val="0074696C"/>
    <w:rsid w:val="00750B65"/>
    <w:rsid w:val="0075459F"/>
    <w:rsid w:val="00756430"/>
    <w:rsid w:val="00757D9B"/>
    <w:rsid w:val="00763C67"/>
    <w:rsid w:val="007656C4"/>
    <w:rsid w:val="007668B5"/>
    <w:rsid w:val="00766F15"/>
    <w:rsid w:val="00771429"/>
    <w:rsid w:val="0077143D"/>
    <w:rsid w:val="00776398"/>
    <w:rsid w:val="0078040E"/>
    <w:rsid w:val="00784C41"/>
    <w:rsid w:val="0078544C"/>
    <w:rsid w:val="00791216"/>
    <w:rsid w:val="00793125"/>
    <w:rsid w:val="0079640F"/>
    <w:rsid w:val="007A2C7D"/>
    <w:rsid w:val="007A617C"/>
    <w:rsid w:val="007A7F7D"/>
    <w:rsid w:val="007C15EE"/>
    <w:rsid w:val="007C2F4B"/>
    <w:rsid w:val="007C511D"/>
    <w:rsid w:val="007C76E3"/>
    <w:rsid w:val="007D3B8B"/>
    <w:rsid w:val="007E0323"/>
    <w:rsid w:val="007E179D"/>
    <w:rsid w:val="007E19C9"/>
    <w:rsid w:val="007E3D9B"/>
    <w:rsid w:val="007E6774"/>
    <w:rsid w:val="007F040B"/>
    <w:rsid w:val="007F5365"/>
    <w:rsid w:val="007F774C"/>
    <w:rsid w:val="00802858"/>
    <w:rsid w:val="00805D96"/>
    <w:rsid w:val="00806949"/>
    <w:rsid w:val="0081006C"/>
    <w:rsid w:val="00810806"/>
    <w:rsid w:val="00811B47"/>
    <w:rsid w:val="008142C1"/>
    <w:rsid w:val="00830EDA"/>
    <w:rsid w:val="00840005"/>
    <w:rsid w:val="008462FA"/>
    <w:rsid w:val="00846BF8"/>
    <w:rsid w:val="00860B9A"/>
    <w:rsid w:val="0086151B"/>
    <w:rsid w:val="0086152C"/>
    <w:rsid w:val="00865DC7"/>
    <w:rsid w:val="008720C6"/>
    <w:rsid w:val="0087655F"/>
    <w:rsid w:val="00877268"/>
    <w:rsid w:val="00886B25"/>
    <w:rsid w:val="00890652"/>
    <w:rsid w:val="00890B89"/>
    <w:rsid w:val="00892E4D"/>
    <w:rsid w:val="008A2D1E"/>
    <w:rsid w:val="008A653E"/>
    <w:rsid w:val="008A6CD9"/>
    <w:rsid w:val="008B2E48"/>
    <w:rsid w:val="008B3D70"/>
    <w:rsid w:val="008B67FB"/>
    <w:rsid w:val="008C1E6C"/>
    <w:rsid w:val="008C332A"/>
    <w:rsid w:val="008D0184"/>
    <w:rsid w:val="008D1EA8"/>
    <w:rsid w:val="008D23F1"/>
    <w:rsid w:val="008D2D9F"/>
    <w:rsid w:val="008D48BF"/>
    <w:rsid w:val="008D5D7C"/>
    <w:rsid w:val="008D73E6"/>
    <w:rsid w:val="008E4B9D"/>
    <w:rsid w:val="008E4FE8"/>
    <w:rsid w:val="008E74FF"/>
    <w:rsid w:val="008F0D10"/>
    <w:rsid w:val="00902EC8"/>
    <w:rsid w:val="00903116"/>
    <w:rsid w:val="00906EDB"/>
    <w:rsid w:val="00913DEC"/>
    <w:rsid w:val="00915246"/>
    <w:rsid w:val="00924E9C"/>
    <w:rsid w:val="0092538F"/>
    <w:rsid w:val="00930F43"/>
    <w:rsid w:val="00931589"/>
    <w:rsid w:val="00932A9C"/>
    <w:rsid w:val="009335EB"/>
    <w:rsid w:val="00935AE4"/>
    <w:rsid w:val="00940207"/>
    <w:rsid w:val="009422DB"/>
    <w:rsid w:val="009428FA"/>
    <w:rsid w:val="0094381A"/>
    <w:rsid w:val="0095189B"/>
    <w:rsid w:val="009544B4"/>
    <w:rsid w:val="009552E2"/>
    <w:rsid w:val="00960CF0"/>
    <w:rsid w:val="00962E16"/>
    <w:rsid w:val="009676FD"/>
    <w:rsid w:val="00970676"/>
    <w:rsid w:val="00970AB4"/>
    <w:rsid w:val="00973546"/>
    <w:rsid w:val="00977F04"/>
    <w:rsid w:val="00983BEF"/>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B25"/>
    <w:rsid w:val="009C7E45"/>
    <w:rsid w:val="009D57A2"/>
    <w:rsid w:val="009E5CFD"/>
    <w:rsid w:val="009F1CC3"/>
    <w:rsid w:val="009F22C9"/>
    <w:rsid w:val="009F3A1A"/>
    <w:rsid w:val="009F4F22"/>
    <w:rsid w:val="009F51FE"/>
    <w:rsid w:val="00A026B9"/>
    <w:rsid w:val="00A05095"/>
    <w:rsid w:val="00A05D20"/>
    <w:rsid w:val="00A12171"/>
    <w:rsid w:val="00A123B5"/>
    <w:rsid w:val="00A1481E"/>
    <w:rsid w:val="00A14A59"/>
    <w:rsid w:val="00A15891"/>
    <w:rsid w:val="00A165AB"/>
    <w:rsid w:val="00A1742E"/>
    <w:rsid w:val="00A20742"/>
    <w:rsid w:val="00A22BCB"/>
    <w:rsid w:val="00A24068"/>
    <w:rsid w:val="00A2579B"/>
    <w:rsid w:val="00A31081"/>
    <w:rsid w:val="00A32078"/>
    <w:rsid w:val="00A32940"/>
    <w:rsid w:val="00A341C3"/>
    <w:rsid w:val="00A37BE7"/>
    <w:rsid w:val="00A51EE2"/>
    <w:rsid w:val="00A55773"/>
    <w:rsid w:val="00A571D4"/>
    <w:rsid w:val="00A6661A"/>
    <w:rsid w:val="00A7543B"/>
    <w:rsid w:val="00A765FE"/>
    <w:rsid w:val="00A823B5"/>
    <w:rsid w:val="00A82703"/>
    <w:rsid w:val="00A82ADE"/>
    <w:rsid w:val="00A9015A"/>
    <w:rsid w:val="00A92F5C"/>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0797"/>
    <w:rsid w:val="00AE131C"/>
    <w:rsid w:val="00AE56CD"/>
    <w:rsid w:val="00AF64B6"/>
    <w:rsid w:val="00B0469B"/>
    <w:rsid w:val="00B10E47"/>
    <w:rsid w:val="00B21EFB"/>
    <w:rsid w:val="00B225E2"/>
    <w:rsid w:val="00B2405C"/>
    <w:rsid w:val="00B2572C"/>
    <w:rsid w:val="00B262E5"/>
    <w:rsid w:val="00B343AE"/>
    <w:rsid w:val="00B41E27"/>
    <w:rsid w:val="00B4209E"/>
    <w:rsid w:val="00B430BC"/>
    <w:rsid w:val="00B44707"/>
    <w:rsid w:val="00B4542F"/>
    <w:rsid w:val="00B5049A"/>
    <w:rsid w:val="00B533ED"/>
    <w:rsid w:val="00B5479D"/>
    <w:rsid w:val="00B54AE4"/>
    <w:rsid w:val="00B551C5"/>
    <w:rsid w:val="00B566BD"/>
    <w:rsid w:val="00B6068D"/>
    <w:rsid w:val="00B622F0"/>
    <w:rsid w:val="00B73158"/>
    <w:rsid w:val="00B77F41"/>
    <w:rsid w:val="00B85087"/>
    <w:rsid w:val="00B942AE"/>
    <w:rsid w:val="00B95C27"/>
    <w:rsid w:val="00B95DB6"/>
    <w:rsid w:val="00BA3FAC"/>
    <w:rsid w:val="00BA6BAC"/>
    <w:rsid w:val="00BA6F66"/>
    <w:rsid w:val="00BB107E"/>
    <w:rsid w:val="00BB58DD"/>
    <w:rsid w:val="00BB5A7C"/>
    <w:rsid w:val="00BB7A48"/>
    <w:rsid w:val="00BC480B"/>
    <w:rsid w:val="00BC6A16"/>
    <w:rsid w:val="00BC7011"/>
    <w:rsid w:val="00BD4E15"/>
    <w:rsid w:val="00BD5B1D"/>
    <w:rsid w:val="00BF00FE"/>
    <w:rsid w:val="00BF4113"/>
    <w:rsid w:val="00BF6AB8"/>
    <w:rsid w:val="00BF7CCD"/>
    <w:rsid w:val="00C041D3"/>
    <w:rsid w:val="00C07A85"/>
    <w:rsid w:val="00C2391A"/>
    <w:rsid w:val="00C24DDD"/>
    <w:rsid w:val="00C331C0"/>
    <w:rsid w:val="00C373B1"/>
    <w:rsid w:val="00C433B9"/>
    <w:rsid w:val="00C459F2"/>
    <w:rsid w:val="00C47845"/>
    <w:rsid w:val="00C70F56"/>
    <w:rsid w:val="00C719C0"/>
    <w:rsid w:val="00C731D1"/>
    <w:rsid w:val="00C73F27"/>
    <w:rsid w:val="00C77CD4"/>
    <w:rsid w:val="00C77E81"/>
    <w:rsid w:val="00C8138D"/>
    <w:rsid w:val="00C81EC6"/>
    <w:rsid w:val="00C824A3"/>
    <w:rsid w:val="00C866D4"/>
    <w:rsid w:val="00C94B2F"/>
    <w:rsid w:val="00C94CC3"/>
    <w:rsid w:val="00C95D5B"/>
    <w:rsid w:val="00CA0EB9"/>
    <w:rsid w:val="00CA22BC"/>
    <w:rsid w:val="00CA280C"/>
    <w:rsid w:val="00CA631C"/>
    <w:rsid w:val="00CB39E2"/>
    <w:rsid w:val="00CB4557"/>
    <w:rsid w:val="00CC0778"/>
    <w:rsid w:val="00CC3C3B"/>
    <w:rsid w:val="00CD16DB"/>
    <w:rsid w:val="00CD3799"/>
    <w:rsid w:val="00CD37D5"/>
    <w:rsid w:val="00CD6308"/>
    <w:rsid w:val="00CF79D6"/>
    <w:rsid w:val="00CF7B94"/>
    <w:rsid w:val="00D02FBF"/>
    <w:rsid w:val="00D04C04"/>
    <w:rsid w:val="00D05253"/>
    <w:rsid w:val="00D05E69"/>
    <w:rsid w:val="00D175E7"/>
    <w:rsid w:val="00D17B23"/>
    <w:rsid w:val="00D20AFC"/>
    <w:rsid w:val="00D211CE"/>
    <w:rsid w:val="00D21A7C"/>
    <w:rsid w:val="00D307C6"/>
    <w:rsid w:val="00D328AC"/>
    <w:rsid w:val="00D34B6D"/>
    <w:rsid w:val="00D34D75"/>
    <w:rsid w:val="00D35452"/>
    <w:rsid w:val="00D37A46"/>
    <w:rsid w:val="00D405F7"/>
    <w:rsid w:val="00D458AC"/>
    <w:rsid w:val="00D516C6"/>
    <w:rsid w:val="00D53933"/>
    <w:rsid w:val="00D544A6"/>
    <w:rsid w:val="00D55B73"/>
    <w:rsid w:val="00D60C29"/>
    <w:rsid w:val="00D617D1"/>
    <w:rsid w:val="00D65B36"/>
    <w:rsid w:val="00D664D3"/>
    <w:rsid w:val="00D87ECF"/>
    <w:rsid w:val="00D9435C"/>
    <w:rsid w:val="00D94DF8"/>
    <w:rsid w:val="00DA03F2"/>
    <w:rsid w:val="00DA1A21"/>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1ABC"/>
    <w:rsid w:val="00DF391B"/>
    <w:rsid w:val="00DF4C6B"/>
    <w:rsid w:val="00DF68DB"/>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79F"/>
    <w:rsid w:val="00E458A8"/>
    <w:rsid w:val="00E470AA"/>
    <w:rsid w:val="00E5217D"/>
    <w:rsid w:val="00E550F6"/>
    <w:rsid w:val="00E55ABF"/>
    <w:rsid w:val="00E6268B"/>
    <w:rsid w:val="00E626E0"/>
    <w:rsid w:val="00E62AD1"/>
    <w:rsid w:val="00E65D4B"/>
    <w:rsid w:val="00E66869"/>
    <w:rsid w:val="00E66BD0"/>
    <w:rsid w:val="00E66DF6"/>
    <w:rsid w:val="00E67CAE"/>
    <w:rsid w:val="00E73880"/>
    <w:rsid w:val="00E81A45"/>
    <w:rsid w:val="00E8508C"/>
    <w:rsid w:val="00E92AB6"/>
    <w:rsid w:val="00E92D77"/>
    <w:rsid w:val="00E94008"/>
    <w:rsid w:val="00E94378"/>
    <w:rsid w:val="00E946BA"/>
    <w:rsid w:val="00EA11B7"/>
    <w:rsid w:val="00EA4012"/>
    <w:rsid w:val="00EB75DE"/>
    <w:rsid w:val="00EC4FB2"/>
    <w:rsid w:val="00ED3D23"/>
    <w:rsid w:val="00ED4F04"/>
    <w:rsid w:val="00EE3BEE"/>
    <w:rsid w:val="00EE596E"/>
    <w:rsid w:val="00EE5FE1"/>
    <w:rsid w:val="00EF26CC"/>
    <w:rsid w:val="00EF3B47"/>
    <w:rsid w:val="00EF3C32"/>
    <w:rsid w:val="00EF5D94"/>
    <w:rsid w:val="00F005B1"/>
    <w:rsid w:val="00F0748D"/>
    <w:rsid w:val="00F11763"/>
    <w:rsid w:val="00F12053"/>
    <w:rsid w:val="00F12225"/>
    <w:rsid w:val="00F2111F"/>
    <w:rsid w:val="00F23AFB"/>
    <w:rsid w:val="00F24EE4"/>
    <w:rsid w:val="00F33E3E"/>
    <w:rsid w:val="00F40192"/>
    <w:rsid w:val="00F413F0"/>
    <w:rsid w:val="00F423C8"/>
    <w:rsid w:val="00F4305B"/>
    <w:rsid w:val="00F45872"/>
    <w:rsid w:val="00F5273B"/>
    <w:rsid w:val="00F5445F"/>
    <w:rsid w:val="00F55C35"/>
    <w:rsid w:val="00F56E60"/>
    <w:rsid w:val="00F57C51"/>
    <w:rsid w:val="00F67B91"/>
    <w:rsid w:val="00F70492"/>
    <w:rsid w:val="00F70E94"/>
    <w:rsid w:val="00F70F60"/>
    <w:rsid w:val="00F71B3D"/>
    <w:rsid w:val="00F734F8"/>
    <w:rsid w:val="00F838D8"/>
    <w:rsid w:val="00F85919"/>
    <w:rsid w:val="00F8637F"/>
    <w:rsid w:val="00F87A54"/>
    <w:rsid w:val="00F92BC9"/>
    <w:rsid w:val="00F93B3A"/>
    <w:rsid w:val="00F976D1"/>
    <w:rsid w:val="00FA0643"/>
    <w:rsid w:val="00FA0EE8"/>
    <w:rsid w:val="00FA4A3E"/>
    <w:rsid w:val="00FB1B5E"/>
    <w:rsid w:val="00FB1D1A"/>
    <w:rsid w:val="00FB257D"/>
    <w:rsid w:val="00FC1271"/>
    <w:rsid w:val="00FD02E3"/>
    <w:rsid w:val="00FD12CB"/>
    <w:rsid w:val="00FD5575"/>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
    <w:name w:val="Unresolved Mention"/>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34084">
      <w:bodyDiv w:val="1"/>
      <w:marLeft w:val="0"/>
      <w:marRight w:val="0"/>
      <w:marTop w:val="0"/>
      <w:marBottom w:val="0"/>
      <w:divBdr>
        <w:top w:val="none" w:sz="0" w:space="0" w:color="auto"/>
        <w:left w:val="none" w:sz="0" w:space="0" w:color="auto"/>
        <w:bottom w:val="none" w:sz="0" w:space="0" w:color="auto"/>
        <w:right w:val="none" w:sz="0" w:space="0" w:color="auto"/>
      </w:divBdr>
      <w:divsChild>
        <w:div w:id="520709811">
          <w:marLeft w:val="432"/>
          <w:marRight w:val="0"/>
          <w:marTop w:val="0"/>
          <w:marBottom w:val="0"/>
          <w:divBdr>
            <w:top w:val="none" w:sz="0" w:space="0" w:color="auto"/>
            <w:left w:val="none" w:sz="0" w:space="0" w:color="auto"/>
            <w:bottom w:val="none" w:sz="0" w:space="0" w:color="auto"/>
            <w:right w:val="none" w:sz="0" w:space="0" w:color="auto"/>
          </w:divBdr>
        </w:div>
        <w:div w:id="1211922187">
          <w:marLeft w:val="432"/>
          <w:marRight w:val="0"/>
          <w:marTop w:val="0"/>
          <w:marBottom w:val="0"/>
          <w:divBdr>
            <w:top w:val="none" w:sz="0" w:space="0" w:color="auto"/>
            <w:left w:val="none" w:sz="0" w:space="0" w:color="auto"/>
            <w:bottom w:val="none" w:sz="0" w:space="0" w:color="auto"/>
            <w:right w:val="none" w:sz="0" w:space="0" w:color="auto"/>
          </w:divBdr>
        </w:div>
      </w:divsChild>
    </w:div>
    <w:div w:id="1179539547">
      <w:bodyDiv w:val="1"/>
      <w:marLeft w:val="0"/>
      <w:marRight w:val="0"/>
      <w:marTop w:val="0"/>
      <w:marBottom w:val="0"/>
      <w:divBdr>
        <w:top w:val="none" w:sz="0" w:space="0" w:color="auto"/>
        <w:left w:val="none" w:sz="0" w:space="0" w:color="auto"/>
        <w:bottom w:val="none" w:sz="0" w:space="0" w:color="auto"/>
        <w:right w:val="none" w:sz="0" w:space="0" w:color="auto"/>
      </w:divBdr>
    </w:div>
    <w:div w:id="1821186801">
      <w:bodyDiv w:val="1"/>
      <w:marLeft w:val="0"/>
      <w:marRight w:val="0"/>
      <w:marTop w:val="0"/>
      <w:marBottom w:val="0"/>
      <w:divBdr>
        <w:top w:val="none" w:sz="0" w:space="0" w:color="auto"/>
        <w:left w:val="none" w:sz="0" w:space="0" w:color="auto"/>
        <w:bottom w:val="none" w:sz="0" w:space="0" w:color="auto"/>
        <w:right w:val="none" w:sz="0" w:space="0" w:color="auto"/>
      </w:divBdr>
    </w:div>
    <w:div w:id="1994486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DE5C0D-8CE5-47B0-8BED-E5A0AD9C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4</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114</cp:revision>
  <cp:lastPrinted>2021-12-11T09:26:00Z</cp:lastPrinted>
  <dcterms:created xsi:type="dcterms:W3CDTF">2022-12-06T08:34:00Z</dcterms:created>
  <dcterms:modified xsi:type="dcterms:W3CDTF">2025-01-03T10:36:00Z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