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Tr="00F66EE9">
        <w:trPr>
          <w:trHeight w:val="396"/>
        </w:trPr>
        <w:tc>
          <w:tcPr>
            <w:tcW w:w="1029" w:type="dxa"/>
            <w:vAlign w:val="center"/>
          </w:tcPr>
          <w:p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Default="0059588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-254635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1F35" w:rsidRDefault="00611F3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:rsidR="001B701E" w:rsidRPr="001B701E" w:rsidRDefault="0059588E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 xml:space="preserve">                              </w:t>
      </w:r>
      <w:r w:rsidR="00611F35"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7B21B6" w:rsidRDefault="0065359A" w:rsidP="00423801">
      <w:pPr>
        <w:spacing w:before="100" w:beforeAutospacing="1" w:after="100" w:afterAutospacing="1" w:line="240" w:lineRule="auto"/>
        <w:ind w:left="3600" w:firstLine="72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293D36" w:rsidRDefault="0006792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-Term</w:t>
            </w:r>
            <w:r w:rsidR="00912E1B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B21B6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Examinations 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42380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="007B21B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2380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238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02 -01-2025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238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238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238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Tr="00053EB1">
        <w:trPr>
          <w:trHeight w:val="440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E71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2380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SOCSE/SOE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E71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29C9" w:rsidRPr="002029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All Programs of CSE and Allied &amp; All Programs</w:t>
            </w:r>
            <w:r w:rsidR="002029C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29C9" w:rsidRPr="002029C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of SOE </w:t>
            </w:r>
            <w:bookmarkStart w:id="0" w:name="_GoBack"/>
            <w:bookmarkEnd w:id="0"/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E71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16C0" w:rsidRPr="00F616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MAT100</w:t>
            </w:r>
            <w:r w:rsidR="00FE713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E7134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 xml:space="preserve"> </w:t>
            </w:r>
            <w:r w:rsidR="00FE7134" w:rsidRPr="00FE713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Transform Techniques, Partial Differential Equations and Their Applications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1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FE71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1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71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960693" w:rsidTr="00960693">
        <w:trPr>
          <w:trHeight w:val="550"/>
        </w:trPr>
        <w:tc>
          <w:tcPr>
            <w:tcW w:w="1882" w:type="dxa"/>
            <w:vAlign w:val="center"/>
          </w:tcPr>
          <w:p w:rsidR="00960693" w:rsidRDefault="0096069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960693" w:rsidRDefault="00960693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0693" w:rsidTr="00960693">
        <w:trPr>
          <w:trHeight w:val="550"/>
        </w:trPr>
        <w:tc>
          <w:tcPr>
            <w:tcW w:w="1882" w:type="dxa"/>
            <w:vAlign w:val="center"/>
          </w:tcPr>
          <w:p w:rsidR="00960693" w:rsidRDefault="00960693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960693" w:rsidRDefault="0052565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960693" w:rsidRDefault="009545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:rsidR="00960693" w:rsidRDefault="009545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960693" w:rsidRDefault="00A47FB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</w:tr>
    </w:tbl>
    <w:p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356"/>
        <w:gridCol w:w="1189"/>
        <w:gridCol w:w="845"/>
        <w:gridCol w:w="663"/>
      </w:tblGrid>
      <w:tr w:rsidR="00D307C6" w:rsidRPr="00293D36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293D36" w:rsidRDefault="00423801" w:rsidP="0042380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D307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B74924" w:rsidTr="00E7454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B74924" w:rsidRDefault="00C609F0" w:rsidP="00FE7134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="Arial"/>
                <w:sz w:val="24"/>
                <w:szCs w:val="24"/>
              </w:rPr>
              <w:t xml:space="preserve">Verify whether the function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=sinx</m:t>
              </m:r>
            </m:oMath>
            <w:r w:rsidRPr="00B74924">
              <w:rPr>
                <w:rFonts w:ascii="Cambria" w:hAnsi="Cambria" w:cs="Arial"/>
                <w:sz w:val="24"/>
                <w:szCs w:val="24"/>
              </w:rPr>
              <w:t xml:space="preserve"> is even or odd?</w:t>
            </w:r>
          </w:p>
        </w:tc>
        <w:tc>
          <w:tcPr>
            <w:tcW w:w="11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E7134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B74924" w:rsidTr="00E7454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B74924" w:rsidRDefault="00FE7134" w:rsidP="00FE7134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Find a</w:t>
            </w:r>
            <w:r w:rsidR="00C609F0" w:rsidRPr="00B74924">
              <w:rPr>
                <w:rFonts w:ascii="Cambria" w:hAnsi="Cambria" w:cstheme="minorHAnsi"/>
                <w:sz w:val="24"/>
                <w:szCs w:val="24"/>
                <w:vertAlign w:val="subscript"/>
              </w:rPr>
              <w:t>0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for f(x</w:t>
            </w:r>
            <w:proofErr w:type="gramStart"/>
            <w:r w:rsidRPr="00B74924">
              <w:rPr>
                <w:rFonts w:ascii="Cambria" w:hAnsi="Cambria" w:cstheme="minorHAnsi"/>
                <w:sz w:val="24"/>
                <w:szCs w:val="24"/>
              </w:rPr>
              <w:t>)=</w:t>
            </w:r>
            <w:proofErr w:type="gramEnd"/>
            <w:r w:rsidRPr="00B74924">
              <w:rPr>
                <w:rFonts w:ascii="Cambria" w:hAnsi="Cambria" w:cstheme="minorHAnsi"/>
                <w:sz w:val="24"/>
                <w:szCs w:val="24"/>
              </w:rPr>
              <w:t>x in the interval (0,2π).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42380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27FAA" w:rsidRPr="00B74924" w:rsidTr="00E74548">
        <w:trPr>
          <w:trHeight w:val="36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1B3A67" w:rsidP="00FE7134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Find </w:t>
            </w:r>
            <w:r w:rsidR="009C2879" w:rsidRPr="00B74924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827FAA" w:rsidRPr="00B74924">
              <w:rPr>
                <w:rFonts w:ascii="Cambria" w:hAnsi="Cambria" w:cstheme="minorHAnsi"/>
                <w:sz w:val="24"/>
                <w:szCs w:val="24"/>
              </w:rPr>
              <w:t>Laplace transform</w:t>
            </w:r>
            <w:r w:rsidR="00C609F0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Start"/>
            <w:r w:rsidR="00C609F0" w:rsidRPr="00B74924">
              <w:rPr>
                <w:rFonts w:ascii="Cambria" w:hAnsi="Cambria" w:cstheme="minorHAnsi"/>
                <w:sz w:val="24"/>
                <w:szCs w:val="24"/>
              </w:rPr>
              <w:t xml:space="preserve">of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sin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2t</m:t>
              </m:r>
            </m:oMath>
            <w:r w:rsidR="00C609F0"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27FAA" w:rsidRPr="00B74924" w:rsidTr="00E7454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C607FF" w:rsidP="00217C8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Find </w:t>
            </w:r>
            <w:r w:rsidR="009C2879" w:rsidRPr="00B74924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inverse </w:t>
            </w:r>
            <w:r w:rsidR="00827FAA" w:rsidRPr="00B74924">
              <w:rPr>
                <w:rFonts w:ascii="Cambria" w:hAnsi="Cambria" w:cstheme="minorHAnsi"/>
                <w:sz w:val="24"/>
                <w:szCs w:val="24"/>
              </w:rPr>
              <w:t>Laplace transform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of</w:t>
            </w:r>
            <w:r w:rsidR="0059588E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217C88" w:rsidRPr="00B74924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2s+ 3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-9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8"/>
                  <w:szCs w:val="28"/>
                </w:rPr>
                <m:t>.</m:t>
              </m:r>
            </m:oMath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217C88" w:rsidP="00212E96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Find th</w:t>
            </w:r>
            <w:r w:rsidR="00212E96" w:rsidRPr="00B74924">
              <w:rPr>
                <w:rFonts w:ascii="Cambria" w:hAnsi="Cambria" w:cstheme="minorHAnsi"/>
                <w:sz w:val="24"/>
                <w:szCs w:val="24"/>
              </w:rPr>
              <w:t xml:space="preserve">e z-transform of 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 a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n</m:t>
              </m:r>
            </m:oMath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6256D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212E96" w:rsidP="00FE7134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Find  </w:t>
            </w:r>
            <w:proofErr w:type="gramEnd"/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Z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d>
            </m:oMath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                                                                                          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212E96" w:rsidP="00212E96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Find  </w:t>
            </w:r>
            <w:proofErr w:type="gramEnd"/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</w:rPr>
                    <m:t>-1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  <w:sz w:val="28"/>
                          <w:szCs w:val="28"/>
                        </w:rPr>
                        <m:t>3z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m:t>z-3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.                                                                                      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212E96" w:rsidP="009C2879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Find  </w:t>
            </w: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Z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  <w:sz w:val="24"/>
                          <w:szCs w:val="24"/>
                        </w:rPr>
                        <m:t>n+1</m:t>
                      </m:r>
                    </m:sub>
                  </m:sSub>
                </m:e>
              </m:d>
            </m:oMath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B74924" w:rsidRDefault="00212E96" w:rsidP="00FE7134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="Arial"/>
                <w:sz w:val="24"/>
                <w:szCs w:val="24"/>
              </w:rPr>
              <w:t>Find the order and degree of</w:t>
            </w:r>
            <w:r w:rsidR="00AB224B" w:rsidRPr="00B74924">
              <w:rPr>
                <w:rFonts w:ascii="Cambria" w:hAnsi="Cambria" w:cs="Arial"/>
                <w:sz w:val="24"/>
                <w:szCs w:val="24"/>
              </w:rPr>
              <w:t xml:space="preserve">  </w:t>
            </w:r>
            <w:r w:rsidRPr="00B74924">
              <w:rPr>
                <w:rFonts w:ascii="Cambria" w:hAnsi="Cambria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θ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+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r</m:t>
              </m:r>
              <m:sSup>
                <m:sSup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=3</m:t>
              </m:r>
              <m:r>
                <w:rPr>
                  <w:rFonts w:ascii="Cambria Math" w:hAnsi="Cambria Math" w:cs="Arial"/>
                  <w:sz w:val="28"/>
                  <w:szCs w:val="28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 xml:space="preserve">.    </m:t>
              </m:r>
            </m:oMath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827FAA" w:rsidRPr="00B74924" w:rsidTr="00E7454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3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FAA" w:rsidRPr="00B74924" w:rsidRDefault="000274EB" w:rsidP="003033F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What is </w:t>
            </w:r>
            <w:r w:rsidR="003033FC" w:rsidRPr="00B74924">
              <w:rPr>
                <w:rFonts w:ascii="Cambria" w:hAnsi="Cambria" w:cstheme="minorHAnsi"/>
                <w:sz w:val="24"/>
                <w:szCs w:val="24"/>
              </w:rPr>
              <w:t xml:space="preserve">homogenous partial differential </w:t>
            </w:r>
            <w:r w:rsidR="00423801" w:rsidRPr="00B74924">
              <w:rPr>
                <w:rFonts w:ascii="Cambria" w:hAnsi="Cambria" w:cstheme="minorHAnsi"/>
                <w:sz w:val="24"/>
                <w:szCs w:val="24"/>
              </w:rPr>
              <w:t>equations?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27FAA" w:rsidRPr="00423801" w:rsidRDefault="00827FAA" w:rsidP="00827F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249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894339" w:rsidRPr="00B74924" w:rsidRDefault="00894339" w:rsidP="00E74548">
      <w:pPr>
        <w:spacing w:line="240" w:lineRule="auto"/>
        <w:rPr>
          <w:rFonts w:ascii="Cambria" w:hAnsi="Cambria" w:cstheme="minorHAnsi"/>
          <w:sz w:val="24"/>
          <w:szCs w:val="24"/>
        </w:rPr>
      </w:pPr>
    </w:p>
    <w:p w:rsidR="001539B8" w:rsidRPr="00423801" w:rsidRDefault="00722E64" w:rsidP="00E74548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423801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       </w:t>
      </w:r>
      <w:r w:rsidR="00526BBF" w:rsidRPr="00423801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423801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D307C6" w:rsidRPr="00423801" w:rsidRDefault="006270CE" w:rsidP="006270CE">
            <w:pPr>
              <w:spacing w:line="240" w:lineRule="auto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244E91" w:rsidRPr="00423801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Total 80 Marks</w:t>
            </w:r>
          </w:p>
        </w:tc>
      </w:tr>
      <w:tr w:rsidR="00DA4EC4" w:rsidRPr="00B74924" w:rsidTr="00722E6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7C6" w:rsidRPr="00423801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42380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B74924" w:rsidRDefault="00D307C6" w:rsidP="00D8462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4EB" w:rsidRPr="00B74924" w:rsidRDefault="00334C8F" w:rsidP="00334C8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EastAsia" w:hAnsi="Cambria"/>
                <w:bCs/>
                <w:sz w:val="24"/>
                <w:szCs w:val="24"/>
              </w:rPr>
            </w:pPr>
            <w:r w:rsidRPr="00B74924">
              <w:rPr>
                <w:rFonts w:ascii="Cambria" w:eastAsiaTheme="minorEastAsia" w:hAnsi="Cambria" w:cstheme="minorHAnsi"/>
                <w:sz w:val="24"/>
                <w:szCs w:val="24"/>
              </w:rPr>
              <w:t>Construct</w:t>
            </w:r>
            <w:r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the Fourier series of the function</w:t>
            </w:r>
          </w:p>
          <w:p w:rsidR="00D307C6" w:rsidRPr="00B74924" w:rsidRDefault="00334C8F" w:rsidP="00722E64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EastAsia" w:hAnsi="Cambria"/>
                <w:bCs/>
                <w:sz w:val="24"/>
                <w:szCs w:val="24"/>
              </w:rPr>
            </w:pPr>
            <w:r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2,      -2&lt;x&lt;0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x,           0&lt;x&lt;2</m:t>
                      </m:r>
                    </m:e>
                  </m:eqArr>
                </m:e>
              </m:d>
            </m:oMath>
            <w:r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423801" w:rsidRDefault="008117CE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423801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C6" w:rsidRPr="00423801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B74924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Pr="00423801" w:rsidRDefault="00311953" w:rsidP="00E64D24">
            <w:pPr>
              <w:ind w:left="4320" w:firstLine="7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423801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B74924" w:rsidTr="00722E6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B74924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B74924" w:rsidRDefault="004F3CF1" w:rsidP="00A945D7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eastAsiaTheme="minorEastAsia" w:hAnsi="Cambria"/>
                <w:bCs/>
                <w:sz w:val="24"/>
                <w:szCs w:val="24"/>
              </w:rPr>
            </w:pPr>
            <w:r w:rsidRPr="00B74924">
              <w:rPr>
                <w:rFonts w:ascii="Cambria" w:eastAsiaTheme="minorEastAsia" w:hAnsi="Cambria" w:cstheme="minorHAnsi"/>
                <w:sz w:val="24"/>
                <w:szCs w:val="24"/>
              </w:rPr>
              <w:t>Construct</w:t>
            </w:r>
            <w:r w:rsidR="00A945D7"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the Fourier expansion of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A945D7"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over the interval</w:t>
            </w:r>
            <w:r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</w:t>
            </w:r>
            <w:r w:rsidR="00A945D7"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[-π, π]</m:t>
              </m:r>
            </m:oMath>
            <w:r w:rsidR="00A945D7"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B74924" w:rsidTr="00722E6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 w:rsidP="00D8462B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B74924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87FD2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B74924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4C8F" w:rsidRPr="00B74924" w:rsidRDefault="004F3CF1" w:rsidP="00334C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Theme="minorEastAsia" w:hAnsi="Cambria"/>
                <w:bCs/>
                <w:sz w:val="24"/>
                <w:szCs w:val="24"/>
              </w:rPr>
            </w:pPr>
            <w:r w:rsidRPr="00B74924">
              <w:rPr>
                <w:rFonts w:ascii="Cambria" w:eastAsiaTheme="minorEastAsia" w:hAnsi="Cambria" w:cstheme="minorHAnsi"/>
                <w:sz w:val="24"/>
                <w:szCs w:val="24"/>
              </w:rPr>
              <w:t>Construct</w:t>
            </w:r>
            <w:r w:rsidRPr="00B74924">
              <w:rPr>
                <w:rFonts w:ascii="Cambria" w:eastAsiaTheme="minorEastAsia" w:hAnsi="Cambria"/>
                <w:bCs/>
                <w:sz w:val="24"/>
                <w:szCs w:val="24"/>
              </w:rPr>
              <w:t xml:space="preserve"> </w:t>
            </w:r>
            <w:r w:rsidR="00334C8F" w:rsidRPr="00B74924">
              <w:rPr>
                <w:rFonts w:ascii="Cambria" w:eastAsiaTheme="minorEastAsia" w:hAnsi="Cambria"/>
                <w:bCs/>
                <w:sz w:val="24"/>
                <w:szCs w:val="24"/>
              </w:rPr>
              <w:t>the half range cosine series of the function</w:t>
            </w:r>
          </w:p>
          <w:p w:rsidR="00387FD2" w:rsidRPr="00B74924" w:rsidRDefault="00423801" w:rsidP="00722E6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Theme="minorEastAsia" w:hAnsi="Cambria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                0&lt;x&lt;1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2-x        1&lt;x&lt;2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8117CE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B74924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Pr="00423801" w:rsidRDefault="00311953" w:rsidP="00E64D24">
            <w:pPr>
              <w:ind w:left="4320" w:firstLine="7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423801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B74924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2E96" w:rsidRPr="00B74924" w:rsidRDefault="004F3CF1" w:rsidP="00EB0A2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eastAsiaTheme="minorEastAsia" w:hAnsi="Cambria" w:cs="Arial"/>
                <w:sz w:val="24"/>
                <w:szCs w:val="24"/>
              </w:rPr>
            </w:pPr>
            <w:r w:rsidRPr="00B74924">
              <w:rPr>
                <w:rFonts w:ascii="Cambria" w:eastAsiaTheme="minorEastAsia" w:hAnsi="Cambria" w:cstheme="minorHAnsi"/>
                <w:sz w:val="24"/>
                <w:szCs w:val="24"/>
              </w:rPr>
              <w:t>Construct</w:t>
            </w:r>
            <w:r w:rsidR="00212E96" w:rsidRPr="00B74924">
              <w:rPr>
                <w:rFonts w:ascii="Cambria" w:eastAsiaTheme="minorEastAsia" w:hAnsi="Cambria" w:cs="Arial"/>
                <w:sz w:val="24"/>
                <w:szCs w:val="24"/>
              </w:rPr>
              <w:t xml:space="preserve"> the Fourier series of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f(x)</m:t>
              </m:r>
            </m:oMath>
            <w:r w:rsidR="00212E96" w:rsidRPr="00B74924">
              <w:rPr>
                <w:rFonts w:ascii="Cambria" w:eastAsiaTheme="minorEastAsia" w:hAnsi="Cambria" w:cs="Arial"/>
                <w:sz w:val="24"/>
                <w:szCs w:val="24"/>
              </w:rPr>
              <w:t xml:space="preserve"> defined in the interval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0,2π</m:t>
                  </m:r>
                </m:e>
              </m:d>
            </m:oMath>
            <w:r w:rsidR="00212E96" w:rsidRPr="00B74924">
              <w:rPr>
                <w:rFonts w:ascii="Cambria" w:eastAsiaTheme="minorEastAsia" w:hAnsi="Cambria" w:cs="Arial"/>
                <w:sz w:val="24"/>
                <w:szCs w:val="24"/>
              </w:rPr>
              <w:t xml:space="preserve"> by means of the table of values given below. Find the series up to the second harmonics.                </w:t>
            </w:r>
          </w:p>
          <w:tbl>
            <w:tblPr>
              <w:tblStyle w:val="TableGrid"/>
              <w:tblW w:w="68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14"/>
              <w:gridCol w:w="887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212E96" w:rsidRPr="00B74924" w:rsidTr="00E537A3">
              <w:trPr>
                <w:jc w:val="center"/>
              </w:trPr>
              <w:tc>
                <w:tcPr>
                  <w:tcW w:w="814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" w:eastAsiaTheme="minorEastAsia" w:hAnsi="Cambria" w:cs="Arial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87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F55982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F55982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π</m:t>
                      </m:r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F55982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4π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F55982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2π</m:t>
                      </m:r>
                    </m:oMath>
                  </m:oMathPara>
                </w:p>
              </w:tc>
            </w:tr>
            <w:tr w:rsidR="00212E96" w:rsidRPr="00B74924" w:rsidTr="00E537A3">
              <w:trPr>
                <w:jc w:val="center"/>
              </w:trPr>
              <w:tc>
                <w:tcPr>
                  <w:tcW w:w="814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" w:eastAsiaTheme="minorEastAsia" w:hAnsi="Cambria" w:cs="Arial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887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1.0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1.4</m:t>
                      </m:r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1.9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1.7</m:t>
                      </m:r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1.5</m:t>
                      </m:r>
                    </m:oMath>
                  </m:oMathPara>
                </w:p>
              </w:tc>
              <w:tc>
                <w:tcPr>
                  <w:tcW w:w="851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1.2</m:t>
                      </m:r>
                    </m:oMath>
                  </m:oMathPara>
                </w:p>
              </w:tc>
              <w:tc>
                <w:tcPr>
                  <w:tcW w:w="850" w:type="dxa"/>
                  <w:vAlign w:val="center"/>
                </w:tcPr>
                <w:p w:rsidR="00212E96" w:rsidRPr="00B74924" w:rsidRDefault="00423801" w:rsidP="00212E96">
                  <w:pPr>
                    <w:pStyle w:val="ListParagraph"/>
                    <w:autoSpaceDE w:val="0"/>
                    <w:autoSpaceDN w:val="0"/>
                    <w:adjustRightInd w:val="0"/>
                    <w:spacing w:line="360" w:lineRule="auto"/>
                    <w:ind w:left="0"/>
                    <w:jc w:val="both"/>
                    <w:rPr>
                      <w:rFonts w:ascii="Cambria Math" w:eastAsiaTheme="minorEastAsia" w:hAnsi="Cambria Math" w:cs="Arial"/>
                      <w:sz w:val="24"/>
                      <w:szCs w:val="24"/>
                      <w:oMath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1.0</m:t>
                      </m:r>
                    </m:oMath>
                  </m:oMathPara>
                </w:p>
              </w:tc>
            </w:tr>
          </w:tbl>
          <w:p w:rsidR="00387FD2" w:rsidRPr="00B74924" w:rsidRDefault="00387FD2" w:rsidP="007C7A96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:rsidR="003D1162" w:rsidRPr="00B74924" w:rsidRDefault="003D1162" w:rsidP="00044CE0">
      <w:pPr>
        <w:tabs>
          <w:tab w:val="left" w:pos="390"/>
          <w:tab w:val="center" w:pos="5234"/>
        </w:tabs>
        <w:rPr>
          <w:rFonts w:ascii="Cambria" w:hAnsi="Cambria" w:cstheme="minorHAnsi"/>
          <w:sz w:val="24"/>
          <w:szCs w:val="24"/>
        </w:rPr>
      </w:pPr>
    </w:p>
    <w:p w:rsidR="00044CE0" w:rsidRPr="00B74924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sz w:val="24"/>
          <w:szCs w:val="24"/>
        </w:rPr>
      </w:pPr>
      <w:r w:rsidRPr="00B74924">
        <w:rPr>
          <w:rFonts w:ascii="Cambria" w:hAnsi="Cambria" w:cstheme="minorHAnsi"/>
          <w:sz w:val="24"/>
          <w:szCs w:val="24"/>
        </w:rPr>
        <w:tab/>
      </w:r>
    </w:p>
    <w:p w:rsidR="00D13F33" w:rsidRPr="00B74924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B74924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387FD2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B74924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0A0" w:rsidRPr="00B74924" w:rsidRDefault="001230A0" w:rsidP="000B3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Find inverse Laplace transform of</w:t>
            </w:r>
            <w:r w:rsidR="00A30867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="0059588E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E3688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-6s+5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8"/>
                      <w:szCs w:val="28"/>
                    </w:rPr>
                    <m:t>(s-1)(s-2)(s-3)</m:t>
                  </m:r>
                </m:den>
              </m:f>
            </m:oMath>
            <w:r w:rsidR="004E3688"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8117CE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B74924" w:rsidTr="004377A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462B" w:rsidRPr="00423801" w:rsidRDefault="00D8462B" w:rsidP="00E64D24">
            <w:pPr>
              <w:ind w:left="4320" w:firstLine="7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B74924" w:rsidTr="004377A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FD2" w:rsidRPr="00B74924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387FD2" w:rsidRPr="00B74924" w:rsidRDefault="003147CD" w:rsidP="000B3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Apply convolution theorem to find inverse Laplace transform of</w:t>
            </w:r>
            <w:r w:rsidR="00AB224B" w:rsidRPr="00B74924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17CE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FD2" w:rsidRPr="00423801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64503F" w:rsidRDefault="0064503F" w:rsidP="006A0524">
      <w:pPr>
        <w:rPr>
          <w:rFonts w:ascii="Cambria" w:hAnsi="Cambria" w:cs="Arial"/>
          <w:sz w:val="24"/>
          <w:szCs w:val="24"/>
        </w:rPr>
      </w:pPr>
      <w:bookmarkStart w:id="1" w:name="_Hlk184925120"/>
    </w:p>
    <w:p w:rsidR="006270CE" w:rsidRDefault="006270CE" w:rsidP="006A0524">
      <w:pPr>
        <w:rPr>
          <w:rFonts w:ascii="Cambria" w:hAnsi="Cambria" w:cs="Arial"/>
          <w:sz w:val="24"/>
          <w:szCs w:val="24"/>
        </w:rPr>
      </w:pPr>
    </w:p>
    <w:p w:rsidR="006270CE" w:rsidRPr="00B74924" w:rsidRDefault="006270CE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25"/>
        <w:gridCol w:w="630"/>
        <w:gridCol w:w="732"/>
      </w:tblGrid>
      <w:tr w:rsidR="009144EB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B74924" w:rsidRDefault="009144EB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2E96" w:rsidRPr="00B74924" w:rsidRDefault="000274EB" w:rsidP="00EB0A2A">
            <w:pPr>
              <w:jc w:val="both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Solve</w:t>
            </w:r>
            <w:r w:rsidR="00212E96"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the Z-transform of:</w:t>
            </w: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(i)</m:t>
              </m:r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 xml:space="preserve"> 3n-4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+5a</m:t>
                  </m:r>
                </m:e>
              </m:func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 xml:space="preserve"> </m:t>
              </m:r>
            </m:oMath>
            <w:bookmarkStart w:id="2" w:name="_Hlk105847097"/>
          </w:p>
          <w:p w:rsidR="002679DB" w:rsidRPr="00B74924" w:rsidRDefault="00423801" w:rsidP="00212E96">
            <w:pPr>
              <w:rPr>
                <w:rFonts w:ascii="Cambria" w:hAnsi="Cambria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    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ii</m:t>
                  </m:r>
                </m:e>
              </m:d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an</m:t>
                  </m:r>
                </m:sup>
              </m:sSup>
            </m:oMath>
            <w:bookmarkEnd w:id="2"/>
            <w:r w:rsidR="00212E96"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60693" w:rsidRPr="00423801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  <w:p w:rsidR="009144EB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bookmarkEnd w:id="1"/>
      <w:tr w:rsidR="009144EB" w:rsidRPr="00B74924" w:rsidTr="007C7A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144EB" w:rsidRPr="00423801" w:rsidRDefault="009144EB" w:rsidP="00E64D24">
            <w:pPr>
              <w:ind w:left="4320" w:firstLine="7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B74924" w:rsidRDefault="009144EB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B74924" w:rsidRDefault="004F3CF1" w:rsidP="0010686A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>Apply</w:t>
            </w:r>
            <w:r w:rsidR="00212E96"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Z-transform solve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n+2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+4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n+1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+3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 xml:space="preserve">, 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=0</m:t>
              </m:r>
            </m:oMath>
            <w:r w:rsidR="00212E96" w:rsidRPr="00B74924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Arial"/>
                  <w:color w:val="000000" w:themeColor="text1"/>
                  <w:sz w:val="24"/>
                  <w:szCs w:val="24"/>
                </w:rPr>
                <m:t>=1</m:t>
              </m:r>
            </m:oMath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265E59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60693" w:rsidRPr="00423801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E64D24" w:rsidRPr="00B74924" w:rsidRDefault="00E64D24" w:rsidP="00960693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25"/>
        <w:gridCol w:w="630"/>
        <w:gridCol w:w="732"/>
      </w:tblGrid>
      <w:tr w:rsidR="00960693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B74924" w:rsidRDefault="00960693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693" w:rsidRPr="00B74924" w:rsidRDefault="000274EB" w:rsidP="000350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Form</w:t>
            </w:r>
            <w:r w:rsidR="00035094" w:rsidRPr="00B74924">
              <w:rPr>
                <w:rFonts w:ascii="Cambria" w:hAnsi="Cambria" w:cstheme="minorHAnsi"/>
                <w:sz w:val="24"/>
                <w:szCs w:val="24"/>
              </w:rPr>
              <w:t xml:space="preserve"> the PDE by eli</w:t>
            </w:r>
            <w:r w:rsidR="001A5548" w:rsidRPr="00B74924">
              <w:rPr>
                <w:rFonts w:ascii="Cambria" w:hAnsi="Cambria" w:cstheme="minorHAnsi"/>
                <w:sz w:val="24"/>
                <w:szCs w:val="24"/>
              </w:rPr>
              <w:t xml:space="preserve">minating the arbitrary functions </w:t>
            </w:r>
            <w:r w:rsidR="00035094" w:rsidRPr="00B74924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proofErr w:type="gramStart"/>
            <w:r w:rsidR="00035094" w:rsidRPr="00B74924">
              <w:rPr>
                <w:rFonts w:ascii="Cambria" w:hAnsi="Cambria" w:cstheme="minorHAnsi"/>
                <w:sz w:val="24"/>
                <w:szCs w:val="24"/>
              </w:rPr>
              <w:t xml:space="preserve">from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  <w:proofErr w:type="gramEnd"/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xyz=∅(x+y+z)</m:t>
              </m:r>
            </m:oMath>
            <w:r w:rsidR="00035094" w:rsidRPr="00B74924">
              <w:rPr>
                <w:rFonts w:ascii="Cambria" w:hAnsi="Cambria" w:cstheme="minorHAnsi"/>
                <w:sz w:val="24"/>
                <w:szCs w:val="24"/>
              </w:rPr>
              <w:t xml:space="preserve"> .</w:t>
            </w: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960693" w:rsidRPr="00423801" w:rsidRDefault="00960693" w:rsidP="00960693">
      <w:pPr>
        <w:ind w:left="4320" w:firstLine="720"/>
        <w:rPr>
          <w:rFonts w:ascii="Cambria" w:hAnsi="Cambria" w:cstheme="minorHAnsi"/>
          <w:b/>
          <w:bCs/>
          <w:sz w:val="24"/>
          <w:szCs w:val="24"/>
        </w:rPr>
      </w:pPr>
      <w:r w:rsidRPr="00423801">
        <w:rPr>
          <w:rFonts w:ascii="Cambria" w:hAnsi="Cambria" w:cstheme="minorHAnsi"/>
          <w:b/>
          <w:sz w:val="24"/>
          <w:szCs w:val="24"/>
        </w:rPr>
        <w:t>Or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25"/>
        <w:gridCol w:w="630"/>
        <w:gridCol w:w="732"/>
      </w:tblGrid>
      <w:tr w:rsidR="009144EB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9144EB" w:rsidRPr="0042380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B74924" w:rsidRDefault="009144EB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B74924" w:rsidRDefault="00602E22" w:rsidP="001A554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Solve</w:t>
            </w:r>
            <w:r w:rsidR="0059588E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F3CF1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=z</m:t>
              </m:r>
            </m:oMath>
            <w:r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1A5548" w:rsidRPr="00B74924">
              <w:rPr>
                <w:rFonts w:ascii="Cambria" w:hAnsi="Cambria" w:cstheme="minorHAnsi"/>
                <w:sz w:val="24"/>
                <w:szCs w:val="24"/>
              </w:rPr>
              <w:t xml:space="preserve"> Given that </w:t>
            </w:r>
            <w:proofErr w:type="gramStart"/>
            <w:r w:rsidR="001A5548" w:rsidRPr="00B74924">
              <w:rPr>
                <w:rFonts w:ascii="Cambria" w:hAnsi="Cambria" w:cstheme="minorHAnsi"/>
                <w:sz w:val="24"/>
                <w:szCs w:val="24"/>
              </w:rPr>
              <w:t>when</w:t>
            </w:r>
            <w:r w:rsidR="00A3086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1A5548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End"/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y=0, z=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and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∂z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∂y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-x</m:t>
                  </m:r>
                </m:sup>
              </m:sSup>
            </m:oMath>
            <w:r w:rsidR="001A5548"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265E59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60693" w:rsidRPr="00423801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B74924" w:rsidTr="007C7A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60693" w:rsidRPr="00423801" w:rsidRDefault="00960693" w:rsidP="00722E6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12E96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12E96" w:rsidRPr="00423801" w:rsidRDefault="00212E96" w:rsidP="00212E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E96" w:rsidRPr="00B74924" w:rsidRDefault="00212E96" w:rsidP="00212E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12E96" w:rsidRPr="00B74924" w:rsidRDefault="00212E96" w:rsidP="00212E9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eastAsiaTheme="minorEastAsia" w:hAnsi="Cambria"/>
                <w:sz w:val="24"/>
                <w:szCs w:val="24"/>
              </w:rPr>
              <w:t>Construct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the function in terms of unit step function and hence identify their Laplace transform</w:t>
            </w:r>
          </w:p>
          <w:p w:rsidR="00212E96" w:rsidRPr="00A30867" w:rsidRDefault="00423801" w:rsidP="00212E96">
            <w:pPr>
              <w:rPr>
                <w:rFonts w:ascii="Cambria" w:hAnsi="Cambria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 t,                      0&lt;t&lt;π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 2t,                  π≤t&lt;2π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sin 3t,                            t≥2π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2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E96" w:rsidRPr="00423801" w:rsidRDefault="00212E96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2E96" w:rsidRPr="00423801" w:rsidRDefault="00212E96" w:rsidP="00212E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2E96" w:rsidRPr="00423801" w:rsidRDefault="00212E96" w:rsidP="00212E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9144EB" w:rsidRPr="00423801" w:rsidRDefault="00960693" w:rsidP="00960693">
      <w:pPr>
        <w:ind w:left="4320" w:firstLine="720"/>
        <w:rPr>
          <w:rFonts w:ascii="Cambria" w:hAnsi="Cambria" w:cs="Arial"/>
          <w:b/>
          <w:sz w:val="24"/>
          <w:szCs w:val="24"/>
        </w:rPr>
      </w:pPr>
      <w:r w:rsidRPr="00423801">
        <w:rPr>
          <w:rFonts w:ascii="Cambria" w:hAnsi="Cambria" w:cstheme="minorHAnsi"/>
          <w:b/>
          <w:sz w:val="24"/>
          <w:szCs w:val="24"/>
        </w:rPr>
        <w:t>Or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9144EB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60693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B74924" w:rsidRDefault="009144EB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0867" w:rsidRDefault="004F3CF1" w:rsidP="005E5B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>Apply</w:t>
            </w:r>
            <w:r w:rsidR="00C4057D" w:rsidRPr="00B74924">
              <w:rPr>
                <w:rFonts w:ascii="Cambria" w:hAnsi="Cambria" w:cstheme="minorHAnsi"/>
                <w:sz w:val="24"/>
                <w:szCs w:val="24"/>
              </w:rPr>
              <w:t xml:space="preserve"> Laplace transform method</w:t>
            </w:r>
            <w:r w:rsidR="00A30867">
              <w:rPr>
                <w:rFonts w:ascii="Cambria" w:hAnsi="Cambria" w:cstheme="minorHAnsi"/>
                <w:sz w:val="24"/>
                <w:szCs w:val="24"/>
              </w:rPr>
              <w:t xml:space="preserve"> to</w:t>
            </w:r>
            <w:r w:rsidR="00C4057D" w:rsidRPr="00B74924">
              <w:rPr>
                <w:rFonts w:ascii="Cambria" w:hAnsi="Cambria" w:cstheme="minorHAnsi"/>
                <w:sz w:val="24"/>
                <w:szCs w:val="24"/>
              </w:rPr>
              <w:t xml:space="preserve"> solve</w:t>
            </w:r>
          </w:p>
          <w:p w:rsidR="009144EB" w:rsidRPr="00B74924" w:rsidRDefault="005E5BCC" w:rsidP="005E5B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+4</m:t>
              </m:r>
              <m:f>
                <m:f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dy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=3y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sup>
              </m:sSup>
            </m:oMath>
            <w:r w:rsidR="00C4057D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with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I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(0)=0.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423801" w:rsidRDefault="00960693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144EB" w:rsidRPr="00423801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423801" w:rsidRDefault="009144EB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960693" w:rsidRPr="00B74924" w:rsidRDefault="00960693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960693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B74924" w:rsidRDefault="00960693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0693" w:rsidRPr="00B74924" w:rsidRDefault="00212E96" w:rsidP="006B6A11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="Arial"/>
                <w:color w:val="000000" w:themeColor="text1"/>
                <w:sz w:val="24"/>
                <w:szCs w:val="24"/>
                <w:lang w:eastAsia="en-IN"/>
              </w:rPr>
              <w:t xml:space="preserve">Solve </w:t>
            </w:r>
            <w:r w:rsidR="00A30867">
              <w:rPr>
                <w:rFonts w:ascii="Cambria" w:hAnsi="Cambria" w:cs="Arial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  <w:lang w:bidi="hi-IN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  <w:lang w:bidi="hi-I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y-z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  <w:lang w:eastAsia="en-IN"/>
                </w:rPr>
                <m:t>p+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  <w:lang w:bidi="hi-IN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y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  <w:lang w:bidi="hi-I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z-x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  <w:lang w:eastAsia="en-IN"/>
                </w:rPr>
                <m:t>q=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8"/>
                      <w:szCs w:val="28"/>
                      <w:lang w:bidi="hi-IN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z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8"/>
                      <w:szCs w:val="28"/>
                      <w:lang w:eastAsia="en-IN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  <w:lang w:eastAsia="en-IN"/>
                </w:rPr>
                <m:t>(x-y)</m:t>
              </m:r>
              <m:r>
                <m:rPr>
                  <m:sty m:val="p"/>
                </m:rPr>
                <w:rPr>
                  <w:rFonts w:ascii="Cambria Math" w:hAnsi="Cambria Math" w:cs="Arial"/>
                  <w:color w:val="000000" w:themeColor="text1"/>
                  <w:sz w:val="28"/>
                  <w:szCs w:val="28"/>
                  <w:lang w:eastAsia="en-IN"/>
                </w:rPr>
                <m:t>.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22E6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722E64" w:rsidRPr="0042380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60693" w:rsidRPr="00B74924" w:rsidTr="007C7A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60693" w:rsidRPr="00423801" w:rsidRDefault="00960693" w:rsidP="00960693">
            <w:pPr>
              <w:ind w:left="4320" w:firstLine="720"/>
              <w:rPr>
                <w:rFonts w:ascii="Cambria" w:hAnsi="Cambria" w:cs="Arial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60693" w:rsidRPr="00B74924" w:rsidTr="00722E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0693" w:rsidRPr="00B74924" w:rsidRDefault="00960693" w:rsidP="007C7A9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0693" w:rsidRPr="00B74924" w:rsidRDefault="003778D3" w:rsidP="000B3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74924">
              <w:rPr>
                <w:rFonts w:ascii="Cambria" w:hAnsi="Cambria" w:cstheme="minorHAnsi"/>
                <w:sz w:val="24"/>
                <w:szCs w:val="24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∂x∂y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y</m:t>
                  </m:r>
                </m:den>
              </m:f>
            </m:oMath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 xml:space="preserve"> subject to conditions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∂z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=logx</m:t>
              </m:r>
            </m:oMath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0B3218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 xml:space="preserve">when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y=1</m:t>
              </m:r>
            </m:oMath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z=0</m:t>
              </m:r>
            </m:oMath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6264A" w:rsidRPr="00B74924">
              <w:rPr>
                <w:rFonts w:ascii="Cambria" w:hAnsi="Cambria" w:cstheme="minorHAnsi"/>
                <w:sz w:val="24"/>
                <w:szCs w:val="24"/>
              </w:rPr>
              <w:t>when</w:t>
            </w:r>
            <w:proofErr w:type="spellEnd"/>
            <w:r w:rsidR="00E6264A" w:rsidRPr="00B74924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proofErr w:type="gramEnd"/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x=1</m:t>
              </m:r>
            </m:oMath>
            <w:r w:rsidR="00EE7FBD" w:rsidRPr="00B7492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F3CF1" w:rsidRPr="0042380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693" w:rsidRPr="00423801" w:rsidRDefault="00960693" w:rsidP="007C7A9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3801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34F4C" w:rsidRPr="0042380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960693" w:rsidRPr="00B74924" w:rsidRDefault="00960693" w:rsidP="006A0524">
      <w:pPr>
        <w:rPr>
          <w:rFonts w:ascii="Arial" w:hAnsi="Arial" w:cs="Arial"/>
          <w:sz w:val="24"/>
          <w:szCs w:val="24"/>
        </w:rPr>
      </w:pPr>
    </w:p>
    <w:p w:rsidR="00D8462B" w:rsidRPr="00B74924" w:rsidRDefault="00D8462B" w:rsidP="00D8462B">
      <w:pPr>
        <w:jc w:val="center"/>
        <w:rPr>
          <w:rFonts w:ascii="Arial" w:hAnsi="Arial" w:cs="Arial"/>
          <w:sz w:val="36"/>
          <w:szCs w:val="36"/>
        </w:rPr>
      </w:pPr>
      <w:r w:rsidRPr="00B74924">
        <w:rPr>
          <w:rFonts w:ascii="Arial" w:hAnsi="Arial" w:cs="Arial"/>
          <w:sz w:val="36"/>
          <w:szCs w:val="36"/>
        </w:rPr>
        <w:t xml:space="preserve">***** </w:t>
      </w:r>
      <w:r w:rsidRPr="00B74924">
        <w:rPr>
          <w:rFonts w:ascii="Times New Roman" w:hAnsi="Times New Roman"/>
          <w:sz w:val="36"/>
          <w:szCs w:val="36"/>
        </w:rPr>
        <w:t>BEST WISHES</w:t>
      </w:r>
      <w:r w:rsidRPr="00B74924">
        <w:rPr>
          <w:rFonts w:ascii="Arial" w:hAnsi="Arial" w:cs="Arial"/>
          <w:sz w:val="36"/>
          <w:szCs w:val="36"/>
        </w:rPr>
        <w:t xml:space="preserve"> *****</w:t>
      </w:r>
    </w:p>
    <w:sectPr w:rsidR="00D8462B" w:rsidRPr="00B74924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82" w:rsidRDefault="00F55982">
      <w:pPr>
        <w:spacing w:line="240" w:lineRule="auto"/>
      </w:pPr>
      <w:r>
        <w:separator/>
      </w:r>
    </w:p>
  </w:endnote>
  <w:endnote w:type="continuationSeparator" w:id="0">
    <w:p w:rsidR="00F55982" w:rsidRDefault="00F55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A96" w:rsidRDefault="007C7A96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3151FC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3151FC">
      <w:rPr>
        <w:rFonts w:ascii="Times New Roman" w:hAnsi="Times New Roman"/>
        <w:b/>
        <w:sz w:val="24"/>
        <w:szCs w:val="24"/>
      </w:rPr>
      <w:fldChar w:fldCharType="separate"/>
    </w:r>
    <w:r w:rsidR="0006792C">
      <w:rPr>
        <w:rFonts w:ascii="Times New Roman" w:hAnsi="Times New Roman"/>
        <w:b/>
        <w:noProof/>
      </w:rPr>
      <w:t>3</w:t>
    </w:r>
    <w:r w:rsidR="003151FC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3151FC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3151FC">
      <w:rPr>
        <w:rFonts w:ascii="Times New Roman" w:hAnsi="Times New Roman"/>
        <w:b/>
        <w:sz w:val="24"/>
        <w:szCs w:val="24"/>
      </w:rPr>
      <w:fldChar w:fldCharType="separate"/>
    </w:r>
    <w:r w:rsidR="0006792C">
      <w:rPr>
        <w:rFonts w:ascii="Times New Roman" w:hAnsi="Times New Roman"/>
        <w:b/>
        <w:noProof/>
      </w:rPr>
      <w:t>3</w:t>
    </w:r>
    <w:r w:rsidR="003151FC">
      <w:rPr>
        <w:rFonts w:ascii="Times New Roman" w:hAnsi="Times New Roman"/>
        <w:b/>
        <w:sz w:val="24"/>
        <w:szCs w:val="24"/>
      </w:rPr>
      <w:fldChar w:fldCharType="end"/>
    </w:r>
  </w:p>
  <w:p w:rsidR="007C7A96" w:rsidRDefault="007C7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82" w:rsidRDefault="00F55982">
      <w:pPr>
        <w:spacing w:after="0"/>
      </w:pPr>
      <w:r>
        <w:separator/>
      </w:r>
    </w:p>
  </w:footnote>
  <w:footnote w:type="continuationSeparator" w:id="0">
    <w:p w:rsidR="00F55982" w:rsidRDefault="00F559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7C3"/>
    <w:multiLevelType w:val="hybridMultilevel"/>
    <w:tmpl w:val="343C4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0D86"/>
    <w:multiLevelType w:val="hybridMultilevel"/>
    <w:tmpl w:val="566E4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D10BF9"/>
    <w:multiLevelType w:val="hybridMultilevel"/>
    <w:tmpl w:val="48B265B6"/>
    <w:lvl w:ilvl="0" w:tplc="CB50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7A91297"/>
    <w:multiLevelType w:val="hybridMultilevel"/>
    <w:tmpl w:val="58809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4EB"/>
    <w:rsid w:val="00030CF0"/>
    <w:rsid w:val="00033373"/>
    <w:rsid w:val="00034BCB"/>
    <w:rsid w:val="00035094"/>
    <w:rsid w:val="000358D4"/>
    <w:rsid w:val="000379EF"/>
    <w:rsid w:val="00040B79"/>
    <w:rsid w:val="00044CE0"/>
    <w:rsid w:val="000503AF"/>
    <w:rsid w:val="00050D08"/>
    <w:rsid w:val="000524BC"/>
    <w:rsid w:val="0005250D"/>
    <w:rsid w:val="00053EB1"/>
    <w:rsid w:val="00056855"/>
    <w:rsid w:val="0006256D"/>
    <w:rsid w:val="000648F2"/>
    <w:rsid w:val="00065201"/>
    <w:rsid w:val="0006792C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0AB2"/>
    <w:rsid w:val="000B3218"/>
    <w:rsid w:val="000B5180"/>
    <w:rsid w:val="000B59F3"/>
    <w:rsid w:val="000D0AAB"/>
    <w:rsid w:val="000D425C"/>
    <w:rsid w:val="000D6ACB"/>
    <w:rsid w:val="000D79C8"/>
    <w:rsid w:val="000E38A4"/>
    <w:rsid w:val="000E5994"/>
    <w:rsid w:val="0010425F"/>
    <w:rsid w:val="0010686A"/>
    <w:rsid w:val="00107837"/>
    <w:rsid w:val="001230A0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548"/>
    <w:rsid w:val="001A6DF6"/>
    <w:rsid w:val="001B0127"/>
    <w:rsid w:val="001B25E4"/>
    <w:rsid w:val="001B322A"/>
    <w:rsid w:val="001B3A67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29C9"/>
    <w:rsid w:val="002035DC"/>
    <w:rsid w:val="00203D7B"/>
    <w:rsid w:val="00205B01"/>
    <w:rsid w:val="00207C2A"/>
    <w:rsid w:val="00212E96"/>
    <w:rsid w:val="00213E56"/>
    <w:rsid w:val="00217C88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4E91"/>
    <w:rsid w:val="002458B2"/>
    <w:rsid w:val="0025552A"/>
    <w:rsid w:val="0025589C"/>
    <w:rsid w:val="00255EE5"/>
    <w:rsid w:val="0026142F"/>
    <w:rsid w:val="00262B9C"/>
    <w:rsid w:val="00263EA7"/>
    <w:rsid w:val="00264B5B"/>
    <w:rsid w:val="00265E59"/>
    <w:rsid w:val="002679DB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6EA3"/>
    <w:rsid w:val="002F14CF"/>
    <w:rsid w:val="002F4487"/>
    <w:rsid w:val="002F493C"/>
    <w:rsid w:val="002F5304"/>
    <w:rsid w:val="00300447"/>
    <w:rsid w:val="003033FC"/>
    <w:rsid w:val="00305939"/>
    <w:rsid w:val="00305FFF"/>
    <w:rsid w:val="00306992"/>
    <w:rsid w:val="00311558"/>
    <w:rsid w:val="00311953"/>
    <w:rsid w:val="00313AFC"/>
    <w:rsid w:val="003140C0"/>
    <w:rsid w:val="00314177"/>
    <w:rsid w:val="003147CD"/>
    <w:rsid w:val="003151FC"/>
    <w:rsid w:val="003179E7"/>
    <w:rsid w:val="00317B82"/>
    <w:rsid w:val="0032044F"/>
    <w:rsid w:val="00321FC5"/>
    <w:rsid w:val="00331CEF"/>
    <w:rsid w:val="00334C8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78D3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62"/>
    <w:rsid w:val="003D1175"/>
    <w:rsid w:val="003D6D42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801"/>
    <w:rsid w:val="004247E2"/>
    <w:rsid w:val="004254EB"/>
    <w:rsid w:val="00426434"/>
    <w:rsid w:val="00431EE1"/>
    <w:rsid w:val="004377A1"/>
    <w:rsid w:val="00442088"/>
    <w:rsid w:val="0044517A"/>
    <w:rsid w:val="00453B62"/>
    <w:rsid w:val="004579D9"/>
    <w:rsid w:val="00461CCB"/>
    <w:rsid w:val="00461E48"/>
    <w:rsid w:val="0046249C"/>
    <w:rsid w:val="00466283"/>
    <w:rsid w:val="00467C30"/>
    <w:rsid w:val="00467E84"/>
    <w:rsid w:val="00471BF7"/>
    <w:rsid w:val="00473B63"/>
    <w:rsid w:val="004777EE"/>
    <w:rsid w:val="004804B8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3688"/>
    <w:rsid w:val="004E51A7"/>
    <w:rsid w:val="004F3CF1"/>
    <w:rsid w:val="004F4DA9"/>
    <w:rsid w:val="004F6F1F"/>
    <w:rsid w:val="00506377"/>
    <w:rsid w:val="0051099D"/>
    <w:rsid w:val="00512CB6"/>
    <w:rsid w:val="00513CAD"/>
    <w:rsid w:val="0051790F"/>
    <w:rsid w:val="00517AA1"/>
    <w:rsid w:val="005210ED"/>
    <w:rsid w:val="0052565A"/>
    <w:rsid w:val="00526BBF"/>
    <w:rsid w:val="0053113B"/>
    <w:rsid w:val="00532028"/>
    <w:rsid w:val="00532BF4"/>
    <w:rsid w:val="00537733"/>
    <w:rsid w:val="00537EC8"/>
    <w:rsid w:val="00540014"/>
    <w:rsid w:val="00541BF7"/>
    <w:rsid w:val="0054335A"/>
    <w:rsid w:val="00545D12"/>
    <w:rsid w:val="005466BA"/>
    <w:rsid w:val="00550586"/>
    <w:rsid w:val="00552480"/>
    <w:rsid w:val="0055425A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588E"/>
    <w:rsid w:val="005A1FE9"/>
    <w:rsid w:val="005A3E77"/>
    <w:rsid w:val="005A6347"/>
    <w:rsid w:val="005A64A2"/>
    <w:rsid w:val="005B0F36"/>
    <w:rsid w:val="005B4510"/>
    <w:rsid w:val="005B5111"/>
    <w:rsid w:val="005B6500"/>
    <w:rsid w:val="005C0F1E"/>
    <w:rsid w:val="005C6DAE"/>
    <w:rsid w:val="005D4018"/>
    <w:rsid w:val="005D5817"/>
    <w:rsid w:val="005D5B46"/>
    <w:rsid w:val="005E0F29"/>
    <w:rsid w:val="005E5BCC"/>
    <w:rsid w:val="005E75A0"/>
    <w:rsid w:val="005F0030"/>
    <w:rsid w:val="005F5ADD"/>
    <w:rsid w:val="005F6440"/>
    <w:rsid w:val="005F683A"/>
    <w:rsid w:val="00600B6B"/>
    <w:rsid w:val="00602326"/>
    <w:rsid w:val="00602E22"/>
    <w:rsid w:val="00607B4C"/>
    <w:rsid w:val="00611F35"/>
    <w:rsid w:val="00615EAB"/>
    <w:rsid w:val="0061738C"/>
    <w:rsid w:val="00623A07"/>
    <w:rsid w:val="006270CE"/>
    <w:rsid w:val="0063203F"/>
    <w:rsid w:val="00634F4C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47E0"/>
    <w:rsid w:val="00676911"/>
    <w:rsid w:val="00680EB8"/>
    <w:rsid w:val="006828FF"/>
    <w:rsid w:val="00682CEB"/>
    <w:rsid w:val="0068462D"/>
    <w:rsid w:val="0068527D"/>
    <w:rsid w:val="00694421"/>
    <w:rsid w:val="006963A1"/>
    <w:rsid w:val="00697707"/>
    <w:rsid w:val="006A0524"/>
    <w:rsid w:val="006A7570"/>
    <w:rsid w:val="006B2444"/>
    <w:rsid w:val="006B4F56"/>
    <w:rsid w:val="006B6A11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2E64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BFC"/>
    <w:rsid w:val="00757D9B"/>
    <w:rsid w:val="00763C67"/>
    <w:rsid w:val="007656C4"/>
    <w:rsid w:val="00771429"/>
    <w:rsid w:val="0077143D"/>
    <w:rsid w:val="00774D6B"/>
    <w:rsid w:val="00776398"/>
    <w:rsid w:val="0077784D"/>
    <w:rsid w:val="0078040E"/>
    <w:rsid w:val="00784C41"/>
    <w:rsid w:val="0078544C"/>
    <w:rsid w:val="00791216"/>
    <w:rsid w:val="00793125"/>
    <w:rsid w:val="00793BC1"/>
    <w:rsid w:val="0079640F"/>
    <w:rsid w:val="007A2C7D"/>
    <w:rsid w:val="007A2D39"/>
    <w:rsid w:val="007A617C"/>
    <w:rsid w:val="007A71C2"/>
    <w:rsid w:val="007A7F7D"/>
    <w:rsid w:val="007B21B6"/>
    <w:rsid w:val="007B4AD3"/>
    <w:rsid w:val="007C511D"/>
    <w:rsid w:val="007C76E3"/>
    <w:rsid w:val="007C7A96"/>
    <w:rsid w:val="007D3B8B"/>
    <w:rsid w:val="007D6872"/>
    <w:rsid w:val="007E0323"/>
    <w:rsid w:val="007E179D"/>
    <w:rsid w:val="007E19C9"/>
    <w:rsid w:val="007E3D9B"/>
    <w:rsid w:val="007E4844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27FAA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55AF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8F6689"/>
    <w:rsid w:val="00902EC8"/>
    <w:rsid w:val="00903116"/>
    <w:rsid w:val="00912E1B"/>
    <w:rsid w:val="00913DEC"/>
    <w:rsid w:val="009144EB"/>
    <w:rsid w:val="00915246"/>
    <w:rsid w:val="0091549A"/>
    <w:rsid w:val="009227D2"/>
    <w:rsid w:val="00922CF0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2C76"/>
    <w:rsid w:val="009544B4"/>
    <w:rsid w:val="009545F3"/>
    <w:rsid w:val="009552E2"/>
    <w:rsid w:val="009559F4"/>
    <w:rsid w:val="00956B1E"/>
    <w:rsid w:val="00960693"/>
    <w:rsid w:val="00960CF0"/>
    <w:rsid w:val="00962A5C"/>
    <w:rsid w:val="00962E16"/>
    <w:rsid w:val="009670EB"/>
    <w:rsid w:val="00970676"/>
    <w:rsid w:val="00973546"/>
    <w:rsid w:val="00977F04"/>
    <w:rsid w:val="00982E76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2879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2FCA"/>
    <w:rsid w:val="00A1481E"/>
    <w:rsid w:val="00A14A59"/>
    <w:rsid w:val="00A15891"/>
    <w:rsid w:val="00A165AB"/>
    <w:rsid w:val="00A20742"/>
    <w:rsid w:val="00A22BCB"/>
    <w:rsid w:val="00A24068"/>
    <w:rsid w:val="00A30867"/>
    <w:rsid w:val="00A31081"/>
    <w:rsid w:val="00A32078"/>
    <w:rsid w:val="00A32BDB"/>
    <w:rsid w:val="00A341C3"/>
    <w:rsid w:val="00A37BE7"/>
    <w:rsid w:val="00A47FB5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86FEF"/>
    <w:rsid w:val="00A9015A"/>
    <w:rsid w:val="00A92F5C"/>
    <w:rsid w:val="00A945D7"/>
    <w:rsid w:val="00A9475A"/>
    <w:rsid w:val="00A966EB"/>
    <w:rsid w:val="00AA0DAE"/>
    <w:rsid w:val="00AA2132"/>
    <w:rsid w:val="00AA55FF"/>
    <w:rsid w:val="00AB0E70"/>
    <w:rsid w:val="00AB1B77"/>
    <w:rsid w:val="00AB224B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57E7"/>
    <w:rsid w:val="00AF29BE"/>
    <w:rsid w:val="00AF6004"/>
    <w:rsid w:val="00AF64B6"/>
    <w:rsid w:val="00B018ED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4924"/>
    <w:rsid w:val="00B77F41"/>
    <w:rsid w:val="00B85087"/>
    <w:rsid w:val="00B85380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E3A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57D"/>
    <w:rsid w:val="00C459F2"/>
    <w:rsid w:val="00C47845"/>
    <w:rsid w:val="00C54BC9"/>
    <w:rsid w:val="00C607FF"/>
    <w:rsid w:val="00C609F0"/>
    <w:rsid w:val="00C628C7"/>
    <w:rsid w:val="00C70F56"/>
    <w:rsid w:val="00C713BE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0B42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0021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53AA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5"/>
    <w:rsid w:val="00E37359"/>
    <w:rsid w:val="00E41554"/>
    <w:rsid w:val="00E4488A"/>
    <w:rsid w:val="00E458A8"/>
    <w:rsid w:val="00E470AA"/>
    <w:rsid w:val="00E47204"/>
    <w:rsid w:val="00E5217D"/>
    <w:rsid w:val="00E550F6"/>
    <w:rsid w:val="00E55ABF"/>
    <w:rsid w:val="00E6264A"/>
    <w:rsid w:val="00E6268B"/>
    <w:rsid w:val="00E626E0"/>
    <w:rsid w:val="00E64D24"/>
    <w:rsid w:val="00E65D4B"/>
    <w:rsid w:val="00E66BD0"/>
    <w:rsid w:val="00E66DF6"/>
    <w:rsid w:val="00E67CAE"/>
    <w:rsid w:val="00E73880"/>
    <w:rsid w:val="00E739C9"/>
    <w:rsid w:val="00E74548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0A2A"/>
    <w:rsid w:val="00EB75DE"/>
    <w:rsid w:val="00EC4FB2"/>
    <w:rsid w:val="00EC7222"/>
    <w:rsid w:val="00ED3D23"/>
    <w:rsid w:val="00ED4F04"/>
    <w:rsid w:val="00EE3BEE"/>
    <w:rsid w:val="00EE596E"/>
    <w:rsid w:val="00EE5FE1"/>
    <w:rsid w:val="00EE7FBD"/>
    <w:rsid w:val="00EF26CC"/>
    <w:rsid w:val="00EF3B47"/>
    <w:rsid w:val="00EF3C32"/>
    <w:rsid w:val="00EF5D94"/>
    <w:rsid w:val="00F00248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0AB4"/>
    <w:rsid w:val="00F33E3E"/>
    <w:rsid w:val="00F37BCA"/>
    <w:rsid w:val="00F40192"/>
    <w:rsid w:val="00F413F0"/>
    <w:rsid w:val="00F423C8"/>
    <w:rsid w:val="00F4305B"/>
    <w:rsid w:val="00F45872"/>
    <w:rsid w:val="00F5273B"/>
    <w:rsid w:val="00F55982"/>
    <w:rsid w:val="00F55C35"/>
    <w:rsid w:val="00F56E60"/>
    <w:rsid w:val="00F57C51"/>
    <w:rsid w:val="00F616C0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E7134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1A6258F-F62A-40E8-A726-57A603D3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9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559F4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9559F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9559F4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559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9559F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9F4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9559F4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9559F4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9559F4"/>
    <w:rPr>
      <w:rFonts w:eastAsia="Times New Roman"/>
    </w:rPr>
  </w:style>
  <w:style w:type="paragraph" w:customStyle="1" w:styleId="Default">
    <w:name w:val="Default"/>
    <w:qFormat/>
    <w:rsid w:val="00955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559F4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9559F4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9559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5CAF6-8558-4BB8-8F09-0E666F58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23</cp:revision>
  <cp:lastPrinted>2024-12-31T12:54:00Z</cp:lastPrinted>
  <dcterms:created xsi:type="dcterms:W3CDTF">2024-12-17T16:47:00Z</dcterms:created>
  <dcterms:modified xsi:type="dcterms:W3CDTF">2025-01-02T06:40:00Z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