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4F51785"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bookmarkStart w:id="0" w:name="_GoBack"/>
            <w:r w:rsidR="001A7928">
              <w:rPr>
                <w:rFonts w:ascii="Cambria" w:hAnsi="Cambria" w:cstheme="minorHAnsi"/>
                <w:b/>
                <w:sz w:val="28"/>
                <w:szCs w:val="28"/>
                <w:lang w:val="en-GB"/>
              </w:rPr>
              <w:t xml:space="preserve">JANUARY </w:t>
            </w:r>
            <w:r w:rsidR="001A7928">
              <w:rPr>
                <w:rFonts w:ascii="Cambria" w:hAnsi="Cambria" w:cstheme="minorHAnsi"/>
                <w:b/>
                <w:sz w:val="28"/>
                <w:szCs w:val="28"/>
              </w:rPr>
              <w:t>2025</w:t>
            </w:r>
            <w:bookmarkEnd w:id="0"/>
          </w:p>
        </w:tc>
      </w:tr>
      <w:tr w:rsidR="007B21B6" w:rsidRPr="00293D36" w14:paraId="7B1D8795" w14:textId="77777777" w:rsidTr="00053EB1">
        <w:trPr>
          <w:trHeight w:val="609"/>
        </w:trPr>
        <w:tc>
          <w:tcPr>
            <w:tcW w:w="10806" w:type="dxa"/>
            <w:vAlign w:val="center"/>
          </w:tcPr>
          <w:p w14:paraId="34EEB6F8" w14:textId="5901ED50" w:rsidR="007B21B6" w:rsidRPr="00293D36" w:rsidRDefault="007B21B6" w:rsidP="009B7536">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9B7536">
              <w:rPr>
                <w:rFonts w:ascii="Cambria" w:hAnsi="Cambria" w:cstheme="minorHAnsi"/>
                <w:color w:val="000000" w:themeColor="text1"/>
                <w:sz w:val="24"/>
                <w:szCs w:val="24"/>
              </w:rPr>
              <w:t xml:space="preserve"> 04</w:t>
            </w:r>
            <w:r>
              <w:rPr>
                <w:rFonts w:ascii="Cambria" w:hAnsi="Cambria" w:cstheme="minorHAnsi"/>
                <w:color w:val="000000" w:themeColor="text1"/>
                <w:sz w:val="24"/>
                <w:szCs w:val="24"/>
              </w:rPr>
              <w:t xml:space="preserve">/ </w:t>
            </w:r>
            <w:r w:rsidR="004A3B3A">
              <w:rPr>
                <w:rFonts w:ascii="Cambria" w:hAnsi="Cambria" w:cstheme="minorHAnsi"/>
                <w:color w:val="000000" w:themeColor="text1"/>
                <w:sz w:val="24"/>
                <w:szCs w:val="24"/>
              </w:rPr>
              <w:t>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9B7536">
              <w:rPr>
                <w:rFonts w:ascii="Cambria" w:hAnsi="Cambria" w:cstheme="minorHAnsi"/>
                <w:color w:val="000000" w:themeColor="text1"/>
                <w:sz w:val="24"/>
                <w:szCs w:val="24"/>
              </w:rPr>
              <w:t>01:00pm – 04:0</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D89A97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A3B3A">
              <w:rPr>
                <w:rFonts w:ascii="Cambria" w:hAnsi="Cambria" w:cstheme="minorHAnsi"/>
                <w:b/>
                <w:color w:val="000000" w:themeColor="text1"/>
                <w:sz w:val="24"/>
                <w:szCs w:val="24"/>
                <w:lang w:val="en-GB"/>
              </w:rPr>
              <w:t xml:space="preserve"> </w:t>
            </w:r>
            <w:r w:rsidR="004A3B3A" w:rsidRPr="001A7928">
              <w:rPr>
                <w:rFonts w:ascii="Cambria" w:hAnsi="Cambria" w:cstheme="minorHAnsi"/>
                <w:color w:val="000000" w:themeColor="text1"/>
                <w:sz w:val="24"/>
                <w:szCs w:val="24"/>
                <w:lang w:val="en-GB"/>
              </w:rPr>
              <w:t>School of Engineering</w:t>
            </w:r>
          </w:p>
        </w:tc>
        <w:tc>
          <w:tcPr>
            <w:tcW w:w="6388" w:type="dxa"/>
            <w:gridSpan w:val="2"/>
            <w:vAlign w:val="center"/>
          </w:tcPr>
          <w:p w14:paraId="6E4E1677" w14:textId="6EE1585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A3B3A">
              <w:rPr>
                <w:rFonts w:ascii="Cambria" w:hAnsi="Cambria" w:cstheme="minorHAnsi"/>
                <w:b/>
                <w:color w:val="000000" w:themeColor="text1"/>
                <w:sz w:val="24"/>
                <w:szCs w:val="24"/>
              </w:rPr>
              <w:t xml:space="preserve"> </w:t>
            </w:r>
            <w:r w:rsidR="004A3B3A" w:rsidRPr="001A7928">
              <w:rPr>
                <w:rFonts w:ascii="Cambria" w:hAnsi="Cambria" w:cstheme="minorHAnsi"/>
                <w:color w:val="000000" w:themeColor="text1"/>
                <w:sz w:val="24"/>
                <w:szCs w:val="24"/>
              </w:rPr>
              <w:t>B.Tech in Petroleum</w:t>
            </w:r>
          </w:p>
        </w:tc>
      </w:tr>
      <w:tr w:rsidR="00053EB1" w14:paraId="127AF4E4" w14:textId="77777777" w:rsidTr="00053EB1">
        <w:trPr>
          <w:trHeight w:val="633"/>
        </w:trPr>
        <w:tc>
          <w:tcPr>
            <w:tcW w:w="4395" w:type="dxa"/>
            <w:vAlign w:val="center"/>
          </w:tcPr>
          <w:p w14:paraId="322BF5B7" w14:textId="6D78456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9B7536">
              <w:rPr>
                <w:rFonts w:ascii="Cambria" w:hAnsi="Cambria" w:cstheme="minorHAnsi"/>
                <w:b/>
                <w:color w:val="000000" w:themeColor="text1"/>
                <w:sz w:val="24"/>
                <w:szCs w:val="24"/>
              </w:rPr>
              <w:t xml:space="preserve"> </w:t>
            </w:r>
            <w:r w:rsidR="009B7536" w:rsidRPr="001A7928">
              <w:rPr>
                <w:rFonts w:ascii="Cambria" w:hAnsi="Cambria" w:cstheme="minorHAnsi"/>
                <w:color w:val="000000" w:themeColor="text1"/>
                <w:sz w:val="24"/>
                <w:szCs w:val="24"/>
              </w:rPr>
              <w:t>PET2001</w:t>
            </w:r>
          </w:p>
        </w:tc>
        <w:tc>
          <w:tcPr>
            <w:tcW w:w="6388" w:type="dxa"/>
            <w:gridSpan w:val="2"/>
            <w:vAlign w:val="center"/>
          </w:tcPr>
          <w:p w14:paraId="5B7E2C6B" w14:textId="4DDE4B81" w:rsidR="00053EB1" w:rsidRDefault="00053EB1" w:rsidP="009B7536">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4A3B3A">
              <w:rPr>
                <w:rFonts w:ascii="Cambria" w:hAnsi="Cambria" w:cstheme="minorHAnsi"/>
                <w:b/>
                <w:color w:val="000000" w:themeColor="text1"/>
                <w:sz w:val="24"/>
                <w:szCs w:val="24"/>
              </w:rPr>
              <w:t xml:space="preserve"> </w:t>
            </w:r>
            <w:r w:rsidR="009B7536" w:rsidRPr="001A7928">
              <w:rPr>
                <w:rFonts w:ascii="Cambria" w:hAnsi="Cambria" w:cstheme="minorHAnsi"/>
                <w:color w:val="000000" w:themeColor="text1"/>
                <w:sz w:val="24"/>
                <w:szCs w:val="24"/>
              </w:rPr>
              <w:t>Drilling Fluids and Cements</w:t>
            </w:r>
          </w:p>
        </w:tc>
      </w:tr>
      <w:tr w:rsidR="00053EB1" w14:paraId="30977130" w14:textId="77777777" w:rsidTr="00053EB1">
        <w:trPr>
          <w:trHeight w:val="633"/>
        </w:trPr>
        <w:tc>
          <w:tcPr>
            <w:tcW w:w="4395" w:type="dxa"/>
            <w:vAlign w:val="center"/>
          </w:tcPr>
          <w:p w14:paraId="7A4717D0" w14:textId="71D6AC98" w:rsidR="00053EB1" w:rsidRDefault="00053EB1" w:rsidP="009B753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w:t>
            </w:r>
            <w:r w:rsidR="009B7536">
              <w:rPr>
                <w:rFonts w:ascii="Cambria" w:hAnsi="Cambria" w:cstheme="minorHAnsi"/>
                <w:color w:val="000000" w:themeColor="text1"/>
                <w:sz w:val="24"/>
                <w:szCs w:val="24"/>
              </w:rPr>
              <w:t>III</w:t>
            </w:r>
          </w:p>
        </w:tc>
        <w:tc>
          <w:tcPr>
            <w:tcW w:w="3402" w:type="dxa"/>
            <w:vAlign w:val="center"/>
          </w:tcPr>
          <w:p w14:paraId="3AB6E887" w14:textId="657FCC5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100</w:t>
            </w:r>
          </w:p>
        </w:tc>
        <w:tc>
          <w:tcPr>
            <w:tcW w:w="2986" w:type="dxa"/>
            <w:vAlign w:val="center"/>
          </w:tcPr>
          <w:p w14:paraId="14698EC9" w14:textId="7062B30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9BCA5F7" w:rsidR="00BC621A" w:rsidRDefault="00071DA1" w:rsidP="00BC621A">
            <w:pPr>
              <w:spacing w:after="0"/>
              <w:jc w:val="center"/>
              <w:rPr>
                <w:rFonts w:ascii="Cambria" w:hAnsi="Cambria" w:cstheme="minorHAnsi"/>
                <w:b/>
                <w:sz w:val="24"/>
                <w:szCs w:val="24"/>
              </w:rPr>
            </w:pPr>
            <w:r>
              <w:rPr>
                <w:rFonts w:ascii="Cambria" w:hAnsi="Cambria" w:cstheme="minorHAnsi"/>
                <w:b/>
                <w:sz w:val="24"/>
                <w:szCs w:val="24"/>
              </w:rPr>
              <w:t>0</w:t>
            </w:r>
          </w:p>
        </w:tc>
        <w:tc>
          <w:tcPr>
            <w:tcW w:w="1735" w:type="dxa"/>
          </w:tcPr>
          <w:p w14:paraId="15E465AD" w14:textId="288F4AD3" w:rsidR="00BC621A" w:rsidRDefault="00071DA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5C62477C" w:rsidR="00BC621A" w:rsidRDefault="00071DA1" w:rsidP="00BC621A">
            <w:pPr>
              <w:spacing w:after="0"/>
              <w:jc w:val="center"/>
              <w:rPr>
                <w:rFonts w:ascii="Cambria" w:hAnsi="Cambria" w:cstheme="minorHAnsi"/>
                <w:b/>
                <w:sz w:val="24"/>
                <w:szCs w:val="24"/>
              </w:rPr>
            </w:pPr>
            <w:r>
              <w:rPr>
                <w:rFonts w:ascii="Cambria" w:hAnsi="Cambria" w:cstheme="minorHAnsi"/>
                <w:b/>
                <w:sz w:val="24"/>
                <w:szCs w:val="24"/>
              </w:rPr>
              <w:t>6</w:t>
            </w:r>
          </w:p>
        </w:tc>
        <w:tc>
          <w:tcPr>
            <w:tcW w:w="1735" w:type="dxa"/>
          </w:tcPr>
          <w:p w14:paraId="5EA5E4BC" w14:textId="22C76BAE" w:rsidR="00BC621A" w:rsidRDefault="00071DA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606D52CD" w:rsidR="00BC621A" w:rsidRDefault="00071DA1" w:rsidP="00BC621A">
            <w:pPr>
              <w:spacing w:after="0"/>
              <w:jc w:val="center"/>
              <w:rPr>
                <w:rFonts w:ascii="Cambria" w:hAnsi="Cambria" w:cstheme="minorHAnsi"/>
                <w:b/>
                <w:sz w:val="24"/>
                <w:szCs w:val="24"/>
              </w:rPr>
            </w:pPr>
            <w:r>
              <w:rPr>
                <w:rFonts w:ascii="Cambria" w:hAnsi="Cambria" w:cstheme="minorHAnsi"/>
                <w:b/>
                <w:sz w:val="24"/>
                <w:szCs w:val="24"/>
              </w:rPr>
              <w:t>46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8F3402">
        <w:trPr>
          <w:trHeight w:val="522"/>
        </w:trPr>
        <w:tc>
          <w:tcPr>
            <w:tcW w:w="10774" w:type="dxa"/>
            <w:gridSpan w:val="5"/>
            <w:tcBorders>
              <w:bottom w:val="single" w:sz="12" w:space="0" w:color="auto"/>
            </w:tcBorders>
            <w:vAlign w:val="center"/>
          </w:tcPr>
          <w:p w14:paraId="15D475F4" w14:textId="315ED2FE" w:rsidR="00D307C6" w:rsidRPr="00293D36" w:rsidRDefault="00D307C6" w:rsidP="008F3402">
            <w:pPr>
              <w:jc w:val="cente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8F3402">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66E17C7C"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7CC248CB" w:rsidR="00C824A3" w:rsidRPr="002C580E" w:rsidRDefault="0052433C" w:rsidP="009178E5">
            <w:pPr>
              <w:jc w:val="both"/>
              <w:rPr>
                <w:rFonts w:ascii="Cambria" w:hAnsi="Cambria" w:cstheme="minorHAnsi"/>
                <w:sz w:val="24"/>
                <w:szCs w:val="24"/>
              </w:rPr>
            </w:pPr>
            <w:r>
              <w:rPr>
                <w:rFonts w:ascii="Cambria" w:hAnsi="Cambria" w:cstheme="minorHAnsi"/>
                <w:sz w:val="24"/>
                <w:szCs w:val="24"/>
              </w:rPr>
              <w:t>Draw the graph represent</w:t>
            </w:r>
            <w:r w:rsidR="009178E5">
              <w:rPr>
                <w:rFonts w:ascii="Cambria" w:hAnsi="Cambria" w:cstheme="minorHAnsi"/>
                <w:sz w:val="24"/>
                <w:szCs w:val="24"/>
              </w:rPr>
              <w:t>ing</w:t>
            </w:r>
            <w:r>
              <w:rPr>
                <w:rFonts w:ascii="Cambria" w:hAnsi="Cambria" w:cstheme="minorHAnsi"/>
                <w:sz w:val="24"/>
                <w:szCs w:val="24"/>
              </w:rPr>
              <w:t xml:space="preserve"> Bingham Plastic model Graph and write </w:t>
            </w:r>
            <w:r w:rsidR="009178E5">
              <w:rPr>
                <w:rFonts w:ascii="Cambria" w:hAnsi="Cambria" w:cstheme="minorHAnsi"/>
                <w:sz w:val="24"/>
                <w:szCs w:val="24"/>
              </w:rPr>
              <w:t>relevant equations.</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157A9292"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0C9C1A4A"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2</w:t>
            </w:r>
          </w:p>
        </w:tc>
      </w:tr>
      <w:tr w:rsidR="00C824A3" w:rsidRPr="00293D36" w14:paraId="1B8E9375" w14:textId="1F264430" w:rsidTr="008F34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6556DC61"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vAlign w:val="center"/>
          </w:tcPr>
          <w:p w14:paraId="27B00414" w14:textId="77777777" w:rsidR="00C824A3" w:rsidRDefault="00C352C8" w:rsidP="00537EFA">
            <w:pPr>
              <w:jc w:val="both"/>
              <w:rPr>
                <w:rFonts w:ascii="Cambria" w:hAnsi="Cambria" w:cstheme="minorHAnsi"/>
                <w:sz w:val="24"/>
                <w:szCs w:val="24"/>
              </w:rPr>
            </w:pPr>
            <w:r>
              <w:rPr>
                <w:rFonts w:ascii="Cambria" w:hAnsi="Cambria" w:cstheme="minorHAnsi"/>
                <w:sz w:val="24"/>
                <w:szCs w:val="24"/>
              </w:rPr>
              <w:t>Fill up the blanks:</w:t>
            </w:r>
          </w:p>
          <w:p w14:paraId="1B2A7610" w14:textId="422D26CA" w:rsidR="00C352C8" w:rsidRDefault="00C352C8" w:rsidP="00537EFA">
            <w:pPr>
              <w:jc w:val="both"/>
              <w:rPr>
                <w:rFonts w:ascii="Cambria" w:hAnsi="Cambria" w:cstheme="minorHAnsi"/>
                <w:sz w:val="24"/>
                <w:szCs w:val="24"/>
              </w:rPr>
            </w:pPr>
            <w:r>
              <w:rPr>
                <w:rFonts w:ascii="Cambria" w:hAnsi="Cambria" w:cstheme="minorHAnsi"/>
                <w:sz w:val="24"/>
                <w:szCs w:val="24"/>
              </w:rPr>
              <w:t xml:space="preserve">a. </w:t>
            </w:r>
            <w:r w:rsidR="00FA786F">
              <w:rPr>
                <w:rFonts w:ascii="Cambria" w:hAnsi="Cambria" w:cstheme="minorHAnsi"/>
                <w:sz w:val="24"/>
                <w:szCs w:val="24"/>
              </w:rPr>
              <w:t>Dynamic Pressure</w:t>
            </w:r>
            <w:r>
              <w:rPr>
                <w:rFonts w:ascii="Cambria" w:hAnsi="Cambria" w:cstheme="minorHAnsi"/>
                <w:sz w:val="24"/>
                <w:szCs w:val="24"/>
              </w:rPr>
              <w:t>= _______________+_________________________</w:t>
            </w:r>
          </w:p>
          <w:p w14:paraId="3B25287A" w14:textId="6850C08E" w:rsidR="00C352C8" w:rsidRPr="002C580E" w:rsidRDefault="00C352C8" w:rsidP="00C352C8">
            <w:pPr>
              <w:jc w:val="both"/>
              <w:rPr>
                <w:rFonts w:ascii="Cambria" w:hAnsi="Cambria" w:cstheme="minorHAnsi"/>
                <w:sz w:val="24"/>
                <w:szCs w:val="24"/>
              </w:rPr>
            </w:pPr>
            <w:r>
              <w:rPr>
                <w:rFonts w:ascii="Cambria" w:hAnsi="Cambria" w:cstheme="minorHAnsi"/>
                <w:sz w:val="24"/>
                <w:szCs w:val="24"/>
              </w:rPr>
              <w:t xml:space="preserve">b. </w:t>
            </w:r>
            <w:r w:rsidRPr="00C352C8">
              <w:rPr>
                <w:rFonts w:ascii="Cambria" w:hAnsi="Cambria" w:cstheme="minorHAnsi"/>
                <w:sz w:val="24"/>
                <w:szCs w:val="24"/>
              </w:rPr>
              <w:t>The mixing operation involves the pouring of mud</w:t>
            </w:r>
            <w:r>
              <w:rPr>
                <w:rFonts w:ascii="Cambria" w:hAnsi="Cambria" w:cstheme="minorHAnsi"/>
                <w:sz w:val="24"/>
                <w:szCs w:val="24"/>
              </w:rPr>
              <w:t xml:space="preserve"> </w:t>
            </w:r>
            <w:r w:rsidRPr="00C352C8">
              <w:rPr>
                <w:rFonts w:ascii="Cambria" w:hAnsi="Cambria" w:cstheme="minorHAnsi"/>
                <w:sz w:val="24"/>
                <w:szCs w:val="24"/>
              </w:rPr>
              <w:t xml:space="preserve">solids or chemicals through a </w:t>
            </w:r>
            <w:r>
              <w:rPr>
                <w:rFonts w:ascii="Cambria" w:hAnsi="Cambria" w:cstheme="minorHAnsi"/>
                <w:sz w:val="24"/>
                <w:szCs w:val="24"/>
              </w:rPr>
              <w:t>_____________</w:t>
            </w:r>
            <w:r w:rsidRPr="00C352C8">
              <w:rPr>
                <w:rFonts w:ascii="Cambria" w:hAnsi="Cambria" w:cstheme="minorHAnsi"/>
                <w:sz w:val="24"/>
                <w:szCs w:val="24"/>
              </w:rPr>
              <w:t>connected to a</w:t>
            </w:r>
            <w:r>
              <w:rPr>
                <w:rFonts w:ascii="Cambria" w:hAnsi="Cambria" w:cstheme="minorHAnsi"/>
                <w:sz w:val="24"/>
                <w:szCs w:val="24"/>
              </w:rPr>
              <w:t xml:space="preserve"> _______________</w:t>
            </w:r>
            <w:r w:rsidRPr="00C352C8">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D74774F" w14:textId="1A55B718"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0857B1C2"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2</w:t>
            </w:r>
          </w:p>
        </w:tc>
      </w:tr>
      <w:tr w:rsidR="00C824A3" w:rsidRPr="00293D36" w14:paraId="5F84D05D" w14:textId="58E55F22"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505172F8"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0A1142BF" w:rsidR="00C824A3" w:rsidRPr="00C352C8" w:rsidRDefault="00C352C8" w:rsidP="00537EFA">
            <w:pPr>
              <w:jc w:val="both"/>
              <w:rPr>
                <w:rFonts w:ascii="Cambria" w:hAnsi="Cambria" w:cstheme="minorHAnsi"/>
                <w:sz w:val="24"/>
                <w:szCs w:val="24"/>
              </w:rPr>
            </w:pPr>
            <w:r>
              <w:rPr>
                <w:rFonts w:ascii="Cambria" w:hAnsi="Cambria" w:cstheme="minorHAnsi"/>
                <w:sz w:val="24"/>
                <w:szCs w:val="24"/>
              </w:rPr>
              <w:t>State how p</w:t>
            </w:r>
            <w:r>
              <w:rPr>
                <w:rFonts w:ascii="Cambria" w:hAnsi="Cambria" w:cstheme="minorHAnsi"/>
                <w:sz w:val="24"/>
                <w:szCs w:val="24"/>
                <w:vertAlign w:val="superscript"/>
              </w:rPr>
              <w:t>H</w:t>
            </w:r>
            <w:r>
              <w:rPr>
                <w:rFonts w:ascii="Cambria" w:hAnsi="Cambria" w:cstheme="minorHAnsi"/>
                <w:sz w:val="24"/>
                <w:szCs w:val="24"/>
              </w:rPr>
              <w:t xml:space="preserve"> plays an important role in drilling fluid.</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1F94C0B1" w14:textId="655DD534"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1C19B4AE"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6BA36377" w14:textId="1F5DC35D" w:rsidTr="008F34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5FB465FD"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1BB3B4C2" w:rsidR="00FA786F" w:rsidRPr="00C352C8" w:rsidRDefault="00FA786F" w:rsidP="007413AF">
            <w:pPr>
              <w:jc w:val="both"/>
              <w:rPr>
                <w:rFonts w:ascii="Cambria" w:hAnsi="Cambria" w:cstheme="minorHAnsi"/>
                <w:sz w:val="24"/>
                <w:szCs w:val="24"/>
              </w:rPr>
            </w:pPr>
            <w:r>
              <w:rPr>
                <w:rFonts w:ascii="Cambria" w:hAnsi="Cambria" w:cstheme="minorHAnsi"/>
                <w:sz w:val="24"/>
                <w:szCs w:val="24"/>
              </w:rPr>
              <w:t xml:space="preserve"> </w:t>
            </w:r>
            <w:r w:rsidR="007413AF" w:rsidRPr="00C352C8">
              <w:rPr>
                <w:rFonts w:ascii="Cambria" w:hAnsi="Cambria" w:cstheme="minorHAnsi"/>
                <w:sz w:val="24"/>
                <w:szCs w:val="24"/>
              </w:rPr>
              <w:t>L</w:t>
            </w:r>
            <w:r w:rsidR="007413AF">
              <w:rPr>
                <w:rFonts w:ascii="Cambria" w:hAnsi="Cambria" w:cstheme="minorHAnsi"/>
                <w:sz w:val="24"/>
                <w:szCs w:val="24"/>
              </w:rPr>
              <w:t xml:space="preserve">ist out </w:t>
            </w:r>
            <w:r w:rsidR="007413AF" w:rsidRPr="00C352C8">
              <w:rPr>
                <w:rFonts w:ascii="Cambria" w:hAnsi="Cambria" w:cstheme="minorHAnsi"/>
                <w:sz w:val="24"/>
                <w:szCs w:val="24"/>
              </w:rPr>
              <w:t xml:space="preserve">the </w:t>
            </w:r>
            <w:r w:rsidR="007413AF">
              <w:rPr>
                <w:rFonts w:ascii="Cambria" w:hAnsi="Cambria" w:cstheme="minorHAnsi"/>
                <w:sz w:val="24"/>
                <w:szCs w:val="24"/>
              </w:rPr>
              <w:t>gases can</w:t>
            </w:r>
            <w:r w:rsidR="007413AF" w:rsidRPr="00C352C8">
              <w:rPr>
                <w:rFonts w:ascii="Cambria" w:hAnsi="Cambria" w:cstheme="minorHAnsi"/>
                <w:sz w:val="24"/>
                <w:szCs w:val="24"/>
              </w:rPr>
              <w:t xml:space="preserve"> be used for</w:t>
            </w:r>
            <w:r w:rsidR="007413AF">
              <w:rPr>
                <w:rFonts w:ascii="Cambria" w:hAnsi="Cambria" w:cstheme="minorHAnsi"/>
                <w:sz w:val="24"/>
                <w:szCs w:val="24"/>
              </w:rPr>
              <w:t xml:space="preserve"> API Filtration loss test and also mention the reason for using these gases.</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92E902C" w14:textId="5BC922A7"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21354810"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2B1E1DFD" w14:textId="3F03E895"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8FB7F68" w14:textId="3365C960" w:rsidR="00C824A3" w:rsidRPr="008F3402" w:rsidRDefault="00C824A3" w:rsidP="008F3402">
            <w:pPr>
              <w:jc w:val="center"/>
              <w:rPr>
                <w:rFonts w:ascii="Cambria" w:hAnsi="Cambria" w:cstheme="minorHAnsi"/>
                <w:b/>
                <w:sz w:val="24"/>
                <w:szCs w:val="24"/>
              </w:rPr>
            </w:pPr>
            <w:r w:rsidRPr="008F3402">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vAlign w:val="center"/>
          </w:tcPr>
          <w:p w14:paraId="7FE0D34D" w14:textId="77777777" w:rsidR="007413AF" w:rsidRDefault="007413AF" w:rsidP="007413AF">
            <w:pPr>
              <w:spacing w:line="240" w:lineRule="auto"/>
              <w:jc w:val="both"/>
              <w:rPr>
                <w:rFonts w:ascii="Cambria" w:hAnsi="Cambria" w:cstheme="minorHAnsi"/>
                <w:sz w:val="24"/>
                <w:szCs w:val="24"/>
              </w:rPr>
            </w:pPr>
            <w:r>
              <w:rPr>
                <w:rFonts w:ascii="Cambria" w:hAnsi="Cambria" w:cstheme="minorHAnsi"/>
                <w:sz w:val="24"/>
                <w:szCs w:val="24"/>
              </w:rPr>
              <w:t>Find TRUE or FALSE:</w:t>
            </w:r>
          </w:p>
          <w:p w14:paraId="6F171E84" w14:textId="77777777" w:rsidR="007413AF" w:rsidRDefault="007413AF" w:rsidP="007413AF">
            <w:pPr>
              <w:spacing w:line="240" w:lineRule="auto"/>
              <w:jc w:val="both"/>
              <w:rPr>
                <w:rFonts w:ascii="Cambria" w:hAnsi="Cambria" w:cstheme="minorHAnsi"/>
                <w:sz w:val="24"/>
                <w:szCs w:val="24"/>
              </w:rPr>
            </w:pPr>
            <w:r>
              <w:rPr>
                <w:rFonts w:ascii="Cambria" w:hAnsi="Cambria" w:cstheme="minorHAnsi"/>
                <w:sz w:val="24"/>
                <w:szCs w:val="24"/>
              </w:rPr>
              <w:t>a. More the PV, higher the ROP</w:t>
            </w:r>
          </w:p>
          <w:p w14:paraId="64FA9D5F" w14:textId="77777777" w:rsidR="007413AF" w:rsidRDefault="007413AF" w:rsidP="007413AF">
            <w:pPr>
              <w:spacing w:line="240" w:lineRule="auto"/>
              <w:jc w:val="both"/>
              <w:rPr>
                <w:rFonts w:ascii="Cambria" w:hAnsi="Cambria" w:cstheme="minorHAnsi"/>
                <w:sz w:val="24"/>
                <w:szCs w:val="24"/>
              </w:rPr>
            </w:pPr>
            <w:r>
              <w:rPr>
                <w:rFonts w:ascii="Cambria" w:hAnsi="Cambria" w:cstheme="minorHAnsi"/>
                <w:sz w:val="24"/>
                <w:szCs w:val="24"/>
              </w:rPr>
              <w:t>b. BENEX is a mud thinner</w:t>
            </w:r>
          </w:p>
          <w:p w14:paraId="7D74233E" w14:textId="77777777" w:rsidR="007413AF" w:rsidRDefault="007413AF" w:rsidP="007413AF">
            <w:pPr>
              <w:spacing w:line="240" w:lineRule="auto"/>
              <w:jc w:val="both"/>
              <w:rPr>
                <w:rFonts w:ascii="Cambria" w:hAnsi="Cambria" w:cstheme="minorHAnsi"/>
                <w:sz w:val="24"/>
                <w:szCs w:val="24"/>
              </w:rPr>
            </w:pPr>
            <w:r>
              <w:rPr>
                <w:rFonts w:ascii="Cambria" w:hAnsi="Cambria" w:cstheme="minorHAnsi"/>
                <w:sz w:val="24"/>
                <w:szCs w:val="24"/>
              </w:rPr>
              <w:lastRenderedPageBreak/>
              <w:t>c. Gypsum or Anhydrite bearing formations can be drilled with Ca-Based mud</w:t>
            </w:r>
          </w:p>
          <w:p w14:paraId="21789CA5" w14:textId="6B790AA4" w:rsidR="007413AF" w:rsidRPr="002C580E" w:rsidRDefault="007413AF" w:rsidP="007413AF">
            <w:pPr>
              <w:jc w:val="both"/>
              <w:rPr>
                <w:rFonts w:ascii="Cambria" w:hAnsi="Cambria" w:cstheme="minorHAnsi"/>
                <w:sz w:val="24"/>
                <w:szCs w:val="24"/>
              </w:rPr>
            </w:pPr>
            <w:r>
              <w:rPr>
                <w:rFonts w:ascii="Cambria" w:hAnsi="Cambria" w:cstheme="minorHAnsi"/>
                <w:sz w:val="24"/>
                <w:szCs w:val="24"/>
              </w:rPr>
              <w:t>d. A mud without mud thinner is called native mud.</w:t>
            </w:r>
          </w:p>
        </w:tc>
        <w:tc>
          <w:tcPr>
            <w:tcW w:w="989" w:type="dxa"/>
            <w:tcBorders>
              <w:top w:val="dotted" w:sz="4" w:space="0" w:color="auto"/>
              <w:left w:val="dotted" w:sz="4" w:space="0" w:color="auto"/>
              <w:bottom w:val="dotted" w:sz="4" w:space="0" w:color="auto"/>
              <w:right w:val="dotted" w:sz="4" w:space="0" w:color="auto"/>
            </w:tcBorders>
            <w:vAlign w:val="center"/>
          </w:tcPr>
          <w:p w14:paraId="1475CA8E" w14:textId="68C8A0C3"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vAlign w:val="center"/>
          </w:tcPr>
          <w:p w14:paraId="780FE246" w14:textId="4E4336AF"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3FE61E4" w14:textId="141A40EB"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076DE0" w:rsidRPr="00293D36" w14:paraId="01AC2B5E"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1EA9E819" w14:textId="450870B7" w:rsidR="00076DE0" w:rsidRPr="008F3402" w:rsidRDefault="00076DE0" w:rsidP="008F3402">
            <w:pPr>
              <w:jc w:val="center"/>
              <w:rPr>
                <w:rFonts w:ascii="Cambria" w:hAnsi="Cambria" w:cstheme="minorHAnsi"/>
                <w:b/>
                <w:sz w:val="24"/>
                <w:szCs w:val="24"/>
              </w:rPr>
            </w:pPr>
            <w:r w:rsidRPr="008F3402">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vAlign w:val="center"/>
          </w:tcPr>
          <w:p w14:paraId="7739D441" w14:textId="582A3F02" w:rsidR="00076DE0" w:rsidRPr="002C580E" w:rsidRDefault="00C352C8" w:rsidP="007413AF">
            <w:pPr>
              <w:jc w:val="both"/>
              <w:rPr>
                <w:rFonts w:ascii="Cambria" w:hAnsi="Cambria" w:cstheme="minorHAnsi"/>
                <w:sz w:val="24"/>
                <w:szCs w:val="24"/>
              </w:rPr>
            </w:pPr>
            <w:r>
              <w:rPr>
                <w:rFonts w:ascii="Cambria" w:hAnsi="Cambria" w:cstheme="minorHAnsi"/>
                <w:sz w:val="24"/>
                <w:szCs w:val="24"/>
              </w:rPr>
              <w:t xml:space="preserve">Mention any two reason for Drilling mud contamination. </w:t>
            </w:r>
          </w:p>
        </w:tc>
        <w:tc>
          <w:tcPr>
            <w:tcW w:w="989" w:type="dxa"/>
            <w:tcBorders>
              <w:top w:val="dotted" w:sz="4" w:space="0" w:color="auto"/>
              <w:left w:val="dotted" w:sz="4" w:space="0" w:color="auto"/>
              <w:bottom w:val="dotted" w:sz="4" w:space="0" w:color="auto"/>
              <w:right w:val="dotted" w:sz="4" w:space="0" w:color="auto"/>
            </w:tcBorders>
            <w:vAlign w:val="center"/>
          </w:tcPr>
          <w:p w14:paraId="0090C544" w14:textId="06250229"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4CEC7AB9" w14:textId="0395C57F"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272CEDD1" w14:textId="07A6FADB"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4</w:t>
            </w:r>
          </w:p>
        </w:tc>
      </w:tr>
      <w:tr w:rsidR="00076DE0" w:rsidRPr="00293D36" w14:paraId="603AD316"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C704587" w14:textId="6FD905D4" w:rsidR="00076DE0" w:rsidRPr="008F3402" w:rsidRDefault="00076DE0" w:rsidP="008F3402">
            <w:pPr>
              <w:jc w:val="center"/>
              <w:rPr>
                <w:rFonts w:ascii="Cambria" w:hAnsi="Cambria" w:cstheme="minorHAnsi"/>
                <w:b/>
                <w:sz w:val="24"/>
                <w:szCs w:val="24"/>
              </w:rPr>
            </w:pPr>
            <w:r w:rsidRPr="008F3402">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7F9ECF8F" w14:textId="1B519CDB" w:rsidR="0052433C" w:rsidRDefault="007413AF" w:rsidP="008F3402">
            <w:pPr>
              <w:jc w:val="both"/>
              <w:rPr>
                <w:rFonts w:ascii="Cambria" w:hAnsi="Cambria" w:cstheme="minorHAnsi"/>
                <w:sz w:val="24"/>
                <w:szCs w:val="24"/>
              </w:rPr>
            </w:pPr>
            <w:r>
              <w:rPr>
                <w:rFonts w:ascii="Cambria" w:hAnsi="Cambria" w:cstheme="minorHAnsi"/>
                <w:sz w:val="24"/>
                <w:szCs w:val="24"/>
              </w:rPr>
              <w:t>Match the following:</w:t>
            </w:r>
          </w:p>
          <w:p w14:paraId="4A27FB06" w14:textId="15C0A632" w:rsidR="007413AF" w:rsidRPr="002C580E" w:rsidRDefault="007413AF" w:rsidP="008F3402">
            <w:pPr>
              <w:jc w:val="both"/>
              <w:rPr>
                <w:rFonts w:ascii="Cambria" w:hAnsi="Cambria" w:cstheme="minorHAnsi"/>
                <w:sz w:val="24"/>
                <w:szCs w:val="24"/>
              </w:rPr>
            </w:pPr>
            <w:r w:rsidRPr="0050271E">
              <w:rPr>
                <w:noProof/>
                <w:lang w:val="en-IN" w:eastAsia="en-IN"/>
              </w:rPr>
              <w:drawing>
                <wp:inline distT="0" distB="0" distL="0" distR="0" wp14:anchorId="1AB48BDB" wp14:editId="7A694EE7">
                  <wp:extent cx="4505325" cy="216439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080" cy="2169565"/>
                          </a:xfrm>
                          <a:prstGeom prst="rect">
                            <a:avLst/>
                          </a:prstGeom>
                          <a:noFill/>
                          <a:ln>
                            <a:noFill/>
                          </a:ln>
                        </pic:spPr>
                      </pic:pic>
                    </a:graphicData>
                  </a:graphic>
                </wp:inline>
              </w:drawing>
            </w:r>
          </w:p>
        </w:tc>
        <w:tc>
          <w:tcPr>
            <w:tcW w:w="989" w:type="dxa"/>
            <w:tcBorders>
              <w:top w:val="dotted" w:sz="4" w:space="0" w:color="auto"/>
              <w:left w:val="dotted" w:sz="4" w:space="0" w:color="auto"/>
              <w:bottom w:val="dotted" w:sz="4" w:space="0" w:color="auto"/>
              <w:right w:val="dotted" w:sz="4" w:space="0" w:color="auto"/>
            </w:tcBorders>
            <w:vAlign w:val="center"/>
          </w:tcPr>
          <w:p w14:paraId="7AD5EABF" w14:textId="7BEBF4F4"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B9B8BDB" w14:textId="23C65E86"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951551C" w14:textId="0DCD85BE"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4</w:t>
            </w:r>
          </w:p>
        </w:tc>
      </w:tr>
      <w:tr w:rsidR="00076DE0" w:rsidRPr="00293D36" w14:paraId="04BA4D63"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51E3A4E" w14:textId="73C195B1" w:rsidR="00076DE0" w:rsidRDefault="00076DE0" w:rsidP="008F3402">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03AFB761" w14:textId="2211B8DE" w:rsidR="00076DE0" w:rsidRPr="002C580E" w:rsidRDefault="00C352C8" w:rsidP="00582AB3">
            <w:pPr>
              <w:jc w:val="both"/>
              <w:rPr>
                <w:rFonts w:ascii="Cambria" w:hAnsi="Cambria" w:cstheme="minorHAnsi"/>
                <w:sz w:val="24"/>
                <w:szCs w:val="24"/>
              </w:rPr>
            </w:pPr>
            <w:r>
              <w:rPr>
                <w:rFonts w:ascii="Cambria" w:hAnsi="Cambria" w:cstheme="minorHAnsi"/>
                <w:sz w:val="24"/>
                <w:szCs w:val="24"/>
              </w:rPr>
              <w:t>Explain the requirement of Cementing job in oil well drilling operation in two points.</w:t>
            </w:r>
          </w:p>
        </w:tc>
        <w:tc>
          <w:tcPr>
            <w:tcW w:w="989" w:type="dxa"/>
            <w:tcBorders>
              <w:top w:val="dotted" w:sz="4" w:space="0" w:color="auto"/>
              <w:left w:val="dotted" w:sz="4" w:space="0" w:color="auto"/>
              <w:bottom w:val="dotted" w:sz="4" w:space="0" w:color="auto"/>
              <w:right w:val="dotted" w:sz="4" w:space="0" w:color="auto"/>
            </w:tcBorders>
            <w:vAlign w:val="center"/>
          </w:tcPr>
          <w:p w14:paraId="071AAD14" w14:textId="5008AFE9"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56E8B85" w14:textId="0C24F5CD"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CEB2A16" w14:textId="793824EA"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52433C">
              <w:rPr>
                <w:rFonts w:ascii="Cambria" w:hAnsi="Cambria" w:cstheme="minorHAnsi"/>
                <w:b/>
                <w:sz w:val="24"/>
                <w:szCs w:val="24"/>
              </w:rPr>
              <w:t>5</w:t>
            </w:r>
          </w:p>
        </w:tc>
      </w:tr>
      <w:tr w:rsidR="00076DE0" w:rsidRPr="00293D36" w14:paraId="2B1948B6"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3C2126E" w14:textId="649894EB" w:rsidR="00076DE0" w:rsidRDefault="00076DE0" w:rsidP="008F3402">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2749FD2C" w14:textId="3A292D59" w:rsidR="00076DE0" w:rsidRPr="002C580E" w:rsidRDefault="0052433C" w:rsidP="00582AB3">
            <w:pPr>
              <w:jc w:val="both"/>
              <w:rPr>
                <w:rFonts w:ascii="Cambria" w:hAnsi="Cambria" w:cstheme="minorHAnsi"/>
                <w:sz w:val="24"/>
                <w:szCs w:val="24"/>
              </w:rPr>
            </w:pPr>
            <w:r>
              <w:rPr>
                <w:rFonts w:ascii="Cambria" w:hAnsi="Cambria" w:cstheme="minorHAnsi"/>
                <w:sz w:val="24"/>
                <w:szCs w:val="24"/>
              </w:rPr>
              <w:t xml:space="preserve">Mention any two cements which can be used in HPHT condition and High Sulfate bearing formation. </w:t>
            </w:r>
          </w:p>
        </w:tc>
        <w:tc>
          <w:tcPr>
            <w:tcW w:w="989" w:type="dxa"/>
            <w:tcBorders>
              <w:top w:val="dotted" w:sz="4" w:space="0" w:color="auto"/>
              <w:left w:val="dotted" w:sz="4" w:space="0" w:color="auto"/>
              <w:bottom w:val="dotted" w:sz="4" w:space="0" w:color="auto"/>
              <w:right w:val="dotted" w:sz="4" w:space="0" w:color="auto"/>
            </w:tcBorders>
            <w:vAlign w:val="center"/>
          </w:tcPr>
          <w:p w14:paraId="5C825A73" w14:textId="5374E775"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0FD4C2F9" w14:textId="00F67904"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0489216" w14:textId="19CD7989"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52433C">
              <w:rPr>
                <w:rFonts w:ascii="Cambria" w:hAnsi="Cambria" w:cstheme="minorHAnsi"/>
                <w:b/>
                <w:sz w:val="24"/>
                <w:szCs w:val="24"/>
              </w:rPr>
              <w:t>5</w:t>
            </w:r>
          </w:p>
        </w:tc>
      </w:tr>
      <w:tr w:rsidR="00076DE0" w:rsidRPr="00293D36" w14:paraId="725634CF" w14:textId="77777777" w:rsidTr="008F3402">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DC4C32B" w14:textId="2F659926" w:rsidR="00076DE0" w:rsidRDefault="00076DE0" w:rsidP="008F3402">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vAlign w:val="center"/>
          </w:tcPr>
          <w:p w14:paraId="10802E9A" w14:textId="7E97B607" w:rsidR="00076DE0" w:rsidRPr="00582AB3" w:rsidRDefault="0052433C" w:rsidP="00582AB3">
            <w:pPr>
              <w:jc w:val="both"/>
              <w:rPr>
                <w:rFonts w:ascii="Cambria" w:hAnsi="Cambria" w:cstheme="minorHAnsi"/>
                <w:sz w:val="24"/>
                <w:szCs w:val="24"/>
              </w:rPr>
            </w:pPr>
            <w:r>
              <w:rPr>
                <w:rFonts w:ascii="Cambria" w:hAnsi="Cambria" w:cstheme="minorHAnsi"/>
                <w:sz w:val="24"/>
                <w:szCs w:val="24"/>
              </w:rPr>
              <w:t>State the requirement for removal of mud cake prior to a cementing job. Identify the equipment used to remove the mud cake.</w:t>
            </w:r>
          </w:p>
        </w:tc>
        <w:tc>
          <w:tcPr>
            <w:tcW w:w="989" w:type="dxa"/>
            <w:tcBorders>
              <w:top w:val="dotted" w:sz="4" w:space="0" w:color="auto"/>
              <w:left w:val="dotted" w:sz="4" w:space="0" w:color="auto"/>
              <w:bottom w:val="single" w:sz="12" w:space="0" w:color="auto"/>
              <w:right w:val="dotted" w:sz="4" w:space="0" w:color="auto"/>
            </w:tcBorders>
            <w:vAlign w:val="center"/>
          </w:tcPr>
          <w:p w14:paraId="20888597" w14:textId="1185F104"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vAlign w:val="center"/>
          </w:tcPr>
          <w:p w14:paraId="3079BBD0" w14:textId="0A8D4322"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vAlign w:val="center"/>
          </w:tcPr>
          <w:p w14:paraId="4926D8C1" w14:textId="7F48FB23"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071DA1">
              <w:rPr>
                <w:rFonts w:ascii="Cambria" w:hAnsi="Cambria" w:cstheme="minorHAnsi"/>
                <w:b/>
                <w:sz w:val="24"/>
                <w:szCs w:val="24"/>
              </w:rPr>
              <w:t>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573CE0">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573CE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72784003" w14:textId="77777777" w:rsidR="00D307C6" w:rsidRDefault="00175BB0" w:rsidP="00573CE0">
            <w:pPr>
              <w:jc w:val="both"/>
              <w:rPr>
                <w:rFonts w:ascii="Cambria" w:hAnsi="Cambria" w:cstheme="minorHAnsi"/>
                <w:sz w:val="24"/>
                <w:szCs w:val="24"/>
              </w:rPr>
            </w:pPr>
            <w:r>
              <w:rPr>
                <w:rFonts w:ascii="Cambria" w:hAnsi="Cambria" w:cstheme="minorHAnsi"/>
                <w:sz w:val="24"/>
                <w:szCs w:val="24"/>
              </w:rPr>
              <w:t>Solve:</w:t>
            </w:r>
          </w:p>
          <w:p w14:paraId="375849A2" w14:textId="77777777" w:rsidR="00175BB0" w:rsidRDefault="00175BB0" w:rsidP="00175BB0">
            <w:pPr>
              <w:pStyle w:val="ListParagraph"/>
              <w:numPr>
                <w:ilvl w:val="0"/>
                <w:numId w:val="9"/>
              </w:numPr>
              <w:jc w:val="both"/>
              <w:rPr>
                <w:rFonts w:ascii="Cambria" w:hAnsi="Cambria" w:cstheme="minorHAnsi"/>
                <w:sz w:val="24"/>
                <w:szCs w:val="24"/>
              </w:rPr>
            </w:pPr>
            <w:r w:rsidRPr="00175BB0">
              <w:rPr>
                <w:rFonts w:ascii="Cambria" w:hAnsi="Cambria" w:cstheme="minorHAnsi"/>
                <w:sz w:val="24"/>
                <w:szCs w:val="24"/>
              </w:rPr>
              <w:t xml:space="preserve">It is required to prepare 600 </w:t>
            </w:r>
            <w:proofErr w:type="spellStart"/>
            <w:r w:rsidRPr="00175BB0">
              <w:rPr>
                <w:rFonts w:ascii="Cambria" w:hAnsi="Cambria" w:cstheme="minorHAnsi"/>
                <w:sz w:val="24"/>
                <w:szCs w:val="24"/>
              </w:rPr>
              <w:t>bbls</w:t>
            </w:r>
            <w:proofErr w:type="spellEnd"/>
            <w:r w:rsidRPr="00175BB0">
              <w:rPr>
                <w:rFonts w:ascii="Cambria" w:hAnsi="Cambria" w:cstheme="minorHAnsi"/>
                <w:sz w:val="24"/>
                <w:szCs w:val="24"/>
              </w:rPr>
              <w:t xml:space="preserve"> of drilling fluid that have mud weight of 15.4 ppg using hematite with a specific gravity of 5.1. How many barrels of water and tons of hematite are needed to prepare the complete mud?</w:t>
            </w:r>
          </w:p>
          <w:p w14:paraId="45725E03" w14:textId="77777777" w:rsidR="00175BB0" w:rsidRDefault="00E86BA2" w:rsidP="00145AF9">
            <w:pPr>
              <w:pStyle w:val="ListParagraph"/>
              <w:numPr>
                <w:ilvl w:val="0"/>
                <w:numId w:val="9"/>
              </w:numPr>
              <w:jc w:val="both"/>
              <w:rPr>
                <w:rFonts w:ascii="Cambria" w:hAnsi="Cambria" w:cstheme="minorHAnsi"/>
                <w:sz w:val="24"/>
                <w:szCs w:val="24"/>
              </w:rPr>
            </w:pPr>
            <w:r w:rsidRPr="00E86BA2">
              <w:rPr>
                <w:rFonts w:ascii="Cambria" w:hAnsi="Cambria" w:cstheme="minorHAnsi"/>
                <w:sz w:val="24"/>
                <w:szCs w:val="24"/>
              </w:rPr>
              <w:t xml:space="preserve">A surface section of 17.5" in a well is planned to be drilled using 5.5" drill pipes. The drilling fluid has mud weight of 9.4 ppg, plastic viscosity of 42 </w:t>
            </w:r>
            <w:proofErr w:type="spellStart"/>
            <w:r w:rsidRPr="00E86BA2">
              <w:rPr>
                <w:rFonts w:ascii="Cambria" w:hAnsi="Cambria" w:cstheme="minorHAnsi"/>
                <w:sz w:val="24"/>
                <w:szCs w:val="24"/>
              </w:rPr>
              <w:t>cp</w:t>
            </w:r>
            <w:proofErr w:type="spellEnd"/>
            <w:r w:rsidRPr="00E86BA2">
              <w:rPr>
                <w:rFonts w:ascii="Cambria" w:hAnsi="Cambria" w:cstheme="minorHAnsi"/>
                <w:sz w:val="24"/>
                <w:szCs w:val="24"/>
              </w:rPr>
              <w:t xml:space="preserve">, and yield point of 17 </w:t>
            </w:r>
            <w:proofErr w:type="spellStart"/>
            <w:r w:rsidRPr="00E86BA2">
              <w:rPr>
                <w:rFonts w:ascii="Cambria" w:hAnsi="Cambria" w:cstheme="minorHAnsi"/>
                <w:sz w:val="24"/>
                <w:szCs w:val="24"/>
              </w:rPr>
              <w:t>lbf</w:t>
            </w:r>
            <w:proofErr w:type="spellEnd"/>
            <w:r w:rsidRPr="00E86BA2">
              <w:rPr>
                <w:rFonts w:ascii="Cambria" w:hAnsi="Cambria" w:cstheme="minorHAnsi"/>
                <w:sz w:val="24"/>
                <w:szCs w:val="24"/>
              </w:rPr>
              <w:t>/100 ft</w:t>
            </w:r>
            <w:r w:rsidRPr="00695B61">
              <w:rPr>
                <w:rFonts w:ascii="Cambria" w:hAnsi="Cambria" w:cstheme="minorHAnsi"/>
                <w:sz w:val="24"/>
                <w:szCs w:val="24"/>
                <w:vertAlign w:val="superscript"/>
              </w:rPr>
              <w:t>2</w:t>
            </w:r>
            <w:r w:rsidRPr="00E86BA2">
              <w:rPr>
                <w:rFonts w:ascii="Cambria" w:hAnsi="Cambria" w:cstheme="minorHAnsi"/>
                <w:sz w:val="24"/>
                <w:szCs w:val="24"/>
              </w:rPr>
              <w:t xml:space="preserve">. </w:t>
            </w:r>
            <w:r w:rsidR="00145AF9">
              <w:rPr>
                <w:rFonts w:ascii="Cambria" w:hAnsi="Cambria" w:cstheme="minorHAnsi"/>
                <w:sz w:val="24"/>
                <w:szCs w:val="24"/>
              </w:rPr>
              <w:t>If the planned pumping rate is 9</w:t>
            </w:r>
            <w:r w:rsidRPr="00E86BA2">
              <w:rPr>
                <w:rFonts w:ascii="Cambria" w:hAnsi="Cambria" w:cstheme="minorHAnsi"/>
                <w:sz w:val="24"/>
                <w:szCs w:val="24"/>
              </w:rPr>
              <w:t xml:space="preserve">00 </w:t>
            </w:r>
            <w:proofErr w:type="spellStart"/>
            <w:r w:rsidRPr="00E86BA2">
              <w:rPr>
                <w:rFonts w:ascii="Cambria" w:hAnsi="Cambria" w:cstheme="minorHAnsi"/>
                <w:sz w:val="24"/>
                <w:szCs w:val="24"/>
              </w:rPr>
              <w:t>gpm</w:t>
            </w:r>
            <w:proofErr w:type="spellEnd"/>
            <w:r w:rsidRPr="00E86BA2">
              <w:rPr>
                <w:rFonts w:ascii="Cambria" w:hAnsi="Cambria" w:cstheme="minorHAnsi"/>
                <w:sz w:val="24"/>
                <w:szCs w:val="24"/>
              </w:rPr>
              <w:t xml:space="preserve">, calculate the annular velocity, </w:t>
            </w:r>
            <w:r>
              <w:rPr>
                <w:rFonts w:ascii="Cambria" w:hAnsi="Cambria" w:cstheme="minorHAnsi"/>
                <w:sz w:val="24"/>
                <w:szCs w:val="24"/>
              </w:rPr>
              <w:t>effective annular viscosity of the mud</w:t>
            </w:r>
            <w:r w:rsidR="00145AF9">
              <w:rPr>
                <w:rFonts w:ascii="Cambria" w:hAnsi="Cambria" w:cstheme="minorHAnsi"/>
                <w:sz w:val="24"/>
                <w:szCs w:val="24"/>
              </w:rPr>
              <w:t xml:space="preserve"> using Bingham Plastic and Power Law models</w:t>
            </w:r>
            <w:r>
              <w:rPr>
                <w:rFonts w:ascii="Cambria" w:hAnsi="Cambria" w:cstheme="minorHAnsi"/>
                <w:sz w:val="24"/>
                <w:szCs w:val="24"/>
              </w:rPr>
              <w:t>.</w:t>
            </w:r>
          </w:p>
          <w:p w14:paraId="569C07FE" w14:textId="244A48A2" w:rsidR="00087EAF" w:rsidRPr="00175BB0" w:rsidRDefault="00087EAF" w:rsidP="00087EAF">
            <w:pPr>
              <w:pStyle w:val="ListParagraph"/>
              <w:jc w:val="both"/>
              <w:rPr>
                <w:rFonts w:ascii="Cambria" w:hAnsi="Cambria" w:cstheme="minorHAnsi"/>
                <w:sz w:val="24"/>
                <w:szCs w:val="24"/>
              </w:rPr>
            </w:pPr>
            <w:r>
              <w:rPr>
                <w:rFonts w:ascii="Cambria" w:hAnsi="Cambria" w:cstheme="minorHAnsi"/>
                <w:sz w:val="24"/>
                <w:szCs w:val="24"/>
              </w:rPr>
              <w:t xml:space="preserve">[1gal=0.133681 </w:t>
            </w:r>
            <w:proofErr w:type="spellStart"/>
            <w:r>
              <w:rPr>
                <w:rFonts w:ascii="Cambria" w:hAnsi="Cambria" w:cstheme="minorHAnsi"/>
                <w:sz w:val="24"/>
                <w:szCs w:val="24"/>
              </w:rPr>
              <w:t>cf</w:t>
            </w:r>
            <w:proofErr w:type="spellEnd"/>
            <w:r w:rsidR="00561993">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34707A63"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41AB716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071DA1">
              <w:rPr>
                <w:rFonts w:ascii="Cambria" w:hAnsi="Cambria" w:cstheme="minorHAnsi"/>
                <w:b/>
                <w:sz w:val="24"/>
                <w:szCs w:val="24"/>
              </w:rPr>
              <w:t>2</w:t>
            </w:r>
          </w:p>
        </w:tc>
      </w:tr>
      <w:tr w:rsidR="00DA4EC4" w:rsidRPr="00293D36" w14:paraId="51698AB6" w14:textId="1FD3CD7D" w:rsidTr="00573CE0">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lastRenderedPageBreak/>
              <w:t>or</w:t>
            </w:r>
          </w:p>
        </w:tc>
      </w:tr>
      <w:tr w:rsidR="00387FD2" w:rsidRPr="00293D36" w14:paraId="37393AEC" w14:textId="6E25860C" w:rsidTr="00573CE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D536AD1" w:rsidR="00387FD2" w:rsidRPr="00573CE0" w:rsidRDefault="00175BB0" w:rsidP="008917CA">
            <w:pPr>
              <w:jc w:val="both"/>
              <w:rPr>
                <w:rFonts w:ascii="Cambria" w:hAnsi="Cambria" w:cstheme="minorHAnsi"/>
                <w:sz w:val="24"/>
                <w:szCs w:val="24"/>
              </w:rPr>
            </w:pPr>
            <w:r w:rsidRPr="00175BB0">
              <w:rPr>
                <w:rFonts w:ascii="Cambria" w:hAnsi="Cambria" w:cstheme="minorHAnsi"/>
                <w:sz w:val="24"/>
                <w:szCs w:val="24"/>
              </w:rPr>
              <w:t xml:space="preserve">A new section in a well is planned </w:t>
            </w:r>
            <w:r w:rsidR="008917CA">
              <w:rPr>
                <w:rFonts w:ascii="Cambria" w:hAnsi="Cambria" w:cstheme="minorHAnsi"/>
                <w:sz w:val="24"/>
                <w:szCs w:val="24"/>
              </w:rPr>
              <w:t>to be drilled using 10.4 ppg mud.</w:t>
            </w:r>
            <w:r>
              <w:rPr>
                <w:rFonts w:ascii="Cambria" w:hAnsi="Cambria" w:cstheme="minorHAnsi"/>
                <w:sz w:val="24"/>
                <w:szCs w:val="24"/>
              </w:rPr>
              <w:t xml:space="preserve"> </w:t>
            </w:r>
            <w:r w:rsidRPr="00175BB0">
              <w:rPr>
                <w:rFonts w:ascii="Cambria" w:hAnsi="Cambria" w:cstheme="minorHAnsi"/>
                <w:sz w:val="24"/>
                <w:szCs w:val="24"/>
              </w:rPr>
              <w:t xml:space="preserve">There is 500 </w:t>
            </w:r>
            <w:proofErr w:type="spellStart"/>
            <w:r w:rsidRPr="00175BB0">
              <w:rPr>
                <w:rFonts w:ascii="Cambria" w:hAnsi="Cambria" w:cstheme="minorHAnsi"/>
                <w:sz w:val="24"/>
                <w:szCs w:val="24"/>
              </w:rPr>
              <w:t>bbls</w:t>
            </w:r>
            <w:proofErr w:type="spellEnd"/>
            <w:r w:rsidRPr="00175BB0">
              <w:rPr>
                <w:rFonts w:ascii="Cambria" w:hAnsi="Cambria" w:cstheme="minorHAnsi"/>
                <w:sz w:val="24"/>
                <w:szCs w:val="24"/>
              </w:rPr>
              <w:t xml:space="preserve"> of 9.5 </w:t>
            </w:r>
            <w:proofErr w:type="spellStart"/>
            <w:r w:rsidRPr="00175BB0">
              <w:rPr>
                <w:rFonts w:ascii="Cambria" w:hAnsi="Cambria" w:cstheme="minorHAnsi"/>
                <w:sz w:val="24"/>
                <w:szCs w:val="24"/>
              </w:rPr>
              <w:t>ppg</w:t>
            </w:r>
            <w:proofErr w:type="spellEnd"/>
            <w:r w:rsidRPr="00175BB0">
              <w:rPr>
                <w:rFonts w:ascii="Cambria" w:hAnsi="Cambria" w:cstheme="minorHAnsi"/>
                <w:sz w:val="24"/>
                <w:szCs w:val="24"/>
              </w:rPr>
              <w:t xml:space="preserve"> mud in the mud tanks. The mud engineer also prepared</w:t>
            </w:r>
            <w:r>
              <w:rPr>
                <w:rFonts w:ascii="Cambria" w:hAnsi="Cambria" w:cstheme="minorHAnsi"/>
                <w:sz w:val="24"/>
                <w:szCs w:val="24"/>
              </w:rPr>
              <w:t xml:space="preserve"> </w:t>
            </w:r>
            <w:r w:rsidRPr="00175BB0">
              <w:rPr>
                <w:rFonts w:ascii="Cambria" w:hAnsi="Cambria" w:cstheme="minorHAnsi"/>
                <w:sz w:val="24"/>
                <w:szCs w:val="24"/>
              </w:rPr>
              <w:t xml:space="preserve">700 </w:t>
            </w:r>
            <w:proofErr w:type="spellStart"/>
            <w:r w:rsidRPr="00175BB0">
              <w:rPr>
                <w:rFonts w:ascii="Cambria" w:hAnsi="Cambria" w:cstheme="minorHAnsi"/>
                <w:sz w:val="24"/>
                <w:szCs w:val="24"/>
              </w:rPr>
              <w:t>bbls</w:t>
            </w:r>
            <w:proofErr w:type="spellEnd"/>
            <w:r w:rsidRPr="00175BB0">
              <w:rPr>
                <w:rFonts w:ascii="Cambria" w:hAnsi="Cambria" w:cstheme="minorHAnsi"/>
                <w:sz w:val="24"/>
                <w:szCs w:val="24"/>
              </w:rPr>
              <w:t xml:space="preserve"> of 10.4 </w:t>
            </w:r>
            <w:proofErr w:type="spellStart"/>
            <w:r w:rsidRPr="00175BB0">
              <w:rPr>
                <w:rFonts w:ascii="Cambria" w:hAnsi="Cambria" w:cstheme="minorHAnsi"/>
                <w:sz w:val="24"/>
                <w:szCs w:val="24"/>
              </w:rPr>
              <w:t>ppg</w:t>
            </w:r>
            <w:proofErr w:type="spellEnd"/>
            <w:r w:rsidRPr="00175BB0">
              <w:rPr>
                <w:rFonts w:ascii="Cambria" w:hAnsi="Cambria" w:cstheme="minorHAnsi"/>
                <w:sz w:val="24"/>
                <w:szCs w:val="24"/>
              </w:rPr>
              <w:t xml:space="preserve"> and stored it in another mud tank. The new mud volume to be</w:t>
            </w:r>
            <w:r>
              <w:rPr>
                <w:rFonts w:ascii="Cambria" w:hAnsi="Cambria" w:cstheme="minorHAnsi"/>
                <w:sz w:val="24"/>
                <w:szCs w:val="24"/>
              </w:rPr>
              <w:t xml:space="preserve"> </w:t>
            </w:r>
            <w:r w:rsidRPr="00175BB0">
              <w:rPr>
                <w:rFonts w:ascii="Cambria" w:hAnsi="Cambria" w:cstheme="minorHAnsi"/>
                <w:sz w:val="24"/>
                <w:szCs w:val="24"/>
              </w:rPr>
              <w:t xml:space="preserve">prepared for a special purpose which is 1500 </w:t>
            </w:r>
            <w:proofErr w:type="spellStart"/>
            <w:r w:rsidRPr="00175BB0">
              <w:rPr>
                <w:rFonts w:ascii="Cambria" w:hAnsi="Cambria" w:cstheme="minorHAnsi"/>
                <w:sz w:val="24"/>
                <w:szCs w:val="24"/>
              </w:rPr>
              <w:t>bbls</w:t>
            </w:r>
            <w:proofErr w:type="spellEnd"/>
            <w:r w:rsidRPr="00175BB0">
              <w:rPr>
                <w:rFonts w:ascii="Cambria" w:hAnsi="Cambria" w:cstheme="minorHAnsi"/>
                <w:sz w:val="24"/>
                <w:szCs w:val="24"/>
              </w:rPr>
              <w:t>. Calculate the following: a) if the</w:t>
            </w:r>
            <w:r>
              <w:rPr>
                <w:rFonts w:ascii="Cambria" w:hAnsi="Cambria" w:cstheme="minorHAnsi"/>
                <w:sz w:val="24"/>
                <w:szCs w:val="24"/>
              </w:rPr>
              <w:t xml:space="preserve"> </w:t>
            </w:r>
            <w:r w:rsidRPr="00175BB0">
              <w:rPr>
                <w:rFonts w:ascii="Cambria" w:hAnsi="Cambria" w:cstheme="minorHAnsi"/>
                <w:sz w:val="24"/>
                <w:szCs w:val="24"/>
              </w:rPr>
              <w:t>mud engineer mixed all the mud that are available in the mud tanks, what should</w:t>
            </w:r>
            <w:r>
              <w:rPr>
                <w:rFonts w:ascii="Cambria" w:hAnsi="Cambria" w:cstheme="minorHAnsi"/>
                <w:sz w:val="24"/>
                <w:szCs w:val="24"/>
              </w:rPr>
              <w:t xml:space="preserve"> </w:t>
            </w:r>
            <w:r w:rsidRPr="00175BB0">
              <w:rPr>
                <w:rFonts w:ascii="Cambria" w:hAnsi="Cambria" w:cstheme="minorHAnsi"/>
                <w:sz w:val="24"/>
                <w:szCs w:val="24"/>
              </w:rPr>
              <w:t>be the mud weight of the new mud, and b) ca</w:t>
            </w:r>
            <w:r w:rsidR="008917CA">
              <w:rPr>
                <w:rFonts w:ascii="Cambria" w:hAnsi="Cambria" w:cstheme="minorHAnsi"/>
                <w:sz w:val="24"/>
                <w:szCs w:val="24"/>
              </w:rPr>
              <w:t xml:space="preserve">lculate the amount of </w:t>
            </w:r>
            <w:r w:rsidRPr="00175BB0">
              <w:rPr>
                <w:rFonts w:ascii="Cambria" w:hAnsi="Cambria" w:cstheme="minorHAnsi"/>
                <w:sz w:val="24"/>
                <w:szCs w:val="24"/>
              </w:rPr>
              <w:t>Barite</w:t>
            </w:r>
            <w:r>
              <w:rPr>
                <w:rFonts w:ascii="Cambria" w:hAnsi="Cambria" w:cstheme="minorHAnsi"/>
                <w:sz w:val="24"/>
                <w:szCs w:val="24"/>
              </w:rPr>
              <w:t xml:space="preserve"> </w:t>
            </w:r>
            <w:r w:rsidRPr="00175BB0">
              <w:rPr>
                <w:rFonts w:ascii="Cambria" w:hAnsi="Cambria" w:cstheme="minorHAnsi"/>
                <w:sz w:val="24"/>
                <w:szCs w:val="24"/>
              </w:rPr>
              <w:t xml:space="preserve">to be added to the mud in the tanks to prepare 1500 </w:t>
            </w:r>
            <w:proofErr w:type="spellStart"/>
            <w:r w:rsidRPr="00175BB0">
              <w:rPr>
                <w:rFonts w:ascii="Cambria" w:hAnsi="Cambria" w:cstheme="minorHAnsi"/>
                <w:sz w:val="24"/>
                <w:szCs w:val="24"/>
              </w:rPr>
              <w:t>bbls</w:t>
            </w:r>
            <w:proofErr w:type="spellEnd"/>
            <w:r w:rsidRPr="00175BB0">
              <w:rPr>
                <w:rFonts w:ascii="Cambria" w:hAnsi="Cambria" w:cstheme="minorHAnsi"/>
                <w:sz w:val="24"/>
                <w:szCs w:val="24"/>
              </w:rPr>
              <w:t xml:space="preserve"> of 10.4 </w:t>
            </w:r>
            <w:proofErr w:type="spellStart"/>
            <w:r w:rsidRPr="00175BB0">
              <w:rPr>
                <w:rFonts w:ascii="Cambria" w:hAnsi="Cambria" w:cstheme="minorHAnsi"/>
                <w:sz w:val="24"/>
                <w:szCs w:val="24"/>
              </w:rPr>
              <w:t>ppg</w:t>
            </w:r>
            <w:proofErr w:type="spellEnd"/>
            <w:r w:rsidRPr="00175BB0">
              <w:rPr>
                <w:rFonts w:ascii="Cambria" w:hAnsi="Cambria" w:cstheme="minorHAnsi"/>
                <w:sz w:val="24"/>
                <w:szCs w:val="24"/>
              </w:rPr>
              <w:t xml:space="preserve"> mud. Barite</w:t>
            </w:r>
            <w:r>
              <w:rPr>
                <w:rFonts w:ascii="Cambria" w:hAnsi="Cambria" w:cstheme="minorHAnsi"/>
                <w:sz w:val="24"/>
                <w:szCs w:val="24"/>
              </w:rPr>
              <w:t xml:space="preserve"> </w:t>
            </w:r>
            <w:r w:rsidR="002C4108">
              <w:rPr>
                <w:rFonts w:ascii="Cambria" w:hAnsi="Cambria" w:cstheme="minorHAnsi"/>
                <w:sz w:val="24"/>
                <w:szCs w:val="24"/>
              </w:rPr>
              <w:t>specific gravity is 4.3</w:t>
            </w:r>
            <w:r w:rsidR="008917CA">
              <w:rPr>
                <w:rFonts w:ascii="Cambria" w:hAnsi="Cambria" w:cstheme="minorHAnsi"/>
                <w:sz w:val="24"/>
                <w:szCs w:val="24"/>
              </w:rPr>
              <w:t xml:space="preserve"> [1bbl=42 gal].</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5A13FAA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1F0CC52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71DA1">
              <w:rPr>
                <w:rFonts w:ascii="Cambria" w:hAnsi="Cambria" w:cstheme="minorHAnsi"/>
                <w:b/>
                <w:sz w:val="24"/>
                <w:szCs w:val="24"/>
              </w:rPr>
              <w:t>2</w:t>
            </w:r>
          </w:p>
        </w:tc>
      </w:tr>
      <w:tr w:rsidR="00D307C6" w:rsidRPr="00293D36" w14:paraId="13FA2CD2" w14:textId="73B56C51" w:rsidTr="00573CE0">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4"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73CE0">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41EE276" w14:textId="77777777" w:rsidR="00AD7AF6" w:rsidRPr="00AD7AF6" w:rsidRDefault="00AD7AF6" w:rsidP="00AD7AF6">
            <w:pPr>
              <w:jc w:val="both"/>
              <w:rPr>
                <w:rFonts w:ascii="Cambria" w:hAnsi="Cambria" w:cstheme="minorHAnsi"/>
                <w:sz w:val="24"/>
                <w:szCs w:val="24"/>
              </w:rPr>
            </w:pPr>
            <w:r w:rsidRPr="00AD7AF6">
              <w:rPr>
                <w:rFonts w:ascii="Cambria" w:hAnsi="Cambria" w:cstheme="minorHAnsi"/>
                <w:sz w:val="24"/>
                <w:szCs w:val="24"/>
              </w:rPr>
              <w:t>Case Study: Optimization of Drilling Mud Circulatory System for a Deepwater Exploration Well</w:t>
            </w:r>
          </w:p>
          <w:p w14:paraId="4277E339" w14:textId="77777777" w:rsidR="00AD7AF6" w:rsidRPr="00AD7AF6" w:rsidRDefault="00AD7AF6" w:rsidP="00AD7AF6">
            <w:pPr>
              <w:jc w:val="both"/>
              <w:rPr>
                <w:rFonts w:ascii="Cambria" w:hAnsi="Cambria" w:cstheme="minorHAnsi"/>
                <w:sz w:val="24"/>
                <w:szCs w:val="24"/>
              </w:rPr>
            </w:pPr>
            <w:r w:rsidRPr="00AD7AF6">
              <w:rPr>
                <w:rFonts w:ascii="Cambria" w:hAnsi="Cambria" w:cstheme="minorHAnsi"/>
                <w:sz w:val="24"/>
                <w:szCs w:val="24"/>
              </w:rPr>
              <w:t>Background:</w:t>
            </w:r>
          </w:p>
          <w:p w14:paraId="0C54D21C" w14:textId="77777777" w:rsidR="00AD7AF6" w:rsidRPr="00AD7AF6" w:rsidRDefault="00AD7AF6" w:rsidP="00AD7AF6">
            <w:pPr>
              <w:jc w:val="both"/>
              <w:rPr>
                <w:rFonts w:ascii="Cambria" w:hAnsi="Cambria" w:cstheme="minorHAnsi"/>
                <w:sz w:val="24"/>
                <w:szCs w:val="24"/>
              </w:rPr>
            </w:pPr>
            <w:r w:rsidRPr="00AD7AF6">
              <w:rPr>
                <w:rFonts w:ascii="Cambria" w:hAnsi="Cambria" w:cstheme="minorHAnsi"/>
                <w:sz w:val="24"/>
                <w:szCs w:val="24"/>
              </w:rPr>
              <w:t>In a deepwater exploration well located in the Gulf of Mexico, a drilling team faced challenges related to the efficiency of the mud circulatory system. The well had a depth of 20,000 ft, with complex geological formations and high-pressure zones that required precise control of the drilling mud properties. The existing mud circulatory system, including the mud pumps, shale shakers, and mud pits, was unable to maintain optimal drilling fluid properties, leading to issues with cuttings removal, wellbore stability, and pressure control.</w:t>
            </w:r>
          </w:p>
          <w:p w14:paraId="6D572B92" w14:textId="77777777" w:rsidR="00AD7AF6" w:rsidRPr="00AD7AF6" w:rsidRDefault="00AD7AF6" w:rsidP="00AD7AF6">
            <w:pPr>
              <w:jc w:val="both"/>
              <w:rPr>
                <w:rFonts w:ascii="Cambria" w:hAnsi="Cambria" w:cstheme="minorHAnsi"/>
                <w:sz w:val="24"/>
                <w:szCs w:val="24"/>
              </w:rPr>
            </w:pPr>
            <w:r w:rsidRPr="00AD7AF6">
              <w:rPr>
                <w:rFonts w:ascii="Cambria" w:hAnsi="Cambria" w:cstheme="minorHAnsi"/>
                <w:sz w:val="24"/>
                <w:szCs w:val="24"/>
              </w:rPr>
              <w:t>Problem Statement:</w:t>
            </w:r>
          </w:p>
          <w:p w14:paraId="442F6BC9" w14:textId="77777777" w:rsidR="00AD7AF6" w:rsidRPr="00AD7AF6" w:rsidRDefault="00AD7AF6" w:rsidP="00AD7AF6">
            <w:pPr>
              <w:jc w:val="both"/>
              <w:rPr>
                <w:rFonts w:ascii="Cambria" w:hAnsi="Cambria" w:cstheme="minorHAnsi"/>
                <w:sz w:val="24"/>
                <w:szCs w:val="24"/>
              </w:rPr>
            </w:pPr>
            <w:r w:rsidRPr="00AD7AF6">
              <w:rPr>
                <w:rFonts w:ascii="Cambria" w:hAnsi="Cambria" w:cstheme="minorHAnsi"/>
                <w:sz w:val="24"/>
                <w:szCs w:val="24"/>
              </w:rPr>
              <w:t>The primary issues encountered in the circulatory system included poor cuttings removal, high fluid loss to formation, and inconsistent mud properties, which led to increased drilling time and costs. The mud system's inability to maintain stable rheological properties in the presence of variable formation pressures further complicated the situation.</w:t>
            </w:r>
          </w:p>
          <w:p w14:paraId="3BFED725" w14:textId="0E13D0B7" w:rsidR="00AD7AF6" w:rsidRPr="00AD7AF6" w:rsidRDefault="00AD7AF6" w:rsidP="00AD7AF6">
            <w:pPr>
              <w:jc w:val="both"/>
              <w:rPr>
                <w:rFonts w:ascii="Cambria" w:hAnsi="Cambria" w:cstheme="minorHAnsi"/>
                <w:sz w:val="24"/>
                <w:szCs w:val="24"/>
              </w:rPr>
            </w:pPr>
            <w:r>
              <w:rPr>
                <w:rFonts w:ascii="Cambria" w:hAnsi="Cambria" w:cstheme="minorHAnsi"/>
                <w:sz w:val="24"/>
                <w:szCs w:val="24"/>
              </w:rPr>
              <w:t xml:space="preserve">Based on the above problem statement find a solution to </w:t>
            </w:r>
            <w:proofErr w:type="spellStart"/>
            <w:r>
              <w:rPr>
                <w:rFonts w:ascii="Cambria" w:hAnsi="Cambria" w:cstheme="minorHAnsi"/>
                <w:sz w:val="24"/>
                <w:szCs w:val="24"/>
              </w:rPr>
              <w:t>obatain</w:t>
            </w:r>
            <w:proofErr w:type="spellEnd"/>
            <w:r>
              <w:rPr>
                <w:rFonts w:ascii="Cambria" w:hAnsi="Cambria" w:cstheme="minorHAnsi"/>
                <w:sz w:val="24"/>
                <w:szCs w:val="24"/>
              </w:rPr>
              <w:t xml:space="preserve"> the following o</w:t>
            </w:r>
            <w:r w:rsidRPr="00AD7AF6">
              <w:rPr>
                <w:rFonts w:ascii="Cambria" w:hAnsi="Cambria" w:cstheme="minorHAnsi"/>
                <w:sz w:val="24"/>
                <w:szCs w:val="24"/>
              </w:rPr>
              <w:t>bjective:</w:t>
            </w:r>
          </w:p>
          <w:p w14:paraId="3A90793D" w14:textId="77777777" w:rsidR="00AD7AF6" w:rsidRPr="00AD7AF6" w:rsidRDefault="00AD7AF6" w:rsidP="00AD7AF6">
            <w:pPr>
              <w:pStyle w:val="ListParagraph"/>
              <w:numPr>
                <w:ilvl w:val="0"/>
                <w:numId w:val="8"/>
              </w:numPr>
              <w:jc w:val="both"/>
              <w:rPr>
                <w:rFonts w:ascii="Cambria" w:hAnsi="Cambria" w:cstheme="minorHAnsi"/>
                <w:sz w:val="24"/>
                <w:szCs w:val="24"/>
              </w:rPr>
            </w:pPr>
            <w:r w:rsidRPr="00AD7AF6">
              <w:rPr>
                <w:rFonts w:ascii="Cambria" w:hAnsi="Cambria" w:cstheme="minorHAnsi"/>
                <w:sz w:val="24"/>
                <w:szCs w:val="24"/>
              </w:rPr>
              <w:t>To optimize the mud circulatory system to:</w:t>
            </w:r>
          </w:p>
          <w:p w14:paraId="1FDB8BAF" w14:textId="77777777" w:rsidR="00AD7AF6" w:rsidRPr="00AD7AF6" w:rsidRDefault="00AD7AF6" w:rsidP="00AD7AF6">
            <w:pPr>
              <w:pStyle w:val="ListParagraph"/>
              <w:numPr>
                <w:ilvl w:val="0"/>
                <w:numId w:val="8"/>
              </w:numPr>
              <w:jc w:val="both"/>
              <w:rPr>
                <w:rFonts w:ascii="Cambria" w:hAnsi="Cambria" w:cstheme="minorHAnsi"/>
                <w:sz w:val="24"/>
                <w:szCs w:val="24"/>
              </w:rPr>
            </w:pPr>
            <w:r w:rsidRPr="00AD7AF6">
              <w:rPr>
                <w:rFonts w:ascii="Cambria" w:hAnsi="Cambria" w:cstheme="minorHAnsi"/>
                <w:sz w:val="24"/>
                <w:szCs w:val="24"/>
              </w:rPr>
              <w:t>Improve the removal of cuttings and control of wellbore pressure.</w:t>
            </w:r>
          </w:p>
          <w:p w14:paraId="3B3BCF78" w14:textId="77777777" w:rsidR="00AD7AF6" w:rsidRDefault="00AD7AF6" w:rsidP="00AD7AF6">
            <w:pPr>
              <w:pStyle w:val="ListParagraph"/>
              <w:numPr>
                <w:ilvl w:val="0"/>
                <w:numId w:val="8"/>
              </w:numPr>
              <w:jc w:val="both"/>
              <w:rPr>
                <w:rFonts w:ascii="Cambria" w:hAnsi="Cambria" w:cstheme="minorHAnsi"/>
                <w:sz w:val="24"/>
                <w:szCs w:val="24"/>
              </w:rPr>
            </w:pPr>
            <w:r w:rsidRPr="00AD7AF6">
              <w:rPr>
                <w:rFonts w:ascii="Cambria" w:hAnsi="Cambria" w:cstheme="minorHAnsi"/>
                <w:sz w:val="24"/>
                <w:szCs w:val="24"/>
              </w:rPr>
              <w:t>Ensure consistent mud properties for better wellbore stability.</w:t>
            </w:r>
          </w:p>
          <w:p w14:paraId="5094C011" w14:textId="00930105" w:rsidR="00573CE0" w:rsidRPr="00AD7AF6" w:rsidRDefault="00AD7AF6" w:rsidP="00AD7AF6">
            <w:pPr>
              <w:pStyle w:val="ListParagraph"/>
              <w:numPr>
                <w:ilvl w:val="0"/>
                <w:numId w:val="8"/>
              </w:numPr>
              <w:jc w:val="both"/>
              <w:rPr>
                <w:rFonts w:ascii="Cambria" w:hAnsi="Cambria" w:cstheme="minorHAnsi"/>
                <w:sz w:val="24"/>
                <w:szCs w:val="24"/>
              </w:rPr>
            </w:pPr>
            <w:r w:rsidRPr="00AD7AF6">
              <w:rPr>
                <w:rFonts w:ascii="Cambria" w:hAnsi="Cambria" w:cstheme="minorHAnsi"/>
                <w:sz w:val="24"/>
                <w:szCs w:val="24"/>
              </w:rPr>
              <w:lastRenderedPageBreak/>
              <w:t>Minimize fluid loss to formations and improve the overall efficiency of the drilling operation.</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3923DEBB" w14:textId="168E530E" w:rsidR="00387FD2" w:rsidRPr="00293D36" w:rsidRDefault="00387FD2" w:rsidP="007413AF">
            <w:pPr>
              <w:jc w:val="center"/>
              <w:rPr>
                <w:rFonts w:ascii="Cambria" w:hAnsi="Cambria" w:cstheme="minorHAnsi"/>
                <w:b/>
                <w:sz w:val="24"/>
                <w:szCs w:val="24"/>
              </w:rPr>
            </w:pPr>
            <w:r>
              <w:rPr>
                <w:rFonts w:ascii="Cambria" w:hAnsi="Cambria" w:cstheme="minorHAnsi"/>
                <w:b/>
                <w:sz w:val="24"/>
                <w:szCs w:val="24"/>
              </w:rPr>
              <w:t>L</w:t>
            </w:r>
            <w:r w:rsidR="007413AF">
              <w:rPr>
                <w:rFonts w:ascii="Cambria" w:hAnsi="Cambria" w:cstheme="minorHAnsi"/>
                <w:b/>
                <w:sz w:val="24"/>
                <w:szCs w:val="24"/>
              </w:rPr>
              <w:t>2</w:t>
            </w:r>
          </w:p>
        </w:tc>
        <w:tc>
          <w:tcPr>
            <w:tcW w:w="747" w:type="dxa"/>
            <w:tcBorders>
              <w:top w:val="single" w:sz="12" w:space="0" w:color="auto"/>
              <w:left w:val="dotted" w:sz="4" w:space="0" w:color="auto"/>
              <w:bottom w:val="dotted" w:sz="4" w:space="0" w:color="auto"/>
              <w:right w:val="single" w:sz="12" w:space="0" w:color="auto"/>
            </w:tcBorders>
            <w:vAlign w:val="center"/>
          </w:tcPr>
          <w:p w14:paraId="1D0D3101" w14:textId="59631AE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413AF">
              <w:rPr>
                <w:rFonts w:ascii="Cambria" w:hAnsi="Cambria" w:cstheme="minorHAnsi"/>
                <w:b/>
                <w:sz w:val="24"/>
                <w:szCs w:val="24"/>
              </w:rPr>
              <w:t>4</w:t>
            </w:r>
          </w:p>
        </w:tc>
      </w:tr>
      <w:tr w:rsidR="00D307C6" w:rsidRPr="00293D36" w14:paraId="4CA3C357" w14:textId="3302ACC2" w:rsidTr="00573CE0">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387FD2" w:rsidRPr="00293D36" w14:paraId="7AE28738" w14:textId="089F6912" w:rsidTr="00573CE0">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472877D4" w:rsidR="00285EE8" w:rsidRPr="00285EE8" w:rsidRDefault="007413AF" w:rsidP="007413AF">
            <w:pPr>
              <w:jc w:val="both"/>
              <w:rPr>
                <w:rFonts w:ascii="Cambria" w:hAnsi="Cambria" w:cstheme="minorHAnsi"/>
                <w:sz w:val="24"/>
                <w:szCs w:val="24"/>
              </w:rPr>
            </w:pPr>
            <w:r w:rsidRPr="007413AF">
              <w:rPr>
                <w:rFonts w:ascii="Cambria" w:hAnsi="Cambria" w:cstheme="minorHAnsi"/>
                <w:sz w:val="24"/>
                <w:szCs w:val="24"/>
              </w:rPr>
              <w:t>Explain the drilling mud circulatory system in detail with the help of a well-labeled diagram. Discuss the key components of the system. Highlight the functions of the system in transporting cuttings to the surface, maintaining wellbore stability, controlling formation pressures, and cooling the drill bit. Additionally, describe how the drilling fluid is processed and recycled in the system to ensure its effective reuse during the drilling operation.</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17E7D89D" w14:textId="10CA2A8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413AF">
              <w:rPr>
                <w:rFonts w:ascii="Cambria" w:hAnsi="Cambria" w:cstheme="minorHAnsi"/>
                <w:b/>
                <w:sz w:val="24"/>
                <w:szCs w:val="24"/>
              </w:rPr>
              <w:t>2</w:t>
            </w:r>
          </w:p>
        </w:tc>
        <w:tc>
          <w:tcPr>
            <w:tcW w:w="747" w:type="dxa"/>
            <w:tcBorders>
              <w:top w:val="single" w:sz="12" w:space="0" w:color="auto"/>
              <w:left w:val="dotted" w:sz="4" w:space="0" w:color="auto"/>
              <w:bottom w:val="dotted" w:sz="4" w:space="0" w:color="auto"/>
              <w:right w:val="single" w:sz="12" w:space="0" w:color="auto"/>
            </w:tcBorders>
            <w:vAlign w:val="center"/>
          </w:tcPr>
          <w:p w14:paraId="668E9EA5" w14:textId="22ADEA4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413AF">
              <w:rPr>
                <w:rFonts w:ascii="Cambria" w:hAnsi="Cambria" w:cstheme="minorHAnsi"/>
                <w:b/>
                <w:sz w:val="24"/>
                <w:szCs w:val="24"/>
              </w:rPr>
              <w:t>4</w:t>
            </w:r>
          </w:p>
        </w:tc>
      </w:tr>
    </w:tbl>
    <w:p w14:paraId="3C8D2008" w14:textId="2B6FD6C4"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1"/>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387FD2" w:rsidRPr="00293D36" w14:paraId="06AACFFA" w14:textId="3892CA96" w:rsidTr="007C409B">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91FC2E9" w14:textId="77777777" w:rsidR="001A0CEC" w:rsidRDefault="009A4587" w:rsidP="009A4587">
            <w:pPr>
              <w:spacing w:before="100" w:beforeAutospacing="1" w:after="100" w:afterAutospacing="1" w:line="240" w:lineRule="auto"/>
              <w:jc w:val="both"/>
              <w:rPr>
                <w:rFonts w:ascii="Cambria" w:hAnsi="Cambria"/>
                <w:bCs/>
                <w:sz w:val="24"/>
                <w:szCs w:val="24"/>
              </w:rPr>
            </w:pPr>
            <w:r w:rsidRPr="009A4587">
              <w:rPr>
                <w:rFonts w:ascii="Cambria" w:hAnsi="Cambria"/>
                <w:bCs/>
                <w:sz w:val="24"/>
                <w:szCs w:val="24"/>
              </w:rPr>
              <w:t>Problem Statement:</w:t>
            </w:r>
          </w:p>
          <w:p w14:paraId="309012A8" w14:textId="0B132D05" w:rsidR="009A4587" w:rsidRPr="009A4587" w:rsidRDefault="009A4587" w:rsidP="009A4587">
            <w:pPr>
              <w:spacing w:before="100" w:beforeAutospacing="1" w:after="100" w:afterAutospacing="1" w:line="240" w:lineRule="auto"/>
              <w:jc w:val="both"/>
              <w:rPr>
                <w:rFonts w:ascii="Cambria" w:hAnsi="Cambria"/>
                <w:sz w:val="24"/>
                <w:szCs w:val="24"/>
              </w:rPr>
            </w:pPr>
            <w:r w:rsidRPr="009A4587">
              <w:rPr>
                <w:rFonts w:ascii="Cambria" w:hAnsi="Cambria"/>
                <w:sz w:val="24"/>
                <w:szCs w:val="24"/>
              </w:rPr>
              <w:t xml:space="preserve">To balance 100 sacks of Class G </w:t>
            </w:r>
            <w:r w:rsidR="00A269DC">
              <w:rPr>
                <w:rFonts w:ascii="Cambria" w:hAnsi="Cambria"/>
                <w:sz w:val="24"/>
                <w:szCs w:val="24"/>
              </w:rPr>
              <w:t xml:space="preserve">(Yield=1.2 </w:t>
            </w:r>
            <w:proofErr w:type="spellStart"/>
            <w:r w:rsidR="00A269DC">
              <w:rPr>
                <w:rFonts w:ascii="Cambria" w:hAnsi="Cambria"/>
                <w:sz w:val="24"/>
                <w:szCs w:val="24"/>
              </w:rPr>
              <w:t>cf</w:t>
            </w:r>
            <w:proofErr w:type="spellEnd"/>
            <w:r w:rsidR="00A269DC">
              <w:rPr>
                <w:rFonts w:ascii="Cambria" w:hAnsi="Cambria"/>
                <w:sz w:val="24"/>
                <w:szCs w:val="24"/>
              </w:rPr>
              <w:t xml:space="preserve">/sack) </w:t>
            </w:r>
            <w:r w:rsidRPr="009A4587">
              <w:rPr>
                <w:rFonts w:ascii="Cambria" w:hAnsi="Cambria"/>
                <w:sz w:val="24"/>
                <w:szCs w:val="24"/>
              </w:rPr>
              <w:t xml:space="preserve">neat cement in an 8⅜ in open </w:t>
            </w:r>
            <w:r w:rsidR="00A269DC">
              <w:rPr>
                <w:rFonts w:ascii="Cambria" w:hAnsi="Cambria"/>
                <w:sz w:val="24"/>
                <w:szCs w:val="24"/>
              </w:rPr>
              <w:t xml:space="preserve">hole using a 3½ in OD / 3.068 </w:t>
            </w:r>
            <w:proofErr w:type="spellStart"/>
            <w:r w:rsidR="00A269DC">
              <w:rPr>
                <w:rFonts w:ascii="Cambria" w:hAnsi="Cambria"/>
                <w:sz w:val="24"/>
                <w:szCs w:val="24"/>
              </w:rPr>
              <w:t>i</w:t>
            </w:r>
            <w:proofErr w:type="spellEnd"/>
            <w:r w:rsidRPr="009A4587">
              <w:rPr>
                <w:rFonts w:ascii="Cambria" w:hAnsi="Cambria"/>
                <w:sz w:val="24"/>
                <w:szCs w:val="24"/>
              </w:rPr>
              <w:t xml:space="preserve"> ID tubing weighing 8.9 </w:t>
            </w:r>
            <w:proofErr w:type="spellStart"/>
            <w:r w:rsidRPr="009A4587">
              <w:rPr>
                <w:rFonts w:ascii="Cambria" w:hAnsi="Cambria"/>
                <w:sz w:val="24"/>
                <w:szCs w:val="24"/>
              </w:rPr>
              <w:t>lb</w:t>
            </w:r>
            <w:proofErr w:type="spellEnd"/>
            <w:r w:rsidRPr="009A4587">
              <w:rPr>
                <w:rFonts w:ascii="Cambria" w:hAnsi="Cambria"/>
                <w:sz w:val="24"/>
                <w:szCs w:val="24"/>
              </w:rPr>
              <w:t>/</w:t>
            </w:r>
            <w:proofErr w:type="spellStart"/>
            <w:r w:rsidRPr="009A4587">
              <w:rPr>
                <w:rFonts w:ascii="Cambria" w:hAnsi="Cambria"/>
                <w:sz w:val="24"/>
                <w:szCs w:val="24"/>
              </w:rPr>
              <w:t>ft</w:t>
            </w:r>
            <w:proofErr w:type="spellEnd"/>
            <w:r w:rsidRPr="009A4587">
              <w:rPr>
                <w:rFonts w:ascii="Cambria" w:hAnsi="Cambria"/>
                <w:sz w:val="24"/>
                <w:szCs w:val="24"/>
              </w:rPr>
              <w:t xml:space="preserve">, </w:t>
            </w:r>
            <w:proofErr w:type="spellStart"/>
            <w:r w:rsidRPr="009A4587">
              <w:rPr>
                <w:rFonts w:ascii="Cambria" w:hAnsi="Cambria"/>
                <w:sz w:val="24"/>
                <w:szCs w:val="24"/>
              </w:rPr>
              <w:t>ith</w:t>
            </w:r>
            <w:proofErr w:type="spellEnd"/>
            <w:r w:rsidRPr="009A4587">
              <w:rPr>
                <w:rFonts w:ascii="Cambria" w:hAnsi="Cambria"/>
                <w:sz w:val="24"/>
                <w:szCs w:val="24"/>
              </w:rPr>
              <w:t xml:space="preserve"> the hole de</w:t>
            </w:r>
            <w:r w:rsidR="00B01211">
              <w:rPr>
                <w:rFonts w:ascii="Cambria" w:hAnsi="Cambria"/>
                <w:sz w:val="24"/>
                <w:szCs w:val="24"/>
              </w:rPr>
              <w:t>pth at 75</w:t>
            </w:r>
            <w:r w:rsidR="00A269DC">
              <w:rPr>
                <w:rFonts w:ascii="Cambria" w:hAnsi="Cambria"/>
                <w:sz w:val="24"/>
                <w:szCs w:val="24"/>
              </w:rPr>
              <w:t>00 ft. Additionally, 15</w:t>
            </w:r>
            <w:r w:rsidRPr="009A4587">
              <w:rPr>
                <w:rFonts w:ascii="Cambria" w:hAnsi="Cambria"/>
                <w:sz w:val="24"/>
                <w:szCs w:val="24"/>
              </w:rPr>
              <w:t xml:space="preserve"> bbl of water is used as a pref</w:t>
            </w:r>
            <w:r w:rsidR="00A269DC">
              <w:rPr>
                <w:rFonts w:ascii="Cambria" w:hAnsi="Cambria"/>
                <w:sz w:val="24"/>
                <w:szCs w:val="24"/>
              </w:rPr>
              <w:t>lush ahead of the cement slurry (1 barrels = 5.61</w:t>
            </w:r>
            <w:r w:rsidR="00A269DC" w:rsidRPr="00A269DC">
              <w:rPr>
                <w:rFonts w:ascii="Cambria" w:hAnsi="Cambria"/>
                <w:sz w:val="24"/>
                <w:szCs w:val="24"/>
              </w:rPr>
              <w:t>5 cubic feet</w:t>
            </w:r>
            <w:r w:rsidR="00A269DC">
              <w:rPr>
                <w:rFonts w:ascii="Cambria" w:hAnsi="Cambria"/>
                <w:sz w:val="24"/>
                <w:szCs w:val="24"/>
              </w:rPr>
              <w:t>)</w:t>
            </w:r>
          </w:p>
          <w:p w14:paraId="222880C4" w14:textId="77777777" w:rsidR="009A4587" w:rsidRPr="009A4587" w:rsidRDefault="009A4587" w:rsidP="009A4587">
            <w:p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Required Calculations:</w:t>
            </w:r>
          </w:p>
          <w:p w14:paraId="06E09F7F" w14:textId="77777777" w:rsidR="009A4587" w:rsidRPr="009A4587" w:rsidRDefault="009A4587" w:rsidP="009A4587">
            <w:pPr>
              <w:numPr>
                <w:ilvl w:val="0"/>
                <w:numId w:val="7"/>
              </w:num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Total Slurry Volume, Annular Volume, and Tubing Volume</w:t>
            </w:r>
          </w:p>
          <w:p w14:paraId="725378C4" w14:textId="77777777" w:rsidR="009A4587" w:rsidRPr="009A4587" w:rsidRDefault="009A4587" w:rsidP="009A4587">
            <w:pPr>
              <w:numPr>
                <w:ilvl w:val="0"/>
                <w:numId w:val="7"/>
              </w:num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Height of the Balanced Plug</w:t>
            </w:r>
          </w:p>
          <w:p w14:paraId="074CE8CC" w14:textId="77777777" w:rsidR="009A4587" w:rsidRPr="009A4587" w:rsidRDefault="009A4587" w:rsidP="009A4587">
            <w:pPr>
              <w:numPr>
                <w:ilvl w:val="0"/>
                <w:numId w:val="7"/>
              </w:num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Volume of Water to be Used as a Spacer Behind the Cement</w:t>
            </w:r>
          </w:p>
          <w:p w14:paraId="2C8B9BAC" w14:textId="77777777" w:rsidR="009A4587" w:rsidRPr="009A4587" w:rsidRDefault="009A4587" w:rsidP="009A4587">
            <w:pPr>
              <w:numPr>
                <w:ilvl w:val="0"/>
                <w:numId w:val="7"/>
              </w:num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Volume of Mud Chase (Displacement Volume)</w:t>
            </w:r>
          </w:p>
          <w:p w14:paraId="02DFECDB" w14:textId="79B2C266" w:rsidR="009A4587" w:rsidRPr="009A4587" w:rsidRDefault="009A4587" w:rsidP="009A4587">
            <w:pPr>
              <w:numPr>
                <w:ilvl w:val="0"/>
                <w:numId w:val="7"/>
              </w:num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Number of Pump Strokes Required to Displace Cement to Just Below the Drillpipe Shoe</w:t>
            </w:r>
            <w:r w:rsidRPr="009A4587">
              <w:rPr>
                <w:rFonts w:ascii="Cambria" w:hAnsi="Cambria"/>
                <w:sz w:val="24"/>
                <w:szCs w:val="24"/>
              </w:rPr>
              <w:t>, assuming a pump capacity of 0.1</w:t>
            </w:r>
            <w:r w:rsidR="00B01211">
              <w:rPr>
                <w:rFonts w:ascii="Cambria" w:hAnsi="Cambria"/>
                <w:sz w:val="24"/>
                <w:szCs w:val="24"/>
              </w:rPr>
              <w:t>5</w:t>
            </w:r>
            <w:r w:rsidRPr="009A4587">
              <w:rPr>
                <w:rFonts w:ascii="Cambria" w:hAnsi="Cambria"/>
                <w:sz w:val="24"/>
                <w:szCs w:val="24"/>
              </w:rPr>
              <w:t xml:space="preserve"> bbl per stroke</w:t>
            </w:r>
          </w:p>
          <w:p w14:paraId="638E3917" w14:textId="77777777" w:rsidR="009A4587" w:rsidRPr="009A4587" w:rsidRDefault="009A4587" w:rsidP="009A4587">
            <w:pPr>
              <w:numPr>
                <w:ilvl w:val="0"/>
                <w:numId w:val="7"/>
              </w:numPr>
              <w:spacing w:before="100" w:beforeAutospacing="1" w:after="100" w:afterAutospacing="1" w:line="240" w:lineRule="auto"/>
              <w:jc w:val="both"/>
              <w:rPr>
                <w:rFonts w:ascii="Cambria" w:hAnsi="Cambria"/>
                <w:sz w:val="24"/>
                <w:szCs w:val="24"/>
              </w:rPr>
            </w:pPr>
            <w:r w:rsidRPr="009A4587">
              <w:rPr>
                <w:rFonts w:ascii="Cambria" w:hAnsi="Cambria"/>
                <w:bCs/>
                <w:sz w:val="24"/>
                <w:szCs w:val="24"/>
              </w:rPr>
              <w:t>Volume of Cement and Number of Sacks Required if the Height of the Plug is 500 ft</w:t>
            </w:r>
          </w:p>
          <w:p w14:paraId="385742CF" w14:textId="6773B0EB" w:rsidR="00387FD2" w:rsidRPr="008A156A" w:rsidRDefault="00387FD2" w:rsidP="008A156A">
            <w:pPr>
              <w:jc w:val="both"/>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0B2CACAF" w14:textId="2572715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6ABDC10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A786F">
              <w:rPr>
                <w:rFonts w:ascii="Cambria" w:hAnsi="Cambria" w:cstheme="minorHAnsi"/>
                <w:b/>
                <w:sz w:val="24"/>
                <w:szCs w:val="24"/>
              </w:rPr>
              <w:t>5</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7C409B">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5033B44" w14:textId="62FC1A48" w:rsidR="006D4FC2" w:rsidRDefault="004C01F2" w:rsidP="004C01F2">
            <w:pPr>
              <w:jc w:val="both"/>
              <w:rPr>
                <w:rFonts w:ascii="Cambria" w:hAnsi="Cambria" w:cstheme="minorHAnsi"/>
                <w:sz w:val="24"/>
                <w:szCs w:val="24"/>
              </w:rPr>
            </w:pPr>
            <w:r w:rsidRPr="004C01F2">
              <w:rPr>
                <w:rFonts w:ascii="Cambria" w:hAnsi="Cambria" w:cstheme="minorHAnsi"/>
                <w:sz w:val="24"/>
                <w:szCs w:val="24"/>
              </w:rPr>
              <w:t>With the help of the given data and schemat</w:t>
            </w:r>
            <w:r w:rsidR="004F34DC">
              <w:rPr>
                <w:rFonts w:ascii="Cambria" w:hAnsi="Cambria" w:cstheme="minorHAnsi"/>
                <w:sz w:val="24"/>
                <w:szCs w:val="24"/>
              </w:rPr>
              <w:t>ic in Figure</w:t>
            </w:r>
            <w:r>
              <w:rPr>
                <w:rFonts w:ascii="Cambria" w:hAnsi="Cambria" w:cstheme="minorHAnsi"/>
                <w:sz w:val="24"/>
                <w:szCs w:val="24"/>
              </w:rPr>
              <w:t xml:space="preserve">, calculate the </w:t>
            </w:r>
            <w:r w:rsidRPr="004C01F2">
              <w:rPr>
                <w:rFonts w:ascii="Cambria" w:hAnsi="Cambria" w:cstheme="minorHAnsi"/>
                <w:sz w:val="24"/>
                <w:szCs w:val="24"/>
              </w:rPr>
              <w:t xml:space="preserve">following: </w:t>
            </w:r>
            <w:proofErr w:type="spellStart"/>
            <w:r w:rsidRPr="004C01F2">
              <w:rPr>
                <w:rFonts w:ascii="Cambria" w:hAnsi="Cambria" w:cstheme="minorHAnsi"/>
                <w:sz w:val="24"/>
                <w:szCs w:val="24"/>
              </w:rPr>
              <w:t>i</w:t>
            </w:r>
            <w:proofErr w:type="spellEnd"/>
            <w:r w:rsidRPr="004C01F2">
              <w:rPr>
                <w:rFonts w:ascii="Cambria" w:hAnsi="Cambria" w:cstheme="minorHAnsi"/>
                <w:sz w:val="24"/>
                <w:szCs w:val="24"/>
              </w:rPr>
              <w:t xml:space="preserve">) </w:t>
            </w:r>
            <w:r w:rsidR="00EC31A0">
              <w:rPr>
                <w:rFonts w:ascii="Cambria" w:hAnsi="Cambria" w:cstheme="minorHAnsi"/>
                <w:sz w:val="24"/>
                <w:szCs w:val="24"/>
              </w:rPr>
              <w:t>Sack</w:t>
            </w:r>
            <w:r w:rsidRPr="004C01F2">
              <w:rPr>
                <w:rFonts w:ascii="Cambria" w:hAnsi="Cambria" w:cstheme="minorHAnsi"/>
                <w:sz w:val="24"/>
                <w:szCs w:val="24"/>
              </w:rPr>
              <w:t xml:space="preserve"> of cement of class G and H, and ii) Volume of mix water.</w:t>
            </w:r>
          </w:p>
          <w:p w14:paraId="0A939B3A" w14:textId="77777777" w:rsidR="004C01F2" w:rsidRPr="004C01F2" w:rsidRDefault="004C01F2" w:rsidP="004C01F2">
            <w:pPr>
              <w:autoSpaceDE w:val="0"/>
              <w:autoSpaceDN w:val="0"/>
              <w:adjustRightInd w:val="0"/>
              <w:spacing w:after="0"/>
              <w:rPr>
                <w:rFonts w:ascii="Cambria" w:eastAsia="Calibri" w:hAnsi="Cambria" w:cs="MinionPro-BoldIt"/>
                <w:b/>
                <w:bCs/>
                <w:i/>
                <w:iCs/>
                <w:lang w:eastAsia="en-IN"/>
              </w:rPr>
            </w:pPr>
            <w:r w:rsidRPr="004C01F2">
              <w:rPr>
                <w:rFonts w:ascii="Cambria" w:eastAsia="Calibri" w:hAnsi="Cambria" w:cs="MinionPro-BoldIt"/>
                <w:b/>
                <w:bCs/>
                <w:i/>
                <w:iCs/>
                <w:lang w:eastAsia="en-IN"/>
              </w:rPr>
              <w:t>Given data:</w:t>
            </w:r>
          </w:p>
          <w:p w14:paraId="5BB6B365" w14:textId="77777777" w:rsidR="004C01F2" w:rsidRPr="004C01F2" w:rsidRDefault="004C01F2" w:rsidP="004C01F2">
            <w:pPr>
              <w:autoSpaceDE w:val="0"/>
              <w:autoSpaceDN w:val="0"/>
              <w:adjustRightInd w:val="0"/>
              <w:spacing w:after="0"/>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t xml:space="preserve">Hole depth : 13,900 </w:t>
            </w:r>
            <w:r w:rsidRPr="004C01F2">
              <w:rPr>
                <w:rFonts w:ascii="Cambria" w:eastAsia="Calibri" w:hAnsi="Cambria" w:cs="MinionPro-It"/>
                <w:iCs/>
                <w:sz w:val="24"/>
                <w:szCs w:val="24"/>
                <w:lang w:eastAsia="en-IN"/>
              </w:rPr>
              <w:t>ft</w:t>
            </w:r>
          </w:p>
          <w:p w14:paraId="0B0D1F4B" w14:textId="10EA80F9" w:rsidR="004C01F2" w:rsidRPr="004C01F2" w:rsidRDefault="004C01F2" w:rsidP="004C01F2">
            <w:pPr>
              <w:autoSpaceDE w:val="0"/>
              <w:autoSpaceDN w:val="0"/>
              <w:adjustRightInd w:val="0"/>
              <w:spacing w:after="0"/>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t xml:space="preserve">Shoe track : 80 </w:t>
            </w:r>
            <w:r w:rsidRPr="004C01F2">
              <w:rPr>
                <w:rFonts w:ascii="Cambria" w:eastAsia="Calibri" w:hAnsi="Cambria" w:cs="MinionPro-It"/>
                <w:iCs/>
                <w:sz w:val="24"/>
                <w:szCs w:val="24"/>
                <w:lang w:eastAsia="en-IN"/>
              </w:rPr>
              <w:t>ft</w:t>
            </w:r>
          </w:p>
          <w:p w14:paraId="11764A21" w14:textId="77777777" w:rsidR="004C01F2" w:rsidRPr="004C01F2" w:rsidRDefault="004C01F2" w:rsidP="004C01F2">
            <w:pPr>
              <w:autoSpaceDE w:val="0"/>
              <w:autoSpaceDN w:val="0"/>
              <w:adjustRightInd w:val="0"/>
              <w:spacing w:after="0"/>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t xml:space="preserve">Hole size : 8.5 </w:t>
            </w:r>
            <w:r w:rsidRPr="004C01F2">
              <w:rPr>
                <w:rFonts w:ascii="Cambria" w:eastAsia="Calibri" w:hAnsi="Cambria" w:cs="MinionPro-It"/>
                <w:iCs/>
                <w:sz w:val="24"/>
                <w:szCs w:val="24"/>
                <w:lang w:eastAsia="en-IN"/>
              </w:rPr>
              <w:t>inch</w:t>
            </w:r>
          </w:p>
          <w:p w14:paraId="02068B37" w14:textId="77777777" w:rsidR="004C01F2" w:rsidRPr="004C01F2" w:rsidRDefault="004C01F2" w:rsidP="004C01F2">
            <w:pPr>
              <w:autoSpaceDE w:val="0"/>
              <w:autoSpaceDN w:val="0"/>
              <w:adjustRightInd w:val="0"/>
              <w:spacing w:after="0"/>
              <w:rPr>
                <w:rFonts w:ascii="Cambria" w:eastAsia="Calibri" w:hAnsi="Cambria" w:cs="MinionPro-Regular"/>
                <w:sz w:val="24"/>
                <w:szCs w:val="24"/>
                <w:lang w:eastAsia="en-IN"/>
              </w:rPr>
            </w:pPr>
            <w:r w:rsidRPr="004C01F2">
              <w:rPr>
                <w:rFonts w:ascii="Cambria" w:eastAsia="Calibri" w:hAnsi="Cambria" w:cs="MinionPro-Regular"/>
                <w:sz w:val="24"/>
                <w:szCs w:val="24"/>
                <w:lang w:eastAsia="en-IN"/>
              </w:rPr>
              <w:t xml:space="preserve">Casing dimensions, </w:t>
            </w:r>
            <w:r w:rsidRPr="004C01F2">
              <w:rPr>
                <w:rFonts w:ascii="Cambria" w:eastAsia="Calibri" w:hAnsi="Cambria" w:cs="MinionPro-It"/>
                <w:iCs/>
                <w:sz w:val="24"/>
                <w:szCs w:val="24"/>
                <w:lang w:eastAsia="en-IN"/>
              </w:rPr>
              <w:t>OD</w:t>
            </w:r>
            <w:r w:rsidRPr="004C01F2">
              <w:rPr>
                <w:rFonts w:ascii="Cambria" w:eastAsia="Calibri" w:hAnsi="Cambria" w:cs="MinionPro-Regular"/>
                <w:sz w:val="24"/>
                <w:szCs w:val="24"/>
                <w:lang w:eastAsia="en-IN"/>
              </w:rPr>
              <w:t>/</w:t>
            </w:r>
            <w:r w:rsidRPr="004C01F2">
              <w:rPr>
                <w:rFonts w:ascii="Cambria" w:eastAsia="Calibri" w:hAnsi="Cambria" w:cs="MinionPro-It"/>
                <w:iCs/>
                <w:sz w:val="24"/>
                <w:szCs w:val="24"/>
                <w:lang w:eastAsia="en-IN"/>
              </w:rPr>
              <w:t xml:space="preserve">ID </w:t>
            </w:r>
            <w:r w:rsidRPr="004C01F2">
              <w:rPr>
                <w:rFonts w:ascii="Cambria" w:eastAsia="Calibri" w:hAnsi="Cambria" w:cs="MinionPro-Regular"/>
                <w:sz w:val="24"/>
                <w:szCs w:val="24"/>
                <w:lang w:eastAsia="en-IN"/>
              </w:rPr>
              <w:t xml:space="preserve">: 7 </w:t>
            </w:r>
            <w:r w:rsidRPr="004C01F2">
              <w:rPr>
                <w:rFonts w:ascii="Cambria" w:eastAsia="Calibri" w:hAnsi="Cambria" w:cs="MinionPro-It"/>
                <w:iCs/>
                <w:sz w:val="24"/>
                <w:szCs w:val="24"/>
                <w:lang w:eastAsia="en-IN"/>
              </w:rPr>
              <w:t>inch</w:t>
            </w:r>
            <w:r w:rsidRPr="004C01F2">
              <w:rPr>
                <w:rFonts w:ascii="Cambria" w:eastAsia="Calibri" w:hAnsi="Cambria" w:cs="MinionPro-Regular"/>
                <w:sz w:val="24"/>
                <w:szCs w:val="24"/>
                <w:lang w:eastAsia="en-IN"/>
              </w:rPr>
              <w:t>/6.184</w:t>
            </w:r>
          </w:p>
          <w:p w14:paraId="50176B6F" w14:textId="0F629159" w:rsidR="004C01F2" w:rsidRPr="004C01F2" w:rsidRDefault="004C01F2" w:rsidP="004C01F2">
            <w:pPr>
              <w:autoSpaceDE w:val="0"/>
              <w:autoSpaceDN w:val="0"/>
              <w:adjustRightInd w:val="0"/>
              <w:spacing w:after="0"/>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lastRenderedPageBreak/>
              <w:t xml:space="preserve">Mix water required for Class G : 5 </w:t>
            </w:r>
            <w:r w:rsidRPr="004C01F2">
              <w:rPr>
                <w:rFonts w:ascii="Cambria" w:eastAsia="Calibri" w:hAnsi="Cambria" w:cs="MinionPro-It"/>
                <w:iCs/>
                <w:sz w:val="24"/>
                <w:szCs w:val="24"/>
                <w:lang w:eastAsia="en-IN"/>
              </w:rPr>
              <w:t>gallon/sack</w:t>
            </w:r>
          </w:p>
          <w:p w14:paraId="2D8172D8" w14:textId="77777777" w:rsidR="004C01F2" w:rsidRPr="004C01F2" w:rsidRDefault="004C01F2" w:rsidP="004C01F2">
            <w:pPr>
              <w:autoSpaceDE w:val="0"/>
              <w:autoSpaceDN w:val="0"/>
              <w:adjustRightInd w:val="0"/>
              <w:spacing w:after="0"/>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t xml:space="preserve">Slurry yield of Class G : 1.15 </w:t>
            </w:r>
            <w:r w:rsidRPr="004C01F2">
              <w:rPr>
                <w:rFonts w:ascii="Cambria" w:eastAsia="Calibri" w:hAnsi="Cambria" w:cs="MinionPro-It"/>
                <w:iCs/>
                <w:sz w:val="24"/>
                <w:szCs w:val="24"/>
                <w:lang w:eastAsia="en-IN"/>
              </w:rPr>
              <w:t>ft</w:t>
            </w:r>
            <w:r w:rsidRPr="004F34DC">
              <w:rPr>
                <w:rFonts w:ascii="Cambria" w:eastAsia="Calibri" w:hAnsi="Cambria" w:cs="MinionPro-Regular"/>
                <w:sz w:val="24"/>
                <w:szCs w:val="24"/>
                <w:vertAlign w:val="superscript"/>
                <w:lang w:eastAsia="en-IN"/>
              </w:rPr>
              <w:t>3</w:t>
            </w:r>
            <w:r w:rsidRPr="004C01F2">
              <w:rPr>
                <w:rFonts w:ascii="Cambria" w:eastAsia="Calibri" w:hAnsi="Cambria" w:cs="MinionPro-It"/>
                <w:iCs/>
                <w:sz w:val="24"/>
                <w:szCs w:val="24"/>
                <w:lang w:eastAsia="en-IN"/>
              </w:rPr>
              <w:t>/sack</w:t>
            </w:r>
          </w:p>
          <w:p w14:paraId="5A1F9A10" w14:textId="536EC259" w:rsidR="004C01F2" w:rsidRPr="004C01F2" w:rsidRDefault="004C01F2" w:rsidP="004C01F2">
            <w:pPr>
              <w:autoSpaceDE w:val="0"/>
              <w:autoSpaceDN w:val="0"/>
              <w:adjustRightInd w:val="0"/>
              <w:spacing w:after="0"/>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t xml:space="preserve">Mix water required for Class H : 5.49 </w:t>
            </w:r>
            <w:r w:rsidRPr="004C01F2">
              <w:rPr>
                <w:rFonts w:ascii="Cambria" w:eastAsia="Calibri" w:hAnsi="Cambria" w:cs="MinionPro-It"/>
                <w:iCs/>
                <w:sz w:val="24"/>
                <w:szCs w:val="24"/>
                <w:lang w:eastAsia="en-IN"/>
              </w:rPr>
              <w:t>gallon/sack</w:t>
            </w:r>
          </w:p>
          <w:p w14:paraId="2B92B4B0" w14:textId="77777777" w:rsidR="004C01F2" w:rsidRDefault="004C01F2" w:rsidP="004C01F2">
            <w:pPr>
              <w:jc w:val="both"/>
              <w:rPr>
                <w:rFonts w:ascii="Cambria" w:eastAsia="Calibri" w:hAnsi="Cambria" w:cs="MinionPro-It"/>
                <w:iCs/>
                <w:sz w:val="24"/>
                <w:szCs w:val="24"/>
                <w:lang w:eastAsia="en-IN"/>
              </w:rPr>
            </w:pPr>
            <w:r w:rsidRPr="004C01F2">
              <w:rPr>
                <w:rFonts w:ascii="Cambria" w:eastAsia="Calibri" w:hAnsi="Cambria" w:cs="MinionPro-Regular"/>
                <w:sz w:val="24"/>
                <w:szCs w:val="24"/>
                <w:lang w:eastAsia="en-IN"/>
              </w:rPr>
              <w:t xml:space="preserve">Slurry yield of Class H : 1.22 </w:t>
            </w:r>
            <w:r w:rsidRPr="004C01F2">
              <w:rPr>
                <w:rFonts w:ascii="Cambria" w:eastAsia="Calibri" w:hAnsi="Cambria" w:cs="MinionPro-It"/>
                <w:iCs/>
                <w:sz w:val="24"/>
                <w:szCs w:val="24"/>
                <w:lang w:eastAsia="en-IN"/>
              </w:rPr>
              <w:t>ft</w:t>
            </w:r>
            <w:r w:rsidRPr="004F34DC">
              <w:rPr>
                <w:rFonts w:ascii="Cambria" w:eastAsia="Calibri" w:hAnsi="Cambria" w:cs="MinionPro-Regular"/>
                <w:sz w:val="24"/>
                <w:szCs w:val="24"/>
                <w:vertAlign w:val="superscript"/>
                <w:lang w:eastAsia="en-IN"/>
              </w:rPr>
              <w:t>3</w:t>
            </w:r>
            <w:r w:rsidRPr="004C01F2">
              <w:rPr>
                <w:rFonts w:ascii="Cambria" w:eastAsia="Calibri" w:hAnsi="Cambria" w:cs="MinionPro-It"/>
                <w:iCs/>
                <w:sz w:val="24"/>
                <w:szCs w:val="24"/>
                <w:lang w:eastAsia="en-IN"/>
              </w:rPr>
              <w:t>/sack</w:t>
            </w:r>
          </w:p>
          <w:p w14:paraId="65B4355F" w14:textId="1086A92F" w:rsidR="004C01F2" w:rsidRPr="006D4FC2" w:rsidRDefault="004C01F2" w:rsidP="004C01F2">
            <w:pPr>
              <w:jc w:val="both"/>
              <w:rPr>
                <w:rFonts w:ascii="Cambria" w:hAnsi="Cambria" w:cstheme="minorHAnsi"/>
                <w:sz w:val="24"/>
                <w:szCs w:val="24"/>
              </w:rPr>
            </w:pPr>
            <w:r>
              <w:object w:dxaOrig="6480" w:dyaOrig="6810" w14:anchorId="06A68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52pt" o:ole="">
                  <v:imagedata r:id="rId12" o:title=""/>
                </v:shape>
                <o:OLEObject Type="Embed" ProgID="PBrush" ShapeID="_x0000_i1025" DrawAspect="Content" ObjectID="_1797428623" r:id="rId13"/>
              </w:objec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7BE49571" w14:textId="79B2D08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8F3402">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5D09116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A786F">
              <w:rPr>
                <w:rFonts w:ascii="Cambria" w:hAnsi="Cambria" w:cstheme="minorHAnsi"/>
                <w:b/>
                <w:sz w:val="24"/>
                <w:szCs w:val="24"/>
              </w:rPr>
              <w:t>5</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9144EB" w:rsidRPr="00293D36" w14:paraId="63EB4225" w14:textId="77777777" w:rsidTr="007C409B">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5B964775" w:rsidR="008F3402" w:rsidRPr="008F3402" w:rsidRDefault="0029759F" w:rsidP="00432CC6">
            <w:pPr>
              <w:jc w:val="both"/>
              <w:rPr>
                <w:rFonts w:ascii="Cambria" w:hAnsi="Cambria" w:cstheme="minorHAnsi"/>
                <w:sz w:val="24"/>
                <w:szCs w:val="24"/>
              </w:rPr>
            </w:pPr>
            <w:r w:rsidRPr="0029759F">
              <w:rPr>
                <w:rFonts w:ascii="Cambria" w:hAnsi="Cambria" w:cstheme="minorHAnsi"/>
                <w:sz w:val="24"/>
                <w:szCs w:val="24"/>
              </w:rPr>
              <w:t>Explain the essential properties of cement used in well cementing and discuss the functions of various cementing accessories that ensure effective placement and zonal isolation.</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00D8B311" w14:textId="3C73B63C"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D34F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45A368C" w14:textId="6B1C845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5</w:t>
            </w:r>
          </w:p>
        </w:tc>
      </w:tr>
      <w:tr w:rsidR="009144EB" w:rsidRPr="00293D36" w14:paraId="50E26235" w14:textId="77777777" w:rsidTr="00D54399">
        <w:tc>
          <w:tcPr>
            <w:tcW w:w="10774" w:type="dxa"/>
            <w:gridSpan w:val="6"/>
            <w:tcBorders>
              <w:top w:val="single" w:sz="12" w:space="0" w:color="auto"/>
              <w:bottom w:val="single" w:sz="12" w:space="0" w:color="auto"/>
            </w:tcBorders>
          </w:tcPr>
          <w:p w14:paraId="3F28B102" w14:textId="77777777" w:rsidR="009144EB" w:rsidRDefault="009144EB" w:rsidP="00D54399">
            <w:pPr>
              <w:jc w:val="center"/>
              <w:rPr>
                <w:rFonts w:ascii="Cambria" w:hAnsi="Cambria" w:cstheme="minorHAnsi"/>
                <w:b/>
                <w:sz w:val="24"/>
                <w:szCs w:val="28"/>
              </w:rPr>
            </w:pPr>
            <w:r w:rsidRPr="0023199C">
              <w:rPr>
                <w:rFonts w:ascii="Cambria" w:hAnsi="Cambria" w:cstheme="minorHAnsi"/>
                <w:b/>
                <w:sz w:val="24"/>
                <w:szCs w:val="28"/>
              </w:rPr>
              <w:t>Or</w:t>
            </w:r>
          </w:p>
          <w:p w14:paraId="603E4B7A" w14:textId="77777777" w:rsidR="00992D4D" w:rsidRPr="00D8462B" w:rsidRDefault="00992D4D" w:rsidP="00992D4D">
            <w:pPr>
              <w:rPr>
                <w:rFonts w:ascii="Cambria" w:hAnsi="Cambria" w:cstheme="minorHAnsi"/>
                <w:b/>
                <w:sz w:val="28"/>
                <w:szCs w:val="28"/>
              </w:rPr>
            </w:pPr>
          </w:p>
        </w:tc>
      </w:tr>
      <w:tr w:rsidR="009144EB" w:rsidRPr="00293D36" w14:paraId="071FAB96" w14:textId="77777777" w:rsidTr="007C409B">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46CBD7A2" w:rsidR="007C409B" w:rsidRPr="00ED34FA" w:rsidRDefault="0029759F" w:rsidP="0029759F">
            <w:pPr>
              <w:jc w:val="both"/>
              <w:rPr>
                <w:rFonts w:ascii="Cambria" w:hAnsi="Cambria" w:cstheme="minorHAnsi"/>
                <w:sz w:val="24"/>
                <w:szCs w:val="24"/>
              </w:rPr>
            </w:pPr>
            <w:r w:rsidRPr="0029759F">
              <w:rPr>
                <w:rFonts w:ascii="Cambria" w:hAnsi="Cambria" w:cstheme="minorHAnsi"/>
                <w:sz w:val="24"/>
                <w:szCs w:val="24"/>
              </w:rPr>
              <w:t>Describe in detail the sequential steps involved in the single-stage cementing method, including the preparation, execution, and post-cementing processes, highlighting the specific roles of equipment and materials used at each stage.</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66BFACBA" w14:textId="5B61E07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D34F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2523748" w14:textId="1F5CEA5E"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2EF4" w14:textId="77777777" w:rsidR="00AE5B0D" w:rsidRDefault="00AE5B0D">
      <w:pPr>
        <w:spacing w:line="240" w:lineRule="auto"/>
      </w:pPr>
      <w:r>
        <w:separator/>
      </w:r>
    </w:p>
  </w:endnote>
  <w:endnote w:type="continuationSeparator" w:id="0">
    <w:p w14:paraId="01E3861F" w14:textId="77777777" w:rsidR="00AE5B0D" w:rsidRDefault="00AE5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BoldI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1A7928">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1A7928">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5BE82" w14:textId="77777777" w:rsidR="00AE5B0D" w:rsidRDefault="00AE5B0D">
      <w:pPr>
        <w:spacing w:after="0"/>
      </w:pPr>
      <w:r>
        <w:separator/>
      </w:r>
    </w:p>
  </w:footnote>
  <w:footnote w:type="continuationSeparator" w:id="0">
    <w:p w14:paraId="1A6D572E" w14:textId="77777777" w:rsidR="00AE5B0D" w:rsidRDefault="00AE5B0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3F0B49C4"/>
    <w:multiLevelType w:val="hybridMultilevel"/>
    <w:tmpl w:val="5FC2F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523B6D17"/>
    <w:multiLevelType w:val="hybridMultilevel"/>
    <w:tmpl w:val="B88076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C064C"/>
    <w:multiLevelType w:val="multilevel"/>
    <w:tmpl w:val="A7D8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7157A"/>
    <w:multiLevelType w:val="hybridMultilevel"/>
    <w:tmpl w:val="3C3C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1"/>
  </w:num>
  <w:num w:numId="3">
    <w:abstractNumId w:val="8"/>
  </w:num>
  <w:num w:numId="4">
    <w:abstractNumId w:val="7"/>
  </w:num>
  <w:num w:numId="5">
    <w:abstractNumId w:val="0"/>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DA1"/>
    <w:rsid w:val="00071F46"/>
    <w:rsid w:val="0007368D"/>
    <w:rsid w:val="00073A5E"/>
    <w:rsid w:val="00076DE0"/>
    <w:rsid w:val="00080638"/>
    <w:rsid w:val="00081A14"/>
    <w:rsid w:val="00082413"/>
    <w:rsid w:val="00085811"/>
    <w:rsid w:val="000861BB"/>
    <w:rsid w:val="00087EAF"/>
    <w:rsid w:val="00090F20"/>
    <w:rsid w:val="00093548"/>
    <w:rsid w:val="00093823"/>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0AC8"/>
    <w:rsid w:val="000E38A4"/>
    <w:rsid w:val="000E5994"/>
    <w:rsid w:val="0010425F"/>
    <w:rsid w:val="00107837"/>
    <w:rsid w:val="001238BC"/>
    <w:rsid w:val="00126E00"/>
    <w:rsid w:val="001336A7"/>
    <w:rsid w:val="00137DEF"/>
    <w:rsid w:val="00140B7D"/>
    <w:rsid w:val="00142AC7"/>
    <w:rsid w:val="00143FDC"/>
    <w:rsid w:val="00145AF9"/>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75BB0"/>
    <w:rsid w:val="00181331"/>
    <w:rsid w:val="00182CC4"/>
    <w:rsid w:val="00184C04"/>
    <w:rsid w:val="001877EF"/>
    <w:rsid w:val="001905BF"/>
    <w:rsid w:val="00191B3A"/>
    <w:rsid w:val="0019389E"/>
    <w:rsid w:val="00194CBC"/>
    <w:rsid w:val="001A0CEC"/>
    <w:rsid w:val="001A6DF6"/>
    <w:rsid w:val="001A7928"/>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2623"/>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56A70"/>
    <w:rsid w:val="0026142F"/>
    <w:rsid w:val="00262B9C"/>
    <w:rsid w:val="00263EA7"/>
    <w:rsid w:val="00264B5B"/>
    <w:rsid w:val="00272210"/>
    <w:rsid w:val="002739DF"/>
    <w:rsid w:val="002756D6"/>
    <w:rsid w:val="00281CDC"/>
    <w:rsid w:val="00283030"/>
    <w:rsid w:val="002853AE"/>
    <w:rsid w:val="00285EE8"/>
    <w:rsid w:val="00293D36"/>
    <w:rsid w:val="0029759F"/>
    <w:rsid w:val="002A19CD"/>
    <w:rsid w:val="002A5C66"/>
    <w:rsid w:val="002B2826"/>
    <w:rsid w:val="002B2D30"/>
    <w:rsid w:val="002B32D9"/>
    <w:rsid w:val="002B5BA3"/>
    <w:rsid w:val="002C3E79"/>
    <w:rsid w:val="002C4108"/>
    <w:rsid w:val="002C580E"/>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502A"/>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2CC6"/>
    <w:rsid w:val="00442088"/>
    <w:rsid w:val="00453B62"/>
    <w:rsid w:val="004579D9"/>
    <w:rsid w:val="00461CCB"/>
    <w:rsid w:val="00461E48"/>
    <w:rsid w:val="00466283"/>
    <w:rsid w:val="00467C30"/>
    <w:rsid w:val="00467E84"/>
    <w:rsid w:val="00471BF7"/>
    <w:rsid w:val="00473B63"/>
    <w:rsid w:val="004777EE"/>
    <w:rsid w:val="004826C8"/>
    <w:rsid w:val="00484552"/>
    <w:rsid w:val="00487426"/>
    <w:rsid w:val="00487ECD"/>
    <w:rsid w:val="00493336"/>
    <w:rsid w:val="00494223"/>
    <w:rsid w:val="004970A7"/>
    <w:rsid w:val="004A0F55"/>
    <w:rsid w:val="004A26BD"/>
    <w:rsid w:val="004A3B3A"/>
    <w:rsid w:val="004B1221"/>
    <w:rsid w:val="004B5798"/>
    <w:rsid w:val="004C01F2"/>
    <w:rsid w:val="004C29B1"/>
    <w:rsid w:val="004C2C65"/>
    <w:rsid w:val="004C3E2A"/>
    <w:rsid w:val="004C4678"/>
    <w:rsid w:val="004D032E"/>
    <w:rsid w:val="004D1DE8"/>
    <w:rsid w:val="004D6A49"/>
    <w:rsid w:val="004E04BB"/>
    <w:rsid w:val="004E51A7"/>
    <w:rsid w:val="004F34DC"/>
    <w:rsid w:val="004F4DA9"/>
    <w:rsid w:val="00506377"/>
    <w:rsid w:val="005074E2"/>
    <w:rsid w:val="0051099D"/>
    <w:rsid w:val="00512CB6"/>
    <w:rsid w:val="00513CAD"/>
    <w:rsid w:val="00517AA1"/>
    <w:rsid w:val="005210ED"/>
    <w:rsid w:val="0052433C"/>
    <w:rsid w:val="00526BBF"/>
    <w:rsid w:val="0053113B"/>
    <w:rsid w:val="00532028"/>
    <w:rsid w:val="00532BF4"/>
    <w:rsid w:val="00537567"/>
    <w:rsid w:val="00537733"/>
    <w:rsid w:val="00537EFA"/>
    <w:rsid w:val="00540014"/>
    <w:rsid w:val="00541BF7"/>
    <w:rsid w:val="0054335A"/>
    <w:rsid w:val="00545D12"/>
    <w:rsid w:val="005466BA"/>
    <w:rsid w:val="00550586"/>
    <w:rsid w:val="00552480"/>
    <w:rsid w:val="00554315"/>
    <w:rsid w:val="00555153"/>
    <w:rsid w:val="00560B3A"/>
    <w:rsid w:val="00561993"/>
    <w:rsid w:val="00564397"/>
    <w:rsid w:val="00565156"/>
    <w:rsid w:val="0056566F"/>
    <w:rsid w:val="00567AAF"/>
    <w:rsid w:val="005714D4"/>
    <w:rsid w:val="00572FA7"/>
    <w:rsid w:val="00573CE0"/>
    <w:rsid w:val="00574E0E"/>
    <w:rsid w:val="00575833"/>
    <w:rsid w:val="00575CF8"/>
    <w:rsid w:val="00575F65"/>
    <w:rsid w:val="00575F88"/>
    <w:rsid w:val="00576E85"/>
    <w:rsid w:val="00582AB3"/>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398B"/>
    <w:rsid w:val="00654228"/>
    <w:rsid w:val="0066663D"/>
    <w:rsid w:val="0067033C"/>
    <w:rsid w:val="00672DD8"/>
    <w:rsid w:val="00676911"/>
    <w:rsid w:val="00680EB8"/>
    <w:rsid w:val="006828FF"/>
    <w:rsid w:val="00682CEB"/>
    <w:rsid w:val="0068462D"/>
    <w:rsid w:val="0068527D"/>
    <w:rsid w:val="00694421"/>
    <w:rsid w:val="00695B61"/>
    <w:rsid w:val="006963A1"/>
    <w:rsid w:val="006A0524"/>
    <w:rsid w:val="006A7570"/>
    <w:rsid w:val="006B2444"/>
    <w:rsid w:val="006B4F56"/>
    <w:rsid w:val="006C1437"/>
    <w:rsid w:val="006C1798"/>
    <w:rsid w:val="006C5A74"/>
    <w:rsid w:val="006D4085"/>
    <w:rsid w:val="006D4FC2"/>
    <w:rsid w:val="006E4807"/>
    <w:rsid w:val="006F611B"/>
    <w:rsid w:val="006F763D"/>
    <w:rsid w:val="00705673"/>
    <w:rsid w:val="00706225"/>
    <w:rsid w:val="0071300E"/>
    <w:rsid w:val="00714CEF"/>
    <w:rsid w:val="00717A6E"/>
    <w:rsid w:val="00722830"/>
    <w:rsid w:val="007236AB"/>
    <w:rsid w:val="007242FB"/>
    <w:rsid w:val="00730E03"/>
    <w:rsid w:val="00731121"/>
    <w:rsid w:val="0073303C"/>
    <w:rsid w:val="00734CF6"/>
    <w:rsid w:val="00737F04"/>
    <w:rsid w:val="00740D26"/>
    <w:rsid w:val="00740D28"/>
    <w:rsid w:val="007413AF"/>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57E3"/>
    <w:rsid w:val="007A617C"/>
    <w:rsid w:val="007A7F7D"/>
    <w:rsid w:val="007B21B6"/>
    <w:rsid w:val="007B4A78"/>
    <w:rsid w:val="007B4AD3"/>
    <w:rsid w:val="007C409B"/>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17CA"/>
    <w:rsid w:val="00892E4D"/>
    <w:rsid w:val="00894339"/>
    <w:rsid w:val="008A156A"/>
    <w:rsid w:val="008A653E"/>
    <w:rsid w:val="008A6CD9"/>
    <w:rsid w:val="008B2E48"/>
    <w:rsid w:val="008B3D70"/>
    <w:rsid w:val="008B4D4A"/>
    <w:rsid w:val="008B60CE"/>
    <w:rsid w:val="008B67FB"/>
    <w:rsid w:val="008C1E6C"/>
    <w:rsid w:val="008D0184"/>
    <w:rsid w:val="008D1EA8"/>
    <w:rsid w:val="008D23F1"/>
    <w:rsid w:val="008D2D9F"/>
    <w:rsid w:val="008D3C3F"/>
    <w:rsid w:val="008D48BF"/>
    <w:rsid w:val="008D5D7C"/>
    <w:rsid w:val="008D73E6"/>
    <w:rsid w:val="008E45AA"/>
    <w:rsid w:val="008E4686"/>
    <w:rsid w:val="008E4B9D"/>
    <w:rsid w:val="008E74FF"/>
    <w:rsid w:val="008F3402"/>
    <w:rsid w:val="00902EC8"/>
    <w:rsid w:val="00903116"/>
    <w:rsid w:val="00913DEC"/>
    <w:rsid w:val="009144EB"/>
    <w:rsid w:val="00915246"/>
    <w:rsid w:val="0091549A"/>
    <w:rsid w:val="009178E5"/>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2D4D"/>
    <w:rsid w:val="009948D5"/>
    <w:rsid w:val="009970A3"/>
    <w:rsid w:val="009A0604"/>
    <w:rsid w:val="009A0D8D"/>
    <w:rsid w:val="009A1B83"/>
    <w:rsid w:val="009A2D73"/>
    <w:rsid w:val="009A4157"/>
    <w:rsid w:val="009A4587"/>
    <w:rsid w:val="009A471F"/>
    <w:rsid w:val="009A7891"/>
    <w:rsid w:val="009B2A1F"/>
    <w:rsid w:val="009B5301"/>
    <w:rsid w:val="009B565B"/>
    <w:rsid w:val="009B7536"/>
    <w:rsid w:val="009C47DE"/>
    <w:rsid w:val="009C5C7D"/>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69DC"/>
    <w:rsid w:val="00A31081"/>
    <w:rsid w:val="00A32078"/>
    <w:rsid w:val="00A32E50"/>
    <w:rsid w:val="00A341C3"/>
    <w:rsid w:val="00A37BE7"/>
    <w:rsid w:val="00A46ADE"/>
    <w:rsid w:val="00A51EE2"/>
    <w:rsid w:val="00A54FD3"/>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AF6"/>
    <w:rsid w:val="00AD7B4C"/>
    <w:rsid w:val="00AE0535"/>
    <w:rsid w:val="00AE131C"/>
    <w:rsid w:val="00AE56CD"/>
    <w:rsid w:val="00AE5B0D"/>
    <w:rsid w:val="00AF29BE"/>
    <w:rsid w:val="00AF6004"/>
    <w:rsid w:val="00AF64B6"/>
    <w:rsid w:val="00B01211"/>
    <w:rsid w:val="00B0469B"/>
    <w:rsid w:val="00B14611"/>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51CA"/>
    <w:rsid w:val="00C2391A"/>
    <w:rsid w:val="00C24DDD"/>
    <w:rsid w:val="00C352C8"/>
    <w:rsid w:val="00C373B1"/>
    <w:rsid w:val="00C459F2"/>
    <w:rsid w:val="00C47845"/>
    <w:rsid w:val="00C47992"/>
    <w:rsid w:val="00C54BC9"/>
    <w:rsid w:val="00C628C7"/>
    <w:rsid w:val="00C646D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B47"/>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6D78"/>
    <w:rsid w:val="00E37359"/>
    <w:rsid w:val="00E41554"/>
    <w:rsid w:val="00E4488A"/>
    <w:rsid w:val="00E458A8"/>
    <w:rsid w:val="00E46016"/>
    <w:rsid w:val="00E470AA"/>
    <w:rsid w:val="00E51198"/>
    <w:rsid w:val="00E5217D"/>
    <w:rsid w:val="00E550F6"/>
    <w:rsid w:val="00E55ABF"/>
    <w:rsid w:val="00E6268B"/>
    <w:rsid w:val="00E626E0"/>
    <w:rsid w:val="00E65D4B"/>
    <w:rsid w:val="00E66BD0"/>
    <w:rsid w:val="00E66DF6"/>
    <w:rsid w:val="00E67CAE"/>
    <w:rsid w:val="00E73880"/>
    <w:rsid w:val="00E739C9"/>
    <w:rsid w:val="00E81A45"/>
    <w:rsid w:val="00E8508C"/>
    <w:rsid w:val="00E86BA2"/>
    <w:rsid w:val="00E92AB6"/>
    <w:rsid w:val="00E92D77"/>
    <w:rsid w:val="00E94008"/>
    <w:rsid w:val="00E94378"/>
    <w:rsid w:val="00E946BA"/>
    <w:rsid w:val="00EA11B7"/>
    <w:rsid w:val="00EA27F1"/>
    <w:rsid w:val="00EA4012"/>
    <w:rsid w:val="00EB75DE"/>
    <w:rsid w:val="00EC31A0"/>
    <w:rsid w:val="00EC4FB2"/>
    <w:rsid w:val="00EC7222"/>
    <w:rsid w:val="00ED34FA"/>
    <w:rsid w:val="00ED3D23"/>
    <w:rsid w:val="00ED4F04"/>
    <w:rsid w:val="00ED6556"/>
    <w:rsid w:val="00EE3BEE"/>
    <w:rsid w:val="00EE41E8"/>
    <w:rsid w:val="00EE596E"/>
    <w:rsid w:val="00EE5FE1"/>
    <w:rsid w:val="00EF26CC"/>
    <w:rsid w:val="00EF3B47"/>
    <w:rsid w:val="00EF3C32"/>
    <w:rsid w:val="00EF5D94"/>
    <w:rsid w:val="00F005B1"/>
    <w:rsid w:val="00F06D7D"/>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786F"/>
    <w:rsid w:val="00FB1D1A"/>
    <w:rsid w:val="00FB257D"/>
    <w:rsid w:val="00FB50D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9A4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8506">
      <w:bodyDiv w:val="1"/>
      <w:marLeft w:val="0"/>
      <w:marRight w:val="0"/>
      <w:marTop w:val="0"/>
      <w:marBottom w:val="0"/>
      <w:divBdr>
        <w:top w:val="none" w:sz="0" w:space="0" w:color="auto"/>
        <w:left w:val="none" w:sz="0" w:space="0" w:color="auto"/>
        <w:bottom w:val="none" w:sz="0" w:space="0" w:color="auto"/>
        <w:right w:val="none" w:sz="0" w:space="0" w:color="auto"/>
      </w:divBdr>
    </w:div>
    <w:div w:id="295184788">
      <w:bodyDiv w:val="1"/>
      <w:marLeft w:val="0"/>
      <w:marRight w:val="0"/>
      <w:marTop w:val="0"/>
      <w:marBottom w:val="0"/>
      <w:divBdr>
        <w:top w:val="none" w:sz="0" w:space="0" w:color="auto"/>
        <w:left w:val="none" w:sz="0" w:space="0" w:color="auto"/>
        <w:bottom w:val="none" w:sz="0" w:space="0" w:color="auto"/>
        <w:right w:val="none" w:sz="0" w:space="0" w:color="auto"/>
      </w:divBdr>
    </w:div>
    <w:div w:id="563641153">
      <w:bodyDiv w:val="1"/>
      <w:marLeft w:val="0"/>
      <w:marRight w:val="0"/>
      <w:marTop w:val="0"/>
      <w:marBottom w:val="0"/>
      <w:divBdr>
        <w:top w:val="none" w:sz="0" w:space="0" w:color="auto"/>
        <w:left w:val="none" w:sz="0" w:space="0" w:color="auto"/>
        <w:bottom w:val="none" w:sz="0" w:space="0" w:color="auto"/>
        <w:right w:val="none" w:sz="0" w:space="0" w:color="auto"/>
      </w:divBdr>
    </w:div>
    <w:div w:id="972901606">
      <w:bodyDiv w:val="1"/>
      <w:marLeft w:val="0"/>
      <w:marRight w:val="0"/>
      <w:marTop w:val="0"/>
      <w:marBottom w:val="0"/>
      <w:divBdr>
        <w:top w:val="none" w:sz="0" w:space="0" w:color="auto"/>
        <w:left w:val="none" w:sz="0" w:space="0" w:color="auto"/>
        <w:bottom w:val="none" w:sz="0" w:space="0" w:color="auto"/>
        <w:right w:val="none" w:sz="0" w:space="0" w:color="auto"/>
      </w:divBdr>
    </w:div>
    <w:div w:id="148192063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90779647">
      <w:bodyDiv w:val="1"/>
      <w:marLeft w:val="0"/>
      <w:marRight w:val="0"/>
      <w:marTop w:val="0"/>
      <w:marBottom w:val="0"/>
      <w:divBdr>
        <w:top w:val="none" w:sz="0" w:space="0" w:color="auto"/>
        <w:left w:val="none" w:sz="0" w:space="0" w:color="auto"/>
        <w:bottom w:val="none" w:sz="0" w:space="0" w:color="auto"/>
        <w:right w:val="none" w:sz="0" w:space="0" w:color="auto"/>
      </w:divBdr>
      <w:divsChild>
        <w:div w:id="1230338162">
          <w:marLeft w:val="360"/>
          <w:marRight w:val="0"/>
          <w:marTop w:val="200"/>
          <w:marBottom w:val="0"/>
          <w:divBdr>
            <w:top w:val="none" w:sz="0" w:space="0" w:color="auto"/>
            <w:left w:val="none" w:sz="0" w:space="0" w:color="auto"/>
            <w:bottom w:val="none" w:sz="0" w:space="0" w:color="auto"/>
            <w:right w:val="none" w:sz="0" w:space="0" w:color="auto"/>
          </w:divBdr>
        </w:div>
      </w:divsChild>
    </w:div>
    <w:div w:id="202253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A2AB9-FA92-4A53-8CDE-24CFB91B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5</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180</cp:revision>
  <cp:lastPrinted>2024-12-23T10:19:00Z</cp:lastPrinted>
  <dcterms:created xsi:type="dcterms:W3CDTF">2022-12-06T08:34:00Z</dcterms:created>
  <dcterms:modified xsi:type="dcterms:W3CDTF">2025-01-03T11:23:00Z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