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3E468EA2" w:rsidR="007B21B6" w:rsidRPr="00293D36" w:rsidRDefault="00E97CA8" w:rsidP="00053EB1">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Pr>
                <w:rFonts w:ascii="Cambria" w:hAnsi="Cambria" w:cstheme="minorHAnsi"/>
                <w:b/>
                <w:sz w:val="28"/>
                <w:szCs w:val="28"/>
                <w:lang w:val="en-GB"/>
              </w:rPr>
              <w:t xml:space="preserve">JANUARY </w:t>
            </w:r>
            <w:r>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3DFBEDF1" w:rsidR="007B21B6" w:rsidRPr="00293D36" w:rsidRDefault="00C16A6E" w:rsidP="00053EB1">
            <w:pPr>
              <w:spacing w:after="0" w:line="360" w:lineRule="auto"/>
              <w:ind w:firstLine="30"/>
              <w:rPr>
                <w:rFonts w:ascii="Cambria" w:hAnsi="Cambria" w:cstheme="minorHAnsi"/>
                <w:b/>
                <w:color w:val="000000" w:themeColor="text1"/>
                <w:sz w:val="24"/>
                <w:szCs w:val="24"/>
              </w:rPr>
            </w:pPr>
            <w:r w:rsidRPr="0AC21485">
              <w:rPr>
                <w:rFonts w:ascii="Cambria" w:hAnsi="Cambria" w:cstheme="minorBidi"/>
                <w:b/>
                <w:bCs/>
                <w:color w:val="000000" w:themeColor="text1"/>
                <w:sz w:val="24"/>
                <w:szCs w:val="24"/>
              </w:rPr>
              <w:t>Date:</w:t>
            </w:r>
            <w:r w:rsidRPr="0AC21485">
              <w:rPr>
                <w:rFonts w:ascii="Cambria" w:hAnsi="Cambria" w:cstheme="minorBidi"/>
                <w:color w:val="000000" w:themeColor="text1"/>
                <w:sz w:val="24"/>
                <w:szCs w:val="24"/>
              </w:rPr>
              <w:t xml:space="preserve"> </w:t>
            </w:r>
            <w:r>
              <w:rPr>
                <w:rFonts w:ascii="Cambria" w:hAnsi="Cambria" w:cstheme="minorBidi"/>
                <w:color w:val="000000" w:themeColor="text1"/>
                <w:sz w:val="24"/>
                <w:szCs w:val="24"/>
              </w:rPr>
              <w:t>15</w:t>
            </w:r>
            <w:r w:rsidR="00586133">
              <w:rPr>
                <w:rFonts w:ascii="Cambria" w:hAnsi="Cambria" w:cstheme="minorBidi"/>
                <w:color w:val="000000" w:themeColor="text1"/>
                <w:sz w:val="24"/>
                <w:szCs w:val="24"/>
              </w:rPr>
              <w:t xml:space="preserve"> – 01-</w:t>
            </w:r>
            <w:r w:rsidRPr="0AC21485">
              <w:rPr>
                <w:rFonts w:ascii="Cambria" w:hAnsi="Cambria" w:cstheme="minorBidi"/>
                <w:color w:val="000000" w:themeColor="text1"/>
                <w:sz w:val="24"/>
                <w:szCs w:val="24"/>
              </w:rPr>
              <w:t xml:space="preserve"> 2025                                                                                            </w:t>
            </w:r>
            <w:r w:rsidRPr="0AC21485">
              <w:rPr>
                <w:rFonts w:ascii="Cambria" w:hAnsi="Cambria" w:cstheme="minorBidi"/>
                <w:b/>
                <w:bCs/>
                <w:color w:val="000000" w:themeColor="text1"/>
                <w:sz w:val="24"/>
                <w:szCs w:val="24"/>
              </w:rPr>
              <w:t>Time:</w:t>
            </w:r>
            <w:r w:rsidRPr="0AC21485">
              <w:rPr>
                <w:rFonts w:ascii="Cambria" w:hAnsi="Cambria" w:cstheme="minorBidi"/>
                <w:color w:val="000000" w:themeColor="text1"/>
                <w:sz w:val="24"/>
                <w:szCs w:val="24"/>
              </w:rPr>
              <w:t xml:space="preserve"> 09:30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am – 12:30</w:t>
            </w:r>
            <w:r>
              <w:rPr>
                <w:rFonts w:ascii="Cambria" w:hAnsi="Cambria" w:cstheme="minorBidi"/>
                <w:color w:val="000000" w:themeColor="text1"/>
                <w:sz w:val="24"/>
                <w:szCs w:val="24"/>
              </w:rPr>
              <w:t xml:space="preserve"> </w:t>
            </w:r>
            <w:r w:rsidRPr="0AC21485">
              <w:rPr>
                <w:rFonts w:ascii="Cambria" w:hAnsi="Cambria" w:cstheme="minorBid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4BBFCC5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801DFC">
              <w:rPr>
                <w:rFonts w:ascii="Cambria" w:hAnsi="Cambria" w:cstheme="minorHAnsi"/>
                <w:b/>
                <w:color w:val="000000" w:themeColor="text1"/>
                <w:sz w:val="24"/>
                <w:szCs w:val="24"/>
                <w:lang w:val="en-GB"/>
              </w:rPr>
              <w:t xml:space="preserve"> </w:t>
            </w:r>
            <w:r w:rsidR="00801DFC" w:rsidRPr="00801DFC">
              <w:rPr>
                <w:rFonts w:ascii="Cambria" w:hAnsi="Cambria" w:cstheme="minorHAnsi"/>
                <w:color w:val="000000" w:themeColor="text1"/>
                <w:sz w:val="24"/>
                <w:szCs w:val="24"/>
                <w:lang w:val="en-GB"/>
              </w:rPr>
              <w:t>SOL</w:t>
            </w:r>
          </w:p>
        </w:tc>
        <w:tc>
          <w:tcPr>
            <w:tcW w:w="6388" w:type="dxa"/>
            <w:gridSpan w:val="2"/>
            <w:vAlign w:val="center"/>
          </w:tcPr>
          <w:p w14:paraId="6E4E1677" w14:textId="75F1371F"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A878AE">
              <w:rPr>
                <w:rFonts w:ascii="Cambria" w:hAnsi="Cambria" w:cstheme="minorHAnsi"/>
                <w:b/>
                <w:color w:val="000000" w:themeColor="text1"/>
                <w:sz w:val="24"/>
                <w:szCs w:val="24"/>
              </w:rPr>
              <w:t xml:space="preserve"> </w:t>
            </w:r>
            <w:r w:rsidR="00A878AE" w:rsidRPr="00306FDA">
              <w:rPr>
                <w:rFonts w:ascii="Cambria" w:hAnsi="Cambria" w:cstheme="minorHAnsi"/>
                <w:color w:val="000000" w:themeColor="text1"/>
                <w:sz w:val="24"/>
                <w:szCs w:val="24"/>
              </w:rPr>
              <w:t>BA</w:t>
            </w:r>
            <w:r w:rsidR="00D110EE" w:rsidRPr="00306FDA">
              <w:rPr>
                <w:rFonts w:ascii="Cambria" w:hAnsi="Cambria" w:cstheme="minorHAnsi"/>
                <w:color w:val="000000" w:themeColor="text1"/>
                <w:sz w:val="24"/>
                <w:szCs w:val="24"/>
              </w:rPr>
              <w:t xml:space="preserve"> </w:t>
            </w:r>
            <w:r w:rsidR="00A878AE" w:rsidRPr="00306FDA">
              <w:rPr>
                <w:rFonts w:ascii="Cambria" w:hAnsi="Cambria" w:cstheme="minorHAnsi"/>
                <w:color w:val="000000" w:themeColor="text1"/>
                <w:sz w:val="24"/>
                <w:szCs w:val="24"/>
              </w:rPr>
              <w:t>LL</w:t>
            </w:r>
            <w:r w:rsidR="00D110EE" w:rsidRPr="00306FDA">
              <w:rPr>
                <w:rFonts w:ascii="Cambria" w:hAnsi="Cambria" w:cstheme="minorHAnsi"/>
                <w:color w:val="000000" w:themeColor="text1"/>
                <w:sz w:val="24"/>
                <w:szCs w:val="24"/>
              </w:rPr>
              <w:t>.</w:t>
            </w:r>
            <w:r w:rsidR="00A878AE" w:rsidRPr="00306FDA">
              <w:rPr>
                <w:rFonts w:ascii="Cambria" w:hAnsi="Cambria" w:cstheme="minorHAnsi"/>
                <w:color w:val="000000" w:themeColor="text1"/>
                <w:sz w:val="24"/>
                <w:szCs w:val="24"/>
              </w:rPr>
              <w:t>B/BBA</w:t>
            </w:r>
            <w:r w:rsidR="00D110EE" w:rsidRPr="00306FDA">
              <w:rPr>
                <w:rFonts w:ascii="Cambria" w:hAnsi="Cambria" w:cstheme="minorHAnsi"/>
                <w:color w:val="000000" w:themeColor="text1"/>
                <w:sz w:val="24"/>
                <w:szCs w:val="24"/>
              </w:rPr>
              <w:t xml:space="preserve"> </w:t>
            </w:r>
            <w:r w:rsidR="00A878AE" w:rsidRPr="00306FDA">
              <w:rPr>
                <w:rFonts w:ascii="Cambria" w:hAnsi="Cambria" w:cstheme="minorHAnsi"/>
                <w:color w:val="000000" w:themeColor="text1"/>
                <w:sz w:val="24"/>
                <w:szCs w:val="24"/>
              </w:rPr>
              <w:t>LL</w:t>
            </w:r>
            <w:r w:rsidR="00D110EE" w:rsidRPr="00306FDA">
              <w:rPr>
                <w:rFonts w:ascii="Cambria" w:hAnsi="Cambria" w:cstheme="minorHAnsi"/>
                <w:color w:val="000000" w:themeColor="text1"/>
                <w:sz w:val="24"/>
                <w:szCs w:val="24"/>
              </w:rPr>
              <w:t xml:space="preserve">.B/B. Com </w:t>
            </w:r>
            <w:r w:rsidR="00A878AE" w:rsidRPr="00306FDA">
              <w:rPr>
                <w:rFonts w:ascii="Cambria" w:hAnsi="Cambria" w:cstheme="minorHAnsi"/>
                <w:color w:val="000000" w:themeColor="text1"/>
                <w:sz w:val="24"/>
                <w:szCs w:val="24"/>
              </w:rPr>
              <w:t>LL</w:t>
            </w:r>
            <w:r w:rsidR="00D110EE" w:rsidRPr="00306FDA">
              <w:rPr>
                <w:rFonts w:ascii="Cambria" w:hAnsi="Cambria" w:cstheme="minorHAnsi"/>
                <w:color w:val="000000" w:themeColor="text1"/>
                <w:sz w:val="24"/>
                <w:szCs w:val="24"/>
              </w:rPr>
              <w:t>.</w:t>
            </w:r>
            <w:r w:rsidR="00A878AE" w:rsidRPr="00306FDA">
              <w:rPr>
                <w:rFonts w:ascii="Cambria" w:hAnsi="Cambria" w:cstheme="minorHAnsi"/>
                <w:color w:val="000000" w:themeColor="text1"/>
                <w:sz w:val="24"/>
                <w:szCs w:val="24"/>
              </w:rPr>
              <w:t>B (Hons.)</w:t>
            </w:r>
          </w:p>
        </w:tc>
      </w:tr>
      <w:tr w:rsidR="00053EB1" w14:paraId="127AF4E4" w14:textId="77777777" w:rsidTr="00053EB1">
        <w:trPr>
          <w:trHeight w:val="633"/>
        </w:trPr>
        <w:tc>
          <w:tcPr>
            <w:tcW w:w="4395" w:type="dxa"/>
            <w:vAlign w:val="center"/>
          </w:tcPr>
          <w:p w14:paraId="322BF5B7" w14:textId="4FE73415"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A878AE">
              <w:rPr>
                <w:rFonts w:ascii="Cambria" w:hAnsi="Cambria" w:cstheme="minorHAnsi"/>
                <w:b/>
                <w:color w:val="000000" w:themeColor="text1"/>
                <w:sz w:val="24"/>
                <w:szCs w:val="24"/>
              </w:rPr>
              <w:t xml:space="preserve"> </w:t>
            </w:r>
            <w:r w:rsidR="00A878AE" w:rsidRPr="00801DFC">
              <w:rPr>
                <w:rFonts w:ascii="Cambria" w:hAnsi="Cambria" w:cstheme="minorHAnsi"/>
                <w:color w:val="000000" w:themeColor="text1"/>
                <w:sz w:val="24"/>
                <w:szCs w:val="24"/>
              </w:rPr>
              <w:t>LAW4086</w:t>
            </w:r>
          </w:p>
        </w:tc>
        <w:tc>
          <w:tcPr>
            <w:tcW w:w="6388" w:type="dxa"/>
            <w:gridSpan w:val="2"/>
            <w:vAlign w:val="center"/>
          </w:tcPr>
          <w:p w14:paraId="5B7E2C6B" w14:textId="682D6880"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A878AE">
              <w:rPr>
                <w:rFonts w:ascii="Cambria" w:hAnsi="Cambria" w:cstheme="minorHAnsi"/>
                <w:b/>
                <w:color w:val="000000" w:themeColor="text1"/>
                <w:sz w:val="24"/>
                <w:szCs w:val="24"/>
              </w:rPr>
              <w:t xml:space="preserve"> </w:t>
            </w:r>
            <w:r w:rsidR="00A878AE" w:rsidRPr="00801DFC">
              <w:rPr>
                <w:rFonts w:ascii="Cambria" w:hAnsi="Cambria" w:cstheme="minorHAnsi"/>
                <w:color w:val="000000" w:themeColor="text1"/>
                <w:sz w:val="24"/>
                <w:szCs w:val="24"/>
              </w:rPr>
              <w:t>Patent Rights Creation and Registration</w:t>
            </w:r>
          </w:p>
        </w:tc>
      </w:tr>
      <w:tr w:rsidR="00053EB1" w14:paraId="30977130" w14:textId="77777777" w:rsidTr="00053EB1">
        <w:trPr>
          <w:trHeight w:val="633"/>
        </w:trPr>
        <w:tc>
          <w:tcPr>
            <w:tcW w:w="4395" w:type="dxa"/>
            <w:vAlign w:val="center"/>
          </w:tcPr>
          <w:p w14:paraId="7A4717D0" w14:textId="02FCBAC7"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A878AE">
              <w:rPr>
                <w:rFonts w:ascii="Cambria" w:hAnsi="Cambria" w:cstheme="minorHAnsi"/>
                <w:color w:val="000000" w:themeColor="text1"/>
                <w:sz w:val="24"/>
                <w:szCs w:val="24"/>
              </w:rPr>
              <w:t xml:space="preserve"> VII</w:t>
            </w:r>
          </w:p>
        </w:tc>
        <w:tc>
          <w:tcPr>
            <w:tcW w:w="3402" w:type="dxa"/>
            <w:vAlign w:val="center"/>
          </w:tcPr>
          <w:p w14:paraId="3AB6E887" w14:textId="2D03E049"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A878AE">
              <w:rPr>
                <w:rFonts w:ascii="Cambria" w:hAnsi="Cambria" w:cstheme="minorHAnsi"/>
                <w:color w:val="000000" w:themeColor="text1"/>
                <w:sz w:val="24"/>
                <w:szCs w:val="24"/>
              </w:rPr>
              <w:t xml:space="preserve"> 100</w:t>
            </w:r>
          </w:p>
        </w:tc>
        <w:tc>
          <w:tcPr>
            <w:tcW w:w="2986" w:type="dxa"/>
            <w:vAlign w:val="center"/>
          </w:tcPr>
          <w:p w14:paraId="14698EC9" w14:textId="4CB2CFB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A878AE">
              <w:rPr>
                <w:rFonts w:ascii="Cambria" w:hAnsi="Cambria" w:cstheme="minorHAnsi"/>
                <w:color w:val="000000" w:themeColor="text1"/>
                <w:sz w:val="24"/>
                <w:szCs w:val="24"/>
              </w:rPr>
              <w:t xml:space="preserve"> 50%</w:t>
            </w:r>
          </w:p>
        </w:tc>
      </w:tr>
    </w:tbl>
    <w:p w14:paraId="34D7BF09" w14:textId="18EE3BD8" w:rsidR="00BC621A" w:rsidRDefault="00BC621A">
      <w:pPr>
        <w:spacing w:after="0"/>
        <w:rPr>
          <w:rFonts w:ascii="Cambria" w:hAnsi="Cambria" w:cstheme="minorHAnsi"/>
          <w:b/>
          <w:sz w:val="24"/>
          <w:szCs w:val="24"/>
        </w:rPr>
      </w:pPr>
    </w:p>
    <w:tbl>
      <w:tblPr>
        <w:tblStyle w:val="TableGrid"/>
        <w:tblW w:w="10678"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2278"/>
        <w:gridCol w:w="2100"/>
        <w:gridCol w:w="2100"/>
        <w:gridCol w:w="2100"/>
        <w:gridCol w:w="2100"/>
      </w:tblGrid>
      <w:tr w:rsidR="0028702C" w14:paraId="7B8EC1C9" w14:textId="77777777" w:rsidTr="0028702C">
        <w:trPr>
          <w:trHeight w:val="511"/>
        </w:trPr>
        <w:tc>
          <w:tcPr>
            <w:tcW w:w="2278" w:type="dxa"/>
            <w:vAlign w:val="center"/>
          </w:tcPr>
          <w:p w14:paraId="726B4181" w14:textId="1AA4384B" w:rsidR="0028702C" w:rsidRDefault="0028702C" w:rsidP="00EA27F1">
            <w:pPr>
              <w:spacing w:after="0"/>
              <w:rPr>
                <w:rFonts w:ascii="Cambria" w:hAnsi="Cambria" w:cstheme="minorHAnsi"/>
                <w:b/>
                <w:sz w:val="24"/>
                <w:szCs w:val="24"/>
              </w:rPr>
            </w:pPr>
            <w:r>
              <w:rPr>
                <w:rFonts w:ascii="Cambria" w:hAnsi="Cambria" w:cstheme="minorHAnsi"/>
                <w:b/>
                <w:sz w:val="24"/>
                <w:szCs w:val="24"/>
              </w:rPr>
              <w:t>CO - Levels</w:t>
            </w:r>
          </w:p>
        </w:tc>
        <w:tc>
          <w:tcPr>
            <w:tcW w:w="2100" w:type="dxa"/>
            <w:vAlign w:val="center"/>
          </w:tcPr>
          <w:p w14:paraId="17BCF870" w14:textId="109FA460" w:rsidR="0028702C" w:rsidRDefault="0028702C"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2100" w:type="dxa"/>
            <w:vAlign w:val="center"/>
          </w:tcPr>
          <w:p w14:paraId="47939CDB" w14:textId="0D72F84E" w:rsidR="0028702C" w:rsidRDefault="0028702C"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2100" w:type="dxa"/>
            <w:vAlign w:val="center"/>
          </w:tcPr>
          <w:p w14:paraId="04F551EF" w14:textId="33057F20" w:rsidR="0028702C" w:rsidRDefault="0028702C"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2100" w:type="dxa"/>
            <w:vAlign w:val="center"/>
          </w:tcPr>
          <w:p w14:paraId="5254DF2B" w14:textId="0A592AFA" w:rsidR="0028702C" w:rsidRDefault="0028702C" w:rsidP="00EA27F1">
            <w:pPr>
              <w:spacing w:after="0"/>
              <w:jc w:val="center"/>
              <w:rPr>
                <w:rFonts w:ascii="Cambria" w:hAnsi="Cambria" w:cstheme="minorHAnsi"/>
                <w:b/>
                <w:sz w:val="24"/>
                <w:szCs w:val="24"/>
              </w:rPr>
            </w:pPr>
            <w:r>
              <w:rPr>
                <w:rFonts w:ascii="Cambria" w:hAnsi="Cambria" w:cstheme="minorHAnsi"/>
                <w:b/>
                <w:sz w:val="24"/>
                <w:szCs w:val="24"/>
              </w:rPr>
              <w:t>CO4</w:t>
            </w:r>
          </w:p>
        </w:tc>
      </w:tr>
      <w:tr w:rsidR="0028702C" w14:paraId="78F21A09" w14:textId="77777777" w:rsidTr="0028702C">
        <w:trPr>
          <w:trHeight w:val="511"/>
        </w:trPr>
        <w:tc>
          <w:tcPr>
            <w:tcW w:w="2278" w:type="dxa"/>
            <w:vAlign w:val="center"/>
          </w:tcPr>
          <w:p w14:paraId="2EAD4909" w14:textId="7E9B13C9" w:rsidR="0028702C" w:rsidRDefault="0028702C" w:rsidP="00EA27F1">
            <w:pPr>
              <w:spacing w:after="0"/>
              <w:rPr>
                <w:rFonts w:ascii="Cambria" w:hAnsi="Cambria" w:cstheme="minorHAnsi"/>
                <w:b/>
                <w:sz w:val="24"/>
                <w:szCs w:val="24"/>
              </w:rPr>
            </w:pPr>
            <w:r>
              <w:rPr>
                <w:rFonts w:ascii="Cambria" w:hAnsi="Cambria" w:cstheme="minorHAnsi"/>
                <w:b/>
                <w:sz w:val="24"/>
                <w:szCs w:val="24"/>
              </w:rPr>
              <w:t>Marks</w:t>
            </w:r>
          </w:p>
        </w:tc>
        <w:tc>
          <w:tcPr>
            <w:tcW w:w="2100" w:type="dxa"/>
          </w:tcPr>
          <w:p w14:paraId="48D7B26A" w14:textId="3F903A4F" w:rsidR="0028702C" w:rsidRDefault="0028702C" w:rsidP="00BC621A">
            <w:pPr>
              <w:spacing w:after="0"/>
              <w:jc w:val="center"/>
              <w:rPr>
                <w:rFonts w:ascii="Cambria" w:hAnsi="Cambria" w:cstheme="minorHAnsi"/>
                <w:b/>
                <w:sz w:val="24"/>
                <w:szCs w:val="24"/>
              </w:rPr>
            </w:pPr>
            <w:r>
              <w:rPr>
                <w:rFonts w:ascii="Cambria" w:hAnsi="Cambria" w:cstheme="minorHAnsi"/>
                <w:b/>
                <w:sz w:val="24"/>
                <w:szCs w:val="24"/>
              </w:rPr>
              <w:t>14</w:t>
            </w:r>
          </w:p>
        </w:tc>
        <w:tc>
          <w:tcPr>
            <w:tcW w:w="2100" w:type="dxa"/>
          </w:tcPr>
          <w:p w14:paraId="15E465AD" w14:textId="26F96368" w:rsidR="0028702C" w:rsidRDefault="0028702C" w:rsidP="00BC621A">
            <w:pPr>
              <w:spacing w:after="0"/>
              <w:jc w:val="center"/>
              <w:rPr>
                <w:rFonts w:ascii="Cambria" w:hAnsi="Cambria" w:cstheme="minorHAnsi"/>
                <w:b/>
                <w:sz w:val="24"/>
                <w:szCs w:val="24"/>
              </w:rPr>
            </w:pPr>
            <w:r>
              <w:rPr>
                <w:rFonts w:ascii="Cambria" w:hAnsi="Cambria" w:cstheme="minorHAnsi"/>
                <w:b/>
                <w:sz w:val="24"/>
                <w:szCs w:val="24"/>
              </w:rPr>
              <w:t>18</w:t>
            </w:r>
          </w:p>
        </w:tc>
        <w:tc>
          <w:tcPr>
            <w:tcW w:w="2100" w:type="dxa"/>
          </w:tcPr>
          <w:p w14:paraId="761D572A" w14:textId="70F47E9E" w:rsidR="0028702C" w:rsidRDefault="0028702C" w:rsidP="00BC621A">
            <w:pPr>
              <w:spacing w:after="0"/>
              <w:jc w:val="center"/>
              <w:rPr>
                <w:rFonts w:ascii="Cambria" w:hAnsi="Cambria" w:cstheme="minorHAnsi"/>
                <w:b/>
                <w:sz w:val="24"/>
                <w:szCs w:val="24"/>
              </w:rPr>
            </w:pPr>
            <w:r>
              <w:rPr>
                <w:rFonts w:ascii="Cambria" w:hAnsi="Cambria" w:cstheme="minorHAnsi"/>
                <w:b/>
                <w:sz w:val="24"/>
                <w:szCs w:val="24"/>
              </w:rPr>
              <w:t>29</w:t>
            </w:r>
          </w:p>
        </w:tc>
        <w:tc>
          <w:tcPr>
            <w:tcW w:w="2100" w:type="dxa"/>
          </w:tcPr>
          <w:p w14:paraId="5EA5E4BC" w14:textId="7F16A8F1" w:rsidR="0028702C" w:rsidRDefault="0028702C" w:rsidP="00BC621A">
            <w:pPr>
              <w:spacing w:after="0"/>
              <w:jc w:val="center"/>
              <w:rPr>
                <w:rFonts w:ascii="Cambria" w:hAnsi="Cambria" w:cstheme="minorHAnsi"/>
                <w:b/>
                <w:sz w:val="24"/>
                <w:szCs w:val="24"/>
              </w:rPr>
            </w:pPr>
            <w:r>
              <w:rPr>
                <w:rFonts w:ascii="Cambria" w:hAnsi="Cambria" w:cstheme="minorHAnsi"/>
                <w:b/>
                <w:sz w:val="24"/>
                <w:szCs w:val="24"/>
              </w:rPr>
              <w:t>39</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1B701E">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1B701E">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6FCA7CCA" w:rsidR="00C824A3" w:rsidRPr="00222CE1" w:rsidRDefault="00A878AE" w:rsidP="00222CE1">
            <w:pPr>
              <w:rPr>
                <w:rFonts w:ascii="Cambria" w:hAnsi="Cambria" w:cstheme="minorHAnsi"/>
                <w:sz w:val="24"/>
                <w:szCs w:val="24"/>
              </w:rPr>
            </w:pPr>
            <w:r w:rsidRPr="00222CE1">
              <w:rPr>
                <w:rFonts w:ascii="Cambria" w:hAnsi="Cambria" w:cstheme="minorHAnsi"/>
                <w:sz w:val="24"/>
                <w:szCs w:val="24"/>
              </w:rPr>
              <w:t>Define a patent under Indian Patent Law.</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987D57" w:rsidRDefault="00C824A3"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318D6D66" w:rsidR="00C824A3" w:rsidRPr="00987D57" w:rsidRDefault="00473712" w:rsidP="00222CE1">
            <w:pPr>
              <w:rPr>
                <w:rFonts w:ascii="Cambria" w:hAnsi="Cambria" w:cstheme="minorHAnsi"/>
                <w:b/>
                <w:sz w:val="24"/>
                <w:szCs w:val="24"/>
              </w:rPr>
            </w:pPr>
            <w:r w:rsidRPr="00987D57">
              <w:rPr>
                <w:rFonts w:ascii="Cambria" w:hAnsi="Cambria" w:cstheme="minorHAnsi"/>
                <w:b/>
                <w:sz w:val="24"/>
                <w:szCs w:val="24"/>
              </w:rPr>
              <w:t>L2</w:t>
            </w:r>
          </w:p>
        </w:tc>
        <w:tc>
          <w:tcPr>
            <w:tcW w:w="663" w:type="dxa"/>
            <w:tcBorders>
              <w:top w:val="single" w:sz="12" w:space="0" w:color="auto"/>
              <w:left w:val="dotted" w:sz="4" w:space="0" w:color="auto"/>
              <w:bottom w:val="dotted" w:sz="4" w:space="0" w:color="auto"/>
              <w:right w:val="single" w:sz="12" w:space="0" w:color="auto"/>
            </w:tcBorders>
          </w:tcPr>
          <w:p w14:paraId="1739CAD0" w14:textId="02CCA4FE" w:rsidR="00C824A3" w:rsidRPr="00987D57" w:rsidRDefault="00C824A3" w:rsidP="00222CE1">
            <w:pPr>
              <w:rPr>
                <w:rFonts w:ascii="Cambria" w:hAnsi="Cambria" w:cstheme="minorHAnsi"/>
                <w:b/>
                <w:sz w:val="24"/>
                <w:szCs w:val="24"/>
              </w:rPr>
            </w:pPr>
            <w:r w:rsidRPr="00987D57">
              <w:rPr>
                <w:rFonts w:ascii="Cambria" w:hAnsi="Cambria" w:cstheme="minorHAnsi"/>
                <w:b/>
                <w:sz w:val="24"/>
                <w:szCs w:val="24"/>
              </w:rPr>
              <w:t>CO</w:t>
            </w:r>
            <w:r w:rsidR="00564774" w:rsidRPr="00987D57">
              <w:rPr>
                <w:rFonts w:ascii="Cambria" w:hAnsi="Cambria" w:cstheme="minorHAnsi"/>
                <w:b/>
                <w:sz w:val="24"/>
                <w:szCs w:val="24"/>
              </w:rPr>
              <w:t>1</w:t>
            </w:r>
          </w:p>
        </w:tc>
      </w:tr>
      <w:tr w:rsidR="00C824A3" w:rsidRPr="00293D36" w14:paraId="1B8E9375" w14:textId="1F264430"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62A630F4" w:rsidR="00C824A3" w:rsidRPr="00222CE1" w:rsidRDefault="00A878AE" w:rsidP="00222CE1">
            <w:pPr>
              <w:rPr>
                <w:rFonts w:ascii="Cambria" w:hAnsi="Cambria" w:cstheme="minorHAnsi"/>
                <w:sz w:val="24"/>
                <w:szCs w:val="24"/>
              </w:rPr>
            </w:pPr>
            <w:r w:rsidRPr="00222CE1">
              <w:rPr>
                <w:rFonts w:ascii="Cambria" w:hAnsi="Cambria" w:cstheme="minorHAnsi"/>
                <w:sz w:val="24"/>
                <w:szCs w:val="24"/>
              </w:rPr>
              <w:t>Explain the term "novelty" with respect to patents.</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987D57" w:rsidRDefault="00C824A3"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446D4395" w:rsidR="00C824A3" w:rsidRPr="00987D57" w:rsidRDefault="00473712" w:rsidP="00222CE1">
            <w:pPr>
              <w:rPr>
                <w:rFonts w:ascii="Cambria" w:hAnsi="Cambria" w:cstheme="minorHAnsi"/>
                <w:b/>
                <w:sz w:val="24"/>
                <w:szCs w:val="24"/>
              </w:rPr>
            </w:pPr>
            <w:r w:rsidRPr="00987D57">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A12A8E0" w14:textId="7FE245C3" w:rsidR="00C824A3" w:rsidRPr="00987D57" w:rsidRDefault="00C824A3" w:rsidP="00222CE1">
            <w:pPr>
              <w:rPr>
                <w:rFonts w:ascii="Cambria" w:hAnsi="Cambria" w:cstheme="minorHAnsi"/>
                <w:b/>
                <w:sz w:val="24"/>
                <w:szCs w:val="24"/>
              </w:rPr>
            </w:pPr>
            <w:r w:rsidRPr="00987D57">
              <w:rPr>
                <w:rFonts w:ascii="Cambria" w:hAnsi="Cambria" w:cstheme="minorHAnsi"/>
                <w:b/>
                <w:sz w:val="24"/>
                <w:szCs w:val="24"/>
              </w:rPr>
              <w:t>CO</w:t>
            </w:r>
            <w:r w:rsidR="00564774" w:rsidRPr="00987D57">
              <w:rPr>
                <w:rFonts w:ascii="Cambria" w:hAnsi="Cambria" w:cstheme="minorHAnsi"/>
                <w:b/>
                <w:sz w:val="24"/>
                <w:szCs w:val="24"/>
              </w:rPr>
              <w:t>1</w:t>
            </w:r>
          </w:p>
        </w:tc>
      </w:tr>
      <w:tr w:rsidR="00C824A3" w:rsidRPr="00293D36" w14:paraId="5F84D05D" w14:textId="58E55F22"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60D50A4A" w:rsidR="00C824A3" w:rsidRPr="00222CE1" w:rsidRDefault="00A878AE" w:rsidP="00222CE1">
            <w:pPr>
              <w:rPr>
                <w:rFonts w:ascii="Cambria" w:hAnsi="Cambria" w:cstheme="minorHAnsi"/>
                <w:sz w:val="24"/>
                <w:szCs w:val="24"/>
              </w:rPr>
            </w:pPr>
            <w:r w:rsidRPr="00222CE1">
              <w:rPr>
                <w:rFonts w:ascii="Cambria" w:hAnsi="Cambria" w:cstheme="minorHAnsi"/>
                <w:sz w:val="24"/>
                <w:szCs w:val="24"/>
              </w:rPr>
              <w:t>What is the meaning of "prior art"?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987D57" w:rsidRDefault="00C824A3"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6602E5FB" w:rsidR="00C824A3" w:rsidRPr="00987D57" w:rsidRDefault="00473712" w:rsidP="00222CE1">
            <w:pPr>
              <w:rPr>
                <w:rFonts w:ascii="Cambria" w:hAnsi="Cambria" w:cstheme="minorHAnsi"/>
                <w:b/>
                <w:sz w:val="24"/>
                <w:szCs w:val="24"/>
              </w:rPr>
            </w:pPr>
            <w:r w:rsidRPr="00987D57">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727F794F" w14:textId="269B5177" w:rsidR="00C824A3" w:rsidRPr="00987D57" w:rsidRDefault="00C824A3" w:rsidP="00222CE1">
            <w:pPr>
              <w:rPr>
                <w:rFonts w:ascii="Cambria" w:hAnsi="Cambria" w:cstheme="minorHAnsi"/>
                <w:b/>
                <w:sz w:val="24"/>
                <w:szCs w:val="24"/>
              </w:rPr>
            </w:pPr>
            <w:r w:rsidRPr="00987D57">
              <w:rPr>
                <w:rFonts w:ascii="Cambria" w:hAnsi="Cambria" w:cstheme="minorHAnsi"/>
                <w:b/>
                <w:sz w:val="24"/>
                <w:szCs w:val="24"/>
              </w:rPr>
              <w:t>CO</w:t>
            </w:r>
            <w:r w:rsidR="00564774" w:rsidRPr="00987D57">
              <w:rPr>
                <w:rFonts w:ascii="Cambria" w:hAnsi="Cambria" w:cstheme="minorHAnsi"/>
                <w:b/>
                <w:sz w:val="24"/>
                <w:szCs w:val="24"/>
              </w:rPr>
              <w:t>2</w:t>
            </w:r>
          </w:p>
        </w:tc>
      </w:tr>
      <w:tr w:rsidR="00C824A3" w:rsidRPr="00293D36" w14:paraId="6BA36377" w14:textId="1F5DC35D" w:rsidTr="001B701E">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4D7E0775" w:rsidR="00C824A3" w:rsidRPr="00222CE1" w:rsidRDefault="00A878AE" w:rsidP="00222CE1">
            <w:pPr>
              <w:rPr>
                <w:rFonts w:ascii="Cambria" w:hAnsi="Cambria" w:cstheme="minorHAnsi"/>
                <w:sz w:val="24"/>
                <w:szCs w:val="24"/>
              </w:rPr>
            </w:pPr>
            <w:r w:rsidRPr="00222CE1">
              <w:rPr>
                <w:rFonts w:ascii="Cambria" w:hAnsi="Cambria" w:cstheme="minorHAnsi"/>
                <w:sz w:val="24"/>
                <w:szCs w:val="24"/>
              </w:rPr>
              <w:t>Distinguish between "invention" and "innovation" under the Indian Patent Act.</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987D57" w:rsidRDefault="00C824A3"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137A3C4A" w:rsidR="00C824A3" w:rsidRPr="00987D57" w:rsidRDefault="00473712" w:rsidP="00222CE1">
            <w:pPr>
              <w:rPr>
                <w:rFonts w:ascii="Cambria" w:hAnsi="Cambria" w:cstheme="minorHAnsi"/>
                <w:b/>
                <w:sz w:val="24"/>
                <w:szCs w:val="24"/>
              </w:rPr>
            </w:pPr>
            <w:r w:rsidRPr="00987D57">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6B1C7D68" w14:textId="2F9103F2" w:rsidR="00C824A3" w:rsidRPr="00987D57" w:rsidRDefault="00C824A3" w:rsidP="00222CE1">
            <w:pPr>
              <w:rPr>
                <w:rFonts w:ascii="Cambria" w:hAnsi="Cambria" w:cstheme="minorHAnsi"/>
                <w:b/>
                <w:sz w:val="24"/>
                <w:szCs w:val="24"/>
              </w:rPr>
            </w:pPr>
            <w:r w:rsidRPr="00987D57">
              <w:rPr>
                <w:rFonts w:ascii="Cambria" w:hAnsi="Cambria" w:cstheme="minorHAnsi"/>
                <w:b/>
                <w:sz w:val="24"/>
                <w:szCs w:val="24"/>
              </w:rPr>
              <w:t>CO</w:t>
            </w:r>
            <w:r w:rsidR="00564774" w:rsidRPr="00987D57">
              <w:rPr>
                <w:rFonts w:ascii="Cambria" w:hAnsi="Cambria" w:cstheme="minorHAnsi"/>
                <w:b/>
                <w:sz w:val="24"/>
                <w:szCs w:val="24"/>
              </w:rPr>
              <w:t>2</w:t>
            </w:r>
          </w:p>
        </w:tc>
      </w:tr>
      <w:tr w:rsidR="00C824A3" w:rsidRPr="00293D36" w14:paraId="2B1E1DFD" w14:textId="3F03E895"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dotted" w:sz="4" w:space="0" w:color="auto"/>
              <w:right w:val="dotted" w:sz="4" w:space="0" w:color="auto"/>
            </w:tcBorders>
          </w:tcPr>
          <w:p w14:paraId="21789CA5" w14:textId="3CFFA798" w:rsidR="00C824A3" w:rsidRPr="00222CE1" w:rsidRDefault="00A878AE" w:rsidP="00222CE1">
            <w:pPr>
              <w:rPr>
                <w:rFonts w:ascii="Cambria" w:hAnsi="Cambria" w:cstheme="minorHAnsi"/>
                <w:sz w:val="24"/>
                <w:szCs w:val="24"/>
              </w:rPr>
            </w:pPr>
            <w:r w:rsidRPr="00222CE1">
              <w:rPr>
                <w:rFonts w:ascii="Cambria" w:hAnsi="Cambria" w:cstheme="minorHAnsi"/>
                <w:sz w:val="24"/>
                <w:szCs w:val="24"/>
              </w:rPr>
              <w:t>What are the essential criteria for patentability?</w:t>
            </w:r>
          </w:p>
        </w:tc>
        <w:tc>
          <w:tcPr>
            <w:tcW w:w="989" w:type="dxa"/>
            <w:tcBorders>
              <w:top w:val="dotted" w:sz="4" w:space="0" w:color="auto"/>
              <w:left w:val="dotted" w:sz="4" w:space="0" w:color="auto"/>
              <w:bottom w:val="dotted" w:sz="4" w:space="0" w:color="auto"/>
              <w:right w:val="dotted" w:sz="4" w:space="0" w:color="auto"/>
            </w:tcBorders>
          </w:tcPr>
          <w:p w14:paraId="1475CA8E" w14:textId="68C8A0C3" w:rsidR="00C824A3" w:rsidRPr="00987D57" w:rsidRDefault="00C824A3"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80FE246" w14:textId="4A925B7A" w:rsidR="00C824A3" w:rsidRPr="00987D57" w:rsidRDefault="00473712" w:rsidP="00222CE1">
            <w:pPr>
              <w:rPr>
                <w:rFonts w:ascii="Cambria" w:hAnsi="Cambria" w:cstheme="minorHAnsi"/>
                <w:b/>
                <w:sz w:val="24"/>
                <w:szCs w:val="24"/>
              </w:rPr>
            </w:pPr>
            <w:r w:rsidRPr="00987D57">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13FE61E4" w14:textId="695119DA" w:rsidR="00C824A3" w:rsidRPr="00987D57" w:rsidRDefault="00C824A3" w:rsidP="00222CE1">
            <w:pPr>
              <w:rPr>
                <w:rFonts w:ascii="Cambria" w:hAnsi="Cambria" w:cstheme="minorHAnsi"/>
                <w:b/>
                <w:sz w:val="24"/>
                <w:szCs w:val="24"/>
              </w:rPr>
            </w:pPr>
            <w:r w:rsidRPr="00987D57">
              <w:rPr>
                <w:rFonts w:ascii="Cambria" w:hAnsi="Cambria" w:cstheme="minorHAnsi"/>
                <w:b/>
                <w:sz w:val="24"/>
                <w:szCs w:val="24"/>
              </w:rPr>
              <w:t>CO</w:t>
            </w:r>
            <w:r w:rsidR="00564774" w:rsidRPr="00987D57">
              <w:rPr>
                <w:rFonts w:ascii="Cambria" w:hAnsi="Cambria" w:cstheme="minorHAnsi"/>
                <w:b/>
                <w:sz w:val="24"/>
                <w:szCs w:val="24"/>
              </w:rPr>
              <w:t>3</w:t>
            </w:r>
          </w:p>
        </w:tc>
      </w:tr>
      <w:tr w:rsidR="00076DE0" w:rsidRPr="00293D36" w14:paraId="01AC2B5E"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1EA9E819" w14:textId="450870B7" w:rsidR="00076DE0" w:rsidRDefault="00076DE0" w:rsidP="00076DE0">
            <w:pPr>
              <w:jc w:val="center"/>
              <w:rPr>
                <w:rFonts w:ascii="Cambria" w:hAnsi="Cambria" w:cstheme="minorHAnsi"/>
                <w:b/>
                <w:sz w:val="24"/>
                <w:szCs w:val="24"/>
              </w:rPr>
            </w:pPr>
            <w:r>
              <w:rPr>
                <w:rFonts w:ascii="Cambria" w:hAnsi="Cambria" w:cstheme="minorHAnsi"/>
                <w:b/>
                <w:sz w:val="24"/>
                <w:szCs w:val="24"/>
              </w:rPr>
              <w:t>6</w:t>
            </w:r>
          </w:p>
        </w:tc>
        <w:tc>
          <w:tcPr>
            <w:tcW w:w="7556" w:type="dxa"/>
            <w:tcBorders>
              <w:top w:val="dotted" w:sz="4" w:space="0" w:color="auto"/>
              <w:left w:val="dotted" w:sz="4" w:space="0" w:color="auto"/>
              <w:bottom w:val="dotted" w:sz="4" w:space="0" w:color="auto"/>
              <w:right w:val="dotted" w:sz="4" w:space="0" w:color="auto"/>
            </w:tcBorders>
          </w:tcPr>
          <w:p w14:paraId="7739D441" w14:textId="149A4B63" w:rsidR="00076DE0" w:rsidRPr="00222CE1" w:rsidRDefault="00A878AE" w:rsidP="00222CE1">
            <w:pPr>
              <w:rPr>
                <w:rFonts w:ascii="Cambria" w:hAnsi="Cambria" w:cstheme="minorHAnsi"/>
                <w:sz w:val="24"/>
                <w:szCs w:val="24"/>
              </w:rPr>
            </w:pPr>
            <w:r w:rsidRPr="00222CE1">
              <w:rPr>
                <w:rFonts w:ascii="Cambria" w:hAnsi="Cambria" w:cstheme="minorHAnsi"/>
                <w:sz w:val="24"/>
                <w:szCs w:val="24"/>
              </w:rPr>
              <w:t>Explain the concept of "inventive step."</w:t>
            </w:r>
          </w:p>
        </w:tc>
        <w:tc>
          <w:tcPr>
            <w:tcW w:w="989" w:type="dxa"/>
            <w:tcBorders>
              <w:top w:val="dotted" w:sz="4" w:space="0" w:color="auto"/>
              <w:left w:val="dotted" w:sz="4" w:space="0" w:color="auto"/>
              <w:bottom w:val="dotted" w:sz="4" w:space="0" w:color="auto"/>
              <w:right w:val="dotted" w:sz="4" w:space="0" w:color="auto"/>
            </w:tcBorders>
          </w:tcPr>
          <w:p w14:paraId="0090C544" w14:textId="06250229" w:rsidR="00076DE0" w:rsidRPr="00987D57" w:rsidRDefault="00076DE0"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4CEC7AB9" w14:textId="15C2C9D5" w:rsidR="00076DE0" w:rsidRPr="00987D57" w:rsidRDefault="00473712" w:rsidP="00222CE1">
            <w:pPr>
              <w:rPr>
                <w:rFonts w:ascii="Cambria" w:hAnsi="Cambria" w:cstheme="minorHAnsi"/>
                <w:b/>
                <w:sz w:val="24"/>
                <w:szCs w:val="24"/>
              </w:rPr>
            </w:pPr>
            <w:r w:rsidRPr="00987D57">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272CEDD1" w14:textId="6759B036" w:rsidR="00076DE0" w:rsidRPr="00987D57" w:rsidRDefault="00076DE0" w:rsidP="00222CE1">
            <w:pPr>
              <w:rPr>
                <w:rFonts w:ascii="Cambria" w:hAnsi="Cambria" w:cstheme="minorHAnsi"/>
                <w:b/>
                <w:sz w:val="24"/>
                <w:szCs w:val="24"/>
              </w:rPr>
            </w:pPr>
            <w:r w:rsidRPr="00987D57">
              <w:rPr>
                <w:rFonts w:ascii="Cambria" w:hAnsi="Cambria" w:cstheme="minorHAnsi"/>
                <w:b/>
                <w:sz w:val="24"/>
                <w:szCs w:val="24"/>
              </w:rPr>
              <w:t>CO</w:t>
            </w:r>
            <w:r w:rsidR="00564774" w:rsidRPr="00987D57">
              <w:rPr>
                <w:rFonts w:ascii="Cambria" w:hAnsi="Cambria" w:cstheme="minorHAnsi"/>
                <w:b/>
                <w:sz w:val="24"/>
                <w:szCs w:val="24"/>
              </w:rPr>
              <w:t>3</w:t>
            </w:r>
          </w:p>
        </w:tc>
      </w:tr>
      <w:tr w:rsidR="00076DE0" w:rsidRPr="00293D36" w14:paraId="603AD31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0C704587" w14:textId="6FD905D4" w:rsidR="00076DE0" w:rsidRDefault="00076DE0" w:rsidP="00076DE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dotted" w:sz="4" w:space="0" w:color="auto"/>
              <w:left w:val="dotted" w:sz="4" w:space="0" w:color="auto"/>
              <w:bottom w:val="dotted" w:sz="4" w:space="0" w:color="auto"/>
              <w:right w:val="dotted" w:sz="4" w:space="0" w:color="auto"/>
            </w:tcBorders>
          </w:tcPr>
          <w:p w14:paraId="4A27FB06" w14:textId="55ABDB73" w:rsidR="00076DE0" w:rsidRPr="00222CE1" w:rsidRDefault="00A878AE" w:rsidP="00222CE1">
            <w:pPr>
              <w:rPr>
                <w:rFonts w:ascii="Cambria" w:hAnsi="Cambria" w:cstheme="minorHAnsi"/>
                <w:sz w:val="24"/>
                <w:szCs w:val="24"/>
              </w:rPr>
            </w:pPr>
            <w:r w:rsidRPr="00222CE1">
              <w:rPr>
                <w:rFonts w:ascii="Cambria" w:hAnsi="Cambria" w:cstheme="minorHAnsi"/>
                <w:sz w:val="24"/>
                <w:szCs w:val="24"/>
              </w:rPr>
              <w:t>Describe any two grounds for patent revocation in India.</w:t>
            </w:r>
          </w:p>
        </w:tc>
        <w:tc>
          <w:tcPr>
            <w:tcW w:w="989" w:type="dxa"/>
            <w:tcBorders>
              <w:top w:val="dotted" w:sz="4" w:space="0" w:color="auto"/>
              <w:left w:val="dotted" w:sz="4" w:space="0" w:color="auto"/>
              <w:bottom w:val="dotted" w:sz="4" w:space="0" w:color="auto"/>
              <w:right w:val="dotted" w:sz="4" w:space="0" w:color="auto"/>
            </w:tcBorders>
          </w:tcPr>
          <w:p w14:paraId="7AD5EABF" w14:textId="7BEBF4F4" w:rsidR="00076DE0" w:rsidRPr="00987D57" w:rsidRDefault="00076DE0"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7B9B8BDB" w14:textId="0F35E34C" w:rsidR="00076DE0" w:rsidRPr="00987D57" w:rsidRDefault="00473712" w:rsidP="00222CE1">
            <w:pPr>
              <w:rPr>
                <w:rFonts w:ascii="Cambria" w:hAnsi="Cambria" w:cstheme="minorHAnsi"/>
                <w:b/>
                <w:sz w:val="24"/>
                <w:szCs w:val="24"/>
              </w:rPr>
            </w:pPr>
            <w:r w:rsidRPr="00987D57">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951551C" w14:textId="76C9F6A8" w:rsidR="00076DE0" w:rsidRPr="00987D57" w:rsidRDefault="00076DE0" w:rsidP="00222CE1">
            <w:pPr>
              <w:rPr>
                <w:rFonts w:ascii="Cambria" w:hAnsi="Cambria" w:cstheme="minorHAnsi"/>
                <w:b/>
                <w:sz w:val="24"/>
                <w:szCs w:val="24"/>
              </w:rPr>
            </w:pPr>
            <w:r w:rsidRPr="00987D57">
              <w:rPr>
                <w:rFonts w:ascii="Cambria" w:hAnsi="Cambria" w:cstheme="minorHAnsi"/>
                <w:b/>
                <w:sz w:val="24"/>
                <w:szCs w:val="24"/>
              </w:rPr>
              <w:t>CO</w:t>
            </w:r>
            <w:r w:rsidR="00564774" w:rsidRPr="00987D57">
              <w:rPr>
                <w:rFonts w:ascii="Cambria" w:hAnsi="Cambria" w:cstheme="minorHAnsi"/>
                <w:b/>
                <w:sz w:val="24"/>
                <w:szCs w:val="24"/>
              </w:rPr>
              <w:t>4</w:t>
            </w:r>
          </w:p>
        </w:tc>
      </w:tr>
      <w:tr w:rsidR="00076DE0" w:rsidRPr="00293D36" w14:paraId="04BA4D63"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551E3A4E" w14:textId="73C195B1" w:rsidR="00076DE0" w:rsidRDefault="00076DE0" w:rsidP="00076DE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dotted" w:sz="4" w:space="0" w:color="auto"/>
              <w:left w:val="dotted" w:sz="4" w:space="0" w:color="auto"/>
              <w:bottom w:val="dotted" w:sz="4" w:space="0" w:color="auto"/>
              <w:right w:val="dotted" w:sz="4" w:space="0" w:color="auto"/>
            </w:tcBorders>
          </w:tcPr>
          <w:p w14:paraId="03AFB761" w14:textId="5701155C" w:rsidR="00076DE0" w:rsidRPr="00222CE1" w:rsidRDefault="00250CF6" w:rsidP="00222CE1">
            <w:pPr>
              <w:rPr>
                <w:rFonts w:ascii="Cambria" w:hAnsi="Cambria" w:cstheme="minorHAnsi"/>
                <w:sz w:val="24"/>
                <w:szCs w:val="24"/>
              </w:rPr>
            </w:pPr>
            <w:r w:rsidRPr="00222CE1">
              <w:rPr>
                <w:rFonts w:ascii="Cambria" w:hAnsi="Cambria" w:cstheme="minorHAnsi"/>
                <w:sz w:val="24"/>
                <w:szCs w:val="24"/>
              </w:rPr>
              <w:t>What is the difference between a process patent and a product patent?</w:t>
            </w:r>
          </w:p>
        </w:tc>
        <w:tc>
          <w:tcPr>
            <w:tcW w:w="989" w:type="dxa"/>
            <w:tcBorders>
              <w:top w:val="dotted" w:sz="4" w:space="0" w:color="auto"/>
              <w:left w:val="dotted" w:sz="4" w:space="0" w:color="auto"/>
              <w:bottom w:val="dotted" w:sz="4" w:space="0" w:color="auto"/>
              <w:right w:val="dotted" w:sz="4" w:space="0" w:color="auto"/>
            </w:tcBorders>
          </w:tcPr>
          <w:p w14:paraId="071AAD14" w14:textId="5008AFE9" w:rsidR="00076DE0" w:rsidRPr="00987D57" w:rsidRDefault="00076DE0"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56E8B85" w14:textId="1E5445D4" w:rsidR="00076DE0" w:rsidRPr="00987D57" w:rsidRDefault="00473712" w:rsidP="00222CE1">
            <w:pPr>
              <w:rPr>
                <w:rFonts w:ascii="Cambria" w:hAnsi="Cambria" w:cstheme="minorHAnsi"/>
                <w:b/>
                <w:sz w:val="24"/>
                <w:szCs w:val="24"/>
              </w:rPr>
            </w:pPr>
            <w:r w:rsidRPr="00987D57">
              <w:rPr>
                <w:rFonts w:ascii="Cambria" w:hAnsi="Cambria" w:cstheme="minorHAnsi"/>
                <w:b/>
                <w:sz w:val="24"/>
                <w:szCs w:val="24"/>
              </w:rPr>
              <w:t>L2</w:t>
            </w:r>
          </w:p>
        </w:tc>
        <w:tc>
          <w:tcPr>
            <w:tcW w:w="663" w:type="dxa"/>
            <w:tcBorders>
              <w:top w:val="dotted" w:sz="4" w:space="0" w:color="auto"/>
              <w:left w:val="dotted" w:sz="4" w:space="0" w:color="auto"/>
              <w:bottom w:val="dotted" w:sz="4" w:space="0" w:color="auto"/>
              <w:right w:val="single" w:sz="12" w:space="0" w:color="auto"/>
            </w:tcBorders>
          </w:tcPr>
          <w:p w14:paraId="1CEB2A16" w14:textId="3D089294" w:rsidR="00076DE0" w:rsidRPr="00987D57" w:rsidRDefault="00076DE0" w:rsidP="00222CE1">
            <w:pPr>
              <w:rPr>
                <w:rFonts w:ascii="Cambria" w:hAnsi="Cambria" w:cstheme="minorHAnsi"/>
                <w:b/>
                <w:sz w:val="24"/>
                <w:szCs w:val="24"/>
              </w:rPr>
            </w:pPr>
            <w:r w:rsidRPr="00987D57">
              <w:rPr>
                <w:rFonts w:ascii="Cambria" w:hAnsi="Cambria" w:cstheme="minorHAnsi"/>
                <w:b/>
                <w:sz w:val="24"/>
                <w:szCs w:val="24"/>
              </w:rPr>
              <w:t>CO</w:t>
            </w:r>
            <w:r w:rsidR="00564774" w:rsidRPr="00987D57">
              <w:rPr>
                <w:rFonts w:ascii="Cambria" w:hAnsi="Cambria" w:cstheme="minorHAnsi"/>
                <w:b/>
                <w:sz w:val="24"/>
                <w:szCs w:val="24"/>
              </w:rPr>
              <w:t>4</w:t>
            </w:r>
          </w:p>
        </w:tc>
      </w:tr>
      <w:tr w:rsidR="00076DE0" w:rsidRPr="00293D36" w14:paraId="2B1948B6" w14:textId="77777777" w:rsidTr="001B701E">
        <w:trPr>
          <w:trHeight w:val="507"/>
        </w:trPr>
        <w:tc>
          <w:tcPr>
            <w:tcW w:w="721" w:type="dxa"/>
            <w:tcBorders>
              <w:top w:val="dotted" w:sz="4" w:space="0" w:color="auto"/>
              <w:left w:val="single" w:sz="12" w:space="0" w:color="auto"/>
              <w:bottom w:val="dotted" w:sz="4" w:space="0" w:color="auto"/>
              <w:right w:val="dotted" w:sz="4" w:space="0" w:color="auto"/>
            </w:tcBorders>
          </w:tcPr>
          <w:p w14:paraId="63C2126E" w14:textId="649894EB" w:rsidR="00076DE0" w:rsidRDefault="00076DE0" w:rsidP="00076DE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dotted" w:sz="4" w:space="0" w:color="auto"/>
              <w:left w:val="dotted" w:sz="4" w:space="0" w:color="auto"/>
              <w:bottom w:val="dotted" w:sz="4" w:space="0" w:color="auto"/>
              <w:right w:val="dotted" w:sz="4" w:space="0" w:color="auto"/>
            </w:tcBorders>
          </w:tcPr>
          <w:p w14:paraId="2749FD2C" w14:textId="285B05AE" w:rsidR="00076DE0" w:rsidRPr="00222CE1" w:rsidRDefault="00250CF6" w:rsidP="00222CE1">
            <w:pPr>
              <w:rPr>
                <w:rFonts w:ascii="Cambria" w:hAnsi="Cambria" w:cstheme="minorHAnsi"/>
                <w:sz w:val="24"/>
                <w:szCs w:val="24"/>
              </w:rPr>
            </w:pPr>
            <w:r w:rsidRPr="00222CE1">
              <w:rPr>
                <w:rFonts w:ascii="Cambria" w:hAnsi="Cambria" w:cstheme="minorHAnsi"/>
                <w:sz w:val="24"/>
                <w:szCs w:val="24"/>
              </w:rPr>
              <w:t>What is the importance of Section 3(d) in the Indian Patent Act?</w:t>
            </w:r>
          </w:p>
        </w:tc>
        <w:tc>
          <w:tcPr>
            <w:tcW w:w="989" w:type="dxa"/>
            <w:tcBorders>
              <w:top w:val="dotted" w:sz="4" w:space="0" w:color="auto"/>
              <w:left w:val="dotted" w:sz="4" w:space="0" w:color="auto"/>
              <w:bottom w:val="dotted" w:sz="4" w:space="0" w:color="auto"/>
              <w:right w:val="dotted" w:sz="4" w:space="0" w:color="auto"/>
            </w:tcBorders>
          </w:tcPr>
          <w:p w14:paraId="5C825A73" w14:textId="5374E775" w:rsidR="00076DE0" w:rsidRPr="00987D57" w:rsidRDefault="00076DE0"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0FD4C2F9" w14:textId="78B2719E" w:rsidR="00076DE0" w:rsidRPr="00987D57" w:rsidRDefault="00473712" w:rsidP="00222CE1">
            <w:pPr>
              <w:rPr>
                <w:rFonts w:ascii="Cambria" w:hAnsi="Cambria" w:cstheme="minorHAnsi"/>
                <w:b/>
                <w:sz w:val="24"/>
                <w:szCs w:val="24"/>
              </w:rPr>
            </w:pPr>
            <w:r w:rsidRPr="00987D57">
              <w:rPr>
                <w:rFonts w:ascii="Cambria" w:hAnsi="Cambria" w:cstheme="minorHAnsi"/>
                <w:b/>
                <w:sz w:val="24"/>
                <w:szCs w:val="24"/>
              </w:rPr>
              <w:t>L3</w:t>
            </w:r>
          </w:p>
        </w:tc>
        <w:tc>
          <w:tcPr>
            <w:tcW w:w="663" w:type="dxa"/>
            <w:tcBorders>
              <w:top w:val="dotted" w:sz="4" w:space="0" w:color="auto"/>
              <w:left w:val="dotted" w:sz="4" w:space="0" w:color="auto"/>
              <w:bottom w:val="dotted" w:sz="4" w:space="0" w:color="auto"/>
              <w:right w:val="single" w:sz="12" w:space="0" w:color="auto"/>
            </w:tcBorders>
          </w:tcPr>
          <w:p w14:paraId="70489216" w14:textId="5CF104C4" w:rsidR="00076DE0" w:rsidRPr="00987D57" w:rsidRDefault="00076DE0" w:rsidP="00222CE1">
            <w:pPr>
              <w:rPr>
                <w:rFonts w:ascii="Cambria" w:hAnsi="Cambria" w:cstheme="minorHAnsi"/>
                <w:b/>
                <w:sz w:val="24"/>
                <w:szCs w:val="24"/>
              </w:rPr>
            </w:pPr>
            <w:r w:rsidRPr="00987D57">
              <w:rPr>
                <w:rFonts w:ascii="Cambria" w:hAnsi="Cambria" w:cstheme="minorHAnsi"/>
                <w:b/>
                <w:sz w:val="24"/>
                <w:szCs w:val="24"/>
              </w:rPr>
              <w:t>CO</w:t>
            </w:r>
            <w:r w:rsidR="00261A22" w:rsidRPr="00987D57">
              <w:rPr>
                <w:rFonts w:ascii="Cambria" w:hAnsi="Cambria" w:cstheme="minorHAnsi"/>
                <w:b/>
                <w:sz w:val="24"/>
                <w:szCs w:val="24"/>
              </w:rPr>
              <w:t>2</w:t>
            </w:r>
          </w:p>
        </w:tc>
      </w:tr>
      <w:tr w:rsidR="00076DE0" w:rsidRPr="00293D36" w14:paraId="725634CF" w14:textId="77777777" w:rsidTr="001B701E">
        <w:trPr>
          <w:trHeight w:val="507"/>
        </w:trPr>
        <w:tc>
          <w:tcPr>
            <w:tcW w:w="721" w:type="dxa"/>
            <w:tcBorders>
              <w:top w:val="dotted" w:sz="4" w:space="0" w:color="auto"/>
              <w:left w:val="single" w:sz="12" w:space="0" w:color="auto"/>
              <w:bottom w:val="single" w:sz="12" w:space="0" w:color="auto"/>
              <w:right w:val="dotted" w:sz="4" w:space="0" w:color="auto"/>
            </w:tcBorders>
          </w:tcPr>
          <w:p w14:paraId="4DC4C32B" w14:textId="2F659926" w:rsidR="00076DE0" w:rsidRDefault="00076DE0" w:rsidP="00076DE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dotted" w:sz="4" w:space="0" w:color="auto"/>
              <w:left w:val="dotted" w:sz="4" w:space="0" w:color="auto"/>
              <w:bottom w:val="single" w:sz="12" w:space="0" w:color="auto"/>
              <w:right w:val="dotted" w:sz="4" w:space="0" w:color="auto"/>
            </w:tcBorders>
          </w:tcPr>
          <w:p w14:paraId="10802E9A" w14:textId="735B75D2" w:rsidR="00076DE0" w:rsidRPr="00222CE1" w:rsidRDefault="001F47FB" w:rsidP="00222CE1">
            <w:pPr>
              <w:rPr>
                <w:rFonts w:ascii="Cambria" w:hAnsi="Cambria" w:cstheme="minorHAnsi"/>
                <w:sz w:val="24"/>
                <w:szCs w:val="24"/>
              </w:rPr>
            </w:pPr>
            <w:r w:rsidRPr="00222CE1">
              <w:rPr>
                <w:rFonts w:ascii="Cambria" w:hAnsi="Cambria" w:cstheme="minorHAnsi"/>
                <w:sz w:val="24"/>
                <w:szCs w:val="24"/>
              </w:rPr>
              <w:t>Discuss the role of "patent claims" in a patent specification.</w:t>
            </w:r>
          </w:p>
        </w:tc>
        <w:tc>
          <w:tcPr>
            <w:tcW w:w="989" w:type="dxa"/>
            <w:tcBorders>
              <w:top w:val="dotted" w:sz="4" w:space="0" w:color="auto"/>
              <w:left w:val="dotted" w:sz="4" w:space="0" w:color="auto"/>
              <w:bottom w:val="single" w:sz="12" w:space="0" w:color="auto"/>
              <w:right w:val="dotted" w:sz="4" w:space="0" w:color="auto"/>
            </w:tcBorders>
          </w:tcPr>
          <w:p w14:paraId="20888597" w14:textId="1185F104" w:rsidR="00076DE0" w:rsidRPr="00987D57" w:rsidRDefault="00076DE0" w:rsidP="00222CE1">
            <w:pPr>
              <w:rPr>
                <w:rFonts w:ascii="Cambria" w:hAnsi="Cambria" w:cstheme="minorHAnsi"/>
                <w:b/>
                <w:sz w:val="20"/>
                <w:szCs w:val="20"/>
              </w:rPr>
            </w:pPr>
            <w:r w:rsidRPr="00987D57">
              <w:rPr>
                <w:rFonts w:ascii="Cambria" w:hAnsi="Cambria" w:cstheme="minorHAnsi"/>
                <w:b/>
                <w:sz w:val="20"/>
                <w:szCs w:val="20"/>
              </w:rPr>
              <w:t>2 Marks</w:t>
            </w:r>
          </w:p>
        </w:tc>
        <w:tc>
          <w:tcPr>
            <w:tcW w:w="845" w:type="dxa"/>
            <w:tcBorders>
              <w:top w:val="dotted" w:sz="4" w:space="0" w:color="auto"/>
              <w:left w:val="dotted" w:sz="4" w:space="0" w:color="auto"/>
              <w:bottom w:val="single" w:sz="12" w:space="0" w:color="auto"/>
              <w:right w:val="dotted" w:sz="4" w:space="0" w:color="auto"/>
            </w:tcBorders>
          </w:tcPr>
          <w:p w14:paraId="3079BBD0" w14:textId="3B27E69F" w:rsidR="00076DE0" w:rsidRPr="00987D57" w:rsidRDefault="00473712" w:rsidP="00222CE1">
            <w:pPr>
              <w:rPr>
                <w:rFonts w:ascii="Cambria" w:hAnsi="Cambria" w:cstheme="minorHAnsi"/>
                <w:b/>
                <w:sz w:val="24"/>
                <w:szCs w:val="24"/>
              </w:rPr>
            </w:pPr>
            <w:r w:rsidRPr="00987D57">
              <w:rPr>
                <w:rFonts w:ascii="Cambria" w:hAnsi="Cambria" w:cstheme="minorHAnsi"/>
                <w:b/>
                <w:sz w:val="24"/>
                <w:szCs w:val="24"/>
              </w:rPr>
              <w:t>L3</w:t>
            </w:r>
          </w:p>
        </w:tc>
        <w:tc>
          <w:tcPr>
            <w:tcW w:w="663" w:type="dxa"/>
            <w:tcBorders>
              <w:top w:val="dotted" w:sz="4" w:space="0" w:color="auto"/>
              <w:left w:val="dotted" w:sz="4" w:space="0" w:color="auto"/>
              <w:bottom w:val="single" w:sz="12" w:space="0" w:color="auto"/>
              <w:right w:val="single" w:sz="12" w:space="0" w:color="auto"/>
            </w:tcBorders>
          </w:tcPr>
          <w:p w14:paraId="4926D8C1" w14:textId="2084E902" w:rsidR="00076DE0" w:rsidRPr="00987D57" w:rsidRDefault="00076DE0" w:rsidP="00222CE1">
            <w:pPr>
              <w:rPr>
                <w:rFonts w:ascii="Cambria" w:hAnsi="Cambria" w:cstheme="minorHAnsi"/>
                <w:b/>
                <w:sz w:val="24"/>
                <w:szCs w:val="24"/>
              </w:rPr>
            </w:pPr>
            <w:r w:rsidRPr="00987D57">
              <w:rPr>
                <w:rFonts w:ascii="Cambria" w:hAnsi="Cambria" w:cstheme="minorHAnsi"/>
                <w:b/>
                <w:sz w:val="24"/>
                <w:szCs w:val="24"/>
              </w:rPr>
              <w:t>CO</w:t>
            </w:r>
            <w:r w:rsidR="00261A22" w:rsidRPr="00987D57">
              <w:rPr>
                <w:rFonts w:ascii="Cambria" w:hAnsi="Cambria" w:cstheme="minorHAnsi"/>
                <w:b/>
                <w:sz w:val="24"/>
                <w:szCs w:val="24"/>
              </w:rPr>
              <w:t>2</w:t>
            </w:r>
          </w:p>
        </w:tc>
      </w:tr>
    </w:tbl>
    <w:p w14:paraId="459F28BD" w14:textId="69F610FC" w:rsidR="00894339" w:rsidRDefault="00894339" w:rsidP="00894339">
      <w:pPr>
        <w:rPr>
          <w:rFonts w:ascii="Cambria" w:hAnsi="Cambria" w:cstheme="minorHAnsi"/>
          <w:b/>
          <w:sz w:val="28"/>
          <w:szCs w:val="28"/>
        </w:rPr>
      </w:pPr>
      <w:r>
        <w:rPr>
          <w:rFonts w:ascii="Cambria" w:hAnsi="Cambria" w:cstheme="minorHAnsi"/>
          <w:b/>
          <w:sz w:val="28"/>
          <w:szCs w:val="28"/>
        </w:rPr>
        <w:lastRenderedPageBreak/>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87"/>
        <w:gridCol w:w="724"/>
      </w:tblGrid>
      <w:tr w:rsidR="00D8462B" w:rsidRPr="00293D36" w14:paraId="64D5F967" w14:textId="09AB0D70" w:rsidTr="00222CE1">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222CE1">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009E4216" w:rsidR="00D307C6" w:rsidRPr="00222CE1" w:rsidRDefault="00A878AE" w:rsidP="00D307C6">
            <w:pPr>
              <w:rPr>
                <w:rFonts w:ascii="Cambria" w:hAnsi="Cambria" w:cstheme="minorHAnsi"/>
                <w:sz w:val="24"/>
                <w:szCs w:val="24"/>
              </w:rPr>
            </w:pPr>
            <w:r w:rsidRPr="00222CE1">
              <w:rPr>
                <w:rFonts w:ascii="Cambria" w:hAnsi="Cambria" w:cstheme="minorHAnsi"/>
                <w:sz w:val="24"/>
                <w:szCs w:val="24"/>
              </w:rPr>
              <w:t>Explain the procedure for filing a patent</w:t>
            </w:r>
            <w:r w:rsidR="00473712" w:rsidRPr="00222CE1">
              <w:rPr>
                <w:rFonts w:ascii="Cambria" w:hAnsi="Cambria" w:cstheme="minorHAnsi"/>
                <w:sz w:val="24"/>
                <w:szCs w:val="24"/>
              </w:rPr>
              <w:t xml:space="preserve"> application</w:t>
            </w:r>
            <w:r w:rsidRPr="00222CE1">
              <w:rPr>
                <w:rFonts w:ascii="Cambria" w:hAnsi="Cambria" w:cstheme="minorHAnsi"/>
                <w:sz w:val="24"/>
                <w:szCs w:val="24"/>
              </w:rPr>
              <w:t xml:space="preserve"> in India.</w:t>
            </w:r>
          </w:p>
        </w:tc>
        <w:tc>
          <w:tcPr>
            <w:tcW w:w="1176" w:type="dxa"/>
            <w:tcBorders>
              <w:top w:val="single" w:sz="12" w:space="0" w:color="auto"/>
              <w:left w:val="dotted" w:sz="4" w:space="0" w:color="auto"/>
              <w:bottom w:val="dotted" w:sz="4" w:space="0" w:color="auto"/>
              <w:right w:val="dotted" w:sz="4" w:space="0" w:color="auto"/>
            </w:tcBorders>
            <w:vAlign w:val="center"/>
          </w:tcPr>
          <w:p w14:paraId="0E99A887" w14:textId="6C9B9C34" w:rsidR="00D307C6" w:rsidRPr="00293D36" w:rsidRDefault="008117CE" w:rsidP="008B7A49">
            <w:pPr>
              <w:jc w:val="center"/>
              <w:rPr>
                <w:rFonts w:ascii="Cambria" w:hAnsi="Cambria" w:cstheme="minorHAnsi"/>
                <w:b/>
                <w:sz w:val="24"/>
                <w:szCs w:val="24"/>
              </w:rPr>
            </w:pPr>
            <w:r>
              <w:rPr>
                <w:rFonts w:ascii="Cambria" w:hAnsi="Cambria" w:cstheme="minorHAnsi"/>
                <w:b/>
                <w:sz w:val="24"/>
                <w:szCs w:val="24"/>
              </w:rPr>
              <w:t>10</w:t>
            </w:r>
            <w:r w:rsidR="008B7A49">
              <w:rPr>
                <w:rFonts w:ascii="Cambria" w:hAnsi="Cambria" w:cstheme="minorHAnsi"/>
                <w:b/>
                <w:sz w:val="24"/>
                <w:szCs w:val="24"/>
              </w:rPr>
              <w:t xml:space="preserve"> </w:t>
            </w:r>
            <w:r w:rsidR="00D307C6">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0D18B225" w14:textId="6A3AD522" w:rsidR="00D307C6" w:rsidRPr="00293D36" w:rsidRDefault="00473712" w:rsidP="00D307C6">
            <w:pPr>
              <w:jc w:val="center"/>
              <w:rPr>
                <w:rFonts w:ascii="Cambria" w:hAnsi="Cambria" w:cstheme="minorHAnsi"/>
                <w:b/>
                <w:sz w:val="24"/>
                <w:szCs w:val="24"/>
              </w:rPr>
            </w:pPr>
            <w:r>
              <w:rPr>
                <w:rFonts w:ascii="Cambria" w:hAnsi="Cambria" w:cstheme="minorHAnsi"/>
                <w:b/>
                <w:sz w:val="24"/>
                <w:szCs w:val="24"/>
              </w:rPr>
              <w:t>L3</w:t>
            </w:r>
          </w:p>
        </w:tc>
        <w:tc>
          <w:tcPr>
            <w:tcW w:w="724" w:type="dxa"/>
            <w:tcBorders>
              <w:top w:val="single" w:sz="12" w:space="0" w:color="auto"/>
              <w:left w:val="dotted" w:sz="4" w:space="0" w:color="auto"/>
              <w:bottom w:val="dotted" w:sz="4" w:space="0" w:color="auto"/>
              <w:right w:val="single" w:sz="12" w:space="0" w:color="auto"/>
            </w:tcBorders>
            <w:vAlign w:val="center"/>
          </w:tcPr>
          <w:p w14:paraId="1C187FFE" w14:textId="60E0A20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B017F1">
              <w:rPr>
                <w:rFonts w:ascii="Cambria" w:hAnsi="Cambria" w:cstheme="minorHAnsi"/>
                <w:b/>
                <w:sz w:val="24"/>
                <w:szCs w:val="24"/>
              </w:rPr>
              <w:t>1</w:t>
            </w:r>
          </w:p>
        </w:tc>
      </w:tr>
      <w:tr w:rsidR="00DA4EC4" w:rsidRPr="00293D36" w14:paraId="51698AB6" w14:textId="1FD3CD7D" w:rsidTr="00222CE1">
        <w:trPr>
          <w:trHeight w:val="142"/>
        </w:trPr>
        <w:tc>
          <w:tcPr>
            <w:tcW w:w="10774" w:type="dxa"/>
            <w:gridSpan w:val="6"/>
            <w:tcBorders>
              <w:top w:val="single" w:sz="12" w:space="0" w:color="auto"/>
              <w:bottom w:val="single" w:sz="12" w:space="0" w:color="auto"/>
            </w:tcBorders>
          </w:tcPr>
          <w:p w14:paraId="1B7EE50B" w14:textId="77D51AEA" w:rsidR="00D307C6" w:rsidRPr="00D8462B" w:rsidRDefault="00B017F1" w:rsidP="00D8462B">
            <w:pPr>
              <w:jc w:val="center"/>
              <w:rPr>
                <w:rFonts w:ascii="Cambria" w:hAnsi="Cambria" w:cstheme="minorHAnsi"/>
                <w:b/>
                <w:sz w:val="28"/>
                <w:szCs w:val="28"/>
              </w:rPr>
            </w:pPr>
            <w:r w:rsidRPr="00D8462B">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222CE1">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531C93D4" w:rsidR="00387FD2" w:rsidRPr="00222CE1" w:rsidRDefault="00A878AE" w:rsidP="00387FD2">
            <w:pPr>
              <w:rPr>
                <w:rFonts w:ascii="Cambria" w:hAnsi="Cambria" w:cstheme="minorHAnsi"/>
                <w:sz w:val="24"/>
                <w:szCs w:val="24"/>
              </w:rPr>
            </w:pPr>
            <w:r w:rsidRPr="00222CE1">
              <w:rPr>
                <w:rFonts w:ascii="Cambria" w:hAnsi="Cambria" w:cstheme="minorHAnsi"/>
                <w:sz w:val="24"/>
                <w:szCs w:val="24"/>
              </w:rPr>
              <w:t xml:space="preserve">Discuss the importance of the "Industrial </w:t>
            </w:r>
            <w:r w:rsidR="00473712" w:rsidRPr="00222CE1">
              <w:rPr>
                <w:rFonts w:ascii="Cambria" w:hAnsi="Cambria" w:cstheme="minorHAnsi"/>
                <w:sz w:val="24"/>
                <w:szCs w:val="24"/>
              </w:rPr>
              <w:t>Application</w:t>
            </w:r>
            <w:r w:rsidRPr="00222CE1">
              <w:rPr>
                <w:rFonts w:ascii="Cambria" w:hAnsi="Cambria" w:cstheme="minorHAnsi"/>
                <w:sz w:val="24"/>
                <w:szCs w:val="24"/>
              </w:rPr>
              <w:t>" criterion in patentability.</w:t>
            </w:r>
          </w:p>
        </w:tc>
        <w:tc>
          <w:tcPr>
            <w:tcW w:w="1176" w:type="dxa"/>
            <w:tcBorders>
              <w:top w:val="single" w:sz="12" w:space="0" w:color="auto"/>
              <w:left w:val="dotted" w:sz="4" w:space="0" w:color="auto"/>
              <w:bottom w:val="dotted" w:sz="4" w:space="0" w:color="auto"/>
              <w:right w:val="dotted" w:sz="4" w:space="0" w:color="auto"/>
            </w:tcBorders>
            <w:vAlign w:val="center"/>
          </w:tcPr>
          <w:p w14:paraId="2F30C4A2" w14:textId="05732A39" w:rsidR="00387FD2" w:rsidRPr="00293D36" w:rsidRDefault="008117CE" w:rsidP="008B7A49">
            <w:pPr>
              <w:jc w:val="center"/>
              <w:rPr>
                <w:rFonts w:ascii="Cambria" w:hAnsi="Cambria" w:cstheme="minorHAnsi"/>
                <w:b/>
                <w:sz w:val="24"/>
                <w:szCs w:val="24"/>
              </w:rPr>
            </w:pPr>
            <w:r>
              <w:rPr>
                <w:rFonts w:ascii="Cambria" w:hAnsi="Cambria" w:cstheme="minorHAnsi"/>
                <w:b/>
                <w:sz w:val="24"/>
                <w:szCs w:val="24"/>
              </w:rPr>
              <w:t>10</w:t>
            </w:r>
            <w:r w:rsidR="008B7A49">
              <w:rPr>
                <w:rFonts w:ascii="Cambria" w:hAnsi="Cambria" w:cstheme="minorHAnsi"/>
                <w:b/>
                <w:sz w:val="24"/>
                <w:szCs w:val="24"/>
              </w:rPr>
              <w:t xml:space="preserve"> </w:t>
            </w: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756CD3B2" w14:textId="5F5E74CC" w:rsidR="00387FD2" w:rsidRPr="00293D36" w:rsidRDefault="00473712" w:rsidP="00387FD2">
            <w:pPr>
              <w:jc w:val="center"/>
              <w:rPr>
                <w:rFonts w:ascii="Cambria" w:hAnsi="Cambria" w:cstheme="minorHAnsi"/>
                <w:b/>
                <w:sz w:val="24"/>
                <w:szCs w:val="24"/>
              </w:rPr>
            </w:pPr>
            <w:r>
              <w:rPr>
                <w:rFonts w:ascii="Cambria" w:hAnsi="Cambria" w:cstheme="minorHAnsi"/>
                <w:b/>
                <w:sz w:val="24"/>
                <w:szCs w:val="24"/>
              </w:rPr>
              <w:t>L3</w:t>
            </w:r>
          </w:p>
        </w:tc>
        <w:tc>
          <w:tcPr>
            <w:tcW w:w="724" w:type="dxa"/>
            <w:tcBorders>
              <w:top w:val="single" w:sz="12" w:space="0" w:color="auto"/>
              <w:left w:val="dotted" w:sz="4" w:space="0" w:color="auto"/>
              <w:bottom w:val="dotted" w:sz="4" w:space="0" w:color="auto"/>
              <w:right w:val="single" w:sz="12" w:space="0" w:color="auto"/>
            </w:tcBorders>
            <w:vAlign w:val="center"/>
          </w:tcPr>
          <w:p w14:paraId="30947D43" w14:textId="45768D7A"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017F1">
              <w:rPr>
                <w:rFonts w:ascii="Cambria" w:hAnsi="Cambria" w:cstheme="minorHAnsi"/>
                <w:b/>
                <w:sz w:val="24"/>
                <w:szCs w:val="24"/>
              </w:rPr>
              <w:t>1</w:t>
            </w:r>
          </w:p>
        </w:tc>
      </w:tr>
      <w:tr w:rsidR="00D307C6" w:rsidRPr="00293D36" w14:paraId="13FA2CD2" w14:textId="73B56C51" w:rsidTr="00222CE1">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87"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24"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222CE1">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4E90DB45" w:rsidR="00387FD2" w:rsidRPr="00222CE1" w:rsidRDefault="00A878AE" w:rsidP="00222CE1">
            <w:pPr>
              <w:rPr>
                <w:rFonts w:ascii="Cambria" w:hAnsi="Cambria" w:cstheme="minorHAnsi"/>
                <w:sz w:val="24"/>
                <w:szCs w:val="24"/>
              </w:rPr>
            </w:pPr>
            <w:r w:rsidRPr="00222CE1">
              <w:rPr>
                <w:rFonts w:ascii="Cambria" w:hAnsi="Cambria" w:cstheme="minorHAnsi"/>
                <w:sz w:val="24"/>
                <w:szCs w:val="24"/>
              </w:rPr>
              <w:t>Critically examine the concept of "compulsory licensing" under Indian Patent Law.</w:t>
            </w:r>
          </w:p>
        </w:tc>
        <w:tc>
          <w:tcPr>
            <w:tcW w:w="1176" w:type="dxa"/>
            <w:tcBorders>
              <w:top w:val="single" w:sz="12" w:space="0" w:color="auto"/>
              <w:left w:val="dotted" w:sz="4" w:space="0" w:color="auto"/>
              <w:bottom w:val="dotted" w:sz="4" w:space="0" w:color="auto"/>
              <w:right w:val="dotted" w:sz="4" w:space="0" w:color="auto"/>
            </w:tcBorders>
            <w:vAlign w:val="center"/>
          </w:tcPr>
          <w:p w14:paraId="01D75116" w14:textId="3BF7820D" w:rsidR="00387FD2" w:rsidRPr="00293D36" w:rsidRDefault="008117CE" w:rsidP="008B7A49">
            <w:pPr>
              <w:jc w:val="center"/>
              <w:rPr>
                <w:rFonts w:ascii="Cambria" w:hAnsi="Cambria" w:cstheme="minorHAnsi"/>
                <w:b/>
                <w:sz w:val="24"/>
                <w:szCs w:val="24"/>
              </w:rPr>
            </w:pPr>
            <w:r>
              <w:rPr>
                <w:rFonts w:ascii="Cambria" w:hAnsi="Cambria" w:cstheme="minorHAnsi"/>
                <w:b/>
                <w:sz w:val="24"/>
                <w:szCs w:val="24"/>
              </w:rPr>
              <w:t>10</w:t>
            </w:r>
            <w:r w:rsidR="008B7A49">
              <w:rPr>
                <w:rFonts w:ascii="Cambria" w:hAnsi="Cambria" w:cstheme="minorHAnsi"/>
                <w:b/>
                <w:sz w:val="24"/>
                <w:szCs w:val="24"/>
              </w:rPr>
              <w:t xml:space="preserve"> </w:t>
            </w: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3923DEBB" w14:textId="1909B7BB" w:rsidR="00387FD2" w:rsidRPr="00293D36" w:rsidRDefault="00473712" w:rsidP="00387FD2">
            <w:pPr>
              <w:jc w:val="center"/>
              <w:rPr>
                <w:rFonts w:ascii="Cambria" w:hAnsi="Cambria" w:cstheme="minorHAnsi"/>
                <w:b/>
                <w:sz w:val="24"/>
                <w:szCs w:val="24"/>
              </w:rPr>
            </w:pPr>
            <w:r>
              <w:rPr>
                <w:rFonts w:ascii="Cambria" w:hAnsi="Cambria" w:cstheme="minorHAnsi"/>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14:paraId="1D0D3101" w14:textId="701E4E92"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017F1">
              <w:rPr>
                <w:rFonts w:ascii="Cambria" w:hAnsi="Cambria" w:cstheme="minorHAnsi"/>
                <w:b/>
                <w:sz w:val="24"/>
                <w:szCs w:val="24"/>
              </w:rPr>
              <w:t>2</w:t>
            </w:r>
          </w:p>
        </w:tc>
      </w:tr>
      <w:tr w:rsidR="00D307C6" w:rsidRPr="00293D36" w14:paraId="4CA3C357" w14:textId="3302ACC2" w:rsidTr="00222CE1">
        <w:tc>
          <w:tcPr>
            <w:tcW w:w="10774" w:type="dxa"/>
            <w:gridSpan w:val="6"/>
            <w:tcBorders>
              <w:top w:val="single" w:sz="12" w:space="0" w:color="auto"/>
              <w:bottom w:val="single" w:sz="12" w:space="0" w:color="auto"/>
            </w:tcBorders>
          </w:tcPr>
          <w:p w14:paraId="08AA4ED8" w14:textId="3958E796" w:rsidR="00D307C6" w:rsidRDefault="00B017F1" w:rsidP="00D8462B">
            <w:pPr>
              <w:jc w:val="center"/>
              <w:rPr>
                <w:rFonts w:ascii="Cambria" w:hAnsi="Cambria" w:cstheme="minorHAnsi"/>
                <w:b/>
                <w:sz w:val="24"/>
                <w:szCs w:val="24"/>
              </w:rPr>
            </w:pPr>
            <w:r w:rsidRPr="00D8462B">
              <w:rPr>
                <w:rFonts w:ascii="Cambria" w:hAnsi="Cambria" w:cstheme="minorHAnsi"/>
                <w:b/>
                <w:sz w:val="28"/>
                <w:szCs w:val="28"/>
              </w:rPr>
              <w:t>O</w:t>
            </w:r>
            <w:r w:rsidR="00D8462B" w:rsidRPr="00D8462B">
              <w:rPr>
                <w:rFonts w:ascii="Cambria" w:hAnsi="Cambria" w:cstheme="minorHAnsi"/>
                <w:b/>
                <w:sz w:val="28"/>
                <w:szCs w:val="28"/>
              </w:rPr>
              <w:t>r</w:t>
            </w:r>
          </w:p>
        </w:tc>
      </w:tr>
      <w:tr w:rsidR="00387FD2" w:rsidRPr="00293D36" w14:paraId="7AE28738" w14:textId="089F6912" w:rsidTr="00222CE1">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4EFEC096" w:rsidR="00387FD2" w:rsidRPr="00222CE1" w:rsidRDefault="0028702C" w:rsidP="00A878AE">
            <w:pPr>
              <w:rPr>
                <w:rFonts w:ascii="Cambria" w:hAnsi="Cambria" w:cstheme="minorHAnsi"/>
                <w:sz w:val="24"/>
                <w:szCs w:val="24"/>
              </w:rPr>
            </w:pPr>
            <w:r w:rsidRPr="00222CE1">
              <w:rPr>
                <w:rFonts w:ascii="Cambria" w:hAnsi="Cambria" w:cstheme="minorHAnsi"/>
                <w:sz w:val="24"/>
                <w:szCs w:val="24"/>
              </w:rPr>
              <w:t>Explain various</w:t>
            </w:r>
            <w:r w:rsidR="00A878AE" w:rsidRPr="00222CE1">
              <w:rPr>
                <w:rFonts w:ascii="Cambria" w:hAnsi="Cambria" w:cstheme="minorHAnsi"/>
                <w:sz w:val="24"/>
                <w:szCs w:val="24"/>
              </w:rPr>
              <w:t xml:space="preserve"> remedies available for patent infringement in India?</w:t>
            </w:r>
          </w:p>
        </w:tc>
        <w:tc>
          <w:tcPr>
            <w:tcW w:w="1176" w:type="dxa"/>
            <w:tcBorders>
              <w:top w:val="single" w:sz="12" w:space="0" w:color="auto"/>
              <w:left w:val="dotted" w:sz="4" w:space="0" w:color="auto"/>
              <w:bottom w:val="dotted" w:sz="4" w:space="0" w:color="auto"/>
              <w:right w:val="dotted" w:sz="4" w:space="0" w:color="auto"/>
            </w:tcBorders>
            <w:vAlign w:val="center"/>
          </w:tcPr>
          <w:p w14:paraId="4F2BF6E9" w14:textId="10A16D81" w:rsidR="00387FD2" w:rsidRPr="00293D36" w:rsidRDefault="008117CE" w:rsidP="008B7A49">
            <w:pPr>
              <w:jc w:val="center"/>
              <w:rPr>
                <w:rFonts w:ascii="Cambria" w:hAnsi="Cambria" w:cstheme="minorHAnsi"/>
                <w:b/>
                <w:sz w:val="24"/>
                <w:szCs w:val="24"/>
              </w:rPr>
            </w:pPr>
            <w:r>
              <w:rPr>
                <w:rFonts w:ascii="Cambria" w:hAnsi="Cambria" w:cstheme="minorHAnsi"/>
                <w:b/>
                <w:sz w:val="24"/>
                <w:szCs w:val="24"/>
              </w:rPr>
              <w:t>10</w:t>
            </w:r>
            <w:r w:rsidR="008B7A49">
              <w:rPr>
                <w:rFonts w:ascii="Cambria" w:hAnsi="Cambria" w:cstheme="minorHAnsi"/>
                <w:b/>
                <w:sz w:val="24"/>
                <w:szCs w:val="24"/>
              </w:rPr>
              <w:t xml:space="preserve"> </w:t>
            </w:r>
            <w:r>
              <w:rPr>
                <w:rFonts w:ascii="Cambria" w:hAnsi="Cambria" w:cstheme="minorHAnsi"/>
                <w:b/>
                <w:sz w:val="24"/>
                <w:szCs w:val="24"/>
              </w:rPr>
              <w:t>Marks</w:t>
            </w:r>
          </w:p>
        </w:tc>
        <w:tc>
          <w:tcPr>
            <w:tcW w:w="687" w:type="dxa"/>
            <w:tcBorders>
              <w:top w:val="single" w:sz="12" w:space="0" w:color="auto"/>
              <w:left w:val="dotted" w:sz="4" w:space="0" w:color="auto"/>
              <w:bottom w:val="dotted" w:sz="4" w:space="0" w:color="auto"/>
              <w:right w:val="dotted" w:sz="4" w:space="0" w:color="auto"/>
            </w:tcBorders>
            <w:vAlign w:val="center"/>
          </w:tcPr>
          <w:p w14:paraId="17E7D89D" w14:textId="61029E5C" w:rsidR="00387FD2" w:rsidRPr="00293D36" w:rsidRDefault="00473712" w:rsidP="00387FD2">
            <w:pPr>
              <w:jc w:val="center"/>
              <w:rPr>
                <w:rFonts w:ascii="Cambria" w:hAnsi="Cambria" w:cstheme="minorHAnsi"/>
                <w:b/>
                <w:sz w:val="24"/>
                <w:szCs w:val="24"/>
              </w:rPr>
            </w:pPr>
            <w:r>
              <w:rPr>
                <w:rFonts w:ascii="Cambria" w:hAnsi="Cambria" w:cstheme="minorHAnsi"/>
                <w:b/>
                <w:sz w:val="24"/>
                <w:szCs w:val="24"/>
              </w:rPr>
              <w:t>L2</w:t>
            </w:r>
          </w:p>
        </w:tc>
        <w:tc>
          <w:tcPr>
            <w:tcW w:w="724" w:type="dxa"/>
            <w:tcBorders>
              <w:top w:val="single" w:sz="12" w:space="0" w:color="auto"/>
              <w:left w:val="dotted" w:sz="4" w:space="0" w:color="auto"/>
              <w:bottom w:val="dotted" w:sz="4" w:space="0" w:color="auto"/>
              <w:right w:val="single" w:sz="12" w:space="0" w:color="auto"/>
            </w:tcBorders>
            <w:vAlign w:val="center"/>
          </w:tcPr>
          <w:p w14:paraId="668E9EA5" w14:textId="22B92914"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017F1">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387FD2" w:rsidRPr="00293D36" w14:paraId="06AACFFA" w14:textId="3892CA96" w:rsidTr="00222CE1">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09FB1A1F" w:rsidR="00387FD2" w:rsidRPr="00222CE1" w:rsidRDefault="00A878AE" w:rsidP="00222CE1">
            <w:pPr>
              <w:rPr>
                <w:rFonts w:ascii="Cambria" w:hAnsi="Cambria" w:cstheme="minorHAnsi"/>
                <w:sz w:val="24"/>
                <w:szCs w:val="24"/>
              </w:rPr>
            </w:pPr>
            <w:r w:rsidRPr="00222CE1">
              <w:rPr>
                <w:rFonts w:ascii="Cambria" w:hAnsi="Cambria" w:cstheme="minorHAnsi"/>
                <w:sz w:val="24"/>
                <w:szCs w:val="24"/>
              </w:rPr>
              <w:t xml:space="preserve">Elaborate on the different types of patent </w:t>
            </w:r>
            <w:r w:rsidR="00473712" w:rsidRPr="00222CE1">
              <w:rPr>
                <w:rFonts w:ascii="Cambria" w:hAnsi="Cambria" w:cstheme="minorHAnsi"/>
                <w:sz w:val="24"/>
                <w:szCs w:val="24"/>
              </w:rPr>
              <w:t>application</w:t>
            </w:r>
            <w:r w:rsidRPr="00222CE1">
              <w:rPr>
                <w:rFonts w:ascii="Cambria" w:hAnsi="Cambria" w:cstheme="minorHAnsi"/>
                <w:sz w:val="24"/>
                <w:szCs w:val="24"/>
              </w:rPr>
              <w:t>s recognized under the Indian Patent Act.</w:t>
            </w:r>
          </w:p>
        </w:tc>
        <w:tc>
          <w:tcPr>
            <w:tcW w:w="1176" w:type="dxa"/>
            <w:tcBorders>
              <w:top w:val="single" w:sz="12" w:space="0" w:color="auto"/>
              <w:left w:val="dotted" w:sz="4" w:space="0" w:color="auto"/>
              <w:bottom w:val="dotted" w:sz="4" w:space="0" w:color="auto"/>
              <w:right w:val="dotted" w:sz="4" w:space="0" w:color="auto"/>
            </w:tcBorders>
            <w:vAlign w:val="center"/>
          </w:tcPr>
          <w:p w14:paraId="285FFF6E" w14:textId="49465432" w:rsidR="00387FD2" w:rsidRPr="00293D36" w:rsidRDefault="008117CE" w:rsidP="008B7A49">
            <w:pPr>
              <w:jc w:val="center"/>
              <w:rPr>
                <w:rFonts w:ascii="Cambria" w:hAnsi="Cambria" w:cstheme="minorHAnsi"/>
                <w:b/>
                <w:sz w:val="24"/>
                <w:szCs w:val="24"/>
              </w:rPr>
            </w:pPr>
            <w:r>
              <w:rPr>
                <w:rFonts w:ascii="Cambria" w:hAnsi="Cambria" w:cstheme="minorHAnsi"/>
                <w:b/>
                <w:sz w:val="24"/>
                <w:szCs w:val="24"/>
              </w:rPr>
              <w:t>10</w:t>
            </w:r>
            <w:r w:rsidR="008B7A49">
              <w:rPr>
                <w:rFonts w:ascii="Cambria" w:hAnsi="Cambria" w:cstheme="minorHAnsi"/>
                <w:b/>
                <w:sz w:val="24"/>
                <w:szCs w:val="24"/>
              </w:rPr>
              <w:t xml:space="preserve"> </w:t>
            </w: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0B2CACAF" w14:textId="4663F9AB" w:rsidR="00387FD2" w:rsidRPr="00293D36" w:rsidRDefault="00473712" w:rsidP="00387FD2">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7272C0F8" w14:textId="3469B7F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017F1">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0D087A">
              <w:rPr>
                <w:rFonts w:ascii="Cambria" w:hAnsi="Cambria" w:cstheme="minorHAnsi"/>
                <w:b/>
                <w:sz w:val="28"/>
                <w:szCs w:val="28"/>
              </w:rPr>
              <w:t>Or</w:t>
            </w:r>
          </w:p>
        </w:tc>
      </w:tr>
      <w:tr w:rsidR="00387FD2" w:rsidRPr="00293D36" w14:paraId="4D706E0E" w14:textId="0DCF4876" w:rsidTr="00222CE1">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5619FEAE" w:rsidR="00387FD2" w:rsidRPr="00222CE1" w:rsidRDefault="00A878AE" w:rsidP="00222CE1">
            <w:pPr>
              <w:rPr>
                <w:rFonts w:ascii="Cambria" w:hAnsi="Cambria" w:cstheme="minorHAnsi"/>
                <w:sz w:val="24"/>
                <w:szCs w:val="24"/>
              </w:rPr>
            </w:pPr>
            <w:r w:rsidRPr="00222CE1">
              <w:rPr>
                <w:rFonts w:ascii="Cambria" w:hAnsi="Cambria" w:cstheme="minorHAnsi"/>
                <w:sz w:val="24"/>
                <w:szCs w:val="24"/>
              </w:rPr>
              <w:t>Analyze the significance of the "Paris Convention" in the international patent system and its relevance to Indian law.</w:t>
            </w:r>
          </w:p>
        </w:tc>
        <w:tc>
          <w:tcPr>
            <w:tcW w:w="1176" w:type="dxa"/>
            <w:tcBorders>
              <w:top w:val="single" w:sz="12" w:space="0" w:color="auto"/>
              <w:left w:val="dotted" w:sz="4" w:space="0" w:color="auto"/>
              <w:bottom w:val="dotted" w:sz="4" w:space="0" w:color="auto"/>
              <w:right w:val="dotted" w:sz="4" w:space="0" w:color="auto"/>
            </w:tcBorders>
            <w:vAlign w:val="center"/>
          </w:tcPr>
          <w:p w14:paraId="7B8097FB" w14:textId="16D6C2E0" w:rsidR="00387FD2" w:rsidRPr="00293D36" w:rsidRDefault="008117CE" w:rsidP="008B7A49">
            <w:pPr>
              <w:jc w:val="center"/>
              <w:rPr>
                <w:rFonts w:ascii="Cambria" w:hAnsi="Cambria" w:cstheme="minorHAnsi"/>
                <w:b/>
                <w:sz w:val="24"/>
                <w:szCs w:val="24"/>
              </w:rPr>
            </w:pPr>
            <w:r>
              <w:rPr>
                <w:rFonts w:ascii="Cambria" w:hAnsi="Cambria" w:cstheme="minorHAnsi"/>
                <w:b/>
                <w:sz w:val="24"/>
                <w:szCs w:val="24"/>
              </w:rPr>
              <w:t>10</w:t>
            </w:r>
            <w:r w:rsidR="008B7A49">
              <w:rPr>
                <w:rFonts w:ascii="Cambria" w:hAnsi="Cambria" w:cstheme="minorHAnsi"/>
                <w:b/>
                <w:sz w:val="24"/>
                <w:szCs w:val="24"/>
              </w:rPr>
              <w:t xml:space="preserve"> </w:t>
            </w:r>
            <w:r>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7BE49571" w14:textId="06B79917" w:rsidR="00387FD2" w:rsidRPr="00293D36" w:rsidRDefault="00473712" w:rsidP="00387FD2">
            <w:pPr>
              <w:jc w:val="center"/>
              <w:rPr>
                <w:rFonts w:ascii="Cambria" w:hAnsi="Cambria" w:cstheme="minorHAnsi"/>
                <w:b/>
                <w:sz w:val="24"/>
                <w:szCs w:val="24"/>
              </w:rPr>
            </w:pPr>
            <w:r>
              <w:rPr>
                <w:rFonts w:ascii="Cambria" w:hAnsi="Cambria" w:cstheme="minorHAnsi"/>
                <w:b/>
                <w:sz w:val="24"/>
                <w:szCs w:val="24"/>
              </w:rPr>
              <w:t>L3</w:t>
            </w:r>
          </w:p>
        </w:tc>
        <w:tc>
          <w:tcPr>
            <w:tcW w:w="709" w:type="dxa"/>
            <w:tcBorders>
              <w:top w:val="single" w:sz="12" w:space="0" w:color="auto"/>
              <w:left w:val="dotted" w:sz="4" w:space="0" w:color="auto"/>
              <w:bottom w:val="dotted" w:sz="4" w:space="0" w:color="auto"/>
              <w:right w:val="single" w:sz="12" w:space="0" w:color="auto"/>
            </w:tcBorders>
            <w:vAlign w:val="center"/>
          </w:tcPr>
          <w:p w14:paraId="641B9F2C" w14:textId="56C32E16"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B017F1">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8702C" w:rsidRPr="00293D36" w14:paraId="63EB4225" w14:textId="77777777" w:rsidTr="00222CE1">
        <w:tc>
          <w:tcPr>
            <w:tcW w:w="802" w:type="dxa"/>
            <w:vMerge w:val="restart"/>
            <w:tcBorders>
              <w:top w:val="single" w:sz="12" w:space="0" w:color="auto"/>
              <w:left w:val="single" w:sz="12" w:space="0" w:color="auto"/>
              <w:right w:val="dotted" w:sz="4" w:space="0" w:color="auto"/>
            </w:tcBorders>
          </w:tcPr>
          <w:p w14:paraId="3020710B" w14:textId="0417B4DA"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0C479B90" w:rsidR="0028702C" w:rsidRPr="00222CE1" w:rsidRDefault="0028702C" w:rsidP="00222CE1">
            <w:pPr>
              <w:rPr>
                <w:rFonts w:ascii="Cambria" w:hAnsi="Cambria" w:cstheme="minorHAnsi"/>
                <w:sz w:val="24"/>
                <w:szCs w:val="24"/>
              </w:rPr>
            </w:pPr>
            <w:r w:rsidRPr="00222CE1">
              <w:rPr>
                <w:rFonts w:ascii="Cambria" w:hAnsi="Cambria" w:cstheme="minorHAnsi"/>
                <w:sz w:val="24"/>
                <w:szCs w:val="24"/>
              </w:rPr>
              <w:t xml:space="preserve">A company files a patent </w:t>
            </w:r>
            <w:r w:rsidR="00473712" w:rsidRPr="00222CE1">
              <w:rPr>
                <w:rFonts w:ascii="Cambria" w:hAnsi="Cambria" w:cstheme="minorHAnsi"/>
                <w:sz w:val="24"/>
                <w:szCs w:val="24"/>
              </w:rPr>
              <w:t>application</w:t>
            </w:r>
            <w:r w:rsidRPr="00222CE1">
              <w:rPr>
                <w:rFonts w:ascii="Cambria" w:hAnsi="Cambria" w:cstheme="minorHAnsi"/>
                <w:sz w:val="24"/>
                <w:szCs w:val="24"/>
              </w:rPr>
              <w:t xml:space="preserve"> for a novel pharmaceutical process, but a competitor opposes the </w:t>
            </w:r>
            <w:r w:rsidR="00473712" w:rsidRPr="00222CE1">
              <w:rPr>
                <w:rFonts w:ascii="Cambria" w:hAnsi="Cambria" w:cstheme="minorHAnsi"/>
                <w:sz w:val="24"/>
                <w:szCs w:val="24"/>
              </w:rPr>
              <w:t>application</w:t>
            </w:r>
            <w:r w:rsidRPr="00222CE1">
              <w:rPr>
                <w:rFonts w:ascii="Cambria" w:hAnsi="Cambria" w:cstheme="minorHAnsi"/>
                <w:sz w:val="24"/>
                <w:szCs w:val="24"/>
              </w:rPr>
              <w:t xml:space="preserve">, claiming prior art exists that invalidates the invention's novelty. This opposition highlights the two-stage mechanism under Indian patent law—pre-grant opposition, where objections can be raised before the patent is granted, and post-grant opposition, where challenges arise after the patent has been issued. These mechanisms aim to ensure that only valid and deserving patents are granted while providing avenues for public and industry input. Explain the process of patent opposition under Indian law, distinguishing between pre-grant and post-grant opposition mechanisms. </w:t>
            </w:r>
          </w:p>
        </w:tc>
        <w:tc>
          <w:tcPr>
            <w:tcW w:w="1176" w:type="dxa"/>
            <w:tcBorders>
              <w:top w:val="single" w:sz="12" w:space="0" w:color="auto"/>
              <w:left w:val="dotted" w:sz="4" w:space="0" w:color="auto"/>
              <w:bottom w:val="dotted" w:sz="4" w:space="0" w:color="auto"/>
              <w:right w:val="dotted" w:sz="4" w:space="0" w:color="auto"/>
            </w:tcBorders>
            <w:vAlign w:val="center"/>
          </w:tcPr>
          <w:p w14:paraId="3D585599" w14:textId="130C2173" w:rsidR="0028702C" w:rsidRPr="00293D36" w:rsidRDefault="0028702C" w:rsidP="008B7A49">
            <w:pPr>
              <w:jc w:val="center"/>
              <w:rPr>
                <w:rFonts w:ascii="Cambria" w:hAnsi="Cambria" w:cstheme="minorHAnsi"/>
                <w:b/>
                <w:sz w:val="24"/>
                <w:szCs w:val="24"/>
              </w:rPr>
            </w:pPr>
            <w:r>
              <w:rPr>
                <w:rFonts w:ascii="Cambria" w:hAnsi="Cambria" w:cstheme="minorHAnsi"/>
                <w:b/>
                <w:sz w:val="24"/>
                <w:szCs w:val="24"/>
              </w:rPr>
              <w:t>8</w:t>
            </w:r>
            <w:r w:rsidR="008B7A49">
              <w:rPr>
                <w:rFonts w:ascii="Cambria" w:hAnsi="Cambria" w:cstheme="minorHAnsi"/>
                <w:b/>
                <w:sz w:val="24"/>
                <w:szCs w:val="24"/>
              </w:rPr>
              <w:t xml:space="preserve"> </w:t>
            </w:r>
            <w:r>
              <w:rPr>
                <w:rFonts w:ascii="Cambria" w:hAnsi="Cambria" w:cstheme="minorHAnsi"/>
                <w:b/>
                <w:sz w:val="24"/>
                <w:szCs w:val="24"/>
              </w:rPr>
              <w:t>Marks</w:t>
            </w:r>
          </w:p>
        </w:tc>
        <w:tc>
          <w:tcPr>
            <w:tcW w:w="702" w:type="dxa"/>
            <w:vMerge w:val="restart"/>
            <w:tcBorders>
              <w:top w:val="single" w:sz="12" w:space="0" w:color="auto"/>
              <w:left w:val="dotted" w:sz="4" w:space="0" w:color="auto"/>
              <w:right w:val="dotted" w:sz="4" w:space="0" w:color="auto"/>
            </w:tcBorders>
            <w:vAlign w:val="center"/>
          </w:tcPr>
          <w:p w14:paraId="00D8B311" w14:textId="4C9086FA" w:rsidR="0028702C" w:rsidRPr="00293D36" w:rsidRDefault="00473712" w:rsidP="00D54399">
            <w:pPr>
              <w:jc w:val="center"/>
              <w:rPr>
                <w:rFonts w:ascii="Cambria" w:hAnsi="Cambria" w:cstheme="minorHAnsi"/>
                <w:b/>
                <w:sz w:val="24"/>
                <w:szCs w:val="24"/>
              </w:rPr>
            </w:pPr>
            <w:r>
              <w:rPr>
                <w:rFonts w:ascii="Cambria" w:hAnsi="Cambria" w:cstheme="minorHAnsi"/>
                <w:b/>
                <w:sz w:val="24"/>
                <w:szCs w:val="24"/>
              </w:rPr>
              <w:t>L3</w:t>
            </w:r>
          </w:p>
        </w:tc>
        <w:tc>
          <w:tcPr>
            <w:tcW w:w="709" w:type="dxa"/>
            <w:vMerge w:val="restart"/>
            <w:tcBorders>
              <w:top w:val="single" w:sz="12" w:space="0" w:color="auto"/>
              <w:left w:val="dotted" w:sz="4" w:space="0" w:color="auto"/>
              <w:right w:val="single" w:sz="12" w:space="0" w:color="auto"/>
            </w:tcBorders>
            <w:vAlign w:val="center"/>
          </w:tcPr>
          <w:p w14:paraId="145A368C" w14:textId="18CBD40B" w:rsidR="0028702C" w:rsidRDefault="0028702C" w:rsidP="00D54399">
            <w:pPr>
              <w:jc w:val="center"/>
              <w:rPr>
                <w:rFonts w:ascii="Cambria" w:hAnsi="Cambria" w:cstheme="minorHAnsi"/>
                <w:b/>
                <w:sz w:val="24"/>
                <w:szCs w:val="24"/>
              </w:rPr>
            </w:pPr>
            <w:r>
              <w:rPr>
                <w:rFonts w:ascii="Cambria" w:hAnsi="Cambria" w:cstheme="minorHAnsi"/>
                <w:b/>
                <w:sz w:val="24"/>
                <w:szCs w:val="24"/>
              </w:rPr>
              <w:t>CO4</w:t>
            </w:r>
          </w:p>
        </w:tc>
      </w:tr>
      <w:tr w:rsidR="0028702C" w:rsidRPr="00293D36" w14:paraId="4AF74626" w14:textId="77777777" w:rsidTr="00222CE1">
        <w:tc>
          <w:tcPr>
            <w:tcW w:w="802" w:type="dxa"/>
            <w:vMerge/>
            <w:tcBorders>
              <w:left w:val="single" w:sz="12" w:space="0" w:color="auto"/>
              <w:bottom w:val="dotted" w:sz="4" w:space="0" w:color="auto"/>
              <w:right w:val="dotted" w:sz="4" w:space="0" w:color="auto"/>
            </w:tcBorders>
          </w:tcPr>
          <w:p w14:paraId="3467004F" w14:textId="77777777" w:rsidR="0028702C" w:rsidRDefault="0028702C"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6E83A958" w14:textId="136CA6A4" w:rsidR="0028702C" w:rsidRDefault="0028702C"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4C047C38" w14:textId="4CEF1F81" w:rsidR="0028702C" w:rsidRPr="00222CE1" w:rsidRDefault="0028702C" w:rsidP="00222CE1">
            <w:pPr>
              <w:rPr>
                <w:rFonts w:ascii="Cambria" w:hAnsi="Cambria" w:cstheme="minorHAnsi"/>
                <w:sz w:val="24"/>
                <w:szCs w:val="24"/>
              </w:rPr>
            </w:pPr>
            <w:r w:rsidRPr="00222CE1">
              <w:rPr>
                <w:rFonts w:ascii="Cambria" w:hAnsi="Cambria" w:cstheme="minorHAnsi"/>
                <w:sz w:val="24"/>
                <w:szCs w:val="24"/>
              </w:rPr>
              <w:t>How do these processes ensure the quality of granted patents and protect public interest?</w:t>
            </w:r>
          </w:p>
        </w:tc>
        <w:tc>
          <w:tcPr>
            <w:tcW w:w="1176" w:type="dxa"/>
            <w:tcBorders>
              <w:top w:val="single" w:sz="12" w:space="0" w:color="auto"/>
              <w:left w:val="dotted" w:sz="4" w:space="0" w:color="auto"/>
              <w:bottom w:val="dotted" w:sz="4" w:space="0" w:color="auto"/>
              <w:right w:val="dotted" w:sz="4" w:space="0" w:color="auto"/>
            </w:tcBorders>
            <w:vAlign w:val="center"/>
          </w:tcPr>
          <w:p w14:paraId="631E55DF" w14:textId="0BE586F8" w:rsidR="0028702C" w:rsidRDefault="0028702C" w:rsidP="008117CE">
            <w:pPr>
              <w:jc w:val="center"/>
              <w:rPr>
                <w:rFonts w:ascii="Cambria" w:hAnsi="Cambria" w:cstheme="minorHAnsi"/>
                <w:b/>
                <w:sz w:val="24"/>
                <w:szCs w:val="24"/>
              </w:rPr>
            </w:pPr>
            <w:r>
              <w:rPr>
                <w:rFonts w:ascii="Cambria" w:hAnsi="Cambria" w:cstheme="minorHAnsi"/>
                <w:b/>
                <w:sz w:val="24"/>
                <w:szCs w:val="24"/>
              </w:rPr>
              <w:t>7 Marks</w:t>
            </w:r>
          </w:p>
        </w:tc>
        <w:tc>
          <w:tcPr>
            <w:tcW w:w="702" w:type="dxa"/>
            <w:vMerge/>
            <w:tcBorders>
              <w:left w:val="dotted" w:sz="4" w:space="0" w:color="auto"/>
              <w:bottom w:val="dotted" w:sz="4" w:space="0" w:color="auto"/>
              <w:right w:val="dotted" w:sz="4" w:space="0" w:color="auto"/>
            </w:tcBorders>
            <w:vAlign w:val="center"/>
          </w:tcPr>
          <w:p w14:paraId="1DD12A93" w14:textId="77777777" w:rsidR="0028702C" w:rsidRDefault="0028702C" w:rsidP="00D54399">
            <w:pPr>
              <w:jc w:val="center"/>
              <w:rPr>
                <w:rFonts w:ascii="Cambria" w:hAnsi="Cambria" w:cstheme="minorHAnsi"/>
                <w:b/>
                <w:sz w:val="24"/>
                <w:szCs w:val="24"/>
              </w:rPr>
            </w:pPr>
          </w:p>
        </w:tc>
        <w:tc>
          <w:tcPr>
            <w:tcW w:w="709" w:type="dxa"/>
            <w:vMerge/>
            <w:tcBorders>
              <w:left w:val="dotted" w:sz="4" w:space="0" w:color="auto"/>
              <w:bottom w:val="dotted" w:sz="4" w:space="0" w:color="auto"/>
              <w:right w:val="single" w:sz="12" w:space="0" w:color="auto"/>
            </w:tcBorders>
            <w:vAlign w:val="center"/>
          </w:tcPr>
          <w:p w14:paraId="7C5B05B7" w14:textId="77777777" w:rsidR="0028702C" w:rsidRDefault="0028702C" w:rsidP="00D54399">
            <w:pPr>
              <w:jc w:val="center"/>
              <w:rPr>
                <w:rFonts w:ascii="Cambria" w:hAnsi="Cambria" w:cstheme="minorHAnsi"/>
                <w:b/>
                <w:sz w:val="24"/>
                <w:szCs w:val="24"/>
              </w:rPr>
            </w:pP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0D087A">
              <w:rPr>
                <w:rFonts w:ascii="Cambria" w:hAnsi="Cambria" w:cstheme="minorHAnsi"/>
                <w:b/>
                <w:sz w:val="28"/>
                <w:szCs w:val="28"/>
              </w:rPr>
              <w:t>Or</w:t>
            </w:r>
          </w:p>
        </w:tc>
      </w:tr>
      <w:tr w:rsidR="0028702C" w:rsidRPr="00293D36" w14:paraId="071FAB96" w14:textId="77777777" w:rsidTr="00222CE1">
        <w:tc>
          <w:tcPr>
            <w:tcW w:w="802" w:type="dxa"/>
            <w:vMerge w:val="restart"/>
            <w:tcBorders>
              <w:top w:val="single" w:sz="12" w:space="0" w:color="auto"/>
              <w:left w:val="single" w:sz="12" w:space="0" w:color="auto"/>
              <w:right w:val="dotted" w:sz="4" w:space="0" w:color="auto"/>
            </w:tcBorders>
          </w:tcPr>
          <w:p w14:paraId="17DE71C2" w14:textId="1F093D0E"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single" w:sz="12" w:space="0" w:color="auto"/>
              <w:right w:val="dotted" w:sz="4" w:space="0" w:color="auto"/>
            </w:tcBorders>
            <w:vAlign w:val="center"/>
          </w:tcPr>
          <w:p w14:paraId="4BBEE589" w14:textId="77777777"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4E6E2ACD" w14:textId="31BFACDA" w:rsidR="0028702C" w:rsidRPr="00222CE1" w:rsidRDefault="0028702C" w:rsidP="00222CE1">
            <w:pPr>
              <w:spacing w:after="0"/>
              <w:rPr>
                <w:rFonts w:ascii="Cambria" w:hAnsi="Cambria" w:cstheme="minorHAnsi"/>
                <w:sz w:val="24"/>
                <w:szCs w:val="24"/>
              </w:rPr>
            </w:pPr>
            <w:r w:rsidRPr="00222CE1">
              <w:rPr>
                <w:rFonts w:ascii="Cambria" w:hAnsi="Cambria" w:cstheme="minorHAnsi"/>
                <w:sz w:val="24"/>
                <w:szCs w:val="24"/>
              </w:rPr>
              <w:t xml:space="preserve">An Indian startup has developed a new software </w:t>
            </w:r>
            <w:r w:rsidR="00473712" w:rsidRPr="00222CE1">
              <w:rPr>
                <w:rFonts w:ascii="Cambria" w:hAnsi="Cambria" w:cstheme="minorHAnsi"/>
                <w:sz w:val="24"/>
                <w:szCs w:val="24"/>
              </w:rPr>
              <w:t>application</w:t>
            </w:r>
            <w:r w:rsidRPr="00222CE1">
              <w:rPr>
                <w:rFonts w:ascii="Cambria" w:hAnsi="Cambria" w:cstheme="minorHAnsi"/>
                <w:sz w:val="24"/>
                <w:szCs w:val="24"/>
              </w:rPr>
              <w:t xml:space="preserve"> that uses artificial intelligence (AI) to enhance the efficiency of medical diagnostics. The company has applied for a patent on the AI-based algorithm, but concerns have been raised about whether such an algorithm qualifies for patent protection under Indian Patent Law, considering it is a software-related invention.</w:t>
            </w:r>
          </w:p>
          <w:p w14:paraId="75788C3D" w14:textId="05F2C4C7" w:rsidR="0028702C" w:rsidRPr="00222CE1" w:rsidRDefault="0028702C" w:rsidP="00222CE1">
            <w:pPr>
              <w:spacing w:after="0"/>
              <w:rPr>
                <w:rFonts w:ascii="Cambria" w:hAnsi="Cambria" w:cstheme="minorHAnsi"/>
                <w:sz w:val="24"/>
                <w:szCs w:val="24"/>
              </w:rPr>
            </w:pPr>
            <w:r w:rsidRPr="00222CE1">
              <w:rPr>
                <w:rFonts w:ascii="Cambria" w:hAnsi="Cambria" w:cstheme="minorHAnsi"/>
                <w:sz w:val="24"/>
                <w:szCs w:val="24"/>
              </w:rPr>
              <w:t>Discuss the patentability of software-related inventions under Indian Patent Law, particularly focusing on whether a software-based invention like the AI algorithm described in the situation can be patented. Refer to the provisions of the Patents Act, 1970, and relevant judicial decisions in your answer.</w:t>
            </w:r>
          </w:p>
        </w:tc>
        <w:tc>
          <w:tcPr>
            <w:tcW w:w="1176" w:type="dxa"/>
            <w:tcBorders>
              <w:top w:val="single" w:sz="12" w:space="0" w:color="auto"/>
              <w:left w:val="dotted" w:sz="4" w:space="0" w:color="auto"/>
              <w:bottom w:val="single" w:sz="12" w:space="0" w:color="auto"/>
              <w:right w:val="dotted" w:sz="4" w:space="0" w:color="auto"/>
            </w:tcBorders>
            <w:vAlign w:val="center"/>
          </w:tcPr>
          <w:p w14:paraId="2CA8E757" w14:textId="6D36B816" w:rsidR="0028702C" w:rsidRPr="00293D36" w:rsidRDefault="0028702C" w:rsidP="008B7A49">
            <w:pPr>
              <w:jc w:val="center"/>
              <w:rPr>
                <w:rFonts w:ascii="Cambria" w:hAnsi="Cambria" w:cstheme="minorHAnsi"/>
                <w:b/>
                <w:sz w:val="24"/>
                <w:szCs w:val="24"/>
              </w:rPr>
            </w:pPr>
            <w:r>
              <w:rPr>
                <w:rFonts w:ascii="Cambria" w:hAnsi="Cambria" w:cstheme="minorHAnsi"/>
                <w:b/>
                <w:sz w:val="24"/>
                <w:szCs w:val="24"/>
              </w:rPr>
              <w:t>8</w:t>
            </w:r>
            <w:r w:rsidR="008B7A49">
              <w:rPr>
                <w:rFonts w:ascii="Cambria" w:hAnsi="Cambria" w:cstheme="minorHAnsi"/>
                <w:b/>
                <w:sz w:val="24"/>
                <w:szCs w:val="24"/>
              </w:rPr>
              <w:t xml:space="preserve"> </w:t>
            </w:r>
            <w:r>
              <w:rPr>
                <w:rFonts w:ascii="Cambria" w:hAnsi="Cambria" w:cstheme="minorHAnsi"/>
                <w:b/>
                <w:sz w:val="24"/>
                <w:szCs w:val="24"/>
              </w:rPr>
              <w:t>Marks</w:t>
            </w:r>
          </w:p>
        </w:tc>
        <w:tc>
          <w:tcPr>
            <w:tcW w:w="702" w:type="dxa"/>
            <w:vMerge w:val="restart"/>
            <w:tcBorders>
              <w:top w:val="single" w:sz="12" w:space="0" w:color="auto"/>
              <w:left w:val="dotted" w:sz="4" w:space="0" w:color="auto"/>
              <w:right w:val="dotted" w:sz="4" w:space="0" w:color="auto"/>
            </w:tcBorders>
            <w:vAlign w:val="center"/>
          </w:tcPr>
          <w:p w14:paraId="66BFACBA" w14:textId="3DE85440" w:rsidR="0028702C" w:rsidRPr="00293D36" w:rsidRDefault="00473712" w:rsidP="00D54399">
            <w:pPr>
              <w:jc w:val="center"/>
              <w:rPr>
                <w:rFonts w:ascii="Cambria" w:hAnsi="Cambria" w:cstheme="minorHAnsi"/>
                <w:b/>
                <w:sz w:val="24"/>
                <w:szCs w:val="24"/>
              </w:rPr>
            </w:pPr>
            <w:r>
              <w:rPr>
                <w:rFonts w:ascii="Cambria" w:hAnsi="Cambria" w:cstheme="minorHAnsi"/>
                <w:b/>
                <w:sz w:val="24"/>
                <w:szCs w:val="24"/>
              </w:rPr>
              <w:t>L3</w:t>
            </w:r>
          </w:p>
        </w:tc>
        <w:tc>
          <w:tcPr>
            <w:tcW w:w="709" w:type="dxa"/>
            <w:vMerge w:val="restart"/>
            <w:tcBorders>
              <w:top w:val="single" w:sz="12" w:space="0" w:color="auto"/>
              <w:left w:val="dotted" w:sz="4" w:space="0" w:color="auto"/>
              <w:right w:val="single" w:sz="12" w:space="0" w:color="auto"/>
            </w:tcBorders>
            <w:vAlign w:val="center"/>
          </w:tcPr>
          <w:p w14:paraId="62523748" w14:textId="5E925980" w:rsidR="0028702C" w:rsidRDefault="0028702C" w:rsidP="00D54399">
            <w:pPr>
              <w:jc w:val="center"/>
              <w:rPr>
                <w:rFonts w:ascii="Cambria" w:hAnsi="Cambria" w:cstheme="minorHAnsi"/>
                <w:b/>
                <w:sz w:val="24"/>
                <w:szCs w:val="24"/>
              </w:rPr>
            </w:pPr>
            <w:r>
              <w:rPr>
                <w:rFonts w:ascii="Cambria" w:hAnsi="Cambria" w:cstheme="minorHAnsi"/>
                <w:b/>
                <w:sz w:val="24"/>
                <w:szCs w:val="24"/>
              </w:rPr>
              <w:t>CO4</w:t>
            </w:r>
          </w:p>
        </w:tc>
      </w:tr>
      <w:tr w:rsidR="0028702C" w:rsidRPr="00293D36" w14:paraId="4FBC7064" w14:textId="77777777" w:rsidTr="00222CE1">
        <w:tc>
          <w:tcPr>
            <w:tcW w:w="802" w:type="dxa"/>
            <w:vMerge/>
            <w:tcBorders>
              <w:left w:val="single" w:sz="12" w:space="0" w:color="auto"/>
              <w:bottom w:val="dotted" w:sz="4" w:space="0" w:color="auto"/>
              <w:right w:val="dotted" w:sz="4" w:space="0" w:color="auto"/>
            </w:tcBorders>
          </w:tcPr>
          <w:p w14:paraId="17592FBB" w14:textId="77777777" w:rsidR="0028702C" w:rsidRDefault="0028702C"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5388E117" w14:textId="428E04D6" w:rsidR="0028702C" w:rsidRDefault="0028702C"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4530061F" w14:textId="6D54259B" w:rsidR="0028702C" w:rsidRPr="00222CE1" w:rsidRDefault="0028702C" w:rsidP="00222CE1">
            <w:pPr>
              <w:spacing w:after="0"/>
              <w:rPr>
                <w:rFonts w:ascii="Cambria" w:hAnsi="Cambria" w:cstheme="minorHAnsi"/>
                <w:sz w:val="24"/>
                <w:szCs w:val="24"/>
              </w:rPr>
            </w:pPr>
            <w:r w:rsidRPr="00222CE1">
              <w:rPr>
                <w:rFonts w:ascii="Cambria" w:hAnsi="Cambria" w:cstheme="minorHAnsi"/>
                <w:sz w:val="24"/>
                <w:szCs w:val="24"/>
              </w:rPr>
              <w:t>Examine the challenges and limitations of patenting AI-related inventions in India. In your analysis, consider how Indian Patent Law addresses the issue of "abstract ideas" and whether AI algorithms can be considered patentable subject matter.</w:t>
            </w:r>
          </w:p>
        </w:tc>
        <w:tc>
          <w:tcPr>
            <w:tcW w:w="1176" w:type="dxa"/>
            <w:tcBorders>
              <w:top w:val="single" w:sz="12" w:space="0" w:color="auto"/>
              <w:left w:val="dotted" w:sz="4" w:space="0" w:color="auto"/>
              <w:bottom w:val="dotted" w:sz="4" w:space="0" w:color="auto"/>
              <w:right w:val="dotted" w:sz="4" w:space="0" w:color="auto"/>
            </w:tcBorders>
            <w:vAlign w:val="center"/>
          </w:tcPr>
          <w:p w14:paraId="5E67BA23" w14:textId="7D2FFBD0" w:rsidR="0028702C" w:rsidRDefault="0028702C" w:rsidP="008117CE">
            <w:pPr>
              <w:jc w:val="center"/>
              <w:rPr>
                <w:rFonts w:ascii="Cambria" w:hAnsi="Cambria" w:cstheme="minorHAnsi"/>
                <w:b/>
                <w:sz w:val="24"/>
                <w:szCs w:val="24"/>
              </w:rPr>
            </w:pPr>
            <w:r>
              <w:rPr>
                <w:rFonts w:ascii="Cambria" w:hAnsi="Cambria" w:cstheme="minorHAnsi"/>
                <w:b/>
                <w:sz w:val="24"/>
                <w:szCs w:val="24"/>
              </w:rPr>
              <w:t>7 Marks</w:t>
            </w:r>
          </w:p>
        </w:tc>
        <w:tc>
          <w:tcPr>
            <w:tcW w:w="702" w:type="dxa"/>
            <w:vMerge/>
            <w:tcBorders>
              <w:left w:val="dotted" w:sz="4" w:space="0" w:color="auto"/>
              <w:bottom w:val="dotted" w:sz="4" w:space="0" w:color="auto"/>
              <w:right w:val="dotted" w:sz="4" w:space="0" w:color="auto"/>
            </w:tcBorders>
            <w:vAlign w:val="center"/>
          </w:tcPr>
          <w:p w14:paraId="4C5CB99D" w14:textId="77777777" w:rsidR="0028702C" w:rsidRDefault="0028702C" w:rsidP="00D54399">
            <w:pPr>
              <w:jc w:val="center"/>
              <w:rPr>
                <w:rFonts w:ascii="Cambria" w:hAnsi="Cambria" w:cstheme="minorHAnsi"/>
                <w:b/>
                <w:sz w:val="24"/>
                <w:szCs w:val="24"/>
              </w:rPr>
            </w:pPr>
          </w:p>
        </w:tc>
        <w:tc>
          <w:tcPr>
            <w:tcW w:w="709" w:type="dxa"/>
            <w:vMerge/>
            <w:tcBorders>
              <w:left w:val="dotted" w:sz="4" w:space="0" w:color="auto"/>
              <w:bottom w:val="dotted" w:sz="4" w:space="0" w:color="auto"/>
              <w:right w:val="single" w:sz="12" w:space="0" w:color="auto"/>
            </w:tcBorders>
            <w:vAlign w:val="center"/>
          </w:tcPr>
          <w:p w14:paraId="1C49A144" w14:textId="77777777" w:rsidR="0028702C" w:rsidRDefault="0028702C" w:rsidP="00D54399">
            <w:pPr>
              <w:jc w:val="center"/>
              <w:rPr>
                <w:rFonts w:ascii="Cambria" w:hAnsi="Cambria" w:cstheme="minorHAnsi"/>
                <w:b/>
                <w:sz w:val="24"/>
                <w:szCs w:val="24"/>
              </w:rPr>
            </w:pP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9144EB" w:rsidRPr="00293D36" w14:paraId="2A94AD1F" w14:textId="77777777" w:rsidTr="00222CE1">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4923E25C" w:rsidR="009144EB" w:rsidRPr="00222CE1" w:rsidRDefault="00564774" w:rsidP="00222CE1">
            <w:pPr>
              <w:rPr>
                <w:rFonts w:ascii="Cambria" w:hAnsi="Cambria" w:cstheme="minorHAnsi"/>
                <w:sz w:val="24"/>
                <w:szCs w:val="24"/>
              </w:rPr>
            </w:pPr>
            <w:r w:rsidRPr="00222CE1">
              <w:rPr>
                <w:rFonts w:ascii="Cambria" w:hAnsi="Cambria" w:cstheme="minorHAnsi"/>
                <w:sz w:val="24"/>
                <w:szCs w:val="24"/>
              </w:rPr>
              <w:t xml:space="preserve">In the landmark case of Novartis AG v. Union of India (2013), the Supreme Court was tasked with deciding whether a modified form of an existing drug qualified for patent protection under Section 3(d) of the Indian Patent Act. Novartis argued that the </w:t>
            </w:r>
            <w:proofErr w:type="gramStart"/>
            <w:r w:rsidRPr="00222CE1">
              <w:rPr>
                <w:rFonts w:ascii="Cambria" w:hAnsi="Cambria" w:cstheme="minorHAnsi"/>
                <w:sz w:val="24"/>
                <w:szCs w:val="24"/>
              </w:rPr>
              <w:t>drug's</w:t>
            </w:r>
            <w:proofErr w:type="gramEnd"/>
            <w:r w:rsidRPr="00222CE1">
              <w:rPr>
                <w:rFonts w:ascii="Cambria" w:hAnsi="Cambria" w:cstheme="minorHAnsi"/>
                <w:sz w:val="24"/>
                <w:szCs w:val="24"/>
              </w:rPr>
              <w:t xml:space="preserve"> enhanced efficacy justified patentability, while the opposition claimed it was an attempt at "evergreening" to extend monopoly rights. The judgment set a critical precedent in balancing innovation incentives with public health needs. Explain the judicial interpretation of "evergreening" in the context of patent law, using the Novartis AG v. Union of India (2013) case as a reference. How did the court's decision impact the pharmaceutical industry and access to medicines in India?</w:t>
            </w:r>
          </w:p>
        </w:tc>
        <w:tc>
          <w:tcPr>
            <w:tcW w:w="1176" w:type="dxa"/>
            <w:tcBorders>
              <w:top w:val="single" w:sz="12" w:space="0" w:color="auto"/>
              <w:left w:val="dotted" w:sz="4" w:space="0" w:color="auto"/>
              <w:bottom w:val="dotted" w:sz="4" w:space="0" w:color="auto"/>
              <w:right w:val="dotted" w:sz="4" w:space="0" w:color="auto"/>
            </w:tcBorders>
            <w:vAlign w:val="center"/>
          </w:tcPr>
          <w:p w14:paraId="7C278F14" w14:textId="46EB9CF2" w:rsidR="009144EB" w:rsidRPr="00293D36" w:rsidRDefault="00265E59" w:rsidP="008B7A49">
            <w:pPr>
              <w:jc w:val="center"/>
              <w:rPr>
                <w:rFonts w:ascii="Cambria" w:hAnsi="Cambria" w:cstheme="minorHAnsi"/>
                <w:b/>
                <w:sz w:val="24"/>
                <w:szCs w:val="24"/>
              </w:rPr>
            </w:pPr>
            <w:r>
              <w:rPr>
                <w:rFonts w:ascii="Cambria" w:hAnsi="Cambria" w:cstheme="minorHAnsi"/>
                <w:b/>
                <w:sz w:val="24"/>
                <w:szCs w:val="24"/>
              </w:rPr>
              <w:t>15</w:t>
            </w:r>
            <w:r w:rsidR="008B7A49">
              <w:rPr>
                <w:rFonts w:ascii="Cambria" w:hAnsi="Cambria" w:cstheme="minorHAnsi"/>
                <w:b/>
                <w:sz w:val="24"/>
                <w:szCs w:val="24"/>
              </w:rPr>
              <w:t xml:space="preserve"> </w:t>
            </w:r>
            <w:r w:rsidR="008117CE">
              <w:rPr>
                <w:rFonts w:ascii="Cambria" w:hAnsi="Cambria" w:cstheme="minorHAnsi"/>
                <w:b/>
                <w:sz w:val="24"/>
                <w:szCs w:val="24"/>
              </w:rPr>
              <w:t>Marks</w:t>
            </w:r>
          </w:p>
        </w:tc>
        <w:tc>
          <w:tcPr>
            <w:tcW w:w="702" w:type="dxa"/>
            <w:tcBorders>
              <w:top w:val="single" w:sz="12" w:space="0" w:color="auto"/>
              <w:left w:val="dotted" w:sz="4" w:space="0" w:color="auto"/>
              <w:bottom w:val="dotted" w:sz="4" w:space="0" w:color="auto"/>
              <w:right w:val="dotted" w:sz="4" w:space="0" w:color="auto"/>
            </w:tcBorders>
            <w:vAlign w:val="center"/>
          </w:tcPr>
          <w:p w14:paraId="14A8EFA0" w14:textId="399A82CD" w:rsidR="009144EB" w:rsidRPr="00293D36" w:rsidRDefault="00473712" w:rsidP="00D54399">
            <w:pPr>
              <w:jc w:val="center"/>
              <w:rPr>
                <w:rFonts w:ascii="Cambria" w:hAnsi="Cambria" w:cstheme="minorHAnsi"/>
                <w:b/>
                <w:sz w:val="24"/>
                <w:szCs w:val="24"/>
              </w:rPr>
            </w:pPr>
            <w:r>
              <w:rPr>
                <w:rFonts w:ascii="Cambria" w:hAnsi="Cambria" w:cstheme="minorHAnsi"/>
                <w:b/>
                <w:sz w:val="24"/>
                <w:szCs w:val="24"/>
              </w:rPr>
              <w:t>L4</w:t>
            </w:r>
          </w:p>
        </w:tc>
        <w:tc>
          <w:tcPr>
            <w:tcW w:w="709" w:type="dxa"/>
            <w:tcBorders>
              <w:top w:val="single" w:sz="12" w:space="0" w:color="auto"/>
              <w:left w:val="dotted" w:sz="4" w:space="0" w:color="auto"/>
              <w:bottom w:val="dotted" w:sz="4" w:space="0" w:color="auto"/>
              <w:right w:val="single" w:sz="12" w:space="0" w:color="auto"/>
            </w:tcBorders>
            <w:vAlign w:val="center"/>
          </w:tcPr>
          <w:p w14:paraId="2FFD7C42" w14:textId="200CB09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261A22">
              <w:rPr>
                <w:rFonts w:ascii="Cambria" w:hAnsi="Cambria" w:cstheme="minorHAnsi"/>
                <w:b/>
                <w:sz w:val="24"/>
                <w:szCs w:val="24"/>
              </w:rPr>
              <w:t>3</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0D087A">
              <w:rPr>
                <w:rFonts w:ascii="Cambria" w:hAnsi="Cambria" w:cstheme="minorHAnsi"/>
                <w:b/>
                <w:sz w:val="28"/>
                <w:szCs w:val="28"/>
              </w:rPr>
              <w:t>Or</w:t>
            </w:r>
          </w:p>
        </w:tc>
      </w:tr>
      <w:tr w:rsidR="0028702C" w:rsidRPr="00293D36" w14:paraId="7E975EDE" w14:textId="77777777" w:rsidTr="00222CE1">
        <w:tc>
          <w:tcPr>
            <w:tcW w:w="802" w:type="dxa"/>
            <w:vMerge w:val="restart"/>
            <w:tcBorders>
              <w:top w:val="single" w:sz="12" w:space="0" w:color="auto"/>
              <w:left w:val="single" w:sz="12" w:space="0" w:color="auto"/>
              <w:right w:val="dotted" w:sz="4" w:space="0" w:color="auto"/>
            </w:tcBorders>
          </w:tcPr>
          <w:p w14:paraId="753680E9" w14:textId="464D250F"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20.</w:t>
            </w:r>
          </w:p>
        </w:tc>
        <w:tc>
          <w:tcPr>
            <w:tcW w:w="643" w:type="dxa"/>
            <w:tcBorders>
              <w:top w:val="single" w:sz="12" w:space="0" w:color="auto"/>
              <w:left w:val="dotted" w:sz="4" w:space="0" w:color="auto"/>
              <w:bottom w:val="single" w:sz="12" w:space="0" w:color="auto"/>
              <w:right w:val="dotted" w:sz="4" w:space="0" w:color="auto"/>
            </w:tcBorders>
            <w:vAlign w:val="center"/>
          </w:tcPr>
          <w:p w14:paraId="46FC7017" w14:textId="77777777"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5D650F86" w14:textId="29DBB978" w:rsidR="0028702C" w:rsidRPr="00222CE1" w:rsidRDefault="0028702C" w:rsidP="00222CE1">
            <w:pPr>
              <w:rPr>
                <w:rFonts w:ascii="Cambria" w:hAnsi="Cambria" w:cstheme="minorHAnsi"/>
                <w:sz w:val="24"/>
                <w:szCs w:val="24"/>
              </w:rPr>
            </w:pPr>
            <w:r w:rsidRPr="00222CE1">
              <w:rPr>
                <w:rFonts w:ascii="Cambria" w:hAnsi="Cambria" w:cstheme="minorHAnsi"/>
                <w:sz w:val="24"/>
                <w:szCs w:val="24"/>
              </w:rPr>
              <w:t xml:space="preserve">The TRIPS Agreement introduced global standards for intellectual property rights, requiring member countries, including India, to align their laws with these standards. India, initially known for its flexible patent regime, had to make significant amendments to its Patent Act, including the introduction of product patents in pharmaceuticals. This transition has had a profound impact on domestic industries, public health policies, and innovation ecosystems. Critically </w:t>
            </w:r>
            <w:r w:rsidRPr="00222CE1">
              <w:rPr>
                <w:rFonts w:ascii="Cambria" w:hAnsi="Cambria" w:cstheme="minorHAnsi"/>
                <w:sz w:val="24"/>
                <w:szCs w:val="24"/>
              </w:rPr>
              <w:lastRenderedPageBreak/>
              <w:t xml:space="preserve">analyze how the TRIPS Agreement has influenced the evolution of Indian Patent Law. </w:t>
            </w:r>
          </w:p>
        </w:tc>
        <w:tc>
          <w:tcPr>
            <w:tcW w:w="1176" w:type="dxa"/>
            <w:tcBorders>
              <w:top w:val="single" w:sz="12" w:space="0" w:color="auto"/>
              <w:left w:val="dotted" w:sz="4" w:space="0" w:color="auto"/>
              <w:bottom w:val="single" w:sz="12" w:space="0" w:color="auto"/>
              <w:right w:val="dotted" w:sz="4" w:space="0" w:color="auto"/>
            </w:tcBorders>
            <w:vAlign w:val="center"/>
          </w:tcPr>
          <w:p w14:paraId="09117A79" w14:textId="4BF45D39" w:rsidR="0028702C" w:rsidRPr="00293D36" w:rsidRDefault="0028702C" w:rsidP="008B7A49">
            <w:pPr>
              <w:jc w:val="center"/>
              <w:rPr>
                <w:rFonts w:ascii="Cambria" w:hAnsi="Cambria" w:cstheme="minorHAnsi"/>
                <w:b/>
                <w:sz w:val="24"/>
                <w:szCs w:val="24"/>
              </w:rPr>
            </w:pPr>
            <w:r>
              <w:rPr>
                <w:rFonts w:ascii="Cambria" w:hAnsi="Cambria" w:cstheme="minorHAnsi"/>
                <w:b/>
                <w:sz w:val="24"/>
                <w:szCs w:val="24"/>
              </w:rPr>
              <w:lastRenderedPageBreak/>
              <w:t>8</w:t>
            </w:r>
            <w:r w:rsidR="008B7A49">
              <w:rPr>
                <w:rFonts w:ascii="Cambria" w:hAnsi="Cambria" w:cstheme="minorHAnsi"/>
                <w:b/>
                <w:sz w:val="24"/>
                <w:szCs w:val="24"/>
              </w:rPr>
              <w:t xml:space="preserve"> </w:t>
            </w:r>
            <w:r>
              <w:rPr>
                <w:rFonts w:ascii="Cambria" w:hAnsi="Cambria" w:cstheme="minorHAnsi"/>
                <w:b/>
                <w:sz w:val="24"/>
                <w:szCs w:val="24"/>
              </w:rPr>
              <w:t>Marks</w:t>
            </w:r>
          </w:p>
        </w:tc>
        <w:tc>
          <w:tcPr>
            <w:tcW w:w="702" w:type="dxa"/>
            <w:vMerge w:val="restart"/>
            <w:tcBorders>
              <w:top w:val="single" w:sz="12" w:space="0" w:color="auto"/>
              <w:left w:val="dotted" w:sz="4" w:space="0" w:color="auto"/>
              <w:right w:val="dotted" w:sz="4" w:space="0" w:color="auto"/>
            </w:tcBorders>
            <w:vAlign w:val="center"/>
          </w:tcPr>
          <w:p w14:paraId="7E9431EB" w14:textId="383F94A3" w:rsidR="0028702C" w:rsidRPr="00293D36" w:rsidRDefault="00473712" w:rsidP="00D54399">
            <w:pPr>
              <w:jc w:val="center"/>
              <w:rPr>
                <w:rFonts w:ascii="Cambria" w:hAnsi="Cambria" w:cstheme="minorHAnsi"/>
                <w:b/>
                <w:sz w:val="24"/>
                <w:szCs w:val="24"/>
              </w:rPr>
            </w:pPr>
            <w:r>
              <w:rPr>
                <w:rFonts w:ascii="Cambria" w:hAnsi="Cambria" w:cstheme="minorHAnsi"/>
                <w:b/>
                <w:sz w:val="24"/>
                <w:szCs w:val="24"/>
              </w:rPr>
              <w:t>L4</w:t>
            </w:r>
          </w:p>
        </w:tc>
        <w:tc>
          <w:tcPr>
            <w:tcW w:w="709" w:type="dxa"/>
            <w:vMerge w:val="restart"/>
            <w:tcBorders>
              <w:top w:val="single" w:sz="12" w:space="0" w:color="auto"/>
              <w:left w:val="dotted" w:sz="4" w:space="0" w:color="auto"/>
              <w:right w:val="single" w:sz="12" w:space="0" w:color="auto"/>
            </w:tcBorders>
            <w:vAlign w:val="center"/>
          </w:tcPr>
          <w:p w14:paraId="164C0CE5" w14:textId="5A6B0518" w:rsidR="0028702C" w:rsidRDefault="0028702C" w:rsidP="00D54399">
            <w:pPr>
              <w:jc w:val="center"/>
              <w:rPr>
                <w:rFonts w:ascii="Cambria" w:hAnsi="Cambria" w:cstheme="minorHAnsi"/>
                <w:b/>
                <w:sz w:val="24"/>
                <w:szCs w:val="24"/>
              </w:rPr>
            </w:pPr>
            <w:r>
              <w:rPr>
                <w:rFonts w:ascii="Cambria" w:hAnsi="Cambria" w:cstheme="minorHAnsi"/>
                <w:b/>
                <w:sz w:val="24"/>
                <w:szCs w:val="24"/>
              </w:rPr>
              <w:t>CO3</w:t>
            </w:r>
          </w:p>
        </w:tc>
      </w:tr>
      <w:tr w:rsidR="0028702C" w:rsidRPr="00293D36" w14:paraId="00F59DC5" w14:textId="77777777" w:rsidTr="00222CE1">
        <w:tc>
          <w:tcPr>
            <w:tcW w:w="802" w:type="dxa"/>
            <w:vMerge/>
            <w:tcBorders>
              <w:left w:val="single" w:sz="12" w:space="0" w:color="auto"/>
              <w:bottom w:val="dotted" w:sz="4" w:space="0" w:color="auto"/>
              <w:right w:val="dotted" w:sz="4" w:space="0" w:color="auto"/>
            </w:tcBorders>
          </w:tcPr>
          <w:p w14:paraId="5769E03D" w14:textId="77777777" w:rsidR="0028702C" w:rsidRDefault="0028702C"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3CC6233" w14:textId="66322224" w:rsidR="0028702C" w:rsidRDefault="0028702C"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22DFF06F" w14:textId="6D66E950" w:rsidR="0028702C" w:rsidRPr="00222CE1" w:rsidRDefault="0028702C" w:rsidP="00222CE1">
            <w:pPr>
              <w:rPr>
                <w:rFonts w:ascii="Cambria" w:hAnsi="Cambria" w:cstheme="minorHAnsi"/>
                <w:sz w:val="24"/>
                <w:szCs w:val="24"/>
              </w:rPr>
            </w:pPr>
            <w:r w:rsidRPr="00222CE1">
              <w:rPr>
                <w:rFonts w:ascii="Cambria" w:hAnsi="Cambria" w:cstheme="minorHAnsi"/>
                <w:sz w:val="24"/>
                <w:szCs w:val="24"/>
              </w:rPr>
              <w:t>What challenges and opportunities has this alignment presented for India's pharmaceutical sector, innovation, and access to essential medicines?</w:t>
            </w:r>
          </w:p>
        </w:tc>
        <w:tc>
          <w:tcPr>
            <w:tcW w:w="1176" w:type="dxa"/>
            <w:tcBorders>
              <w:top w:val="single" w:sz="12" w:space="0" w:color="auto"/>
              <w:left w:val="dotted" w:sz="4" w:space="0" w:color="auto"/>
              <w:bottom w:val="dotted" w:sz="4" w:space="0" w:color="auto"/>
              <w:right w:val="dotted" w:sz="4" w:space="0" w:color="auto"/>
            </w:tcBorders>
            <w:vAlign w:val="center"/>
          </w:tcPr>
          <w:p w14:paraId="041784C1" w14:textId="0F646D18" w:rsidR="0028702C" w:rsidRDefault="0028702C" w:rsidP="008B7A49">
            <w:pPr>
              <w:jc w:val="center"/>
              <w:rPr>
                <w:rFonts w:ascii="Cambria" w:hAnsi="Cambria" w:cstheme="minorHAnsi"/>
                <w:b/>
                <w:sz w:val="24"/>
                <w:szCs w:val="24"/>
              </w:rPr>
            </w:pPr>
            <w:r>
              <w:rPr>
                <w:rFonts w:ascii="Cambria" w:hAnsi="Cambria" w:cstheme="minorHAnsi"/>
                <w:b/>
                <w:sz w:val="24"/>
                <w:szCs w:val="24"/>
              </w:rPr>
              <w:t>7</w:t>
            </w:r>
            <w:r w:rsidR="008B7A49">
              <w:rPr>
                <w:rFonts w:ascii="Cambria" w:hAnsi="Cambria" w:cstheme="minorHAnsi"/>
                <w:b/>
                <w:sz w:val="24"/>
                <w:szCs w:val="24"/>
              </w:rPr>
              <w:t xml:space="preserve"> </w:t>
            </w:r>
            <w:r>
              <w:rPr>
                <w:rFonts w:ascii="Cambria" w:hAnsi="Cambria" w:cstheme="minorHAnsi"/>
                <w:b/>
                <w:sz w:val="24"/>
                <w:szCs w:val="24"/>
              </w:rPr>
              <w:t>Marks</w:t>
            </w:r>
          </w:p>
        </w:tc>
        <w:tc>
          <w:tcPr>
            <w:tcW w:w="702" w:type="dxa"/>
            <w:vMerge/>
            <w:tcBorders>
              <w:left w:val="dotted" w:sz="4" w:space="0" w:color="auto"/>
              <w:bottom w:val="dotted" w:sz="4" w:space="0" w:color="auto"/>
              <w:right w:val="dotted" w:sz="4" w:space="0" w:color="auto"/>
            </w:tcBorders>
            <w:vAlign w:val="center"/>
          </w:tcPr>
          <w:p w14:paraId="154C9CF5" w14:textId="77777777" w:rsidR="0028702C" w:rsidRDefault="0028702C" w:rsidP="00D54399">
            <w:pPr>
              <w:jc w:val="center"/>
              <w:rPr>
                <w:rFonts w:ascii="Cambria" w:hAnsi="Cambria" w:cstheme="minorHAnsi"/>
                <w:b/>
                <w:sz w:val="24"/>
                <w:szCs w:val="24"/>
              </w:rPr>
            </w:pPr>
          </w:p>
        </w:tc>
        <w:tc>
          <w:tcPr>
            <w:tcW w:w="709" w:type="dxa"/>
            <w:vMerge/>
            <w:tcBorders>
              <w:left w:val="dotted" w:sz="4" w:space="0" w:color="auto"/>
              <w:bottom w:val="dotted" w:sz="4" w:space="0" w:color="auto"/>
              <w:right w:val="single" w:sz="12" w:space="0" w:color="auto"/>
            </w:tcBorders>
            <w:vAlign w:val="center"/>
          </w:tcPr>
          <w:p w14:paraId="372E295D" w14:textId="77777777" w:rsidR="0028702C" w:rsidRDefault="0028702C" w:rsidP="00D54399">
            <w:pPr>
              <w:jc w:val="center"/>
              <w:rPr>
                <w:rFonts w:ascii="Cambria" w:hAnsi="Cambria" w:cstheme="minorHAnsi"/>
                <w:b/>
                <w:sz w:val="24"/>
                <w:szCs w:val="24"/>
              </w:rPr>
            </w:pP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702"/>
        <w:gridCol w:w="709"/>
      </w:tblGrid>
      <w:tr w:rsidR="0028702C" w:rsidRPr="00293D36" w14:paraId="2FBF7D0A" w14:textId="77777777" w:rsidTr="00222CE1">
        <w:tc>
          <w:tcPr>
            <w:tcW w:w="802" w:type="dxa"/>
            <w:vMerge w:val="restart"/>
            <w:tcBorders>
              <w:top w:val="single" w:sz="12" w:space="0" w:color="auto"/>
              <w:left w:val="single" w:sz="12" w:space="0" w:color="auto"/>
              <w:right w:val="dotted" w:sz="4" w:space="0" w:color="auto"/>
            </w:tcBorders>
          </w:tcPr>
          <w:p w14:paraId="0E9DD9F0" w14:textId="5A9EC7A3"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1C8ACF3B" w:rsidR="0028702C" w:rsidRPr="00222CE1" w:rsidRDefault="0028702C" w:rsidP="00222CE1">
            <w:pPr>
              <w:rPr>
                <w:rFonts w:ascii="Cambria" w:hAnsi="Cambria" w:cstheme="minorHAnsi"/>
                <w:sz w:val="24"/>
                <w:szCs w:val="24"/>
              </w:rPr>
            </w:pPr>
            <w:r w:rsidRPr="00222CE1">
              <w:rPr>
                <w:rFonts w:ascii="Cambria" w:hAnsi="Cambria" w:cstheme="minorHAnsi"/>
                <w:sz w:val="24"/>
                <w:szCs w:val="24"/>
              </w:rPr>
              <w:t xml:space="preserve">A global tech company has filed a patent </w:t>
            </w:r>
            <w:r w:rsidR="00473712" w:rsidRPr="00222CE1">
              <w:rPr>
                <w:rFonts w:ascii="Cambria" w:hAnsi="Cambria" w:cstheme="minorHAnsi"/>
                <w:sz w:val="24"/>
                <w:szCs w:val="24"/>
              </w:rPr>
              <w:t>application</w:t>
            </w:r>
            <w:r w:rsidRPr="00222CE1">
              <w:rPr>
                <w:rFonts w:ascii="Cambria" w:hAnsi="Cambria" w:cstheme="minorHAnsi"/>
                <w:sz w:val="24"/>
                <w:szCs w:val="24"/>
              </w:rPr>
              <w:t xml:space="preserve"> for a blockchain-based system designed to enhance data security. However, a rival company opposes the </w:t>
            </w:r>
            <w:r w:rsidR="00473712" w:rsidRPr="00222CE1">
              <w:rPr>
                <w:rFonts w:ascii="Cambria" w:hAnsi="Cambria" w:cstheme="minorHAnsi"/>
                <w:sz w:val="24"/>
                <w:szCs w:val="24"/>
              </w:rPr>
              <w:t>application</w:t>
            </w:r>
            <w:r w:rsidRPr="00222CE1">
              <w:rPr>
                <w:rFonts w:ascii="Cambria" w:hAnsi="Cambria" w:cstheme="minorHAnsi"/>
                <w:sz w:val="24"/>
                <w:szCs w:val="24"/>
              </w:rPr>
              <w:t xml:space="preserve">, arguing that the invention is not novel because similar technology was demonstrated at an international conference before the filing date. The case raises questions about the role of prior art and the novelty requirement under Indian Patent Law. Evaluate the rival company’s claim that the blockchain-based system lacks novelty under Indian Patent Law. </w:t>
            </w:r>
          </w:p>
        </w:tc>
        <w:tc>
          <w:tcPr>
            <w:tcW w:w="1176" w:type="dxa"/>
            <w:tcBorders>
              <w:top w:val="single" w:sz="12" w:space="0" w:color="auto"/>
              <w:left w:val="dotted" w:sz="4" w:space="0" w:color="auto"/>
              <w:bottom w:val="dotted" w:sz="4" w:space="0" w:color="auto"/>
              <w:right w:val="dotted" w:sz="4" w:space="0" w:color="auto"/>
            </w:tcBorders>
            <w:vAlign w:val="center"/>
          </w:tcPr>
          <w:p w14:paraId="15CBE4EC" w14:textId="66CE9587" w:rsidR="0028702C" w:rsidRPr="00293D36" w:rsidRDefault="0028702C" w:rsidP="008B7A49">
            <w:pPr>
              <w:jc w:val="center"/>
              <w:rPr>
                <w:rFonts w:ascii="Cambria" w:hAnsi="Cambria" w:cstheme="minorHAnsi"/>
                <w:b/>
                <w:sz w:val="24"/>
                <w:szCs w:val="24"/>
              </w:rPr>
            </w:pPr>
            <w:r>
              <w:rPr>
                <w:rFonts w:ascii="Cambria" w:hAnsi="Cambria" w:cstheme="minorHAnsi"/>
                <w:b/>
                <w:sz w:val="24"/>
                <w:szCs w:val="24"/>
              </w:rPr>
              <w:t>10</w:t>
            </w:r>
            <w:r w:rsidR="008B7A49">
              <w:rPr>
                <w:rFonts w:ascii="Cambria" w:hAnsi="Cambria" w:cstheme="minorHAnsi"/>
                <w:b/>
                <w:sz w:val="24"/>
                <w:szCs w:val="24"/>
              </w:rPr>
              <w:t xml:space="preserve"> </w:t>
            </w:r>
            <w:r>
              <w:rPr>
                <w:rFonts w:ascii="Cambria" w:hAnsi="Cambria" w:cstheme="minorHAnsi"/>
                <w:b/>
                <w:sz w:val="24"/>
                <w:szCs w:val="24"/>
              </w:rPr>
              <w:t>Marks</w:t>
            </w:r>
          </w:p>
        </w:tc>
        <w:tc>
          <w:tcPr>
            <w:tcW w:w="702" w:type="dxa"/>
            <w:vMerge w:val="restart"/>
            <w:tcBorders>
              <w:top w:val="single" w:sz="12" w:space="0" w:color="auto"/>
              <w:left w:val="dotted" w:sz="4" w:space="0" w:color="auto"/>
              <w:right w:val="dotted" w:sz="4" w:space="0" w:color="auto"/>
            </w:tcBorders>
            <w:vAlign w:val="center"/>
          </w:tcPr>
          <w:p w14:paraId="4A19E4AF" w14:textId="6013EB1A" w:rsidR="0028702C" w:rsidRPr="00293D36" w:rsidRDefault="00473712" w:rsidP="00D54399">
            <w:pPr>
              <w:jc w:val="center"/>
              <w:rPr>
                <w:rFonts w:ascii="Cambria" w:hAnsi="Cambria" w:cstheme="minorHAnsi"/>
                <w:b/>
                <w:sz w:val="24"/>
                <w:szCs w:val="24"/>
              </w:rPr>
            </w:pPr>
            <w:r>
              <w:rPr>
                <w:rFonts w:ascii="Cambria" w:hAnsi="Cambria" w:cstheme="minorHAnsi"/>
                <w:b/>
                <w:sz w:val="24"/>
                <w:szCs w:val="24"/>
              </w:rPr>
              <w:t>L4</w:t>
            </w:r>
          </w:p>
        </w:tc>
        <w:tc>
          <w:tcPr>
            <w:tcW w:w="709" w:type="dxa"/>
            <w:vMerge w:val="restart"/>
            <w:tcBorders>
              <w:top w:val="single" w:sz="12" w:space="0" w:color="auto"/>
              <w:left w:val="dotted" w:sz="4" w:space="0" w:color="auto"/>
              <w:right w:val="single" w:sz="12" w:space="0" w:color="auto"/>
            </w:tcBorders>
            <w:vAlign w:val="center"/>
          </w:tcPr>
          <w:p w14:paraId="5E66FB31" w14:textId="663D8ED7" w:rsidR="0028702C" w:rsidRDefault="0028702C" w:rsidP="00D54399">
            <w:pPr>
              <w:jc w:val="center"/>
              <w:rPr>
                <w:rFonts w:ascii="Cambria" w:hAnsi="Cambria" w:cstheme="minorHAnsi"/>
                <w:b/>
                <w:sz w:val="24"/>
                <w:szCs w:val="24"/>
              </w:rPr>
            </w:pPr>
            <w:r>
              <w:rPr>
                <w:rFonts w:ascii="Cambria" w:hAnsi="Cambria" w:cstheme="minorHAnsi"/>
                <w:b/>
                <w:sz w:val="24"/>
                <w:szCs w:val="24"/>
              </w:rPr>
              <w:t>CO4</w:t>
            </w:r>
          </w:p>
        </w:tc>
      </w:tr>
      <w:tr w:rsidR="0028702C" w:rsidRPr="00293D36" w14:paraId="2675B6C4" w14:textId="77777777" w:rsidTr="00222CE1">
        <w:tc>
          <w:tcPr>
            <w:tcW w:w="802" w:type="dxa"/>
            <w:vMerge/>
            <w:tcBorders>
              <w:left w:val="single" w:sz="12" w:space="0" w:color="auto"/>
              <w:bottom w:val="dotted" w:sz="4" w:space="0" w:color="auto"/>
              <w:right w:val="dotted" w:sz="4" w:space="0" w:color="auto"/>
            </w:tcBorders>
          </w:tcPr>
          <w:p w14:paraId="57709F74" w14:textId="77777777" w:rsidR="0028702C" w:rsidRDefault="0028702C"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16A2104A" w14:textId="4355BEEB" w:rsidR="0028702C" w:rsidRDefault="0028702C"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6257B6FB" w14:textId="3F40B64F" w:rsidR="0028702C" w:rsidRPr="00222CE1" w:rsidRDefault="0028702C" w:rsidP="00222CE1">
            <w:pPr>
              <w:rPr>
                <w:rFonts w:ascii="Cambria" w:hAnsi="Cambria" w:cstheme="minorHAnsi"/>
                <w:sz w:val="24"/>
                <w:szCs w:val="24"/>
              </w:rPr>
            </w:pPr>
            <w:r w:rsidRPr="00222CE1">
              <w:rPr>
                <w:rFonts w:ascii="Cambria" w:hAnsi="Cambria" w:cstheme="minorHAnsi"/>
                <w:sz w:val="24"/>
                <w:szCs w:val="24"/>
              </w:rPr>
              <w:t>How does the concept of prior art impact the patentability of the invention, and what factors will be considered to determine the validity of the claim?</w:t>
            </w:r>
          </w:p>
        </w:tc>
        <w:tc>
          <w:tcPr>
            <w:tcW w:w="1176" w:type="dxa"/>
            <w:tcBorders>
              <w:top w:val="single" w:sz="12" w:space="0" w:color="auto"/>
              <w:left w:val="dotted" w:sz="4" w:space="0" w:color="auto"/>
              <w:bottom w:val="dotted" w:sz="4" w:space="0" w:color="auto"/>
              <w:right w:val="dotted" w:sz="4" w:space="0" w:color="auto"/>
            </w:tcBorders>
            <w:vAlign w:val="center"/>
          </w:tcPr>
          <w:p w14:paraId="5A139BB1" w14:textId="6BF20C34" w:rsidR="0028702C" w:rsidRDefault="0028702C" w:rsidP="008117CE">
            <w:pPr>
              <w:jc w:val="center"/>
              <w:rPr>
                <w:rFonts w:ascii="Cambria" w:hAnsi="Cambria" w:cstheme="minorHAnsi"/>
                <w:b/>
                <w:sz w:val="24"/>
                <w:szCs w:val="24"/>
              </w:rPr>
            </w:pPr>
            <w:r>
              <w:rPr>
                <w:rFonts w:ascii="Cambria" w:hAnsi="Cambria" w:cstheme="minorHAnsi"/>
                <w:b/>
                <w:sz w:val="24"/>
                <w:szCs w:val="24"/>
              </w:rPr>
              <w:t>10 Marks</w:t>
            </w:r>
          </w:p>
        </w:tc>
        <w:tc>
          <w:tcPr>
            <w:tcW w:w="702" w:type="dxa"/>
            <w:vMerge/>
            <w:tcBorders>
              <w:left w:val="dotted" w:sz="4" w:space="0" w:color="auto"/>
              <w:bottom w:val="dotted" w:sz="4" w:space="0" w:color="auto"/>
              <w:right w:val="dotted" w:sz="4" w:space="0" w:color="auto"/>
            </w:tcBorders>
            <w:vAlign w:val="center"/>
          </w:tcPr>
          <w:p w14:paraId="3D48AD58" w14:textId="77777777" w:rsidR="0028702C" w:rsidRDefault="0028702C" w:rsidP="00D54399">
            <w:pPr>
              <w:jc w:val="center"/>
              <w:rPr>
                <w:rFonts w:ascii="Cambria" w:hAnsi="Cambria" w:cstheme="minorHAnsi"/>
                <w:b/>
                <w:sz w:val="24"/>
                <w:szCs w:val="24"/>
              </w:rPr>
            </w:pPr>
          </w:p>
        </w:tc>
        <w:tc>
          <w:tcPr>
            <w:tcW w:w="709" w:type="dxa"/>
            <w:vMerge/>
            <w:tcBorders>
              <w:left w:val="dotted" w:sz="4" w:space="0" w:color="auto"/>
              <w:bottom w:val="dotted" w:sz="4" w:space="0" w:color="auto"/>
              <w:right w:val="single" w:sz="12" w:space="0" w:color="auto"/>
            </w:tcBorders>
            <w:vAlign w:val="center"/>
          </w:tcPr>
          <w:p w14:paraId="282ECCDB" w14:textId="77777777" w:rsidR="0028702C" w:rsidRDefault="0028702C" w:rsidP="00D54399">
            <w:pPr>
              <w:jc w:val="center"/>
              <w:rPr>
                <w:rFonts w:ascii="Cambria" w:hAnsi="Cambria" w:cstheme="minorHAnsi"/>
                <w:b/>
                <w:sz w:val="24"/>
                <w:szCs w:val="24"/>
              </w:rPr>
            </w:pP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bookmarkStart w:id="0" w:name="_GoBack"/>
            <w:r w:rsidRPr="000D087A">
              <w:rPr>
                <w:rFonts w:ascii="Cambria" w:hAnsi="Cambria" w:cstheme="minorHAnsi"/>
                <w:b/>
                <w:sz w:val="28"/>
                <w:szCs w:val="28"/>
              </w:rPr>
              <w:t>Or</w:t>
            </w:r>
            <w:bookmarkEnd w:id="0"/>
          </w:p>
        </w:tc>
      </w:tr>
      <w:tr w:rsidR="0028702C" w:rsidRPr="00293D36" w14:paraId="0FC4F57F" w14:textId="77777777" w:rsidTr="00222CE1">
        <w:tc>
          <w:tcPr>
            <w:tcW w:w="802" w:type="dxa"/>
            <w:vMerge w:val="restart"/>
            <w:tcBorders>
              <w:top w:val="single" w:sz="12" w:space="0" w:color="auto"/>
              <w:left w:val="single" w:sz="12" w:space="0" w:color="auto"/>
              <w:right w:val="dotted" w:sz="4" w:space="0" w:color="auto"/>
            </w:tcBorders>
          </w:tcPr>
          <w:p w14:paraId="6EEE1C44" w14:textId="29B95015"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single" w:sz="12" w:space="0" w:color="auto"/>
              <w:right w:val="dotted" w:sz="4" w:space="0" w:color="auto"/>
            </w:tcBorders>
            <w:vAlign w:val="center"/>
          </w:tcPr>
          <w:p w14:paraId="3FBF4E38" w14:textId="77777777" w:rsidR="0028702C" w:rsidRPr="00293D36" w:rsidRDefault="0028702C"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single" w:sz="12" w:space="0" w:color="auto"/>
              <w:right w:val="dotted" w:sz="4" w:space="0" w:color="auto"/>
            </w:tcBorders>
          </w:tcPr>
          <w:p w14:paraId="29289B61" w14:textId="126C2F21" w:rsidR="0028702C" w:rsidRPr="00222CE1" w:rsidRDefault="0028702C" w:rsidP="00222CE1">
            <w:pPr>
              <w:rPr>
                <w:rFonts w:ascii="Cambria" w:hAnsi="Cambria" w:cstheme="minorHAnsi"/>
                <w:sz w:val="24"/>
                <w:szCs w:val="24"/>
              </w:rPr>
            </w:pPr>
            <w:r w:rsidRPr="00222CE1">
              <w:rPr>
                <w:rFonts w:ascii="Cambria" w:hAnsi="Cambria" w:cstheme="minorHAnsi"/>
                <w:sz w:val="24"/>
                <w:szCs w:val="24"/>
              </w:rPr>
              <w:t xml:space="preserve">During a severe public health crisis in India, a patented drug becomes critical for treatment, but its high cost and limited availability restrict access for the population. To address this, the government issues a compulsory license to a domestic manufacturer to produce the drug at an affordable price. The decision sparks a debate on balancing patent rights with public health needs under the Indian Patent Act. Analyze the legal framework governing compulsory licensing under the Indian Patent Act in the context of a public health crisis. </w:t>
            </w:r>
          </w:p>
        </w:tc>
        <w:tc>
          <w:tcPr>
            <w:tcW w:w="1176" w:type="dxa"/>
            <w:tcBorders>
              <w:top w:val="single" w:sz="12" w:space="0" w:color="auto"/>
              <w:left w:val="dotted" w:sz="4" w:space="0" w:color="auto"/>
              <w:bottom w:val="single" w:sz="12" w:space="0" w:color="auto"/>
              <w:right w:val="dotted" w:sz="4" w:space="0" w:color="auto"/>
            </w:tcBorders>
            <w:vAlign w:val="center"/>
          </w:tcPr>
          <w:p w14:paraId="15DD9455" w14:textId="4761A522" w:rsidR="0028702C" w:rsidRPr="00293D36" w:rsidRDefault="0028702C" w:rsidP="008B7A49">
            <w:pPr>
              <w:jc w:val="center"/>
              <w:rPr>
                <w:rFonts w:ascii="Cambria" w:hAnsi="Cambria" w:cstheme="minorHAnsi"/>
                <w:b/>
                <w:sz w:val="24"/>
                <w:szCs w:val="24"/>
              </w:rPr>
            </w:pPr>
            <w:r>
              <w:rPr>
                <w:rFonts w:ascii="Cambria" w:hAnsi="Cambria" w:cstheme="minorHAnsi"/>
                <w:b/>
                <w:sz w:val="24"/>
                <w:szCs w:val="24"/>
              </w:rPr>
              <w:t>10</w:t>
            </w:r>
            <w:r w:rsidR="008B7A49">
              <w:rPr>
                <w:rFonts w:ascii="Cambria" w:hAnsi="Cambria" w:cstheme="minorHAnsi"/>
                <w:b/>
                <w:sz w:val="24"/>
                <w:szCs w:val="24"/>
              </w:rPr>
              <w:t xml:space="preserve"> </w:t>
            </w:r>
            <w:r>
              <w:rPr>
                <w:rFonts w:ascii="Cambria" w:hAnsi="Cambria" w:cstheme="minorHAnsi"/>
                <w:b/>
                <w:sz w:val="24"/>
                <w:szCs w:val="24"/>
              </w:rPr>
              <w:t>Marks</w:t>
            </w:r>
          </w:p>
        </w:tc>
        <w:tc>
          <w:tcPr>
            <w:tcW w:w="702" w:type="dxa"/>
            <w:vMerge w:val="restart"/>
            <w:tcBorders>
              <w:top w:val="single" w:sz="12" w:space="0" w:color="auto"/>
              <w:left w:val="dotted" w:sz="4" w:space="0" w:color="auto"/>
              <w:right w:val="dotted" w:sz="4" w:space="0" w:color="auto"/>
            </w:tcBorders>
            <w:vAlign w:val="center"/>
          </w:tcPr>
          <w:p w14:paraId="70904E47" w14:textId="6536AD5D" w:rsidR="0028702C" w:rsidRPr="00293D36" w:rsidRDefault="00473712" w:rsidP="00D54399">
            <w:pPr>
              <w:jc w:val="center"/>
              <w:rPr>
                <w:rFonts w:ascii="Cambria" w:hAnsi="Cambria" w:cstheme="minorHAnsi"/>
                <w:b/>
                <w:sz w:val="24"/>
                <w:szCs w:val="24"/>
              </w:rPr>
            </w:pPr>
            <w:r>
              <w:rPr>
                <w:rFonts w:ascii="Cambria" w:hAnsi="Cambria" w:cstheme="minorHAnsi"/>
                <w:b/>
                <w:sz w:val="24"/>
                <w:szCs w:val="24"/>
              </w:rPr>
              <w:t>L4</w:t>
            </w:r>
          </w:p>
        </w:tc>
        <w:tc>
          <w:tcPr>
            <w:tcW w:w="709" w:type="dxa"/>
            <w:vMerge w:val="restart"/>
            <w:tcBorders>
              <w:top w:val="single" w:sz="12" w:space="0" w:color="auto"/>
              <w:left w:val="dotted" w:sz="4" w:space="0" w:color="auto"/>
              <w:right w:val="single" w:sz="12" w:space="0" w:color="auto"/>
            </w:tcBorders>
            <w:vAlign w:val="center"/>
          </w:tcPr>
          <w:p w14:paraId="6B17EBFB" w14:textId="29E95DDE" w:rsidR="0028702C" w:rsidRDefault="0028702C" w:rsidP="00D54399">
            <w:pPr>
              <w:jc w:val="center"/>
              <w:rPr>
                <w:rFonts w:ascii="Cambria" w:hAnsi="Cambria" w:cstheme="minorHAnsi"/>
                <w:b/>
                <w:sz w:val="24"/>
                <w:szCs w:val="24"/>
              </w:rPr>
            </w:pPr>
            <w:r>
              <w:rPr>
                <w:rFonts w:ascii="Cambria" w:hAnsi="Cambria" w:cstheme="minorHAnsi"/>
                <w:b/>
                <w:sz w:val="24"/>
                <w:szCs w:val="24"/>
              </w:rPr>
              <w:t>CO4</w:t>
            </w:r>
          </w:p>
        </w:tc>
      </w:tr>
      <w:tr w:rsidR="0028702C" w:rsidRPr="00293D36" w14:paraId="00F5DBAB" w14:textId="77777777" w:rsidTr="00222CE1">
        <w:tc>
          <w:tcPr>
            <w:tcW w:w="802" w:type="dxa"/>
            <w:vMerge/>
            <w:tcBorders>
              <w:left w:val="single" w:sz="12" w:space="0" w:color="auto"/>
              <w:bottom w:val="dotted" w:sz="4" w:space="0" w:color="auto"/>
              <w:right w:val="dotted" w:sz="4" w:space="0" w:color="auto"/>
            </w:tcBorders>
          </w:tcPr>
          <w:p w14:paraId="3480AC47" w14:textId="77777777" w:rsidR="0028702C" w:rsidRDefault="0028702C" w:rsidP="00D54399">
            <w:pPr>
              <w:jc w:val="center"/>
              <w:rPr>
                <w:rFonts w:ascii="Cambria" w:hAnsi="Cambria" w:cstheme="minorHAnsi"/>
                <w:b/>
                <w:sz w:val="24"/>
                <w:szCs w:val="24"/>
              </w:rPr>
            </w:pPr>
          </w:p>
        </w:tc>
        <w:tc>
          <w:tcPr>
            <w:tcW w:w="643" w:type="dxa"/>
            <w:tcBorders>
              <w:top w:val="single" w:sz="12" w:space="0" w:color="auto"/>
              <w:left w:val="dotted" w:sz="4" w:space="0" w:color="auto"/>
              <w:bottom w:val="dotted" w:sz="4" w:space="0" w:color="auto"/>
              <w:right w:val="dotted" w:sz="4" w:space="0" w:color="auto"/>
            </w:tcBorders>
            <w:vAlign w:val="center"/>
          </w:tcPr>
          <w:p w14:paraId="475DF8CF" w14:textId="02CD4706" w:rsidR="0028702C" w:rsidRDefault="0028702C" w:rsidP="00D54399">
            <w:pPr>
              <w:jc w:val="center"/>
              <w:rPr>
                <w:rFonts w:ascii="Cambria" w:hAnsi="Cambria" w:cstheme="minorHAnsi"/>
                <w:b/>
                <w:sz w:val="24"/>
                <w:szCs w:val="24"/>
              </w:rPr>
            </w:pPr>
            <w:r>
              <w:rPr>
                <w:rFonts w:ascii="Cambria" w:hAnsi="Cambria" w:cstheme="minorHAnsi"/>
                <w:b/>
                <w:sz w:val="24"/>
                <w:szCs w:val="24"/>
              </w:rPr>
              <w:t>b.</w:t>
            </w:r>
          </w:p>
        </w:tc>
        <w:tc>
          <w:tcPr>
            <w:tcW w:w="6742" w:type="dxa"/>
            <w:tcBorders>
              <w:top w:val="single" w:sz="12" w:space="0" w:color="auto"/>
              <w:left w:val="dotted" w:sz="4" w:space="0" w:color="auto"/>
              <w:bottom w:val="dotted" w:sz="4" w:space="0" w:color="auto"/>
              <w:right w:val="dotted" w:sz="4" w:space="0" w:color="auto"/>
            </w:tcBorders>
          </w:tcPr>
          <w:p w14:paraId="7B1EEEF1" w14:textId="5B58CC65" w:rsidR="0028702C" w:rsidRPr="00222CE1" w:rsidRDefault="0028702C" w:rsidP="00222CE1">
            <w:pPr>
              <w:rPr>
                <w:rFonts w:ascii="Cambria" w:hAnsi="Cambria" w:cstheme="minorHAnsi"/>
                <w:sz w:val="24"/>
                <w:szCs w:val="24"/>
              </w:rPr>
            </w:pPr>
            <w:r w:rsidRPr="00222CE1">
              <w:rPr>
                <w:rFonts w:ascii="Cambria" w:hAnsi="Cambria" w:cstheme="minorHAnsi"/>
                <w:sz w:val="24"/>
                <w:szCs w:val="24"/>
              </w:rPr>
              <w:t>What are the implications of issuing a compulsory license on innovation, access to medicine, and the rights of the patent holder?</w:t>
            </w:r>
          </w:p>
        </w:tc>
        <w:tc>
          <w:tcPr>
            <w:tcW w:w="1176" w:type="dxa"/>
            <w:tcBorders>
              <w:top w:val="single" w:sz="12" w:space="0" w:color="auto"/>
              <w:left w:val="dotted" w:sz="4" w:space="0" w:color="auto"/>
              <w:bottom w:val="dotted" w:sz="4" w:space="0" w:color="auto"/>
              <w:right w:val="dotted" w:sz="4" w:space="0" w:color="auto"/>
            </w:tcBorders>
            <w:vAlign w:val="center"/>
          </w:tcPr>
          <w:p w14:paraId="6CC19A45" w14:textId="39FE9704" w:rsidR="0028702C" w:rsidRDefault="0028702C" w:rsidP="008117CE">
            <w:pPr>
              <w:jc w:val="center"/>
              <w:rPr>
                <w:rFonts w:ascii="Cambria" w:hAnsi="Cambria" w:cstheme="minorHAnsi"/>
                <w:b/>
                <w:sz w:val="24"/>
                <w:szCs w:val="24"/>
              </w:rPr>
            </w:pPr>
            <w:r>
              <w:rPr>
                <w:rFonts w:ascii="Cambria" w:hAnsi="Cambria" w:cstheme="minorHAnsi"/>
                <w:b/>
                <w:sz w:val="24"/>
                <w:szCs w:val="24"/>
              </w:rPr>
              <w:t>10 Marks</w:t>
            </w:r>
          </w:p>
        </w:tc>
        <w:tc>
          <w:tcPr>
            <w:tcW w:w="702" w:type="dxa"/>
            <w:vMerge/>
            <w:tcBorders>
              <w:left w:val="dotted" w:sz="4" w:space="0" w:color="auto"/>
              <w:bottom w:val="dotted" w:sz="4" w:space="0" w:color="auto"/>
              <w:right w:val="dotted" w:sz="4" w:space="0" w:color="auto"/>
            </w:tcBorders>
            <w:vAlign w:val="center"/>
          </w:tcPr>
          <w:p w14:paraId="5A4839AF" w14:textId="77777777" w:rsidR="0028702C" w:rsidRDefault="0028702C" w:rsidP="00D54399">
            <w:pPr>
              <w:jc w:val="center"/>
              <w:rPr>
                <w:rFonts w:ascii="Cambria" w:hAnsi="Cambria" w:cstheme="minorHAnsi"/>
                <w:b/>
                <w:sz w:val="24"/>
                <w:szCs w:val="24"/>
              </w:rPr>
            </w:pPr>
          </w:p>
        </w:tc>
        <w:tc>
          <w:tcPr>
            <w:tcW w:w="709" w:type="dxa"/>
            <w:vMerge/>
            <w:tcBorders>
              <w:left w:val="dotted" w:sz="4" w:space="0" w:color="auto"/>
              <w:bottom w:val="dotted" w:sz="4" w:space="0" w:color="auto"/>
              <w:right w:val="single" w:sz="12" w:space="0" w:color="auto"/>
            </w:tcBorders>
            <w:vAlign w:val="center"/>
          </w:tcPr>
          <w:p w14:paraId="1FD9C8B7" w14:textId="77777777" w:rsidR="0028702C" w:rsidRDefault="0028702C" w:rsidP="00D54399">
            <w:pPr>
              <w:jc w:val="center"/>
              <w:rPr>
                <w:rFonts w:ascii="Cambria" w:hAnsi="Cambria" w:cstheme="minorHAnsi"/>
                <w:b/>
                <w:sz w:val="24"/>
                <w:szCs w:val="24"/>
              </w:rPr>
            </w:pP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136E7A" w14:textId="77777777" w:rsidR="009F1346" w:rsidRDefault="009F1346">
      <w:pPr>
        <w:spacing w:line="240" w:lineRule="auto"/>
      </w:pPr>
      <w:r>
        <w:separator/>
      </w:r>
    </w:p>
  </w:endnote>
  <w:endnote w:type="continuationSeparator" w:id="0">
    <w:p w14:paraId="19AF3C89" w14:textId="77777777" w:rsidR="009F1346" w:rsidRDefault="009F134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0D087A">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0D087A">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9F0BCD" w14:textId="77777777" w:rsidR="009F1346" w:rsidRDefault="009F1346">
      <w:pPr>
        <w:spacing w:after="0"/>
      </w:pPr>
      <w:r>
        <w:separator/>
      </w:r>
    </w:p>
  </w:footnote>
  <w:footnote w:type="continuationSeparator" w:id="0">
    <w:p w14:paraId="069D9280" w14:textId="77777777" w:rsidR="009F1346" w:rsidRDefault="009F1346">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80638"/>
    <w:rsid w:val="00081A14"/>
    <w:rsid w:val="00082413"/>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D087A"/>
    <w:rsid w:val="000D0AAB"/>
    <w:rsid w:val="000D425C"/>
    <w:rsid w:val="000D6ACB"/>
    <w:rsid w:val="000E38A4"/>
    <w:rsid w:val="000E5994"/>
    <w:rsid w:val="0010425F"/>
    <w:rsid w:val="00107837"/>
    <w:rsid w:val="00121BBA"/>
    <w:rsid w:val="001238BC"/>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389E"/>
    <w:rsid w:val="00194CBC"/>
    <w:rsid w:val="001A6DF6"/>
    <w:rsid w:val="001B25E4"/>
    <w:rsid w:val="001B322A"/>
    <w:rsid w:val="001B4EA0"/>
    <w:rsid w:val="001B6669"/>
    <w:rsid w:val="001B701E"/>
    <w:rsid w:val="001C516B"/>
    <w:rsid w:val="001C7720"/>
    <w:rsid w:val="001D0DD7"/>
    <w:rsid w:val="001D6A7D"/>
    <w:rsid w:val="001F47FB"/>
    <w:rsid w:val="001F4F78"/>
    <w:rsid w:val="00201872"/>
    <w:rsid w:val="002035DC"/>
    <w:rsid w:val="00203D7B"/>
    <w:rsid w:val="00205B01"/>
    <w:rsid w:val="00207C2A"/>
    <w:rsid w:val="00213E56"/>
    <w:rsid w:val="002205DA"/>
    <w:rsid w:val="00222CE1"/>
    <w:rsid w:val="002247E5"/>
    <w:rsid w:val="00224CD7"/>
    <w:rsid w:val="002269FD"/>
    <w:rsid w:val="00230913"/>
    <w:rsid w:val="00231206"/>
    <w:rsid w:val="0023199C"/>
    <w:rsid w:val="00231ACB"/>
    <w:rsid w:val="00234A37"/>
    <w:rsid w:val="002412B1"/>
    <w:rsid w:val="00242999"/>
    <w:rsid w:val="002458B2"/>
    <w:rsid w:val="00250CF6"/>
    <w:rsid w:val="0025552A"/>
    <w:rsid w:val="0025589C"/>
    <w:rsid w:val="0026142F"/>
    <w:rsid w:val="00261A22"/>
    <w:rsid w:val="00262B9C"/>
    <w:rsid w:val="00263EA7"/>
    <w:rsid w:val="00264B5B"/>
    <w:rsid w:val="00265E59"/>
    <w:rsid w:val="00272210"/>
    <w:rsid w:val="002739DF"/>
    <w:rsid w:val="002756D6"/>
    <w:rsid w:val="00281CDC"/>
    <w:rsid w:val="00283030"/>
    <w:rsid w:val="002853AE"/>
    <w:rsid w:val="0028702C"/>
    <w:rsid w:val="00293D36"/>
    <w:rsid w:val="002A5C66"/>
    <w:rsid w:val="002B2826"/>
    <w:rsid w:val="002B2D30"/>
    <w:rsid w:val="002B32D9"/>
    <w:rsid w:val="002B5BA3"/>
    <w:rsid w:val="002C3E79"/>
    <w:rsid w:val="002C6301"/>
    <w:rsid w:val="002D20A9"/>
    <w:rsid w:val="002D4376"/>
    <w:rsid w:val="002D544F"/>
    <w:rsid w:val="002D6571"/>
    <w:rsid w:val="002D65A4"/>
    <w:rsid w:val="002E6882"/>
    <w:rsid w:val="002F14CF"/>
    <w:rsid w:val="002F4487"/>
    <w:rsid w:val="002F493C"/>
    <w:rsid w:val="002F5304"/>
    <w:rsid w:val="00300447"/>
    <w:rsid w:val="00305939"/>
    <w:rsid w:val="00306992"/>
    <w:rsid w:val="00306FDA"/>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D0E8F"/>
    <w:rsid w:val="003D1175"/>
    <w:rsid w:val="003E791E"/>
    <w:rsid w:val="003F0598"/>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833"/>
    <w:rsid w:val="004579D9"/>
    <w:rsid w:val="00461CCB"/>
    <w:rsid w:val="00461E48"/>
    <w:rsid w:val="00466283"/>
    <w:rsid w:val="00467C30"/>
    <w:rsid w:val="00467E84"/>
    <w:rsid w:val="00471BF7"/>
    <w:rsid w:val="00473712"/>
    <w:rsid w:val="00473B63"/>
    <w:rsid w:val="004777EE"/>
    <w:rsid w:val="004826C8"/>
    <w:rsid w:val="00487426"/>
    <w:rsid w:val="00493336"/>
    <w:rsid w:val="00494223"/>
    <w:rsid w:val="004970A7"/>
    <w:rsid w:val="004A0F55"/>
    <w:rsid w:val="004A26BD"/>
    <w:rsid w:val="004B1221"/>
    <w:rsid w:val="004B5798"/>
    <w:rsid w:val="004C29B1"/>
    <w:rsid w:val="004C2C65"/>
    <w:rsid w:val="004C3E2A"/>
    <w:rsid w:val="004D032E"/>
    <w:rsid w:val="004D1DE8"/>
    <w:rsid w:val="004D4A3D"/>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4774"/>
    <w:rsid w:val="00565156"/>
    <w:rsid w:val="0056566F"/>
    <w:rsid w:val="00567AAF"/>
    <w:rsid w:val="005714D4"/>
    <w:rsid w:val="00572FA7"/>
    <w:rsid w:val="00574E0E"/>
    <w:rsid w:val="00575833"/>
    <w:rsid w:val="00575CF8"/>
    <w:rsid w:val="00575F65"/>
    <w:rsid w:val="00575F88"/>
    <w:rsid w:val="00576E85"/>
    <w:rsid w:val="00586133"/>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36E2"/>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5A74"/>
    <w:rsid w:val="006D4085"/>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37F04"/>
    <w:rsid w:val="00740D26"/>
    <w:rsid w:val="00740D28"/>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1DFC"/>
    <w:rsid w:val="00802858"/>
    <w:rsid w:val="00805D96"/>
    <w:rsid w:val="00806949"/>
    <w:rsid w:val="0081006C"/>
    <w:rsid w:val="008117CE"/>
    <w:rsid w:val="00811B47"/>
    <w:rsid w:val="00812551"/>
    <w:rsid w:val="008142C1"/>
    <w:rsid w:val="00830EDA"/>
    <w:rsid w:val="00837035"/>
    <w:rsid w:val="008462FA"/>
    <w:rsid w:val="008468B2"/>
    <w:rsid w:val="00846BF8"/>
    <w:rsid w:val="00860B9A"/>
    <w:rsid w:val="0086151B"/>
    <w:rsid w:val="0086152C"/>
    <w:rsid w:val="00865DC7"/>
    <w:rsid w:val="00865F37"/>
    <w:rsid w:val="008720C6"/>
    <w:rsid w:val="0087655F"/>
    <w:rsid w:val="00877268"/>
    <w:rsid w:val="00890652"/>
    <w:rsid w:val="00892E4D"/>
    <w:rsid w:val="00894339"/>
    <w:rsid w:val="008A653E"/>
    <w:rsid w:val="008A6CD9"/>
    <w:rsid w:val="008B2E48"/>
    <w:rsid w:val="008B3D70"/>
    <w:rsid w:val="008B60CE"/>
    <w:rsid w:val="008B67FB"/>
    <w:rsid w:val="008B7A49"/>
    <w:rsid w:val="008C1E6C"/>
    <w:rsid w:val="008D0184"/>
    <w:rsid w:val="008D12C6"/>
    <w:rsid w:val="008D1EA8"/>
    <w:rsid w:val="008D23F1"/>
    <w:rsid w:val="008D2D9F"/>
    <w:rsid w:val="008D48BF"/>
    <w:rsid w:val="008D5D7C"/>
    <w:rsid w:val="008D73E6"/>
    <w:rsid w:val="008E4B9D"/>
    <w:rsid w:val="008E74FF"/>
    <w:rsid w:val="008F098A"/>
    <w:rsid w:val="00902EC8"/>
    <w:rsid w:val="00903116"/>
    <w:rsid w:val="00913DEC"/>
    <w:rsid w:val="009144EB"/>
    <w:rsid w:val="00915246"/>
    <w:rsid w:val="0091549A"/>
    <w:rsid w:val="009227D2"/>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87D57"/>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E30DC"/>
    <w:rsid w:val="009E5CFD"/>
    <w:rsid w:val="009F1346"/>
    <w:rsid w:val="009F1CC3"/>
    <w:rsid w:val="009F22C9"/>
    <w:rsid w:val="009F3A1A"/>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543B"/>
    <w:rsid w:val="00A765FE"/>
    <w:rsid w:val="00A8123E"/>
    <w:rsid w:val="00A823B5"/>
    <w:rsid w:val="00A82703"/>
    <w:rsid w:val="00A82ADE"/>
    <w:rsid w:val="00A878AE"/>
    <w:rsid w:val="00A9015A"/>
    <w:rsid w:val="00A92F5C"/>
    <w:rsid w:val="00A9475A"/>
    <w:rsid w:val="00A966EB"/>
    <w:rsid w:val="00AA0DAE"/>
    <w:rsid w:val="00AA2132"/>
    <w:rsid w:val="00AA55FF"/>
    <w:rsid w:val="00AB0E70"/>
    <w:rsid w:val="00AB1B77"/>
    <w:rsid w:val="00AB2460"/>
    <w:rsid w:val="00AB59AC"/>
    <w:rsid w:val="00AC02E9"/>
    <w:rsid w:val="00AC1F3C"/>
    <w:rsid w:val="00AC5B45"/>
    <w:rsid w:val="00AD10FB"/>
    <w:rsid w:val="00AD791A"/>
    <w:rsid w:val="00AD7B4C"/>
    <w:rsid w:val="00AE0535"/>
    <w:rsid w:val="00AE131C"/>
    <w:rsid w:val="00AE56CD"/>
    <w:rsid w:val="00AF29BE"/>
    <w:rsid w:val="00AF6004"/>
    <w:rsid w:val="00AF64B6"/>
    <w:rsid w:val="00B017F1"/>
    <w:rsid w:val="00B03659"/>
    <w:rsid w:val="00B0469B"/>
    <w:rsid w:val="00B21EFB"/>
    <w:rsid w:val="00B225E2"/>
    <w:rsid w:val="00B2405C"/>
    <w:rsid w:val="00B2572C"/>
    <w:rsid w:val="00B25F3B"/>
    <w:rsid w:val="00B26421"/>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F00FE"/>
    <w:rsid w:val="00BF4113"/>
    <w:rsid w:val="00BF6AB8"/>
    <w:rsid w:val="00BF7CCD"/>
    <w:rsid w:val="00C041D3"/>
    <w:rsid w:val="00C07A85"/>
    <w:rsid w:val="00C16A6E"/>
    <w:rsid w:val="00C2391A"/>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10EE"/>
    <w:rsid w:val="00D13F33"/>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516C6"/>
    <w:rsid w:val="00D53933"/>
    <w:rsid w:val="00D544A6"/>
    <w:rsid w:val="00D55B73"/>
    <w:rsid w:val="00D60C29"/>
    <w:rsid w:val="00D617D1"/>
    <w:rsid w:val="00D632DA"/>
    <w:rsid w:val="00D65B36"/>
    <w:rsid w:val="00D664D3"/>
    <w:rsid w:val="00D82A91"/>
    <w:rsid w:val="00D8462B"/>
    <w:rsid w:val="00D87ECF"/>
    <w:rsid w:val="00D9435C"/>
    <w:rsid w:val="00D94DF8"/>
    <w:rsid w:val="00DA03F2"/>
    <w:rsid w:val="00DA1A21"/>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97CA8"/>
    <w:rsid w:val="00EA10A0"/>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6650"/>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606154">
      <w:bodyDiv w:val="1"/>
      <w:marLeft w:val="0"/>
      <w:marRight w:val="0"/>
      <w:marTop w:val="0"/>
      <w:marBottom w:val="0"/>
      <w:divBdr>
        <w:top w:val="none" w:sz="0" w:space="0" w:color="auto"/>
        <w:left w:val="none" w:sz="0" w:space="0" w:color="auto"/>
        <w:bottom w:val="none" w:sz="0" w:space="0" w:color="auto"/>
        <w:right w:val="none" w:sz="0" w:space="0" w:color="auto"/>
      </w:divBdr>
    </w:div>
    <w:div w:id="581987916">
      <w:bodyDiv w:val="1"/>
      <w:marLeft w:val="0"/>
      <w:marRight w:val="0"/>
      <w:marTop w:val="0"/>
      <w:marBottom w:val="0"/>
      <w:divBdr>
        <w:top w:val="none" w:sz="0" w:space="0" w:color="auto"/>
        <w:left w:val="none" w:sz="0" w:space="0" w:color="auto"/>
        <w:bottom w:val="none" w:sz="0" w:space="0" w:color="auto"/>
        <w:right w:val="none" w:sz="0" w:space="0" w:color="auto"/>
      </w:divBdr>
    </w:div>
    <w:div w:id="621234238">
      <w:bodyDiv w:val="1"/>
      <w:marLeft w:val="0"/>
      <w:marRight w:val="0"/>
      <w:marTop w:val="0"/>
      <w:marBottom w:val="0"/>
      <w:divBdr>
        <w:top w:val="none" w:sz="0" w:space="0" w:color="auto"/>
        <w:left w:val="none" w:sz="0" w:space="0" w:color="auto"/>
        <w:bottom w:val="none" w:sz="0" w:space="0" w:color="auto"/>
        <w:right w:val="none" w:sz="0" w:space="0" w:color="auto"/>
      </w:divBdr>
    </w:div>
    <w:div w:id="748579090">
      <w:bodyDiv w:val="1"/>
      <w:marLeft w:val="0"/>
      <w:marRight w:val="0"/>
      <w:marTop w:val="0"/>
      <w:marBottom w:val="0"/>
      <w:divBdr>
        <w:top w:val="none" w:sz="0" w:space="0" w:color="auto"/>
        <w:left w:val="none" w:sz="0" w:space="0" w:color="auto"/>
        <w:bottom w:val="none" w:sz="0" w:space="0" w:color="auto"/>
        <w:right w:val="none" w:sz="0" w:space="0" w:color="auto"/>
      </w:divBdr>
    </w:div>
    <w:div w:id="1186287531">
      <w:bodyDiv w:val="1"/>
      <w:marLeft w:val="0"/>
      <w:marRight w:val="0"/>
      <w:marTop w:val="0"/>
      <w:marBottom w:val="0"/>
      <w:divBdr>
        <w:top w:val="none" w:sz="0" w:space="0" w:color="auto"/>
        <w:left w:val="none" w:sz="0" w:space="0" w:color="auto"/>
        <w:bottom w:val="none" w:sz="0" w:space="0" w:color="auto"/>
        <w:right w:val="none" w:sz="0" w:space="0" w:color="auto"/>
      </w:divBdr>
    </w:div>
    <w:div w:id="1361857494">
      <w:bodyDiv w:val="1"/>
      <w:marLeft w:val="0"/>
      <w:marRight w:val="0"/>
      <w:marTop w:val="0"/>
      <w:marBottom w:val="0"/>
      <w:divBdr>
        <w:top w:val="none" w:sz="0" w:space="0" w:color="auto"/>
        <w:left w:val="none" w:sz="0" w:space="0" w:color="auto"/>
        <w:bottom w:val="none" w:sz="0" w:space="0" w:color="auto"/>
        <w:right w:val="none" w:sz="0" w:space="0" w:color="auto"/>
      </w:divBdr>
    </w:div>
    <w:div w:id="1397317919">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543720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CF938E-5F4C-40A9-8732-E82D5C1C08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4</Pages>
  <Words>1072</Words>
  <Characters>6112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160</cp:revision>
  <cp:lastPrinted>2024-12-04T07:08:00Z</cp:lastPrinted>
  <dcterms:created xsi:type="dcterms:W3CDTF">2022-12-06T08:34:00Z</dcterms:created>
  <dcterms:modified xsi:type="dcterms:W3CDTF">2025-01-13T08:42:00Z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