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9F1585" w:rsidRPr="00293D36" w14:paraId="408E0695" w14:textId="77777777" w:rsidTr="008546AE">
        <w:trPr>
          <w:trHeight w:val="627"/>
        </w:trPr>
        <w:tc>
          <w:tcPr>
            <w:tcW w:w="10806" w:type="dxa"/>
            <w:vAlign w:val="center"/>
          </w:tcPr>
          <w:p w14:paraId="7456C9F1" w14:textId="77777777" w:rsidR="009F1585" w:rsidRPr="00293D36" w:rsidRDefault="009F1585" w:rsidP="008546AE">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9F1585" w:rsidRPr="00293D36" w14:paraId="30ACAC64" w14:textId="77777777" w:rsidTr="008546AE">
        <w:trPr>
          <w:trHeight w:val="609"/>
        </w:trPr>
        <w:tc>
          <w:tcPr>
            <w:tcW w:w="10806" w:type="dxa"/>
            <w:vAlign w:val="center"/>
          </w:tcPr>
          <w:p w14:paraId="239F487D" w14:textId="2ADB43B3" w:rsidR="009F1585" w:rsidRPr="00293D36" w:rsidRDefault="009F1585" w:rsidP="008546AE">
            <w:pPr>
              <w:spacing w:after="0" w:line="360" w:lineRule="auto"/>
              <w:ind w:firstLine="30"/>
              <w:rPr>
                <w:rFonts w:ascii="Cambria" w:hAnsi="Cambria" w:cstheme="minorHAnsi"/>
                <w:b/>
                <w:color w:val="000000" w:themeColor="text1"/>
                <w:sz w:val="24"/>
                <w:szCs w:val="24"/>
              </w:rPr>
            </w:pPr>
            <w:r w:rsidRPr="0AC21485">
              <w:rPr>
                <w:rFonts w:ascii="Cambria" w:hAnsi="Cambria" w:cstheme="minorBidi"/>
                <w:b/>
                <w:bCs/>
                <w:color w:val="000000" w:themeColor="text1"/>
                <w:sz w:val="24"/>
                <w:szCs w:val="24"/>
              </w:rPr>
              <w:t>Date:</w:t>
            </w:r>
            <w:r w:rsidRPr="0AC21485">
              <w:rPr>
                <w:rFonts w:ascii="Cambria" w:hAnsi="Cambria" w:cstheme="minorBidi"/>
                <w:color w:val="000000" w:themeColor="text1"/>
                <w:sz w:val="24"/>
                <w:szCs w:val="24"/>
              </w:rPr>
              <w:t xml:space="preserve"> </w:t>
            </w:r>
            <w:r>
              <w:rPr>
                <w:rFonts w:ascii="Cambria" w:hAnsi="Cambria" w:cstheme="minorBidi"/>
                <w:color w:val="000000" w:themeColor="text1"/>
                <w:sz w:val="24"/>
                <w:szCs w:val="24"/>
              </w:rPr>
              <w:t>15</w:t>
            </w:r>
            <w:r w:rsidR="003A5A0B">
              <w:rPr>
                <w:rFonts w:ascii="Cambria" w:hAnsi="Cambria" w:cstheme="minorBidi"/>
                <w:color w:val="000000" w:themeColor="text1"/>
                <w:sz w:val="24"/>
                <w:szCs w:val="24"/>
              </w:rPr>
              <w:t xml:space="preserve"> – 01-</w:t>
            </w:r>
            <w:r w:rsidRPr="0AC21485">
              <w:rPr>
                <w:rFonts w:ascii="Cambria" w:hAnsi="Cambria" w:cstheme="minorBidi"/>
                <w:color w:val="000000" w:themeColor="text1"/>
                <w:sz w:val="24"/>
                <w:szCs w:val="24"/>
              </w:rPr>
              <w:t xml:space="preserve"> 2025                                                                                            </w:t>
            </w:r>
            <w:r w:rsidRPr="0AC21485">
              <w:rPr>
                <w:rFonts w:ascii="Cambria" w:hAnsi="Cambria" w:cstheme="minorBidi"/>
                <w:b/>
                <w:bCs/>
                <w:color w:val="000000" w:themeColor="text1"/>
                <w:sz w:val="24"/>
                <w:szCs w:val="24"/>
              </w:rPr>
              <w:t>Time:</w:t>
            </w:r>
            <w:r w:rsidRPr="0AC21485">
              <w:rPr>
                <w:rFonts w:ascii="Cambria" w:hAnsi="Cambria" w:cstheme="minorBidi"/>
                <w:color w:val="000000" w:themeColor="text1"/>
                <w:sz w:val="24"/>
                <w:szCs w:val="24"/>
              </w:rPr>
              <w:t xml:space="preserve"> 09:30</w:t>
            </w:r>
            <w:r>
              <w:rPr>
                <w:rFonts w:ascii="Cambria" w:hAnsi="Cambria" w:cstheme="minorBidi"/>
                <w:color w:val="000000" w:themeColor="text1"/>
                <w:sz w:val="24"/>
                <w:szCs w:val="24"/>
              </w:rPr>
              <w:t xml:space="preserve"> </w:t>
            </w:r>
            <w:r w:rsidRPr="0AC21485">
              <w:rPr>
                <w:rFonts w:ascii="Cambria" w:hAnsi="Cambria" w:cstheme="minorBidi"/>
                <w:color w:val="000000" w:themeColor="text1"/>
                <w:sz w:val="24"/>
                <w:szCs w:val="24"/>
              </w:rPr>
              <w:t>am – 12:30</w:t>
            </w:r>
            <w:r>
              <w:rPr>
                <w:rFonts w:ascii="Cambria" w:hAnsi="Cambria" w:cstheme="minorBidi"/>
                <w:color w:val="000000" w:themeColor="text1"/>
                <w:sz w:val="24"/>
                <w:szCs w:val="24"/>
              </w:rPr>
              <w:t xml:space="preserve"> </w:t>
            </w:r>
            <w:r w:rsidRPr="0AC21485">
              <w:rPr>
                <w:rFonts w:ascii="Cambria" w:hAnsi="Cambria" w:cstheme="minorBidi"/>
                <w:color w:val="000000" w:themeColor="text1"/>
                <w:sz w:val="24"/>
                <w:szCs w:val="24"/>
              </w:rPr>
              <w:t>pm</w:t>
            </w:r>
          </w:p>
        </w:tc>
      </w:tr>
    </w:tbl>
    <w:p w14:paraId="6406CF97" w14:textId="77777777" w:rsidR="009F1585" w:rsidRDefault="009F1585"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9E0B93" w14:paraId="44C0C3FF" w14:textId="77777777" w:rsidTr="00053EB1">
        <w:trPr>
          <w:trHeight w:val="440"/>
        </w:trPr>
        <w:tc>
          <w:tcPr>
            <w:tcW w:w="4395" w:type="dxa"/>
            <w:vAlign w:val="center"/>
          </w:tcPr>
          <w:p w14:paraId="2862B889" w14:textId="425AE662" w:rsidR="009E0B93" w:rsidRDefault="009F1585" w:rsidP="009E0B93">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Pr="009F1585">
              <w:rPr>
                <w:rFonts w:ascii="Cambria" w:hAnsi="Cambria" w:cstheme="minorHAnsi"/>
                <w:color w:val="000000" w:themeColor="text1"/>
                <w:sz w:val="24"/>
                <w:szCs w:val="24"/>
                <w:lang w:val="en-GB"/>
              </w:rPr>
              <w:t xml:space="preserve"> SOL</w:t>
            </w:r>
          </w:p>
        </w:tc>
        <w:tc>
          <w:tcPr>
            <w:tcW w:w="6388" w:type="dxa"/>
            <w:gridSpan w:val="2"/>
            <w:vAlign w:val="center"/>
          </w:tcPr>
          <w:p w14:paraId="6E4E1677" w14:textId="09CD0865" w:rsidR="009E0B93" w:rsidRDefault="009E0B93" w:rsidP="009E0B93">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r w:rsidRPr="009F1585">
              <w:rPr>
                <w:rFonts w:ascii="Cambria" w:hAnsi="Cambria" w:cstheme="minorHAnsi"/>
                <w:color w:val="000000" w:themeColor="text1"/>
                <w:sz w:val="24"/>
                <w:szCs w:val="24"/>
              </w:rPr>
              <w:t>BA</w:t>
            </w:r>
            <w:r w:rsidR="009F1585">
              <w:rPr>
                <w:rFonts w:ascii="Cambria" w:hAnsi="Cambria" w:cstheme="minorHAnsi"/>
                <w:color w:val="000000" w:themeColor="text1"/>
                <w:sz w:val="24"/>
                <w:szCs w:val="24"/>
              </w:rPr>
              <w:t xml:space="preserve"> </w:t>
            </w:r>
            <w:r w:rsidRPr="009F1585">
              <w:rPr>
                <w:rFonts w:ascii="Cambria" w:hAnsi="Cambria" w:cstheme="minorHAnsi"/>
                <w:color w:val="000000" w:themeColor="text1"/>
                <w:sz w:val="24"/>
                <w:szCs w:val="24"/>
              </w:rPr>
              <w:t>LL</w:t>
            </w:r>
            <w:r w:rsidR="009F1585">
              <w:rPr>
                <w:rFonts w:ascii="Cambria" w:hAnsi="Cambria" w:cstheme="minorHAnsi"/>
                <w:color w:val="000000" w:themeColor="text1"/>
                <w:sz w:val="24"/>
                <w:szCs w:val="24"/>
              </w:rPr>
              <w:t>.</w:t>
            </w:r>
            <w:r w:rsidRPr="009F1585">
              <w:rPr>
                <w:rFonts w:ascii="Cambria" w:hAnsi="Cambria" w:cstheme="minorHAnsi"/>
                <w:color w:val="000000" w:themeColor="text1"/>
                <w:sz w:val="24"/>
                <w:szCs w:val="24"/>
              </w:rPr>
              <w:t>B/BBA</w:t>
            </w:r>
            <w:r w:rsidR="009F1585">
              <w:rPr>
                <w:rFonts w:ascii="Cambria" w:hAnsi="Cambria" w:cstheme="minorHAnsi"/>
                <w:color w:val="000000" w:themeColor="text1"/>
                <w:sz w:val="24"/>
                <w:szCs w:val="24"/>
              </w:rPr>
              <w:t xml:space="preserve"> </w:t>
            </w:r>
            <w:r w:rsidRPr="009F1585">
              <w:rPr>
                <w:rFonts w:ascii="Cambria" w:hAnsi="Cambria" w:cstheme="minorHAnsi"/>
                <w:color w:val="000000" w:themeColor="text1"/>
                <w:sz w:val="24"/>
                <w:szCs w:val="24"/>
              </w:rPr>
              <w:t>LL</w:t>
            </w:r>
            <w:r w:rsidR="009F1585">
              <w:rPr>
                <w:rFonts w:ascii="Cambria" w:hAnsi="Cambria" w:cstheme="minorHAnsi"/>
                <w:color w:val="000000" w:themeColor="text1"/>
                <w:sz w:val="24"/>
                <w:szCs w:val="24"/>
              </w:rPr>
              <w:t>.</w:t>
            </w:r>
            <w:r w:rsidRPr="009F1585">
              <w:rPr>
                <w:rFonts w:ascii="Cambria" w:hAnsi="Cambria" w:cstheme="minorHAnsi"/>
                <w:color w:val="000000" w:themeColor="text1"/>
                <w:sz w:val="24"/>
                <w:szCs w:val="24"/>
              </w:rPr>
              <w:t>B/B</w:t>
            </w:r>
            <w:r w:rsidR="009F1585">
              <w:rPr>
                <w:rFonts w:ascii="Cambria" w:hAnsi="Cambria" w:cstheme="minorHAnsi"/>
                <w:color w:val="000000" w:themeColor="text1"/>
                <w:sz w:val="24"/>
                <w:szCs w:val="24"/>
              </w:rPr>
              <w:t>.</w:t>
            </w:r>
            <w:r w:rsidRPr="009F1585">
              <w:rPr>
                <w:rFonts w:ascii="Cambria" w:hAnsi="Cambria" w:cstheme="minorHAnsi"/>
                <w:color w:val="000000" w:themeColor="text1"/>
                <w:sz w:val="24"/>
                <w:szCs w:val="24"/>
              </w:rPr>
              <w:t>Com</w:t>
            </w:r>
            <w:r w:rsidR="009F1585">
              <w:rPr>
                <w:rFonts w:ascii="Cambria" w:hAnsi="Cambria" w:cstheme="minorHAnsi"/>
                <w:color w:val="000000" w:themeColor="text1"/>
                <w:sz w:val="24"/>
                <w:szCs w:val="24"/>
              </w:rPr>
              <w:t xml:space="preserve"> </w:t>
            </w:r>
            <w:r w:rsidRPr="009F1585">
              <w:rPr>
                <w:rFonts w:ascii="Cambria" w:hAnsi="Cambria" w:cstheme="minorHAnsi"/>
                <w:color w:val="000000" w:themeColor="text1"/>
                <w:sz w:val="24"/>
                <w:szCs w:val="24"/>
              </w:rPr>
              <w:t>LL</w:t>
            </w:r>
            <w:r w:rsidR="009F1585">
              <w:rPr>
                <w:rFonts w:ascii="Cambria" w:hAnsi="Cambria" w:cstheme="minorHAnsi"/>
                <w:color w:val="000000" w:themeColor="text1"/>
                <w:sz w:val="24"/>
                <w:szCs w:val="24"/>
              </w:rPr>
              <w:t>.</w:t>
            </w:r>
            <w:r w:rsidRPr="009F1585">
              <w:rPr>
                <w:rFonts w:ascii="Cambria" w:hAnsi="Cambria" w:cstheme="minorHAnsi"/>
                <w:color w:val="000000" w:themeColor="text1"/>
                <w:sz w:val="24"/>
                <w:szCs w:val="24"/>
              </w:rPr>
              <w:t>B</w:t>
            </w:r>
            <w:r w:rsidR="00740BA5" w:rsidRPr="009F1585">
              <w:rPr>
                <w:rFonts w:ascii="Cambria" w:hAnsi="Cambria" w:cstheme="minorHAnsi"/>
                <w:color w:val="000000" w:themeColor="text1"/>
                <w:sz w:val="24"/>
                <w:szCs w:val="24"/>
              </w:rPr>
              <w:t xml:space="preserve"> (Hons.)</w:t>
            </w:r>
          </w:p>
        </w:tc>
      </w:tr>
      <w:tr w:rsidR="009E0B93" w14:paraId="127AF4E4" w14:textId="77777777" w:rsidTr="00053EB1">
        <w:trPr>
          <w:trHeight w:val="633"/>
        </w:trPr>
        <w:tc>
          <w:tcPr>
            <w:tcW w:w="4395" w:type="dxa"/>
            <w:vAlign w:val="center"/>
          </w:tcPr>
          <w:p w14:paraId="322BF5B7" w14:textId="1285AF0E" w:rsidR="009E0B93" w:rsidRDefault="009E0B93" w:rsidP="009E0B93">
            <w:pPr>
              <w:spacing w:after="0"/>
              <w:rPr>
                <w:rFonts w:ascii="Cambria" w:hAnsi="Cambria" w:cstheme="minorHAnsi"/>
                <w:b/>
                <w:sz w:val="28"/>
                <w:szCs w:val="28"/>
              </w:rPr>
            </w:pPr>
            <w:r>
              <w:rPr>
                <w:rFonts w:ascii="Cambria" w:hAnsi="Cambria" w:cstheme="minorHAnsi"/>
                <w:b/>
                <w:color w:val="000000" w:themeColor="text1"/>
                <w:sz w:val="24"/>
                <w:szCs w:val="24"/>
              </w:rPr>
              <w:t xml:space="preserve">Course Code : </w:t>
            </w:r>
            <w:r w:rsidRPr="009F1585">
              <w:rPr>
                <w:rFonts w:ascii="Cambria" w:hAnsi="Cambria" w:cstheme="minorHAnsi"/>
                <w:color w:val="000000" w:themeColor="text1"/>
                <w:sz w:val="24"/>
                <w:szCs w:val="24"/>
              </w:rPr>
              <w:t>LAW4010</w:t>
            </w:r>
          </w:p>
        </w:tc>
        <w:tc>
          <w:tcPr>
            <w:tcW w:w="6388" w:type="dxa"/>
            <w:gridSpan w:val="2"/>
            <w:vAlign w:val="center"/>
          </w:tcPr>
          <w:p w14:paraId="5B7E2C6B" w14:textId="6FF1091C" w:rsidR="009E0B93" w:rsidRDefault="009E0B93" w:rsidP="009E0B93">
            <w:pPr>
              <w:spacing w:after="0"/>
              <w:rPr>
                <w:rFonts w:ascii="Cambria" w:hAnsi="Cambria" w:cstheme="minorHAnsi"/>
                <w:b/>
                <w:sz w:val="28"/>
                <w:szCs w:val="28"/>
              </w:rPr>
            </w:pPr>
            <w:r>
              <w:rPr>
                <w:rFonts w:ascii="Cambria" w:hAnsi="Cambria" w:cstheme="minorHAnsi"/>
                <w:b/>
                <w:color w:val="000000" w:themeColor="text1"/>
                <w:sz w:val="24"/>
                <w:szCs w:val="24"/>
              </w:rPr>
              <w:t xml:space="preserve">Course Name : </w:t>
            </w:r>
            <w:r w:rsidRPr="009F1585">
              <w:rPr>
                <w:rFonts w:ascii="Cambria" w:hAnsi="Cambria" w:cstheme="minorHAnsi"/>
                <w:color w:val="000000" w:themeColor="text1"/>
                <w:sz w:val="24"/>
                <w:szCs w:val="24"/>
              </w:rPr>
              <w:t>RIGHT TO INFORMATION</w:t>
            </w:r>
          </w:p>
        </w:tc>
      </w:tr>
      <w:tr w:rsidR="009E0B93" w14:paraId="30977130" w14:textId="77777777" w:rsidTr="00053EB1">
        <w:trPr>
          <w:trHeight w:val="633"/>
        </w:trPr>
        <w:tc>
          <w:tcPr>
            <w:tcW w:w="4395" w:type="dxa"/>
            <w:vAlign w:val="center"/>
          </w:tcPr>
          <w:p w14:paraId="7A4717D0" w14:textId="0D384937" w:rsidR="009E0B93" w:rsidRDefault="009E0B93" w:rsidP="009E0B93">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Pr="00385178">
              <w:rPr>
                <w:rFonts w:ascii="Cambria" w:hAnsi="Cambria" w:cstheme="minorHAnsi"/>
                <w:bCs/>
                <w:color w:val="000000" w:themeColor="text1"/>
                <w:sz w:val="24"/>
                <w:szCs w:val="24"/>
              </w:rPr>
              <w:t>VII</w:t>
            </w:r>
          </w:p>
        </w:tc>
        <w:tc>
          <w:tcPr>
            <w:tcW w:w="3402" w:type="dxa"/>
            <w:vAlign w:val="center"/>
          </w:tcPr>
          <w:p w14:paraId="3AB6E887" w14:textId="7200EA68" w:rsidR="009E0B93" w:rsidRDefault="009E0B93" w:rsidP="009E0B93">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Pr="00385178">
              <w:rPr>
                <w:rFonts w:ascii="Cambria" w:hAnsi="Cambria" w:cstheme="minorHAnsi"/>
                <w:bCs/>
                <w:color w:val="000000" w:themeColor="text1"/>
                <w:sz w:val="24"/>
                <w:szCs w:val="24"/>
              </w:rPr>
              <w:t>100</w:t>
            </w:r>
          </w:p>
        </w:tc>
        <w:tc>
          <w:tcPr>
            <w:tcW w:w="2986" w:type="dxa"/>
            <w:vAlign w:val="center"/>
          </w:tcPr>
          <w:p w14:paraId="14698EC9" w14:textId="0E005906" w:rsidR="009E0B93" w:rsidRDefault="009F1585" w:rsidP="009E0B93">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105588" w14:paraId="78F21A09" w14:textId="77777777" w:rsidTr="00053EB1">
        <w:trPr>
          <w:trHeight w:val="550"/>
        </w:trPr>
        <w:tc>
          <w:tcPr>
            <w:tcW w:w="1882" w:type="dxa"/>
            <w:vAlign w:val="center"/>
          </w:tcPr>
          <w:p w14:paraId="2EAD4909" w14:textId="7E9B13C9" w:rsidR="00105588" w:rsidRDefault="00105588" w:rsidP="00105588">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216E825E" w:rsidR="00105588" w:rsidRDefault="00105588" w:rsidP="00105588">
            <w:pPr>
              <w:spacing w:after="0"/>
              <w:jc w:val="center"/>
              <w:rPr>
                <w:rFonts w:ascii="Cambria" w:hAnsi="Cambria" w:cstheme="minorHAnsi"/>
                <w:b/>
                <w:sz w:val="24"/>
                <w:szCs w:val="24"/>
              </w:rPr>
            </w:pPr>
            <w:r>
              <w:rPr>
                <w:rFonts w:ascii="Cambria" w:hAnsi="Cambria" w:cstheme="minorHAnsi"/>
                <w:b/>
                <w:sz w:val="24"/>
                <w:szCs w:val="24"/>
              </w:rPr>
              <w:t>14</w:t>
            </w:r>
          </w:p>
        </w:tc>
        <w:tc>
          <w:tcPr>
            <w:tcW w:w="1735" w:type="dxa"/>
          </w:tcPr>
          <w:p w14:paraId="15E465AD" w14:textId="278C092C" w:rsidR="00105588" w:rsidRDefault="00105588" w:rsidP="00105588">
            <w:pPr>
              <w:spacing w:after="0"/>
              <w:jc w:val="center"/>
              <w:rPr>
                <w:rFonts w:ascii="Cambria" w:hAnsi="Cambria" w:cstheme="minorHAnsi"/>
                <w:b/>
                <w:sz w:val="24"/>
                <w:szCs w:val="24"/>
              </w:rPr>
            </w:pPr>
            <w:r>
              <w:rPr>
                <w:rFonts w:ascii="Cambria" w:hAnsi="Cambria" w:cstheme="minorHAnsi"/>
                <w:b/>
                <w:sz w:val="24"/>
                <w:szCs w:val="24"/>
              </w:rPr>
              <w:t>14</w:t>
            </w:r>
          </w:p>
        </w:tc>
        <w:tc>
          <w:tcPr>
            <w:tcW w:w="1735" w:type="dxa"/>
          </w:tcPr>
          <w:p w14:paraId="761D572A" w14:textId="4248993A" w:rsidR="00105588" w:rsidRDefault="00105588" w:rsidP="00105588">
            <w:pPr>
              <w:spacing w:after="0"/>
              <w:jc w:val="center"/>
              <w:rPr>
                <w:rFonts w:ascii="Cambria" w:hAnsi="Cambria" w:cstheme="minorHAnsi"/>
                <w:b/>
                <w:sz w:val="24"/>
                <w:szCs w:val="24"/>
              </w:rPr>
            </w:pPr>
            <w:r>
              <w:rPr>
                <w:rFonts w:ascii="Cambria" w:hAnsi="Cambria" w:cstheme="minorHAnsi"/>
                <w:b/>
                <w:sz w:val="24"/>
                <w:szCs w:val="24"/>
              </w:rPr>
              <w:t>29</w:t>
            </w:r>
          </w:p>
        </w:tc>
        <w:tc>
          <w:tcPr>
            <w:tcW w:w="1735" w:type="dxa"/>
          </w:tcPr>
          <w:p w14:paraId="5EA5E4BC" w14:textId="762B2168" w:rsidR="00105588" w:rsidRDefault="00105588" w:rsidP="00105588">
            <w:pPr>
              <w:spacing w:after="0"/>
              <w:jc w:val="center"/>
              <w:rPr>
                <w:rFonts w:ascii="Cambria" w:hAnsi="Cambria" w:cstheme="minorHAnsi"/>
                <w:b/>
                <w:sz w:val="24"/>
                <w:szCs w:val="24"/>
              </w:rPr>
            </w:pPr>
            <w:r>
              <w:rPr>
                <w:rFonts w:ascii="Cambria" w:hAnsi="Cambria" w:cstheme="minorHAnsi"/>
                <w:b/>
                <w:sz w:val="24"/>
                <w:szCs w:val="24"/>
              </w:rPr>
              <w:t>19</w:t>
            </w:r>
          </w:p>
        </w:tc>
        <w:tc>
          <w:tcPr>
            <w:tcW w:w="1942" w:type="dxa"/>
          </w:tcPr>
          <w:p w14:paraId="1D44F184" w14:textId="6FAD7CBA" w:rsidR="00105588" w:rsidRDefault="00105588" w:rsidP="00105588">
            <w:pPr>
              <w:spacing w:after="0"/>
              <w:jc w:val="center"/>
              <w:rPr>
                <w:rFonts w:ascii="Cambria" w:hAnsi="Cambria" w:cstheme="minorHAnsi"/>
                <w:b/>
                <w:sz w:val="24"/>
                <w:szCs w:val="24"/>
              </w:rPr>
            </w:pPr>
            <w:r>
              <w:rPr>
                <w:rFonts w:ascii="Cambria" w:hAnsi="Cambria" w:cstheme="minorHAnsi"/>
                <w:b/>
                <w:sz w:val="24"/>
                <w:szCs w:val="24"/>
              </w:rPr>
              <w:t>24</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6511"/>
        <w:gridCol w:w="1032"/>
        <w:gridCol w:w="1889"/>
        <w:gridCol w:w="663"/>
      </w:tblGrid>
      <w:tr w:rsidR="00D307C6" w:rsidRPr="00293D36" w14:paraId="63B20AA6" w14:textId="4119CCD9" w:rsidTr="004300FB">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D77C62" w:rsidRPr="00293D36" w14:paraId="3026CF88" w14:textId="12BDD24F" w:rsidTr="004300FB">
        <w:trPr>
          <w:trHeight w:val="507"/>
        </w:trPr>
        <w:tc>
          <w:tcPr>
            <w:tcW w:w="679" w:type="dxa"/>
            <w:tcBorders>
              <w:top w:val="single" w:sz="12" w:space="0" w:color="auto"/>
              <w:left w:val="single" w:sz="12" w:space="0" w:color="auto"/>
              <w:bottom w:val="dotted" w:sz="4" w:space="0" w:color="auto"/>
              <w:right w:val="dotted" w:sz="4" w:space="0" w:color="auto"/>
            </w:tcBorders>
          </w:tcPr>
          <w:p w14:paraId="1D7C8F50" w14:textId="66E17C7C" w:rsidR="00D77C62" w:rsidRPr="00293D36" w:rsidRDefault="00D77C62" w:rsidP="004300FB">
            <w:pPr>
              <w:spacing w:after="0" w:line="240" w:lineRule="auto"/>
              <w:jc w:val="center"/>
              <w:rPr>
                <w:rFonts w:ascii="Cambria" w:hAnsi="Cambria" w:cstheme="minorHAnsi"/>
                <w:b/>
                <w:sz w:val="24"/>
                <w:szCs w:val="24"/>
              </w:rPr>
            </w:pPr>
            <w:r w:rsidRPr="00293D36">
              <w:rPr>
                <w:rFonts w:ascii="Cambria" w:hAnsi="Cambria" w:cstheme="minorHAnsi"/>
                <w:b/>
                <w:sz w:val="24"/>
                <w:szCs w:val="24"/>
              </w:rPr>
              <w:t>1</w:t>
            </w:r>
          </w:p>
        </w:tc>
        <w:tc>
          <w:tcPr>
            <w:tcW w:w="6511" w:type="dxa"/>
            <w:tcBorders>
              <w:top w:val="single" w:sz="12" w:space="0" w:color="auto"/>
              <w:left w:val="dotted" w:sz="4" w:space="0" w:color="auto"/>
              <w:bottom w:val="dotted" w:sz="4" w:space="0" w:color="auto"/>
              <w:right w:val="dotted" w:sz="4" w:space="0" w:color="auto"/>
            </w:tcBorders>
          </w:tcPr>
          <w:p w14:paraId="6D505781" w14:textId="3613B1AA" w:rsidR="00D77C62" w:rsidRPr="002B32A3" w:rsidRDefault="00D77C62" w:rsidP="004300FB">
            <w:pPr>
              <w:spacing w:after="0" w:line="240" w:lineRule="auto"/>
              <w:rPr>
                <w:rFonts w:ascii="Cambria" w:hAnsi="Cambria" w:cstheme="minorHAnsi"/>
                <w:sz w:val="24"/>
                <w:szCs w:val="24"/>
              </w:rPr>
            </w:pPr>
            <w:r w:rsidRPr="002B32A3">
              <w:rPr>
                <w:rFonts w:ascii="Cambria" w:hAnsi="Cambria" w:cstheme="minorHAnsi"/>
                <w:sz w:val="24"/>
                <w:szCs w:val="24"/>
              </w:rPr>
              <w:t>Explain two salient features of the Right to Information Act, 2005?</w:t>
            </w:r>
          </w:p>
        </w:tc>
        <w:tc>
          <w:tcPr>
            <w:tcW w:w="1032" w:type="dxa"/>
            <w:tcBorders>
              <w:top w:val="single" w:sz="12" w:space="0" w:color="auto"/>
              <w:left w:val="dotted" w:sz="4" w:space="0" w:color="auto"/>
              <w:bottom w:val="dotted" w:sz="4" w:space="0" w:color="auto"/>
              <w:right w:val="dotted" w:sz="4" w:space="0" w:color="auto"/>
            </w:tcBorders>
          </w:tcPr>
          <w:p w14:paraId="3E39EFC4" w14:textId="715A1F95" w:rsidR="00D77C62" w:rsidRPr="004300FB" w:rsidRDefault="00D77C62" w:rsidP="004300FB">
            <w:pPr>
              <w:spacing w:after="0" w:line="240" w:lineRule="auto"/>
              <w:jc w:val="center"/>
              <w:rPr>
                <w:rFonts w:ascii="Cambria" w:hAnsi="Cambria" w:cstheme="minorHAnsi"/>
                <w:b/>
                <w:sz w:val="20"/>
                <w:szCs w:val="20"/>
              </w:rPr>
            </w:pPr>
            <w:r w:rsidRPr="004300FB">
              <w:rPr>
                <w:rFonts w:ascii="Cambria" w:hAnsi="Cambria" w:cstheme="minorHAnsi"/>
                <w:b/>
                <w:sz w:val="20"/>
                <w:szCs w:val="20"/>
              </w:rPr>
              <w:t>2 Marks</w:t>
            </w:r>
          </w:p>
        </w:tc>
        <w:tc>
          <w:tcPr>
            <w:tcW w:w="1889" w:type="dxa"/>
            <w:tcBorders>
              <w:top w:val="single" w:sz="12" w:space="0" w:color="auto"/>
              <w:left w:val="dotted" w:sz="4" w:space="0" w:color="auto"/>
              <w:bottom w:val="dotted" w:sz="4" w:space="0" w:color="auto"/>
              <w:right w:val="dotted" w:sz="4" w:space="0" w:color="auto"/>
            </w:tcBorders>
          </w:tcPr>
          <w:p w14:paraId="4FB00E70" w14:textId="2FC54346" w:rsidR="00D77C62" w:rsidRPr="004300FB" w:rsidRDefault="00D77C62" w:rsidP="004300FB">
            <w:pPr>
              <w:spacing w:after="0" w:line="240" w:lineRule="auto"/>
              <w:jc w:val="center"/>
              <w:rPr>
                <w:rFonts w:ascii="Cambria" w:hAnsi="Cambria" w:cstheme="minorHAnsi"/>
                <w:b/>
                <w:sz w:val="24"/>
                <w:szCs w:val="24"/>
              </w:rPr>
            </w:pPr>
            <w:r w:rsidRPr="004300FB">
              <w:rPr>
                <w:rFonts w:ascii="Cambria" w:hAnsi="Cambria" w:cstheme="minorHAnsi"/>
                <w:b/>
                <w:sz w:val="24"/>
                <w:szCs w:val="24"/>
              </w:rPr>
              <w:t>Level 1</w:t>
            </w:r>
          </w:p>
        </w:tc>
        <w:tc>
          <w:tcPr>
            <w:tcW w:w="663" w:type="dxa"/>
            <w:tcBorders>
              <w:top w:val="single" w:sz="12" w:space="0" w:color="auto"/>
              <w:left w:val="dotted" w:sz="4" w:space="0" w:color="auto"/>
              <w:bottom w:val="dotted" w:sz="4" w:space="0" w:color="auto"/>
              <w:right w:val="single" w:sz="12" w:space="0" w:color="auto"/>
            </w:tcBorders>
          </w:tcPr>
          <w:p w14:paraId="1739CAD0" w14:textId="2F2C23F3" w:rsidR="00D77C62" w:rsidRPr="004300FB" w:rsidRDefault="00D77C62" w:rsidP="004300FB">
            <w:pPr>
              <w:spacing w:after="0" w:line="240" w:lineRule="auto"/>
              <w:jc w:val="center"/>
              <w:rPr>
                <w:rFonts w:ascii="Cambria" w:hAnsi="Cambria" w:cstheme="minorHAnsi"/>
                <w:b/>
                <w:sz w:val="24"/>
                <w:szCs w:val="24"/>
              </w:rPr>
            </w:pPr>
            <w:r w:rsidRPr="004300FB">
              <w:rPr>
                <w:rFonts w:ascii="Cambria" w:hAnsi="Cambria" w:cstheme="minorHAnsi"/>
                <w:b/>
                <w:sz w:val="24"/>
                <w:szCs w:val="24"/>
              </w:rPr>
              <w:t>CO1</w:t>
            </w:r>
          </w:p>
        </w:tc>
      </w:tr>
      <w:tr w:rsidR="00D77C62" w:rsidRPr="00293D36" w14:paraId="1B8E9375" w14:textId="1F264430" w:rsidTr="004300FB">
        <w:trPr>
          <w:trHeight w:val="522"/>
        </w:trPr>
        <w:tc>
          <w:tcPr>
            <w:tcW w:w="679" w:type="dxa"/>
            <w:tcBorders>
              <w:top w:val="dotted" w:sz="4" w:space="0" w:color="auto"/>
              <w:left w:val="single" w:sz="12" w:space="0" w:color="auto"/>
              <w:bottom w:val="dotted" w:sz="4" w:space="0" w:color="auto"/>
              <w:right w:val="dotted" w:sz="4" w:space="0" w:color="auto"/>
            </w:tcBorders>
          </w:tcPr>
          <w:p w14:paraId="1CA1BB6F" w14:textId="6556DC61" w:rsidR="00D77C62" w:rsidRPr="00293D36" w:rsidRDefault="00D77C62" w:rsidP="004300FB">
            <w:pPr>
              <w:spacing w:after="0" w:line="240" w:lineRule="auto"/>
              <w:jc w:val="center"/>
              <w:rPr>
                <w:rFonts w:ascii="Cambria" w:hAnsi="Cambria" w:cstheme="minorHAnsi"/>
                <w:b/>
                <w:sz w:val="24"/>
                <w:szCs w:val="24"/>
              </w:rPr>
            </w:pPr>
            <w:r w:rsidRPr="00293D36">
              <w:rPr>
                <w:rFonts w:ascii="Cambria" w:hAnsi="Cambria" w:cstheme="minorHAnsi"/>
                <w:b/>
                <w:sz w:val="24"/>
                <w:szCs w:val="24"/>
              </w:rPr>
              <w:t>2</w:t>
            </w:r>
          </w:p>
        </w:tc>
        <w:tc>
          <w:tcPr>
            <w:tcW w:w="6511" w:type="dxa"/>
            <w:tcBorders>
              <w:top w:val="dotted" w:sz="4" w:space="0" w:color="auto"/>
              <w:left w:val="dotted" w:sz="4" w:space="0" w:color="auto"/>
              <w:bottom w:val="dotted" w:sz="4" w:space="0" w:color="auto"/>
              <w:right w:val="dotted" w:sz="4" w:space="0" w:color="auto"/>
            </w:tcBorders>
          </w:tcPr>
          <w:p w14:paraId="3B25287A" w14:textId="358B5FFB" w:rsidR="00D77C62" w:rsidRPr="002B32A3" w:rsidRDefault="00D77C62" w:rsidP="004300FB">
            <w:pPr>
              <w:spacing w:after="0" w:line="240" w:lineRule="auto"/>
              <w:rPr>
                <w:rFonts w:ascii="Cambria" w:hAnsi="Cambria" w:cstheme="minorHAnsi"/>
                <w:sz w:val="24"/>
                <w:szCs w:val="24"/>
              </w:rPr>
            </w:pPr>
            <w:r w:rsidRPr="002B32A3">
              <w:rPr>
                <w:rFonts w:ascii="Cambria" w:hAnsi="Cambria" w:cstheme="minorHAnsi"/>
                <w:sz w:val="24"/>
                <w:szCs w:val="24"/>
              </w:rPr>
              <w:t>Explain the concept of public authorities under the RTI Act?</w:t>
            </w:r>
          </w:p>
        </w:tc>
        <w:tc>
          <w:tcPr>
            <w:tcW w:w="1032" w:type="dxa"/>
            <w:tcBorders>
              <w:top w:val="dotted" w:sz="4" w:space="0" w:color="auto"/>
              <w:left w:val="dotted" w:sz="4" w:space="0" w:color="auto"/>
              <w:bottom w:val="dotted" w:sz="4" w:space="0" w:color="auto"/>
              <w:right w:val="dotted" w:sz="4" w:space="0" w:color="auto"/>
            </w:tcBorders>
          </w:tcPr>
          <w:p w14:paraId="3F8D684F" w14:textId="415B73D5" w:rsidR="00D77C62" w:rsidRPr="004300FB" w:rsidRDefault="00D77C62" w:rsidP="004300FB">
            <w:pPr>
              <w:spacing w:after="0" w:line="240" w:lineRule="auto"/>
              <w:jc w:val="center"/>
              <w:rPr>
                <w:rFonts w:ascii="Cambria" w:hAnsi="Cambria" w:cstheme="minorHAnsi"/>
                <w:b/>
                <w:sz w:val="20"/>
                <w:szCs w:val="20"/>
              </w:rPr>
            </w:pPr>
            <w:r w:rsidRPr="004300FB">
              <w:rPr>
                <w:rFonts w:ascii="Cambria" w:hAnsi="Cambria" w:cstheme="minorHAnsi"/>
                <w:b/>
                <w:sz w:val="20"/>
                <w:szCs w:val="20"/>
              </w:rPr>
              <w:t>2 Marks</w:t>
            </w:r>
          </w:p>
        </w:tc>
        <w:tc>
          <w:tcPr>
            <w:tcW w:w="1889" w:type="dxa"/>
            <w:tcBorders>
              <w:top w:val="dotted" w:sz="4" w:space="0" w:color="auto"/>
              <w:left w:val="dotted" w:sz="4" w:space="0" w:color="auto"/>
              <w:bottom w:val="dotted" w:sz="4" w:space="0" w:color="auto"/>
              <w:right w:val="dotted" w:sz="4" w:space="0" w:color="auto"/>
            </w:tcBorders>
          </w:tcPr>
          <w:p w14:paraId="3D74774F" w14:textId="06033639" w:rsidR="00D77C62" w:rsidRPr="004300FB" w:rsidRDefault="00D77C62" w:rsidP="004300FB">
            <w:pPr>
              <w:spacing w:after="0" w:line="240" w:lineRule="auto"/>
              <w:jc w:val="center"/>
              <w:rPr>
                <w:rFonts w:ascii="Cambria" w:hAnsi="Cambria" w:cstheme="minorHAnsi"/>
                <w:b/>
                <w:sz w:val="24"/>
                <w:szCs w:val="24"/>
              </w:rPr>
            </w:pPr>
            <w:r w:rsidRPr="004300FB">
              <w:rPr>
                <w:rFonts w:ascii="Cambria" w:hAnsi="Cambria" w:cstheme="minorHAnsi"/>
                <w:b/>
                <w:sz w:val="24"/>
                <w:szCs w:val="24"/>
              </w:rPr>
              <w:t>Level 2</w:t>
            </w:r>
          </w:p>
        </w:tc>
        <w:tc>
          <w:tcPr>
            <w:tcW w:w="663" w:type="dxa"/>
            <w:tcBorders>
              <w:top w:val="dotted" w:sz="4" w:space="0" w:color="auto"/>
              <w:left w:val="dotted" w:sz="4" w:space="0" w:color="auto"/>
              <w:bottom w:val="dotted" w:sz="4" w:space="0" w:color="auto"/>
              <w:right w:val="single" w:sz="12" w:space="0" w:color="auto"/>
            </w:tcBorders>
          </w:tcPr>
          <w:p w14:paraId="1A12A8E0" w14:textId="739B8222" w:rsidR="00D77C62" w:rsidRPr="004300FB" w:rsidRDefault="00D77C62" w:rsidP="004300FB">
            <w:pPr>
              <w:spacing w:after="0" w:line="240" w:lineRule="auto"/>
              <w:jc w:val="center"/>
              <w:rPr>
                <w:rFonts w:ascii="Cambria" w:hAnsi="Cambria" w:cstheme="minorHAnsi"/>
                <w:b/>
                <w:sz w:val="24"/>
                <w:szCs w:val="24"/>
              </w:rPr>
            </w:pPr>
            <w:r w:rsidRPr="004300FB">
              <w:rPr>
                <w:rFonts w:ascii="Cambria" w:hAnsi="Cambria" w:cstheme="minorHAnsi"/>
                <w:b/>
                <w:sz w:val="24"/>
                <w:szCs w:val="24"/>
              </w:rPr>
              <w:t>CO1</w:t>
            </w:r>
          </w:p>
        </w:tc>
      </w:tr>
      <w:tr w:rsidR="00D77C62" w:rsidRPr="00293D36" w14:paraId="5F84D05D" w14:textId="58E55F22" w:rsidTr="004300FB">
        <w:trPr>
          <w:trHeight w:val="507"/>
        </w:trPr>
        <w:tc>
          <w:tcPr>
            <w:tcW w:w="679" w:type="dxa"/>
            <w:tcBorders>
              <w:top w:val="dotted" w:sz="4" w:space="0" w:color="auto"/>
              <w:left w:val="single" w:sz="12" w:space="0" w:color="auto"/>
              <w:bottom w:val="dotted" w:sz="4" w:space="0" w:color="auto"/>
              <w:right w:val="dotted" w:sz="4" w:space="0" w:color="auto"/>
            </w:tcBorders>
          </w:tcPr>
          <w:p w14:paraId="47BBBFC1" w14:textId="505172F8" w:rsidR="00D77C62" w:rsidRPr="00293D36" w:rsidRDefault="00D77C62" w:rsidP="004300FB">
            <w:pPr>
              <w:spacing w:after="0" w:line="240" w:lineRule="auto"/>
              <w:jc w:val="center"/>
              <w:rPr>
                <w:rFonts w:ascii="Cambria" w:hAnsi="Cambria" w:cstheme="minorHAnsi"/>
                <w:b/>
                <w:sz w:val="24"/>
                <w:szCs w:val="24"/>
              </w:rPr>
            </w:pPr>
            <w:r w:rsidRPr="00293D36">
              <w:rPr>
                <w:rFonts w:ascii="Cambria" w:hAnsi="Cambria" w:cstheme="minorHAnsi"/>
                <w:b/>
                <w:sz w:val="24"/>
                <w:szCs w:val="24"/>
              </w:rPr>
              <w:t>3</w:t>
            </w:r>
          </w:p>
        </w:tc>
        <w:tc>
          <w:tcPr>
            <w:tcW w:w="6511" w:type="dxa"/>
            <w:tcBorders>
              <w:top w:val="dotted" w:sz="4" w:space="0" w:color="auto"/>
              <w:left w:val="dotted" w:sz="4" w:space="0" w:color="auto"/>
              <w:bottom w:val="dotted" w:sz="4" w:space="0" w:color="auto"/>
              <w:right w:val="dotted" w:sz="4" w:space="0" w:color="auto"/>
            </w:tcBorders>
          </w:tcPr>
          <w:p w14:paraId="195EA8F7" w14:textId="44BFE424" w:rsidR="00D77C62" w:rsidRPr="002B32A3" w:rsidRDefault="00D77C62" w:rsidP="004300FB">
            <w:pPr>
              <w:spacing w:after="0" w:line="240" w:lineRule="auto"/>
              <w:rPr>
                <w:rFonts w:ascii="Cambria" w:hAnsi="Cambria" w:cstheme="minorHAnsi"/>
                <w:sz w:val="24"/>
                <w:szCs w:val="24"/>
              </w:rPr>
            </w:pPr>
            <w:r w:rsidRPr="002B32A3">
              <w:rPr>
                <w:rFonts w:ascii="Cambria" w:hAnsi="Cambria" w:cstheme="minorHAnsi"/>
                <w:sz w:val="24"/>
                <w:szCs w:val="24"/>
              </w:rPr>
              <w:t>State the grounds for the removal of an Information Commissioner?</w:t>
            </w:r>
          </w:p>
        </w:tc>
        <w:tc>
          <w:tcPr>
            <w:tcW w:w="1032" w:type="dxa"/>
            <w:tcBorders>
              <w:top w:val="dotted" w:sz="4" w:space="0" w:color="auto"/>
              <w:left w:val="dotted" w:sz="4" w:space="0" w:color="auto"/>
              <w:bottom w:val="dotted" w:sz="4" w:space="0" w:color="auto"/>
              <w:right w:val="dotted" w:sz="4" w:space="0" w:color="auto"/>
            </w:tcBorders>
          </w:tcPr>
          <w:p w14:paraId="00084352" w14:textId="40F7B5C4" w:rsidR="00D77C62" w:rsidRPr="004300FB" w:rsidRDefault="00D77C62" w:rsidP="004300FB">
            <w:pPr>
              <w:spacing w:after="0" w:line="240" w:lineRule="auto"/>
              <w:jc w:val="center"/>
              <w:rPr>
                <w:rFonts w:ascii="Cambria" w:hAnsi="Cambria" w:cstheme="minorHAnsi"/>
                <w:b/>
                <w:sz w:val="20"/>
                <w:szCs w:val="20"/>
              </w:rPr>
            </w:pPr>
            <w:r w:rsidRPr="004300FB">
              <w:rPr>
                <w:rFonts w:ascii="Cambria" w:hAnsi="Cambria" w:cstheme="minorHAnsi"/>
                <w:b/>
                <w:sz w:val="20"/>
                <w:szCs w:val="20"/>
              </w:rPr>
              <w:t>2 Marks</w:t>
            </w:r>
          </w:p>
        </w:tc>
        <w:tc>
          <w:tcPr>
            <w:tcW w:w="1889" w:type="dxa"/>
            <w:tcBorders>
              <w:top w:val="dotted" w:sz="4" w:space="0" w:color="auto"/>
              <w:left w:val="dotted" w:sz="4" w:space="0" w:color="auto"/>
              <w:bottom w:val="dotted" w:sz="4" w:space="0" w:color="auto"/>
              <w:right w:val="dotted" w:sz="4" w:space="0" w:color="auto"/>
            </w:tcBorders>
          </w:tcPr>
          <w:p w14:paraId="1F94C0B1" w14:textId="7ACD23F5" w:rsidR="00D77C62" w:rsidRPr="004300FB" w:rsidRDefault="00D77C62" w:rsidP="004300FB">
            <w:pPr>
              <w:spacing w:after="0" w:line="240" w:lineRule="auto"/>
              <w:jc w:val="center"/>
              <w:rPr>
                <w:rFonts w:ascii="Cambria" w:hAnsi="Cambria" w:cstheme="minorHAnsi"/>
                <w:b/>
                <w:sz w:val="24"/>
                <w:szCs w:val="24"/>
              </w:rPr>
            </w:pPr>
            <w:r w:rsidRPr="004300FB">
              <w:rPr>
                <w:rFonts w:ascii="Cambria" w:hAnsi="Cambria" w:cstheme="minorHAnsi"/>
                <w:b/>
                <w:sz w:val="24"/>
                <w:szCs w:val="24"/>
              </w:rPr>
              <w:t>Level 1</w:t>
            </w:r>
          </w:p>
        </w:tc>
        <w:tc>
          <w:tcPr>
            <w:tcW w:w="663" w:type="dxa"/>
            <w:tcBorders>
              <w:top w:val="dotted" w:sz="4" w:space="0" w:color="auto"/>
              <w:left w:val="dotted" w:sz="4" w:space="0" w:color="auto"/>
              <w:bottom w:val="dotted" w:sz="4" w:space="0" w:color="auto"/>
              <w:right w:val="single" w:sz="12" w:space="0" w:color="auto"/>
            </w:tcBorders>
          </w:tcPr>
          <w:p w14:paraId="727F794F" w14:textId="44AAA190" w:rsidR="00D77C62" w:rsidRPr="004300FB" w:rsidRDefault="00D77C62" w:rsidP="004300FB">
            <w:pPr>
              <w:spacing w:after="0" w:line="240" w:lineRule="auto"/>
              <w:jc w:val="center"/>
              <w:rPr>
                <w:rFonts w:ascii="Cambria" w:hAnsi="Cambria" w:cstheme="minorHAnsi"/>
                <w:b/>
                <w:sz w:val="24"/>
                <w:szCs w:val="24"/>
              </w:rPr>
            </w:pPr>
            <w:r w:rsidRPr="004300FB">
              <w:rPr>
                <w:rFonts w:ascii="Cambria" w:hAnsi="Cambria" w:cstheme="minorHAnsi"/>
                <w:b/>
                <w:sz w:val="24"/>
                <w:szCs w:val="24"/>
              </w:rPr>
              <w:t>CO2</w:t>
            </w:r>
          </w:p>
        </w:tc>
      </w:tr>
      <w:tr w:rsidR="00D77C62" w:rsidRPr="00293D36" w14:paraId="6BA36377" w14:textId="1F5DC35D" w:rsidTr="004300FB">
        <w:trPr>
          <w:trHeight w:val="522"/>
        </w:trPr>
        <w:tc>
          <w:tcPr>
            <w:tcW w:w="679" w:type="dxa"/>
            <w:tcBorders>
              <w:top w:val="dotted" w:sz="4" w:space="0" w:color="auto"/>
              <w:left w:val="single" w:sz="12" w:space="0" w:color="auto"/>
              <w:bottom w:val="dotted" w:sz="4" w:space="0" w:color="auto"/>
              <w:right w:val="dotted" w:sz="4" w:space="0" w:color="auto"/>
            </w:tcBorders>
          </w:tcPr>
          <w:p w14:paraId="053A6850" w14:textId="5FB465FD" w:rsidR="00D77C62" w:rsidRPr="00293D36" w:rsidRDefault="00D77C62" w:rsidP="004300FB">
            <w:pPr>
              <w:spacing w:after="0" w:line="240" w:lineRule="auto"/>
              <w:jc w:val="center"/>
              <w:rPr>
                <w:rFonts w:ascii="Cambria" w:hAnsi="Cambria" w:cstheme="minorHAnsi"/>
                <w:b/>
                <w:sz w:val="24"/>
                <w:szCs w:val="24"/>
              </w:rPr>
            </w:pPr>
            <w:r w:rsidRPr="00293D36">
              <w:rPr>
                <w:rFonts w:ascii="Cambria" w:hAnsi="Cambria" w:cstheme="minorHAnsi"/>
                <w:b/>
                <w:sz w:val="24"/>
                <w:szCs w:val="24"/>
              </w:rPr>
              <w:t>4</w:t>
            </w:r>
          </w:p>
        </w:tc>
        <w:tc>
          <w:tcPr>
            <w:tcW w:w="6511" w:type="dxa"/>
            <w:tcBorders>
              <w:top w:val="dotted" w:sz="4" w:space="0" w:color="auto"/>
              <w:left w:val="dotted" w:sz="4" w:space="0" w:color="auto"/>
              <w:bottom w:val="dotted" w:sz="4" w:space="0" w:color="auto"/>
              <w:right w:val="dotted" w:sz="4" w:space="0" w:color="auto"/>
            </w:tcBorders>
          </w:tcPr>
          <w:p w14:paraId="71191E11" w14:textId="092E3FE0" w:rsidR="00D77C62" w:rsidRPr="002B32A3" w:rsidRDefault="00D77C62" w:rsidP="004300FB">
            <w:pPr>
              <w:tabs>
                <w:tab w:val="left" w:pos="204"/>
              </w:tabs>
              <w:spacing w:after="0" w:line="240" w:lineRule="auto"/>
              <w:rPr>
                <w:rFonts w:ascii="Cambria" w:hAnsi="Cambria" w:cstheme="minorHAnsi"/>
                <w:sz w:val="24"/>
                <w:szCs w:val="24"/>
              </w:rPr>
            </w:pPr>
            <w:r w:rsidRPr="002B32A3">
              <w:rPr>
                <w:rFonts w:ascii="Cambria" w:hAnsi="Cambria" w:cstheme="minorHAnsi"/>
                <w:sz w:val="24"/>
                <w:szCs w:val="24"/>
              </w:rPr>
              <w:t>State two ways RTI aids in preventing corruption</w:t>
            </w:r>
          </w:p>
        </w:tc>
        <w:tc>
          <w:tcPr>
            <w:tcW w:w="1032" w:type="dxa"/>
            <w:tcBorders>
              <w:top w:val="dotted" w:sz="4" w:space="0" w:color="auto"/>
              <w:left w:val="dotted" w:sz="4" w:space="0" w:color="auto"/>
              <w:bottom w:val="dotted" w:sz="4" w:space="0" w:color="auto"/>
              <w:right w:val="dotted" w:sz="4" w:space="0" w:color="auto"/>
            </w:tcBorders>
          </w:tcPr>
          <w:p w14:paraId="43148440" w14:textId="2C9482B0" w:rsidR="00D77C62" w:rsidRPr="004300FB" w:rsidRDefault="00D77C62" w:rsidP="004300FB">
            <w:pPr>
              <w:spacing w:after="0" w:line="240" w:lineRule="auto"/>
              <w:jc w:val="center"/>
              <w:rPr>
                <w:rFonts w:ascii="Cambria" w:hAnsi="Cambria" w:cstheme="minorHAnsi"/>
                <w:b/>
                <w:sz w:val="20"/>
                <w:szCs w:val="20"/>
              </w:rPr>
            </w:pPr>
            <w:r w:rsidRPr="004300FB">
              <w:rPr>
                <w:rFonts w:ascii="Cambria" w:hAnsi="Cambria" w:cstheme="minorHAnsi"/>
                <w:b/>
                <w:sz w:val="20"/>
                <w:szCs w:val="20"/>
              </w:rPr>
              <w:t>2 Marks</w:t>
            </w:r>
          </w:p>
        </w:tc>
        <w:tc>
          <w:tcPr>
            <w:tcW w:w="1889" w:type="dxa"/>
            <w:tcBorders>
              <w:top w:val="dotted" w:sz="4" w:space="0" w:color="auto"/>
              <w:left w:val="dotted" w:sz="4" w:space="0" w:color="auto"/>
              <w:bottom w:val="dotted" w:sz="4" w:space="0" w:color="auto"/>
              <w:right w:val="dotted" w:sz="4" w:space="0" w:color="auto"/>
            </w:tcBorders>
          </w:tcPr>
          <w:p w14:paraId="292E902C" w14:textId="5849D82B" w:rsidR="00D77C62" w:rsidRPr="004300FB" w:rsidRDefault="00D77C62" w:rsidP="004300FB">
            <w:pPr>
              <w:spacing w:after="0" w:line="240" w:lineRule="auto"/>
              <w:jc w:val="center"/>
              <w:rPr>
                <w:rFonts w:ascii="Cambria" w:hAnsi="Cambria" w:cstheme="minorHAnsi"/>
                <w:b/>
                <w:sz w:val="24"/>
                <w:szCs w:val="24"/>
              </w:rPr>
            </w:pPr>
            <w:r w:rsidRPr="004300FB">
              <w:rPr>
                <w:rFonts w:ascii="Cambria" w:hAnsi="Cambria" w:cstheme="minorHAnsi"/>
                <w:b/>
                <w:sz w:val="24"/>
                <w:szCs w:val="24"/>
              </w:rPr>
              <w:t>Level 2</w:t>
            </w:r>
          </w:p>
        </w:tc>
        <w:tc>
          <w:tcPr>
            <w:tcW w:w="663" w:type="dxa"/>
            <w:tcBorders>
              <w:top w:val="dotted" w:sz="4" w:space="0" w:color="auto"/>
              <w:left w:val="dotted" w:sz="4" w:space="0" w:color="auto"/>
              <w:bottom w:val="dotted" w:sz="4" w:space="0" w:color="auto"/>
              <w:right w:val="single" w:sz="12" w:space="0" w:color="auto"/>
            </w:tcBorders>
          </w:tcPr>
          <w:p w14:paraId="6B1C7D68" w14:textId="224B89C3" w:rsidR="00D77C62" w:rsidRPr="004300FB" w:rsidRDefault="00D77C62" w:rsidP="004300FB">
            <w:pPr>
              <w:spacing w:after="0" w:line="240" w:lineRule="auto"/>
              <w:jc w:val="center"/>
              <w:rPr>
                <w:rFonts w:ascii="Cambria" w:hAnsi="Cambria" w:cstheme="minorHAnsi"/>
                <w:b/>
                <w:sz w:val="24"/>
                <w:szCs w:val="24"/>
              </w:rPr>
            </w:pPr>
            <w:r w:rsidRPr="004300FB">
              <w:rPr>
                <w:rFonts w:ascii="Cambria" w:hAnsi="Cambria" w:cstheme="minorHAnsi"/>
                <w:b/>
                <w:sz w:val="24"/>
                <w:szCs w:val="24"/>
              </w:rPr>
              <w:t>CO2</w:t>
            </w:r>
          </w:p>
        </w:tc>
      </w:tr>
      <w:tr w:rsidR="00D77C62" w:rsidRPr="00293D36" w14:paraId="2B1E1DFD" w14:textId="3F03E895" w:rsidTr="004300FB">
        <w:trPr>
          <w:trHeight w:val="507"/>
        </w:trPr>
        <w:tc>
          <w:tcPr>
            <w:tcW w:w="679" w:type="dxa"/>
            <w:tcBorders>
              <w:top w:val="dotted" w:sz="4" w:space="0" w:color="auto"/>
              <w:left w:val="single" w:sz="12" w:space="0" w:color="auto"/>
              <w:bottom w:val="dotted" w:sz="4" w:space="0" w:color="auto"/>
              <w:right w:val="dotted" w:sz="4" w:space="0" w:color="auto"/>
            </w:tcBorders>
          </w:tcPr>
          <w:p w14:paraId="08FB7F68" w14:textId="3D7147A8" w:rsidR="00D77C62" w:rsidRPr="00293D36" w:rsidRDefault="00D77C62" w:rsidP="004300FB">
            <w:pPr>
              <w:spacing w:after="0" w:line="240" w:lineRule="auto"/>
              <w:jc w:val="center"/>
              <w:rPr>
                <w:rFonts w:ascii="Cambria" w:hAnsi="Cambria" w:cstheme="minorHAnsi"/>
                <w:b/>
                <w:sz w:val="24"/>
                <w:szCs w:val="24"/>
              </w:rPr>
            </w:pPr>
            <w:r>
              <w:rPr>
                <w:rFonts w:ascii="Cambria" w:hAnsi="Cambria" w:cstheme="minorHAnsi"/>
                <w:b/>
                <w:sz w:val="24"/>
                <w:szCs w:val="24"/>
              </w:rPr>
              <w:t>5</w:t>
            </w:r>
          </w:p>
        </w:tc>
        <w:tc>
          <w:tcPr>
            <w:tcW w:w="6511" w:type="dxa"/>
            <w:tcBorders>
              <w:top w:val="dotted" w:sz="4" w:space="0" w:color="auto"/>
              <w:left w:val="dotted" w:sz="4" w:space="0" w:color="auto"/>
              <w:bottom w:val="dotted" w:sz="4" w:space="0" w:color="auto"/>
              <w:right w:val="dotted" w:sz="4" w:space="0" w:color="auto"/>
            </w:tcBorders>
          </w:tcPr>
          <w:p w14:paraId="21789CA5" w14:textId="3E46124F" w:rsidR="00D77C62" w:rsidRPr="002B32A3" w:rsidRDefault="00D77C62" w:rsidP="004300FB">
            <w:pPr>
              <w:spacing w:after="0" w:line="240" w:lineRule="auto"/>
              <w:rPr>
                <w:rFonts w:ascii="Cambria" w:hAnsi="Cambria" w:cstheme="minorHAnsi"/>
                <w:sz w:val="24"/>
                <w:szCs w:val="24"/>
              </w:rPr>
            </w:pPr>
            <w:r w:rsidRPr="002B32A3">
              <w:rPr>
                <w:rFonts w:ascii="Cambria" w:hAnsi="Cambria" w:cstheme="minorHAnsi"/>
                <w:sz w:val="24"/>
                <w:szCs w:val="24"/>
              </w:rPr>
              <w:t>Explain the role of RTI in protecting human rights?</w:t>
            </w:r>
          </w:p>
        </w:tc>
        <w:tc>
          <w:tcPr>
            <w:tcW w:w="1032" w:type="dxa"/>
            <w:tcBorders>
              <w:top w:val="dotted" w:sz="4" w:space="0" w:color="auto"/>
              <w:left w:val="dotted" w:sz="4" w:space="0" w:color="auto"/>
              <w:bottom w:val="dotted" w:sz="4" w:space="0" w:color="auto"/>
              <w:right w:val="dotted" w:sz="4" w:space="0" w:color="auto"/>
            </w:tcBorders>
          </w:tcPr>
          <w:p w14:paraId="1475CA8E" w14:textId="68C8A0C3" w:rsidR="00D77C62" w:rsidRPr="004300FB" w:rsidRDefault="00D77C62" w:rsidP="004300FB">
            <w:pPr>
              <w:spacing w:after="0" w:line="240" w:lineRule="auto"/>
              <w:jc w:val="center"/>
              <w:rPr>
                <w:rFonts w:ascii="Cambria" w:hAnsi="Cambria" w:cstheme="minorHAnsi"/>
                <w:b/>
                <w:sz w:val="20"/>
                <w:szCs w:val="20"/>
              </w:rPr>
            </w:pPr>
            <w:r w:rsidRPr="004300FB">
              <w:rPr>
                <w:rFonts w:ascii="Cambria" w:hAnsi="Cambria" w:cstheme="minorHAnsi"/>
                <w:b/>
                <w:sz w:val="20"/>
                <w:szCs w:val="20"/>
              </w:rPr>
              <w:t>2 Marks</w:t>
            </w:r>
          </w:p>
        </w:tc>
        <w:tc>
          <w:tcPr>
            <w:tcW w:w="1889" w:type="dxa"/>
            <w:tcBorders>
              <w:top w:val="dotted" w:sz="4" w:space="0" w:color="auto"/>
              <w:left w:val="dotted" w:sz="4" w:space="0" w:color="auto"/>
              <w:bottom w:val="dotted" w:sz="4" w:space="0" w:color="auto"/>
              <w:right w:val="dotted" w:sz="4" w:space="0" w:color="auto"/>
            </w:tcBorders>
          </w:tcPr>
          <w:p w14:paraId="780FE246" w14:textId="5027CFD6" w:rsidR="00D77C62" w:rsidRPr="004300FB" w:rsidRDefault="00D77C62" w:rsidP="004300FB">
            <w:pPr>
              <w:spacing w:after="0" w:line="240" w:lineRule="auto"/>
              <w:jc w:val="center"/>
              <w:rPr>
                <w:rFonts w:ascii="Cambria" w:hAnsi="Cambria" w:cstheme="minorHAnsi"/>
                <w:b/>
                <w:sz w:val="24"/>
                <w:szCs w:val="24"/>
              </w:rPr>
            </w:pPr>
            <w:r w:rsidRPr="004300FB">
              <w:rPr>
                <w:rFonts w:ascii="Cambria" w:hAnsi="Cambria" w:cstheme="minorHAnsi"/>
                <w:b/>
                <w:sz w:val="24"/>
                <w:szCs w:val="24"/>
              </w:rPr>
              <w:t>Level 4</w:t>
            </w:r>
          </w:p>
        </w:tc>
        <w:tc>
          <w:tcPr>
            <w:tcW w:w="663" w:type="dxa"/>
            <w:tcBorders>
              <w:top w:val="dotted" w:sz="4" w:space="0" w:color="auto"/>
              <w:left w:val="dotted" w:sz="4" w:space="0" w:color="auto"/>
              <w:bottom w:val="dotted" w:sz="4" w:space="0" w:color="auto"/>
              <w:right w:val="single" w:sz="12" w:space="0" w:color="auto"/>
            </w:tcBorders>
          </w:tcPr>
          <w:p w14:paraId="13FE61E4" w14:textId="7B0DC658" w:rsidR="00D77C62" w:rsidRPr="004300FB" w:rsidRDefault="00D77C62" w:rsidP="004300FB">
            <w:pPr>
              <w:spacing w:after="0" w:line="240" w:lineRule="auto"/>
              <w:jc w:val="center"/>
              <w:rPr>
                <w:rFonts w:ascii="Cambria" w:hAnsi="Cambria" w:cstheme="minorHAnsi"/>
                <w:b/>
                <w:sz w:val="24"/>
                <w:szCs w:val="24"/>
              </w:rPr>
            </w:pPr>
            <w:r w:rsidRPr="004300FB">
              <w:rPr>
                <w:rFonts w:ascii="Cambria" w:hAnsi="Cambria" w:cstheme="minorHAnsi"/>
                <w:b/>
                <w:sz w:val="24"/>
                <w:szCs w:val="24"/>
              </w:rPr>
              <w:t>CO3</w:t>
            </w:r>
          </w:p>
        </w:tc>
      </w:tr>
      <w:tr w:rsidR="00D77C62" w:rsidRPr="00293D36" w14:paraId="01AC2B5E" w14:textId="77777777" w:rsidTr="004300FB">
        <w:trPr>
          <w:trHeight w:val="507"/>
        </w:trPr>
        <w:tc>
          <w:tcPr>
            <w:tcW w:w="679" w:type="dxa"/>
            <w:tcBorders>
              <w:top w:val="dotted" w:sz="4" w:space="0" w:color="auto"/>
              <w:left w:val="single" w:sz="12" w:space="0" w:color="auto"/>
              <w:bottom w:val="dotted" w:sz="4" w:space="0" w:color="auto"/>
              <w:right w:val="dotted" w:sz="4" w:space="0" w:color="auto"/>
            </w:tcBorders>
          </w:tcPr>
          <w:p w14:paraId="1EA9E819" w14:textId="450870B7" w:rsidR="00D77C62" w:rsidRDefault="00D77C62" w:rsidP="004300FB">
            <w:pPr>
              <w:spacing w:after="0" w:line="240" w:lineRule="auto"/>
              <w:jc w:val="center"/>
              <w:rPr>
                <w:rFonts w:ascii="Cambria" w:hAnsi="Cambria" w:cstheme="minorHAnsi"/>
                <w:b/>
                <w:sz w:val="24"/>
                <w:szCs w:val="24"/>
              </w:rPr>
            </w:pPr>
            <w:r>
              <w:rPr>
                <w:rFonts w:ascii="Cambria" w:hAnsi="Cambria" w:cstheme="minorHAnsi"/>
                <w:b/>
                <w:sz w:val="24"/>
                <w:szCs w:val="24"/>
              </w:rPr>
              <w:t>6</w:t>
            </w:r>
          </w:p>
        </w:tc>
        <w:tc>
          <w:tcPr>
            <w:tcW w:w="6511" w:type="dxa"/>
            <w:tcBorders>
              <w:top w:val="dotted" w:sz="4" w:space="0" w:color="auto"/>
              <w:left w:val="dotted" w:sz="4" w:space="0" w:color="auto"/>
              <w:bottom w:val="dotted" w:sz="4" w:space="0" w:color="auto"/>
              <w:right w:val="dotted" w:sz="4" w:space="0" w:color="auto"/>
            </w:tcBorders>
          </w:tcPr>
          <w:p w14:paraId="7739D441" w14:textId="3B1B74A7" w:rsidR="00D77C62" w:rsidRPr="002B32A3" w:rsidRDefault="00D77C62" w:rsidP="004300FB">
            <w:pPr>
              <w:spacing w:after="0" w:line="240" w:lineRule="auto"/>
              <w:rPr>
                <w:rFonts w:ascii="Cambria" w:hAnsi="Cambria" w:cstheme="minorHAnsi"/>
                <w:sz w:val="24"/>
                <w:szCs w:val="24"/>
              </w:rPr>
            </w:pPr>
            <w:r w:rsidRPr="002B32A3">
              <w:rPr>
                <w:rFonts w:ascii="Cambria" w:hAnsi="Cambria" w:cstheme="minorHAnsi"/>
                <w:sz w:val="24"/>
                <w:szCs w:val="24"/>
              </w:rPr>
              <w:t>Define the concept of 'Right to Information' as per the Act of 2005.</w:t>
            </w:r>
          </w:p>
        </w:tc>
        <w:tc>
          <w:tcPr>
            <w:tcW w:w="1032" w:type="dxa"/>
            <w:tcBorders>
              <w:top w:val="dotted" w:sz="4" w:space="0" w:color="auto"/>
              <w:left w:val="dotted" w:sz="4" w:space="0" w:color="auto"/>
              <w:bottom w:val="dotted" w:sz="4" w:space="0" w:color="auto"/>
              <w:right w:val="dotted" w:sz="4" w:space="0" w:color="auto"/>
            </w:tcBorders>
          </w:tcPr>
          <w:p w14:paraId="0090C544" w14:textId="06250229" w:rsidR="00D77C62" w:rsidRPr="004300FB" w:rsidRDefault="00D77C62" w:rsidP="004300FB">
            <w:pPr>
              <w:spacing w:after="0" w:line="240" w:lineRule="auto"/>
              <w:jc w:val="center"/>
              <w:rPr>
                <w:rFonts w:ascii="Cambria" w:hAnsi="Cambria" w:cstheme="minorHAnsi"/>
                <w:b/>
                <w:sz w:val="20"/>
                <w:szCs w:val="20"/>
              </w:rPr>
            </w:pPr>
            <w:r w:rsidRPr="004300FB">
              <w:rPr>
                <w:rFonts w:ascii="Cambria" w:hAnsi="Cambria" w:cstheme="minorHAnsi"/>
                <w:b/>
                <w:sz w:val="20"/>
                <w:szCs w:val="20"/>
              </w:rPr>
              <w:t>2 Marks</w:t>
            </w:r>
          </w:p>
        </w:tc>
        <w:tc>
          <w:tcPr>
            <w:tcW w:w="1889" w:type="dxa"/>
            <w:tcBorders>
              <w:top w:val="dotted" w:sz="4" w:space="0" w:color="auto"/>
              <w:left w:val="dotted" w:sz="4" w:space="0" w:color="auto"/>
              <w:bottom w:val="dotted" w:sz="4" w:space="0" w:color="auto"/>
              <w:right w:val="dotted" w:sz="4" w:space="0" w:color="auto"/>
            </w:tcBorders>
          </w:tcPr>
          <w:p w14:paraId="4CEC7AB9" w14:textId="69796B27" w:rsidR="00D77C62" w:rsidRPr="004300FB" w:rsidRDefault="00D77C62" w:rsidP="004300FB">
            <w:pPr>
              <w:spacing w:after="0" w:line="240" w:lineRule="auto"/>
              <w:jc w:val="center"/>
              <w:rPr>
                <w:rFonts w:ascii="Cambria" w:hAnsi="Cambria" w:cstheme="minorHAnsi"/>
                <w:b/>
                <w:sz w:val="24"/>
                <w:szCs w:val="24"/>
              </w:rPr>
            </w:pPr>
            <w:r w:rsidRPr="004300FB">
              <w:rPr>
                <w:rFonts w:ascii="Cambria" w:hAnsi="Cambria" w:cstheme="minorHAnsi"/>
                <w:b/>
                <w:sz w:val="24"/>
                <w:szCs w:val="24"/>
              </w:rPr>
              <w:t>Level 1</w:t>
            </w:r>
          </w:p>
        </w:tc>
        <w:tc>
          <w:tcPr>
            <w:tcW w:w="663" w:type="dxa"/>
            <w:tcBorders>
              <w:top w:val="dotted" w:sz="4" w:space="0" w:color="auto"/>
              <w:left w:val="dotted" w:sz="4" w:space="0" w:color="auto"/>
              <w:bottom w:val="dotted" w:sz="4" w:space="0" w:color="auto"/>
              <w:right w:val="single" w:sz="12" w:space="0" w:color="auto"/>
            </w:tcBorders>
          </w:tcPr>
          <w:p w14:paraId="272CEDD1" w14:textId="19D9A954" w:rsidR="00D77C62" w:rsidRPr="004300FB" w:rsidRDefault="00D77C62" w:rsidP="004300FB">
            <w:pPr>
              <w:spacing w:after="0" w:line="240" w:lineRule="auto"/>
              <w:jc w:val="center"/>
              <w:rPr>
                <w:rFonts w:ascii="Cambria" w:hAnsi="Cambria" w:cstheme="minorHAnsi"/>
                <w:b/>
                <w:sz w:val="24"/>
                <w:szCs w:val="24"/>
              </w:rPr>
            </w:pPr>
            <w:r w:rsidRPr="004300FB">
              <w:rPr>
                <w:rFonts w:ascii="Cambria" w:hAnsi="Cambria" w:cstheme="minorHAnsi"/>
                <w:b/>
                <w:sz w:val="24"/>
                <w:szCs w:val="24"/>
              </w:rPr>
              <w:t>CO3</w:t>
            </w:r>
          </w:p>
        </w:tc>
      </w:tr>
      <w:tr w:rsidR="00D77C62" w:rsidRPr="00293D36" w14:paraId="603AD316" w14:textId="77777777" w:rsidTr="004300FB">
        <w:trPr>
          <w:trHeight w:val="507"/>
        </w:trPr>
        <w:tc>
          <w:tcPr>
            <w:tcW w:w="679" w:type="dxa"/>
            <w:tcBorders>
              <w:top w:val="dotted" w:sz="4" w:space="0" w:color="auto"/>
              <w:left w:val="single" w:sz="12" w:space="0" w:color="auto"/>
              <w:bottom w:val="dotted" w:sz="4" w:space="0" w:color="auto"/>
              <w:right w:val="dotted" w:sz="4" w:space="0" w:color="auto"/>
            </w:tcBorders>
          </w:tcPr>
          <w:p w14:paraId="0C704587" w14:textId="6FD905D4" w:rsidR="00D77C62" w:rsidRDefault="00D77C62" w:rsidP="004300FB">
            <w:pPr>
              <w:spacing w:after="0" w:line="240" w:lineRule="auto"/>
              <w:jc w:val="center"/>
              <w:rPr>
                <w:rFonts w:ascii="Cambria" w:hAnsi="Cambria" w:cstheme="minorHAnsi"/>
                <w:b/>
                <w:sz w:val="24"/>
                <w:szCs w:val="24"/>
              </w:rPr>
            </w:pPr>
            <w:r>
              <w:rPr>
                <w:rFonts w:ascii="Cambria" w:hAnsi="Cambria" w:cstheme="minorHAnsi"/>
                <w:b/>
                <w:sz w:val="24"/>
                <w:szCs w:val="24"/>
              </w:rPr>
              <w:t>7</w:t>
            </w:r>
          </w:p>
        </w:tc>
        <w:tc>
          <w:tcPr>
            <w:tcW w:w="6511" w:type="dxa"/>
            <w:tcBorders>
              <w:top w:val="dotted" w:sz="4" w:space="0" w:color="auto"/>
              <w:left w:val="dotted" w:sz="4" w:space="0" w:color="auto"/>
              <w:bottom w:val="dotted" w:sz="4" w:space="0" w:color="auto"/>
              <w:right w:val="dotted" w:sz="4" w:space="0" w:color="auto"/>
            </w:tcBorders>
          </w:tcPr>
          <w:p w14:paraId="4A27FB06" w14:textId="4F54EC68" w:rsidR="00D77C62" w:rsidRPr="002B32A3" w:rsidRDefault="00D77C62" w:rsidP="004300FB">
            <w:pPr>
              <w:spacing w:after="0" w:line="240" w:lineRule="auto"/>
              <w:rPr>
                <w:rFonts w:ascii="Cambria" w:hAnsi="Cambria" w:cstheme="minorHAnsi"/>
                <w:sz w:val="24"/>
                <w:szCs w:val="24"/>
              </w:rPr>
            </w:pPr>
            <w:r w:rsidRPr="002B32A3">
              <w:rPr>
                <w:rFonts w:ascii="Cambria" w:hAnsi="Cambria" w:cstheme="minorHAnsi"/>
                <w:sz w:val="24"/>
                <w:szCs w:val="24"/>
              </w:rPr>
              <w:t>State the eligibility criteria for becoming the Chief Information Commissioner.</w:t>
            </w:r>
          </w:p>
        </w:tc>
        <w:tc>
          <w:tcPr>
            <w:tcW w:w="1032" w:type="dxa"/>
            <w:tcBorders>
              <w:top w:val="dotted" w:sz="4" w:space="0" w:color="auto"/>
              <w:left w:val="dotted" w:sz="4" w:space="0" w:color="auto"/>
              <w:bottom w:val="dotted" w:sz="4" w:space="0" w:color="auto"/>
              <w:right w:val="dotted" w:sz="4" w:space="0" w:color="auto"/>
            </w:tcBorders>
          </w:tcPr>
          <w:p w14:paraId="7AD5EABF" w14:textId="7BEBF4F4" w:rsidR="00D77C62" w:rsidRPr="004300FB" w:rsidRDefault="00D77C62" w:rsidP="004300FB">
            <w:pPr>
              <w:spacing w:after="0" w:line="240" w:lineRule="auto"/>
              <w:jc w:val="center"/>
              <w:rPr>
                <w:rFonts w:ascii="Cambria" w:hAnsi="Cambria" w:cstheme="minorHAnsi"/>
                <w:b/>
                <w:sz w:val="20"/>
                <w:szCs w:val="20"/>
              </w:rPr>
            </w:pPr>
            <w:r w:rsidRPr="004300FB">
              <w:rPr>
                <w:rFonts w:ascii="Cambria" w:hAnsi="Cambria" w:cstheme="minorHAnsi"/>
                <w:b/>
                <w:sz w:val="20"/>
                <w:szCs w:val="20"/>
              </w:rPr>
              <w:t>2 Marks</w:t>
            </w:r>
          </w:p>
        </w:tc>
        <w:tc>
          <w:tcPr>
            <w:tcW w:w="1889" w:type="dxa"/>
            <w:tcBorders>
              <w:top w:val="dotted" w:sz="4" w:space="0" w:color="auto"/>
              <w:left w:val="dotted" w:sz="4" w:space="0" w:color="auto"/>
              <w:bottom w:val="dotted" w:sz="4" w:space="0" w:color="auto"/>
              <w:right w:val="dotted" w:sz="4" w:space="0" w:color="auto"/>
            </w:tcBorders>
          </w:tcPr>
          <w:p w14:paraId="7B9B8BDB" w14:textId="23DA4BE9" w:rsidR="00D77C62" w:rsidRPr="004300FB" w:rsidRDefault="00D77C62" w:rsidP="004300FB">
            <w:pPr>
              <w:spacing w:after="0" w:line="240" w:lineRule="auto"/>
              <w:jc w:val="center"/>
              <w:rPr>
                <w:rFonts w:ascii="Cambria" w:hAnsi="Cambria" w:cstheme="minorHAnsi"/>
                <w:b/>
                <w:sz w:val="24"/>
                <w:szCs w:val="24"/>
              </w:rPr>
            </w:pPr>
            <w:r w:rsidRPr="004300FB">
              <w:rPr>
                <w:rFonts w:ascii="Cambria" w:hAnsi="Cambria" w:cstheme="minorHAnsi"/>
                <w:b/>
                <w:sz w:val="24"/>
                <w:szCs w:val="24"/>
              </w:rPr>
              <w:t>Level 3</w:t>
            </w:r>
          </w:p>
        </w:tc>
        <w:tc>
          <w:tcPr>
            <w:tcW w:w="663" w:type="dxa"/>
            <w:tcBorders>
              <w:top w:val="dotted" w:sz="4" w:space="0" w:color="auto"/>
              <w:left w:val="dotted" w:sz="4" w:space="0" w:color="auto"/>
              <w:bottom w:val="dotted" w:sz="4" w:space="0" w:color="auto"/>
              <w:right w:val="single" w:sz="12" w:space="0" w:color="auto"/>
            </w:tcBorders>
          </w:tcPr>
          <w:p w14:paraId="1951551C" w14:textId="009B6DCC" w:rsidR="00D77C62" w:rsidRPr="004300FB" w:rsidRDefault="00D77C62" w:rsidP="004300FB">
            <w:pPr>
              <w:spacing w:after="0" w:line="240" w:lineRule="auto"/>
              <w:jc w:val="center"/>
              <w:rPr>
                <w:rFonts w:ascii="Cambria" w:hAnsi="Cambria" w:cstheme="minorHAnsi"/>
                <w:b/>
                <w:sz w:val="24"/>
                <w:szCs w:val="24"/>
              </w:rPr>
            </w:pPr>
            <w:r w:rsidRPr="004300FB">
              <w:rPr>
                <w:rFonts w:ascii="Cambria" w:hAnsi="Cambria" w:cstheme="minorHAnsi"/>
                <w:b/>
                <w:sz w:val="24"/>
                <w:szCs w:val="24"/>
              </w:rPr>
              <w:t>CO4</w:t>
            </w:r>
          </w:p>
        </w:tc>
      </w:tr>
      <w:tr w:rsidR="00D77C62" w:rsidRPr="00293D36" w14:paraId="04BA4D63" w14:textId="77777777" w:rsidTr="004300FB">
        <w:trPr>
          <w:trHeight w:val="507"/>
        </w:trPr>
        <w:tc>
          <w:tcPr>
            <w:tcW w:w="679" w:type="dxa"/>
            <w:tcBorders>
              <w:top w:val="dotted" w:sz="4" w:space="0" w:color="auto"/>
              <w:left w:val="single" w:sz="12" w:space="0" w:color="auto"/>
              <w:bottom w:val="dotted" w:sz="4" w:space="0" w:color="auto"/>
              <w:right w:val="dotted" w:sz="4" w:space="0" w:color="auto"/>
            </w:tcBorders>
          </w:tcPr>
          <w:p w14:paraId="551E3A4E" w14:textId="73C195B1" w:rsidR="00D77C62" w:rsidRDefault="00D77C62" w:rsidP="004300FB">
            <w:pPr>
              <w:spacing w:after="0" w:line="240" w:lineRule="auto"/>
              <w:jc w:val="center"/>
              <w:rPr>
                <w:rFonts w:ascii="Cambria" w:hAnsi="Cambria" w:cstheme="minorHAnsi"/>
                <w:b/>
                <w:sz w:val="24"/>
                <w:szCs w:val="24"/>
              </w:rPr>
            </w:pPr>
            <w:r>
              <w:rPr>
                <w:rFonts w:ascii="Cambria" w:hAnsi="Cambria" w:cstheme="minorHAnsi"/>
                <w:b/>
                <w:sz w:val="24"/>
                <w:szCs w:val="24"/>
              </w:rPr>
              <w:t>8</w:t>
            </w:r>
          </w:p>
        </w:tc>
        <w:tc>
          <w:tcPr>
            <w:tcW w:w="6511" w:type="dxa"/>
            <w:tcBorders>
              <w:top w:val="dotted" w:sz="4" w:space="0" w:color="auto"/>
              <w:left w:val="dotted" w:sz="4" w:space="0" w:color="auto"/>
              <w:bottom w:val="dotted" w:sz="4" w:space="0" w:color="auto"/>
              <w:right w:val="dotted" w:sz="4" w:space="0" w:color="auto"/>
            </w:tcBorders>
          </w:tcPr>
          <w:p w14:paraId="03AFB761" w14:textId="2A9B3B97" w:rsidR="00D77C62" w:rsidRPr="002B32A3" w:rsidRDefault="00D77C62" w:rsidP="004300FB">
            <w:pPr>
              <w:spacing w:after="0" w:line="240" w:lineRule="auto"/>
              <w:rPr>
                <w:rFonts w:ascii="Cambria" w:hAnsi="Cambria" w:cstheme="minorHAnsi"/>
                <w:sz w:val="24"/>
                <w:szCs w:val="24"/>
              </w:rPr>
            </w:pPr>
            <w:r w:rsidRPr="002B32A3">
              <w:rPr>
                <w:rFonts w:ascii="Cambria" w:hAnsi="Cambria" w:cstheme="minorHAnsi"/>
                <w:sz w:val="24"/>
                <w:szCs w:val="24"/>
              </w:rPr>
              <w:t>Explain the relevance of privacy in the RTI framework?</w:t>
            </w:r>
          </w:p>
        </w:tc>
        <w:tc>
          <w:tcPr>
            <w:tcW w:w="1032" w:type="dxa"/>
            <w:tcBorders>
              <w:top w:val="dotted" w:sz="4" w:space="0" w:color="auto"/>
              <w:left w:val="dotted" w:sz="4" w:space="0" w:color="auto"/>
              <w:bottom w:val="dotted" w:sz="4" w:space="0" w:color="auto"/>
              <w:right w:val="dotted" w:sz="4" w:space="0" w:color="auto"/>
            </w:tcBorders>
          </w:tcPr>
          <w:p w14:paraId="071AAD14" w14:textId="5008AFE9" w:rsidR="00D77C62" w:rsidRPr="004300FB" w:rsidRDefault="00D77C62" w:rsidP="004300FB">
            <w:pPr>
              <w:spacing w:after="0" w:line="240" w:lineRule="auto"/>
              <w:jc w:val="center"/>
              <w:rPr>
                <w:rFonts w:ascii="Cambria" w:hAnsi="Cambria" w:cstheme="minorHAnsi"/>
                <w:b/>
                <w:sz w:val="20"/>
                <w:szCs w:val="20"/>
              </w:rPr>
            </w:pPr>
            <w:r w:rsidRPr="004300FB">
              <w:rPr>
                <w:rFonts w:ascii="Cambria" w:hAnsi="Cambria" w:cstheme="minorHAnsi"/>
                <w:b/>
                <w:sz w:val="20"/>
                <w:szCs w:val="20"/>
              </w:rPr>
              <w:t>2 Marks</w:t>
            </w:r>
          </w:p>
        </w:tc>
        <w:tc>
          <w:tcPr>
            <w:tcW w:w="1889" w:type="dxa"/>
            <w:tcBorders>
              <w:top w:val="dotted" w:sz="4" w:space="0" w:color="auto"/>
              <w:left w:val="dotted" w:sz="4" w:space="0" w:color="auto"/>
              <w:bottom w:val="dotted" w:sz="4" w:space="0" w:color="auto"/>
              <w:right w:val="dotted" w:sz="4" w:space="0" w:color="auto"/>
            </w:tcBorders>
          </w:tcPr>
          <w:p w14:paraId="256E8B85" w14:textId="52F19049" w:rsidR="00D77C62" w:rsidRPr="004300FB" w:rsidRDefault="00D77C62" w:rsidP="004300FB">
            <w:pPr>
              <w:spacing w:after="0" w:line="240" w:lineRule="auto"/>
              <w:jc w:val="center"/>
              <w:rPr>
                <w:rFonts w:ascii="Cambria" w:hAnsi="Cambria" w:cstheme="minorHAnsi"/>
                <w:b/>
                <w:sz w:val="24"/>
                <w:szCs w:val="24"/>
              </w:rPr>
            </w:pPr>
            <w:r w:rsidRPr="004300FB">
              <w:rPr>
                <w:rFonts w:ascii="Cambria" w:hAnsi="Cambria" w:cstheme="minorHAnsi"/>
                <w:b/>
                <w:sz w:val="24"/>
                <w:szCs w:val="24"/>
              </w:rPr>
              <w:t>Level 5</w:t>
            </w:r>
          </w:p>
        </w:tc>
        <w:tc>
          <w:tcPr>
            <w:tcW w:w="663" w:type="dxa"/>
            <w:tcBorders>
              <w:top w:val="dotted" w:sz="4" w:space="0" w:color="auto"/>
              <w:left w:val="dotted" w:sz="4" w:space="0" w:color="auto"/>
              <w:bottom w:val="dotted" w:sz="4" w:space="0" w:color="auto"/>
              <w:right w:val="single" w:sz="12" w:space="0" w:color="auto"/>
            </w:tcBorders>
          </w:tcPr>
          <w:p w14:paraId="1CEB2A16" w14:textId="29DEA79B" w:rsidR="00D77C62" w:rsidRPr="004300FB" w:rsidRDefault="00D77C62" w:rsidP="004300FB">
            <w:pPr>
              <w:spacing w:after="0" w:line="240" w:lineRule="auto"/>
              <w:jc w:val="center"/>
              <w:rPr>
                <w:rFonts w:ascii="Cambria" w:hAnsi="Cambria" w:cstheme="minorHAnsi"/>
                <w:b/>
                <w:sz w:val="24"/>
                <w:szCs w:val="24"/>
              </w:rPr>
            </w:pPr>
            <w:r w:rsidRPr="004300FB">
              <w:rPr>
                <w:rFonts w:ascii="Cambria" w:hAnsi="Cambria" w:cstheme="minorHAnsi"/>
                <w:b/>
                <w:sz w:val="24"/>
                <w:szCs w:val="24"/>
              </w:rPr>
              <w:t>CO4</w:t>
            </w:r>
          </w:p>
        </w:tc>
      </w:tr>
      <w:tr w:rsidR="00D77C62" w:rsidRPr="00293D36" w14:paraId="2B1948B6" w14:textId="77777777" w:rsidTr="004300FB">
        <w:trPr>
          <w:trHeight w:val="507"/>
        </w:trPr>
        <w:tc>
          <w:tcPr>
            <w:tcW w:w="679" w:type="dxa"/>
            <w:tcBorders>
              <w:top w:val="dotted" w:sz="4" w:space="0" w:color="auto"/>
              <w:left w:val="single" w:sz="12" w:space="0" w:color="auto"/>
              <w:bottom w:val="dotted" w:sz="4" w:space="0" w:color="auto"/>
              <w:right w:val="dotted" w:sz="4" w:space="0" w:color="auto"/>
            </w:tcBorders>
          </w:tcPr>
          <w:p w14:paraId="63C2126E" w14:textId="649894EB" w:rsidR="00D77C62" w:rsidRDefault="00D77C62" w:rsidP="004300FB">
            <w:pPr>
              <w:spacing w:after="0" w:line="240" w:lineRule="auto"/>
              <w:jc w:val="center"/>
              <w:rPr>
                <w:rFonts w:ascii="Cambria" w:hAnsi="Cambria" w:cstheme="minorHAnsi"/>
                <w:b/>
                <w:sz w:val="24"/>
                <w:szCs w:val="24"/>
              </w:rPr>
            </w:pPr>
            <w:r>
              <w:rPr>
                <w:rFonts w:ascii="Cambria" w:hAnsi="Cambria" w:cstheme="minorHAnsi"/>
                <w:b/>
                <w:sz w:val="24"/>
                <w:szCs w:val="24"/>
              </w:rPr>
              <w:t>9</w:t>
            </w:r>
          </w:p>
        </w:tc>
        <w:tc>
          <w:tcPr>
            <w:tcW w:w="6511" w:type="dxa"/>
            <w:tcBorders>
              <w:top w:val="dotted" w:sz="4" w:space="0" w:color="auto"/>
              <w:left w:val="dotted" w:sz="4" w:space="0" w:color="auto"/>
              <w:bottom w:val="dotted" w:sz="4" w:space="0" w:color="auto"/>
              <w:right w:val="dotted" w:sz="4" w:space="0" w:color="auto"/>
            </w:tcBorders>
          </w:tcPr>
          <w:p w14:paraId="2749FD2C" w14:textId="71663726" w:rsidR="00D77C62" w:rsidRPr="002B32A3" w:rsidRDefault="00D77C62" w:rsidP="004300FB">
            <w:pPr>
              <w:spacing w:after="0" w:line="240" w:lineRule="auto"/>
              <w:rPr>
                <w:rFonts w:ascii="Cambria" w:hAnsi="Cambria" w:cstheme="minorHAnsi"/>
                <w:sz w:val="24"/>
                <w:szCs w:val="24"/>
              </w:rPr>
            </w:pPr>
            <w:r w:rsidRPr="002B32A3">
              <w:rPr>
                <w:rFonts w:ascii="Cambria" w:hAnsi="Cambria" w:cstheme="minorHAnsi"/>
                <w:sz w:val="24"/>
                <w:szCs w:val="24"/>
              </w:rPr>
              <w:t>State the impact of technology in the effective implementation of the RTI Act.</w:t>
            </w:r>
          </w:p>
        </w:tc>
        <w:tc>
          <w:tcPr>
            <w:tcW w:w="1032" w:type="dxa"/>
            <w:tcBorders>
              <w:top w:val="dotted" w:sz="4" w:space="0" w:color="auto"/>
              <w:left w:val="dotted" w:sz="4" w:space="0" w:color="auto"/>
              <w:bottom w:val="dotted" w:sz="4" w:space="0" w:color="auto"/>
              <w:right w:val="dotted" w:sz="4" w:space="0" w:color="auto"/>
            </w:tcBorders>
          </w:tcPr>
          <w:p w14:paraId="5C825A73" w14:textId="5374E775" w:rsidR="00D77C62" w:rsidRPr="004300FB" w:rsidRDefault="00D77C62" w:rsidP="004300FB">
            <w:pPr>
              <w:spacing w:after="0" w:line="240" w:lineRule="auto"/>
              <w:jc w:val="center"/>
              <w:rPr>
                <w:rFonts w:ascii="Cambria" w:hAnsi="Cambria" w:cstheme="minorHAnsi"/>
                <w:b/>
                <w:sz w:val="20"/>
                <w:szCs w:val="20"/>
              </w:rPr>
            </w:pPr>
            <w:r w:rsidRPr="004300FB">
              <w:rPr>
                <w:rFonts w:ascii="Cambria" w:hAnsi="Cambria" w:cstheme="minorHAnsi"/>
                <w:b/>
                <w:sz w:val="20"/>
                <w:szCs w:val="20"/>
              </w:rPr>
              <w:t>2 Marks</w:t>
            </w:r>
          </w:p>
        </w:tc>
        <w:tc>
          <w:tcPr>
            <w:tcW w:w="1889" w:type="dxa"/>
            <w:tcBorders>
              <w:top w:val="dotted" w:sz="4" w:space="0" w:color="auto"/>
              <w:left w:val="dotted" w:sz="4" w:space="0" w:color="auto"/>
              <w:bottom w:val="dotted" w:sz="4" w:space="0" w:color="auto"/>
              <w:right w:val="dotted" w:sz="4" w:space="0" w:color="auto"/>
            </w:tcBorders>
          </w:tcPr>
          <w:p w14:paraId="0FD4C2F9" w14:textId="61A6ADBD" w:rsidR="00D77C62" w:rsidRPr="004300FB" w:rsidRDefault="00D77C62" w:rsidP="004300FB">
            <w:pPr>
              <w:spacing w:after="0" w:line="240" w:lineRule="auto"/>
              <w:jc w:val="center"/>
              <w:rPr>
                <w:rFonts w:ascii="Cambria" w:hAnsi="Cambria" w:cstheme="minorHAnsi"/>
                <w:b/>
                <w:sz w:val="24"/>
                <w:szCs w:val="24"/>
              </w:rPr>
            </w:pPr>
            <w:r w:rsidRPr="004300FB">
              <w:rPr>
                <w:rFonts w:ascii="Cambria" w:hAnsi="Cambria" w:cstheme="minorHAnsi"/>
                <w:b/>
                <w:sz w:val="24"/>
                <w:szCs w:val="24"/>
              </w:rPr>
              <w:t>Level 4</w:t>
            </w:r>
          </w:p>
        </w:tc>
        <w:tc>
          <w:tcPr>
            <w:tcW w:w="663" w:type="dxa"/>
            <w:tcBorders>
              <w:top w:val="dotted" w:sz="4" w:space="0" w:color="auto"/>
              <w:left w:val="dotted" w:sz="4" w:space="0" w:color="auto"/>
              <w:bottom w:val="dotted" w:sz="4" w:space="0" w:color="auto"/>
              <w:right w:val="single" w:sz="12" w:space="0" w:color="auto"/>
            </w:tcBorders>
          </w:tcPr>
          <w:p w14:paraId="70489216" w14:textId="57355CB9" w:rsidR="00D77C62" w:rsidRPr="004300FB" w:rsidRDefault="00D77C62" w:rsidP="004300FB">
            <w:pPr>
              <w:spacing w:after="0" w:line="240" w:lineRule="auto"/>
              <w:jc w:val="center"/>
              <w:rPr>
                <w:rFonts w:ascii="Cambria" w:hAnsi="Cambria" w:cstheme="minorHAnsi"/>
                <w:b/>
                <w:sz w:val="24"/>
                <w:szCs w:val="24"/>
              </w:rPr>
            </w:pPr>
            <w:r w:rsidRPr="004300FB">
              <w:rPr>
                <w:rFonts w:ascii="Cambria" w:hAnsi="Cambria" w:cstheme="minorHAnsi"/>
                <w:b/>
                <w:sz w:val="24"/>
                <w:szCs w:val="24"/>
              </w:rPr>
              <w:t>CO5</w:t>
            </w:r>
          </w:p>
        </w:tc>
      </w:tr>
      <w:tr w:rsidR="00D77C62" w:rsidRPr="00293D36" w14:paraId="725634CF" w14:textId="77777777" w:rsidTr="004300FB">
        <w:trPr>
          <w:trHeight w:val="507"/>
        </w:trPr>
        <w:tc>
          <w:tcPr>
            <w:tcW w:w="679" w:type="dxa"/>
            <w:tcBorders>
              <w:top w:val="dotted" w:sz="4" w:space="0" w:color="auto"/>
              <w:left w:val="single" w:sz="12" w:space="0" w:color="auto"/>
              <w:bottom w:val="single" w:sz="12" w:space="0" w:color="auto"/>
              <w:right w:val="dotted" w:sz="4" w:space="0" w:color="auto"/>
            </w:tcBorders>
          </w:tcPr>
          <w:p w14:paraId="4DC4C32B" w14:textId="2F659926" w:rsidR="00D77C62" w:rsidRPr="009C4997" w:rsidRDefault="00D77C62" w:rsidP="004300FB">
            <w:pPr>
              <w:spacing w:after="0" w:line="240" w:lineRule="auto"/>
              <w:jc w:val="center"/>
              <w:rPr>
                <w:rFonts w:ascii="Cambria" w:hAnsi="Cambria" w:cstheme="minorHAnsi"/>
                <w:b/>
                <w:sz w:val="24"/>
                <w:szCs w:val="24"/>
              </w:rPr>
            </w:pPr>
            <w:r w:rsidRPr="009C4997">
              <w:rPr>
                <w:rFonts w:ascii="Cambria" w:hAnsi="Cambria" w:cstheme="minorHAnsi"/>
                <w:b/>
                <w:sz w:val="24"/>
                <w:szCs w:val="24"/>
              </w:rPr>
              <w:t>10</w:t>
            </w:r>
          </w:p>
        </w:tc>
        <w:tc>
          <w:tcPr>
            <w:tcW w:w="6511" w:type="dxa"/>
            <w:tcBorders>
              <w:top w:val="dotted" w:sz="4" w:space="0" w:color="auto"/>
              <w:left w:val="dotted" w:sz="4" w:space="0" w:color="auto"/>
              <w:bottom w:val="single" w:sz="12" w:space="0" w:color="auto"/>
              <w:right w:val="dotted" w:sz="4" w:space="0" w:color="auto"/>
            </w:tcBorders>
          </w:tcPr>
          <w:p w14:paraId="10802E9A" w14:textId="5B737308" w:rsidR="00D77C62" w:rsidRPr="004300FB" w:rsidRDefault="00D77C62" w:rsidP="004300FB">
            <w:pPr>
              <w:spacing w:after="0" w:line="240" w:lineRule="auto"/>
              <w:rPr>
                <w:rFonts w:ascii="Cambria" w:hAnsi="Cambria" w:cstheme="minorHAnsi"/>
                <w:sz w:val="24"/>
                <w:szCs w:val="24"/>
              </w:rPr>
            </w:pPr>
            <w:r w:rsidRPr="004300FB">
              <w:rPr>
                <w:rFonts w:ascii="Cambria" w:hAnsi="Cambria" w:cstheme="minorHAnsi"/>
                <w:sz w:val="24"/>
                <w:szCs w:val="24"/>
              </w:rPr>
              <w:t>Explain the concept of ‘Public Servants’ under Prevention of Corruption Act?</w:t>
            </w:r>
          </w:p>
        </w:tc>
        <w:tc>
          <w:tcPr>
            <w:tcW w:w="1032" w:type="dxa"/>
            <w:tcBorders>
              <w:top w:val="dotted" w:sz="4" w:space="0" w:color="auto"/>
              <w:left w:val="dotted" w:sz="4" w:space="0" w:color="auto"/>
              <w:bottom w:val="single" w:sz="12" w:space="0" w:color="auto"/>
              <w:right w:val="dotted" w:sz="4" w:space="0" w:color="auto"/>
            </w:tcBorders>
          </w:tcPr>
          <w:p w14:paraId="20888597" w14:textId="1185F104" w:rsidR="00D77C62" w:rsidRPr="004300FB" w:rsidRDefault="00D77C62" w:rsidP="004300FB">
            <w:pPr>
              <w:spacing w:after="0" w:line="240" w:lineRule="auto"/>
              <w:jc w:val="center"/>
              <w:rPr>
                <w:rFonts w:ascii="Cambria" w:hAnsi="Cambria" w:cstheme="minorHAnsi"/>
                <w:b/>
                <w:sz w:val="20"/>
                <w:szCs w:val="20"/>
              </w:rPr>
            </w:pPr>
            <w:r w:rsidRPr="004300FB">
              <w:rPr>
                <w:rFonts w:ascii="Cambria" w:hAnsi="Cambria" w:cstheme="minorHAnsi"/>
                <w:b/>
                <w:sz w:val="20"/>
                <w:szCs w:val="20"/>
              </w:rPr>
              <w:t>2 Marks</w:t>
            </w:r>
          </w:p>
        </w:tc>
        <w:tc>
          <w:tcPr>
            <w:tcW w:w="1889" w:type="dxa"/>
            <w:tcBorders>
              <w:top w:val="dotted" w:sz="4" w:space="0" w:color="auto"/>
              <w:left w:val="dotted" w:sz="4" w:space="0" w:color="auto"/>
              <w:bottom w:val="single" w:sz="12" w:space="0" w:color="auto"/>
              <w:right w:val="dotted" w:sz="4" w:space="0" w:color="auto"/>
            </w:tcBorders>
          </w:tcPr>
          <w:p w14:paraId="3079BBD0" w14:textId="65390E62" w:rsidR="00D77C62" w:rsidRPr="004300FB" w:rsidRDefault="00D77C62" w:rsidP="004300FB">
            <w:pPr>
              <w:spacing w:after="0" w:line="240" w:lineRule="auto"/>
              <w:jc w:val="center"/>
              <w:rPr>
                <w:rFonts w:ascii="Cambria" w:hAnsi="Cambria" w:cstheme="minorHAnsi"/>
                <w:b/>
                <w:sz w:val="24"/>
                <w:szCs w:val="24"/>
              </w:rPr>
            </w:pPr>
            <w:r w:rsidRPr="004300FB">
              <w:rPr>
                <w:rFonts w:ascii="Cambria" w:hAnsi="Cambria" w:cstheme="minorHAnsi"/>
                <w:b/>
                <w:sz w:val="24"/>
                <w:szCs w:val="24"/>
              </w:rPr>
              <w:t>Level 1</w:t>
            </w:r>
          </w:p>
        </w:tc>
        <w:tc>
          <w:tcPr>
            <w:tcW w:w="663" w:type="dxa"/>
            <w:tcBorders>
              <w:top w:val="dotted" w:sz="4" w:space="0" w:color="auto"/>
              <w:left w:val="dotted" w:sz="4" w:space="0" w:color="auto"/>
              <w:bottom w:val="single" w:sz="12" w:space="0" w:color="auto"/>
              <w:right w:val="single" w:sz="12" w:space="0" w:color="auto"/>
            </w:tcBorders>
          </w:tcPr>
          <w:p w14:paraId="4926D8C1" w14:textId="398401D3" w:rsidR="00D77C62" w:rsidRPr="004300FB" w:rsidRDefault="00D77C62" w:rsidP="004300FB">
            <w:pPr>
              <w:spacing w:after="0" w:line="240" w:lineRule="auto"/>
              <w:jc w:val="center"/>
              <w:rPr>
                <w:rFonts w:ascii="Cambria" w:hAnsi="Cambria" w:cstheme="minorHAnsi"/>
                <w:b/>
                <w:sz w:val="24"/>
                <w:szCs w:val="24"/>
              </w:rPr>
            </w:pPr>
            <w:r w:rsidRPr="004300FB">
              <w:rPr>
                <w:rFonts w:ascii="Cambria" w:hAnsi="Cambria" w:cstheme="minorHAnsi"/>
                <w:b/>
                <w:sz w:val="24"/>
                <w:szCs w:val="24"/>
              </w:rPr>
              <w:t>CO5</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lastRenderedPageBreak/>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810" w:type="dxa"/>
        <w:tblInd w:w="-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099"/>
        <w:gridCol w:w="643"/>
        <w:gridCol w:w="533"/>
        <w:gridCol w:w="643"/>
        <w:gridCol w:w="470"/>
        <w:gridCol w:w="60"/>
        <w:gridCol w:w="548"/>
        <w:gridCol w:w="369"/>
      </w:tblGrid>
      <w:tr w:rsidR="00D8462B" w:rsidRPr="00293D36" w14:paraId="64D5F967" w14:textId="09AB0D70" w:rsidTr="005255A1">
        <w:trPr>
          <w:trHeight w:val="318"/>
        </w:trPr>
        <w:tc>
          <w:tcPr>
            <w:tcW w:w="10810" w:type="dxa"/>
            <w:gridSpan w:val="10"/>
            <w:tcBorders>
              <w:bottom w:val="single" w:sz="12" w:space="0" w:color="auto"/>
            </w:tcBorders>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654D48" w:rsidRPr="00293D36" w14:paraId="2532D5AF" w14:textId="77777777" w:rsidTr="005255A1">
        <w:trPr>
          <w:trHeight w:val="318"/>
        </w:trPr>
        <w:tc>
          <w:tcPr>
            <w:tcW w:w="802" w:type="dxa"/>
            <w:tcBorders>
              <w:top w:val="single" w:sz="12" w:space="0" w:color="auto"/>
              <w:left w:val="single" w:sz="12" w:space="0" w:color="auto"/>
              <w:bottom w:val="dotted" w:sz="4" w:space="0" w:color="auto"/>
              <w:right w:val="dotted" w:sz="4" w:space="0" w:color="auto"/>
            </w:tcBorders>
          </w:tcPr>
          <w:p w14:paraId="456620F5" w14:textId="77777777" w:rsidR="00654D48" w:rsidRDefault="00654D48" w:rsidP="00FE3F40">
            <w:pPr>
              <w:jc w:val="center"/>
              <w:rPr>
                <w:rFonts w:ascii="Cambria" w:hAnsi="Cambria" w:cstheme="minorHAnsi"/>
                <w:b/>
                <w:sz w:val="24"/>
                <w:szCs w:val="24"/>
              </w:rPr>
            </w:pPr>
            <w:r>
              <w:rPr>
                <w:rFonts w:ascii="Cambria" w:hAnsi="Cambria" w:cstheme="minorHAnsi"/>
                <w:b/>
                <w:sz w:val="24"/>
                <w:szCs w:val="24"/>
              </w:rPr>
              <w:t>11.</w:t>
            </w:r>
          </w:p>
        </w:tc>
        <w:tc>
          <w:tcPr>
            <w:tcW w:w="6742" w:type="dxa"/>
            <w:gridSpan w:val="2"/>
            <w:tcBorders>
              <w:top w:val="single" w:sz="12" w:space="0" w:color="auto"/>
              <w:left w:val="dotted" w:sz="4" w:space="0" w:color="auto"/>
              <w:bottom w:val="dotted" w:sz="4" w:space="0" w:color="auto"/>
              <w:right w:val="dotted" w:sz="4" w:space="0" w:color="auto"/>
            </w:tcBorders>
            <w:vAlign w:val="center"/>
          </w:tcPr>
          <w:p w14:paraId="1AF8D929" w14:textId="1CF2A15C" w:rsidR="00654D48" w:rsidRPr="002B32A3" w:rsidRDefault="00654D48" w:rsidP="002B32A3">
            <w:pPr>
              <w:spacing w:after="0"/>
              <w:rPr>
                <w:rFonts w:ascii="Cambria" w:hAnsi="Cambria" w:cstheme="minorHAnsi"/>
                <w:sz w:val="24"/>
                <w:szCs w:val="24"/>
              </w:rPr>
            </w:pPr>
            <w:r w:rsidRPr="002B32A3">
              <w:rPr>
                <w:rFonts w:ascii="Cambria" w:hAnsi="Cambria" w:cstheme="minorHAnsi"/>
                <w:sz w:val="24"/>
                <w:szCs w:val="24"/>
              </w:rPr>
              <w:t>Assess how the RTI Act has contributed to strengthening democratic values in India. What are the challenges in fully realizing its potential in India?</w:t>
            </w:r>
          </w:p>
        </w:tc>
        <w:tc>
          <w:tcPr>
            <w:tcW w:w="1176" w:type="dxa"/>
            <w:gridSpan w:val="2"/>
            <w:tcBorders>
              <w:top w:val="single" w:sz="12" w:space="0" w:color="auto"/>
              <w:left w:val="dotted" w:sz="4" w:space="0" w:color="auto"/>
              <w:bottom w:val="dotted" w:sz="4" w:space="0" w:color="auto"/>
              <w:right w:val="dotted" w:sz="4" w:space="0" w:color="auto"/>
            </w:tcBorders>
            <w:vAlign w:val="center"/>
          </w:tcPr>
          <w:p w14:paraId="57AFB490" w14:textId="77777777" w:rsidR="00654D48" w:rsidRDefault="00654D48" w:rsidP="00FE3F40">
            <w:pPr>
              <w:jc w:val="center"/>
              <w:rPr>
                <w:rFonts w:ascii="Cambria" w:hAnsi="Cambria" w:cstheme="minorHAnsi"/>
                <w:b/>
                <w:sz w:val="24"/>
                <w:szCs w:val="24"/>
              </w:rPr>
            </w:pPr>
            <w:r>
              <w:rPr>
                <w:rFonts w:ascii="Cambria" w:hAnsi="Cambria" w:cstheme="minorHAnsi"/>
                <w:b/>
                <w:sz w:val="24"/>
                <w:szCs w:val="24"/>
              </w:rPr>
              <w:t>10</w:t>
            </w:r>
          </w:p>
          <w:p w14:paraId="0AAEDAC6" w14:textId="77777777" w:rsidR="00654D48" w:rsidRPr="00293D36" w:rsidRDefault="00654D48" w:rsidP="00FE3F40">
            <w:pPr>
              <w:jc w:val="center"/>
              <w:rPr>
                <w:rFonts w:ascii="Cambria" w:hAnsi="Cambria" w:cstheme="minorHAnsi"/>
                <w:b/>
                <w:sz w:val="24"/>
                <w:szCs w:val="24"/>
              </w:rPr>
            </w:pPr>
            <w:r>
              <w:rPr>
                <w:rFonts w:ascii="Cambria" w:hAnsi="Cambria" w:cstheme="minorHAnsi"/>
                <w:b/>
                <w:sz w:val="24"/>
                <w:szCs w:val="24"/>
              </w:rPr>
              <w:t>Marks</w:t>
            </w:r>
          </w:p>
        </w:tc>
        <w:tc>
          <w:tcPr>
            <w:tcW w:w="1113" w:type="dxa"/>
            <w:gridSpan w:val="2"/>
            <w:tcBorders>
              <w:top w:val="single" w:sz="12" w:space="0" w:color="auto"/>
              <w:left w:val="dotted" w:sz="4" w:space="0" w:color="auto"/>
              <w:bottom w:val="dotted" w:sz="4" w:space="0" w:color="auto"/>
              <w:right w:val="dotted" w:sz="4" w:space="0" w:color="auto"/>
            </w:tcBorders>
          </w:tcPr>
          <w:p w14:paraId="710B84F7" w14:textId="77777777" w:rsidR="00654D48" w:rsidRPr="00293D36" w:rsidRDefault="00654D48" w:rsidP="00FE3F40">
            <w:pPr>
              <w:jc w:val="center"/>
              <w:rPr>
                <w:rFonts w:ascii="Cambria" w:hAnsi="Cambria" w:cstheme="minorHAnsi"/>
                <w:b/>
                <w:sz w:val="24"/>
                <w:szCs w:val="24"/>
              </w:rPr>
            </w:pPr>
            <w:r w:rsidRPr="00CE49FB">
              <w:rPr>
                <w:rFonts w:ascii="Cambria" w:hAnsi="Cambria" w:cstheme="minorHAnsi"/>
                <w:b/>
                <w:sz w:val="24"/>
                <w:szCs w:val="24"/>
              </w:rPr>
              <w:t xml:space="preserve">Level </w:t>
            </w:r>
            <w:r>
              <w:rPr>
                <w:rFonts w:ascii="Cambria" w:hAnsi="Cambria" w:cstheme="minorHAnsi"/>
                <w:b/>
                <w:sz w:val="24"/>
                <w:szCs w:val="24"/>
              </w:rPr>
              <w:t>4</w:t>
            </w:r>
          </w:p>
        </w:tc>
        <w:tc>
          <w:tcPr>
            <w:tcW w:w="977" w:type="dxa"/>
            <w:gridSpan w:val="3"/>
            <w:tcBorders>
              <w:top w:val="single" w:sz="12" w:space="0" w:color="auto"/>
              <w:left w:val="dotted" w:sz="4" w:space="0" w:color="auto"/>
              <w:bottom w:val="dotted" w:sz="4" w:space="0" w:color="auto"/>
              <w:right w:val="single" w:sz="12" w:space="0" w:color="auto"/>
            </w:tcBorders>
            <w:vAlign w:val="center"/>
          </w:tcPr>
          <w:p w14:paraId="61F8E9EB" w14:textId="0D94A2E5" w:rsidR="00654D48" w:rsidRDefault="00654D48" w:rsidP="00FE3F40">
            <w:pPr>
              <w:jc w:val="center"/>
              <w:rPr>
                <w:rFonts w:ascii="Cambria" w:hAnsi="Cambria" w:cstheme="minorHAnsi"/>
                <w:b/>
                <w:sz w:val="24"/>
                <w:szCs w:val="24"/>
              </w:rPr>
            </w:pPr>
            <w:r>
              <w:rPr>
                <w:rFonts w:ascii="Cambria" w:hAnsi="Cambria" w:cstheme="minorHAnsi"/>
                <w:b/>
                <w:sz w:val="24"/>
                <w:szCs w:val="24"/>
              </w:rPr>
              <w:t>CO2</w:t>
            </w:r>
          </w:p>
        </w:tc>
      </w:tr>
      <w:tr w:rsidR="00AA627A" w:rsidRPr="00293D36" w14:paraId="66FB3559" w14:textId="77777777" w:rsidTr="005255A1">
        <w:trPr>
          <w:trHeight w:val="142"/>
        </w:trPr>
        <w:tc>
          <w:tcPr>
            <w:tcW w:w="10810" w:type="dxa"/>
            <w:gridSpan w:val="10"/>
            <w:tcBorders>
              <w:top w:val="single" w:sz="12" w:space="0" w:color="auto"/>
              <w:bottom w:val="single" w:sz="12" w:space="0" w:color="auto"/>
            </w:tcBorders>
          </w:tcPr>
          <w:p w14:paraId="2A3C50F9" w14:textId="77777777" w:rsidR="00AA627A" w:rsidRPr="00D8462B" w:rsidRDefault="00AA627A" w:rsidP="00FE3F40">
            <w:pPr>
              <w:jc w:val="center"/>
              <w:rPr>
                <w:rFonts w:ascii="Cambria" w:hAnsi="Cambria" w:cstheme="minorHAnsi"/>
                <w:b/>
                <w:sz w:val="28"/>
                <w:szCs w:val="28"/>
              </w:rPr>
            </w:pPr>
            <w:r w:rsidRPr="00D8462B">
              <w:rPr>
                <w:rFonts w:ascii="Cambria" w:hAnsi="Cambria" w:cstheme="minorHAnsi"/>
                <w:b/>
                <w:sz w:val="28"/>
                <w:szCs w:val="28"/>
              </w:rPr>
              <w:t>or</w:t>
            </w:r>
          </w:p>
        </w:tc>
      </w:tr>
      <w:tr w:rsidR="00654D48" w:rsidRPr="00293D36" w14:paraId="5BB62F82" w14:textId="77777777" w:rsidTr="005255A1">
        <w:trPr>
          <w:trHeight w:val="318"/>
        </w:trPr>
        <w:tc>
          <w:tcPr>
            <w:tcW w:w="802" w:type="dxa"/>
            <w:tcBorders>
              <w:top w:val="single" w:sz="12" w:space="0" w:color="auto"/>
              <w:left w:val="single" w:sz="12" w:space="0" w:color="auto"/>
              <w:bottom w:val="dotted" w:sz="4" w:space="0" w:color="auto"/>
              <w:right w:val="dotted" w:sz="4" w:space="0" w:color="auto"/>
            </w:tcBorders>
          </w:tcPr>
          <w:p w14:paraId="4E3A8FD1" w14:textId="77777777" w:rsidR="00654D48" w:rsidRDefault="00654D48" w:rsidP="00FE3F40">
            <w:pPr>
              <w:jc w:val="center"/>
              <w:rPr>
                <w:rFonts w:ascii="Cambria" w:hAnsi="Cambria" w:cstheme="minorHAnsi"/>
                <w:b/>
                <w:sz w:val="24"/>
                <w:szCs w:val="24"/>
              </w:rPr>
            </w:pPr>
            <w:r>
              <w:rPr>
                <w:rFonts w:ascii="Cambria" w:hAnsi="Cambria" w:cstheme="minorHAnsi"/>
                <w:b/>
                <w:sz w:val="24"/>
                <w:szCs w:val="24"/>
              </w:rPr>
              <w:t>12.</w:t>
            </w:r>
          </w:p>
        </w:tc>
        <w:tc>
          <w:tcPr>
            <w:tcW w:w="6742" w:type="dxa"/>
            <w:gridSpan w:val="2"/>
            <w:tcBorders>
              <w:top w:val="single" w:sz="12" w:space="0" w:color="auto"/>
              <w:left w:val="dotted" w:sz="4" w:space="0" w:color="auto"/>
              <w:bottom w:val="dotted" w:sz="4" w:space="0" w:color="auto"/>
              <w:right w:val="dotted" w:sz="4" w:space="0" w:color="auto"/>
            </w:tcBorders>
            <w:vAlign w:val="center"/>
          </w:tcPr>
          <w:p w14:paraId="619811B3" w14:textId="14C3C3B9" w:rsidR="00654D48" w:rsidRPr="002B32A3" w:rsidRDefault="00654D48" w:rsidP="002B32A3">
            <w:pPr>
              <w:spacing w:after="0"/>
              <w:rPr>
                <w:rFonts w:ascii="Cambria" w:hAnsi="Cambria" w:cstheme="minorHAnsi"/>
                <w:sz w:val="24"/>
                <w:szCs w:val="24"/>
              </w:rPr>
            </w:pPr>
            <w:r w:rsidRPr="002B32A3">
              <w:rPr>
                <w:rFonts w:ascii="Cambria" w:hAnsi="Cambria" w:cstheme="minorHAnsi"/>
                <w:sz w:val="24"/>
                <w:szCs w:val="24"/>
              </w:rPr>
              <w:t>Analyze the role of Public Information Officers in the effective implementation of the RTI Act. What systemic changes can be proposed to improve their effectiveness in facilitating transparency?</w:t>
            </w:r>
          </w:p>
        </w:tc>
        <w:tc>
          <w:tcPr>
            <w:tcW w:w="1176" w:type="dxa"/>
            <w:gridSpan w:val="2"/>
            <w:tcBorders>
              <w:top w:val="single" w:sz="12" w:space="0" w:color="auto"/>
              <w:left w:val="dotted" w:sz="4" w:space="0" w:color="auto"/>
              <w:bottom w:val="dotted" w:sz="4" w:space="0" w:color="auto"/>
              <w:right w:val="dotted" w:sz="4" w:space="0" w:color="auto"/>
            </w:tcBorders>
            <w:vAlign w:val="center"/>
          </w:tcPr>
          <w:p w14:paraId="21EBF465" w14:textId="77777777" w:rsidR="00654D48" w:rsidRDefault="00654D48" w:rsidP="00FE3F40">
            <w:pPr>
              <w:jc w:val="center"/>
              <w:rPr>
                <w:rFonts w:ascii="Cambria" w:hAnsi="Cambria" w:cstheme="minorHAnsi"/>
                <w:b/>
                <w:sz w:val="24"/>
                <w:szCs w:val="24"/>
              </w:rPr>
            </w:pPr>
            <w:r>
              <w:rPr>
                <w:rFonts w:ascii="Cambria" w:hAnsi="Cambria" w:cstheme="minorHAnsi"/>
                <w:b/>
                <w:sz w:val="24"/>
                <w:szCs w:val="24"/>
              </w:rPr>
              <w:t>10</w:t>
            </w:r>
          </w:p>
          <w:p w14:paraId="740B7D89" w14:textId="77777777" w:rsidR="00654D48" w:rsidRPr="00293D36" w:rsidRDefault="00654D48" w:rsidP="00FE3F40">
            <w:pPr>
              <w:jc w:val="center"/>
              <w:rPr>
                <w:rFonts w:ascii="Cambria" w:hAnsi="Cambria" w:cstheme="minorHAnsi"/>
                <w:b/>
                <w:sz w:val="24"/>
                <w:szCs w:val="24"/>
              </w:rPr>
            </w:pPr>
            <w:r>
              <w:rPr>
                <w:rFonts w:ascii="Cambria" w:hAnsi="Cambria" w:cstheme="minorHAnsi"/>
                <w:b/>
                <w:sz w:val="24"/>
                <w:szCs w:val="24"/>
              </w:rPr>
              <w:t>Marks</w:t>
            </w:r>
          </w:p>
        </w:tc>
        <w:tc>
          <w:tcPr>
            <w:tcW w:w="1113" w:type="dxa"/>
            <w:gridSpan w:val="2"/>
            <w:tcBorders>
              <w:top w:val="single" w:sz="12" w:space="0" w:color="auto"/>
              <w:left w:val="dotted" w:sz="4" w:space="0" w:color="auto"/>
              <w:bottom w:val="dotted" w:sz="4" w:space="0" w:color="auto"/>
              <w:right w:val="dotted" w:sz="4" w:space="0" w:color="auto"/>
            </w:tcBorders>
          </w:tcPr>
          <w:p w14:paraId="77DBEF78" w14:textId="77777777" w:rsidR="00654D48" w:rsidRPr="00293D36" w:rsidRDefault="00654D48" w:rsidP="00FE3F40">
            <w:pPr>
              <w:jc w:val="center"/>
              <w:rPr>
                <w:rFonts w:ascii="Cambria" w:hAnsi="Cambria" w:cstheme="minorHAnsi"/>
                <w:b/>
                <w:sz w:val="24"/>
                <w:szCs w:val="24"/>
              </w:rPr>
            </w:pPr>
            <w:r w:rsidRPr="00CE49FB">
              <w:rPr>
                <w:rFonts w:ascii="Cambria" w:hAnsi="Cambria" w:cstheme="minorHAnsi"/>
                <w:b/>
                <w:sz w:val="24"/>
                <w:szCs w:val="24"/>
              </w:rPr>
              <w:t xml:space="preserve">Level </w:t>
            </w:r>
            <w:r>
              <w:rPr>
                <w:rFonts w:ascii="Cambria" w:hAnsi="Cambria" w:cstheme="minorHAnsi"/>
                <w:b/>
                <w:sz w:val="24"/>
                <w:szCs w:val="24"/>
              </w:rPr>
              <w:t>2</w:t>
            </w:r>
          </w:p>
        </w:tc>
        <w:tc>
          <w:tcPr>
            <w:tcW w:w="977" w:type="dxa"/>
            <w:gridSpan w:val="3"/>
            <w:tcBorders>
              <w:top w:val="single" w:sz="12" w:space="0" w:color="auto"/>
              <w:left w:val="dotted" w:sz="4" w:space="0" w:color="auto"/>
              <w:bottom w:val="dotted" w:sz="4" w:space="0" w:color="auto"/>
              <w:right w:val="single" w:sz="12" w:space="0" w:color="auto"/>
            </w:tcBorders>
            <w:vAlign w:val="center"/>
          </w:tcPr>
          <w:p w14:paraId="4B7ED4CA" w14:textId="77777777" w:rsidR="00654D48" w:rsidRDefault="00654D48" w:rsidP="00FE3F40">
            <w:pPr>
              <w:jc w:val="center"/>
              <w:rPr>
                <w:rFonts w:ascii="Cambria" w:hAnsi="Cambria" w:cstheme="minorHAnsi"/>
                <w:b/>
                <w:sz w:val="24"/>
                <w:szCs w:val="24"/>
              </w:rPr>
            </w:pPr>
            <w:r>
              <w:rPr>
                <w:rFonts w:ascii="Cambria" w:hAnsi="Cambria" w:cstheme="minorHAnsi"/>
                <w:b/>
                <w:sz w:val="24"/>
                <w:szCs w:val="24"/>
              </w:rPr>
              <w:t>CO1</w:t>
            </w:r>
          </w:p>
        </w:tc>
      </w:tr>
      <w:tr w:rsidR="00AA627A" w:rsidRPr="00293D36" w14:paraId="6EEB46D6" w14:textId="77777777" w:rsidTr="005255A1">
        <w:trPr>
          <w:gridAfter w:val="1"/>
          <w:wAfter w:w="369" w:type="dxa"/>
        </w:trPr>
        <w:tc>
          <w:tcPr>
            <w:tcW w:w="802" w:type="dxa"/>
            <w:tcBorders>
              <w:top w:val="single" w:sz="12" w:space="0" w:color="auto"/>
              <w:bottom w:val="single" w:sz="12" w:space="0" w:color="auto"/>
            </w:tcBorders>
          </w:tcPr>
          <w:p w14:paraId="77497E2B" w14:textId="77777777" w:rsidR="00AA627A" w:rsidRPr="00293D36" w:rsidRDefault="00AA627A" w:rsidP="00FE3F40">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597A1FB2" w14:textId="77777777" w:rsidR="00AA627A" w:rsidRPr="00293D36" w:rsidRDefault="00AA627A" w:rsidP="00FE3F40">
            <w:pPr>
              <w:jc w:val="center"/>
              <w:rPr>
                <w:rFonts w:ascii="Cambria" w:hAnsi="Cambria" w:cstheme="minorHAnsi"/>
                <w:b/>
                <w:sz w:val="24"/>
                <w:szCs w:val="24"/>
              </w:rPr>
            </w:pPr>
          </w:p>
        </w:tc>
        <w:tc>
          <w:tcPr>
            <w:tcW w:w="6742" w:type="dxa"/>
            <w:gridSpan w:val="2"/>
            <w:tcBorders>
              <w:top w:val="single" w:sz="12" w:space="0" w:color="auto"/>
              <w:bottom w:val="single" w:sz="12" w:space="0" w:color="auto"/>
            </w:tcBorders>
          </w:tcPr>
          <w:p w14:paraId="3D1ED50B" w14:textId="77777777" w:rsidR="00AA627A" w:rsidRPr="00293D36" w:rsidRDefault="00AA627A" w:rsidP="00FE3F40">
            <w:pPr>
              <w:jc w:val="center"/>
              <w:rPr>
                <w:rFonts w:ascii="Cambria" w:hAnsi="Cambria" w:cstheme="minorHAnsi"/>
                <w:b/>
                <w:sz w:val="24"/>
                <w:szCs w:val="24"/>
              </w:rPr>
            </w:pPr>
          </w:p>
        </w:tc>
        <w:tc>
          <w:tcPr>
            <w:tcW w:w="1176" w:type="dxa"/>
            <w:gridSpan w:val="2"/>
            <w:tcBorders>
              <w:top w:val="single" w:sz="12" w:space="0" w:color="auto"/>
              <w:bottom w:val="single" w:sz="12" w:space="0" w:color="auto"/>
            </w:tcBorders>
          </w:tcPr>
          <w:p w14:paraId="62DFD79E" w14:textId="77777777" w:rsidR="00AA627A" w:rsidRPr="00293D36" w:rsidRDefault="00AA627A" w:rsidP="00FE3F40">
            <w:pPr>
              <w:jc w:val="center"/>
              <w:rPr>
                <w:rFonts w:ascii="Cambria" w:hAnsi="Cambria" w:cstheme="minorHAnsi"/>
                <w:b/>
                <w:sz w:val="24"/>
                <w:szCs w:val="24"/>
              </w:rPr>
            </w:pPr>
          </w:p>
        </w:tc>
        <w:tc>
          <w:tcPr>
            <w:tcW w:w="530" w:type="dxa"/>
            <w:gridSpan w:val="2"/>
            <w:tcBorders>
              <w:top w:val="single" w:sz="12" w:space="0" w:color="auto"/>
              <w:bottom w:val="single" w:sz="12" w:space="0" w:color="auto"/>
            </w:tcBorders>
          </w:tcPr>
          <w:p w14:paraId="405FB352" w14:textId="77777777" w:rsidR="00AA627A" w:rsidRPr="00293D36" w:rsidRDefault="00AA627A" w:rsidP="00FE3F40">
            <w:pPr>
              <w:jc w:val="center"/>
              <w:rPr>
                <w:rFonts w:ascii="Cambria" w:hAnsi="Cambria" w:cstheme="minorHAnsi"/>
                <w:b/>
                <w:sz w:val="24"/>
                <w:szCs w:val="24"/>
              </w:rPr>
            </w:pPr>
          </w:p>
        </w:tc>
        <w:tc>
          <w:tcPr>
            <w:tcW w:w="548" w:type="dxa"/>
            <w:tcBorders>
              <w:top w:val="single" w:sz="12" w:space="0" w:color="auto"/>
              <w:bottom w:val="single" w:sz="12" w:space="0" w:color="auto"/>
            </w:tcBorders>
          </w:tcPr>
          <w:p w14:paraId="326F3259" w14:textId="77777777" w:rsidR="00AA627A" w:rsidRPr="00293D36" w:rsidRDefault="00AA627A" w:rsidP="00FE3F40">
            <w:pPr>
              <w:jc w:val="center"/>
              <w:rPr>
                <w:rFonts w:ascii="Cambria" w:hAnsi="Cambria" w:cstheme="minorHAnsi"/>
                <w:b/>
                <w:sz w:val="24"/>
                <w:szCs w:val="24"/>
              </w:rPr>
            </w:pPr>
          </w:p>
        </w:tc>
      </w:tr>
      <w:tr w:rsidR="00654D48" w:rsidRPr="00293D36" w14:paraId="671C5275" w14:textId="77777777" w:rsidTr="005255A1">
        <w:tc>
          <w:tcPr>
            <w:tcW w:w="802" w:type="dxa"/>
            <w:tcBorders>
              <w:top w:val="single" w:sz="12" w:space="0" w:color="auto"/>
              <w:left w:val="single" w:sz="12" w:space="0" w:color="auto"/>
              <w:bottom w:val="dotted" w:sz="4" w:space="0" w:color="auto"/>
              <w:right w:val="dotted" w:sz="4" w:space="0" w:color="auto"/>
            </w:tcBorders>
          </w:tcPr>
          <w:p w14:paraId="53097D05" w14:textId="77777777" w:rsidR="00654D48" w:rsidRPr="00293D36" w:rsidRDefault="00654D48" w:rsidP="00FE3F40">
            <w:pPr>
              <w:jc w:val="center"/>
              <w:rPr>
                <w:rFonts w:ascii="Cambria" w:hAnsi="Cambria" w:cstheme="minorHAnsi"/>
                <w:b/>
                <w:sz w:val="24"/>
                <w:szCs w:val="24"/>
              </w:rPr>
            </w:pPr>
            <w:r>
              <w:rPr>
                <w:rFonts w:ascii="Cambria" w:hAnsi="Cambria" w:cstheme="minorHAnsi"/>
                <w:b/>
                <w:sz w:val="24"/>
                <w:szCs w:val="24"/>
              </w:rPr>
              <w:t>13.</w:t>
            </w:r>
          </w:p>
        </w:tc>
        <w:tc>
          <w:tcPr>
            <w:tcW w:w="6742" w:type="dxa"/>
            <w:gridSpan w:val="2"/>
            <w:tcBorders>
              <w:top w:val="single" w:sz="12" w:space="0" w:color="auto"/>
              <w:left w:val="dotted" w:sz="4" w:space="0" w:color="auto"/>
              <w:bottom w:val="dotted" w:sz="4" w:space="0" w:color="auto"/>
              <w:right w:val="dotted" w:sz="4" w:space="0" w:color="auto"/>
            </w:tcBorders>
          </w:tcPr>
          <w:p w14:paraId="6E938A25" w14:textId="3E4E8A59" w:rsidR="00654D48" w:rsidRPr="002B32A3" w:rsidRDefault="00654D48" w:rsidP="002B32A3">
            <w:pPr>
              <w:tabs>
                <w:tab w:val="left" w:pos="312"/>
              </w:tabs>
              <w:spacing w:after="0"/>
              <w:rPr>
                <w:rFonts w:ascii="Cambria" w:hAnsi="Cambria" w:cstheme="minorHAnsi"/>
                <w:sz w:val="24"/>
                <w:szCs w:val="24"/>
              </w:rPr>
            </w:pPr>
            <w:r w:rsidRPr="002B32A3">
              <w:rPr>
                <w:rFonts w:ascii="Cambria" w:hAnsi="Cambria" w:cstheme="minorHAnsi"/>
                <w:sz w:val="24"/>
                <w:szCs w:val="24"/>
              </w:rPr>
              <w:t>Critically evaluate the process of the constitution of the Central Information Commission under the RTI Act. How does the process ensure its independence and impartiality?</w:t>
            </w:r>
          </w:p>
        </w:tc>
        <w:tc>
          <w:tcPr>
            <w:tcW w:w="1176" w:type="dxa"/>
            <w:gridSpan w:val="2"/>
            <w:tcBorders>
              <w:top w:val="single" w:sz="12" w:space="0" w:color="auto"/>
              <w:left w:val="dotted" w:sz="4" w:space="0" w:color="auto"/>
              <w:bottom w:val="dotted" w:sz="4" w:space="0" w:color="auto"/>
              <w:right w:val="dotted" w:sz="4" w:space="0" w:color="auto"/>
            </w:tcBorders>
            <w:vAlign w:val="center"/>
          </w:tcPr>
          <w:p w14:paraId="2D27936C" w14:textId="77777777" w:rsidR="00654D48" w:rsidRDefault="00654D48" w:rsidP="00FE3F40">
            <w:pPr>
              <w:jc w:val="center"/>
              <w:rPr>
                <w:rFonts w:ascii="Cambria" w:hAnsi="Cambria" w:cstheme="minorHAnsi"/>
                <w:b/>
                <w:sz w:val="24"/>
                <w:szCs w:val="24"/>
              </w:rPr>
            </w:pPr>
            <w:r>
              <w:rPr>
                <w:rFonts w:ascii="Cambria" w:hAnsi="Cambria" w:cstheme="minorHAnsi"/>
                <w:b/>
                <w:sz w:val="24"/>
                <w:szCs w:val="24"/>
              </w:rPr>
              <w:t>10</w:t>
            </w:r>
          </w:p>
          <w:p w14:paraId="624F51F3" w14:textId="77777777" w:rsidR="00654D48" w:rsidRPr="00293D36" w:rsidRDefault="00654D48" w:rsidP="00FE3F40">
            <w:pPr>
              <w:jc w:val="center"/>
              <w:rPr>
                <w:rFonts w:ascii="Cambria" w:hAnsi="Cambria" w:cstheme="minorHAnsi"/>
                <w:b/>
                <w:sz w:val="24"/>
                <w:szCs w:val="24"/>
              </w:rPr>
            </w:pPr>
            <w:r>
              <w:rPr>
                <w:rFonts w:ascii="Cambria" w:hAnsi="Cambria" w:cstheme="minorHAnsi"/>
                <w:b/>
                <w:sz w:val="24"/>
                <w:szCs w:val="24"/>
              </w:rPr>
              <w:t>Marks</w:t>
            </w:r>
          </w:p>
        </w:tc>
        <w:tc>
          <w:tcPr>
            <w:tcW w:w="1113" w:type="dxa"/>
            <w:gridSpan w:val="2"/>
            <w:tcBorders>
              <w:top w:val="single" w:sz="12" w:space="0" w:color="auto"/>
              <w:left w:val="dotted" w:sz="4" w:space="0" w:color="auto"/>
              <w:bottom w:val="dotted" w:sz="4" w:space="0" w:color="auto"/>
              <w:right w:val="dotted" w:sz="4" w:space="0" w:color="auto"/>
            </w:tcBorders>
          </w:tcPr>
          <w:p w14:paraId="1807CE91" w14:textId="77777777" w:rsidR="00654D48" w:rsidRPr="00293D36" w:rsidRDefault="00654D48" w:rsidP="00FE3F40">
            <w:pPr>
              <w:jc w:val="center"/>
              <w:rPr>
                <w:rFonts w:ascii="Cambria" w:hAnsi="Cambria" w:cstheme="minorHAnsi"/>
                <w:b/>
                <w:sz w:val="24"/>
                <w:szCs w:val="24"/>
              </w:rPr>
            </w:pPr>
            <w:r w:rsidRPr="007E3183">
              <w:rPr>
                <w:rFonts w:ascii="Cambria" w:hAnsi="Cambria" w:cstheme="minorHAnsi"/>
                <w:b/>
                <w:sz w:val="24"/>
                <w:szCs w:val="24"/>
              </w:rPr>
              <w:t xml:space="preserve">Level </w:t>
            </w:r>
            <w:r>
              <w:rPr>
                <w:rFonts w:ascii="Cambria" w:hAnsi="Cambria" w:cstheme="minorHAnsi"/>
                <w:b/>
                <w:sz w:val="24"/>
                <w:szCs w:val="24"/>
              </w:rPr>
              <w:t>4</w:t>
            </w:r>
          </w:p>
        </w:tc>
        <w:tc>
          <w:tcPr>
            <w:tcW w:w="977" w:type="dxa"/>
            <w:gridSpan w:val="3"/>
            <w:tcBorders>
              <w:top w:val="single" w:sz="12" w:space="0" w:color="auto"/>
              <w:left w:val="dotted" w:sz="4" w:space="0" w:color="auto"/>
              <w:bottom w:val="dotted" w:sz="4" w:space="0" w:color="auto"/>
              <w:right w:val="single" w:sz="12" w:space="0" w:color="auto"/>
            </w:tcBorders>
            <w:vAlign w:val="center"/>
          </w:tcPr>
          <w:p w14:paraId="7E8C4ABE" w14:textId="13520BA8" w:rsidR="00654D48" w:rsidRDefault="00654D48" w:rsidP="00FE3F40">
            <w:pPr>
              <w:jc w:val="center"/>
              <w:rPr>
                <w:rFonts w:ascii="Cambria" w:hAnsi="Cambria" w:cstheme="minorHAnsi"/>
                <w:b/>
                <w:sz w:val="24"/>
                <w:szCs w:val="24"/>
              </w:rPr>
            </w:pPr>
            <w:r>
              <w:rPr>
                <w:rFonts w:ascii="Cambria" w:hAnsi="Cambria" w:cstheme="minorHAnsi"/>
                <w:b/>
                <w:sz w:val="24"/>
                <w:szCs w:val="24"/>
              </w:rPr>
              <w:t>CO5</w:t>
            </w:r>
          </w:p>
        </w:tc>
      </w:tr>
      <w:tr w:rsidR="00AA627A" w:rsidRPr="00293D36" w14:paraId="068F59F3" w14:textId="77777777" w:rsidTr="005255A1">
        <w:tc>
          <w:tcPr>
            <w:tcW w:w="10810" w:type="dxa"/>
            <w:gridSpan w:val="10"/>
            <w:tcBorders>
              <w:top w:val="single" w:sz="12" w:space="0" w:color="auto"/>
              <w:bottom w:val="single" w:sz="12" w:space="0" w:color="auto"/>
            </w:tcBorders>
          </w:tcPr>
          <w:p w14:paraId="44944106" w14:textId="77777777" w:rsidR="00AA627A" w:rsidRDefault="00AA627A" w:rsidP="00FE3F40">
            <w:pPr>
              <w:jc w:val="center"/>
              <w:rPr>
                <w:rFonts w:ascii="Cambria" w:hAnsi="Cambria" w:cstheme="minorHAnsi"/>
                <w:b/>
                <w:sz w:val="24"/>
                <w:szCs w:val="24"/>
              </w:rPr>
            </w:pPr>
            <w:r w:rsidRPr="00D8462B">
              <w:rPr>
                <w:rFonts w:ascii="Cambria" w:hAnsi="Cambria" w:cstheme="minorHAnsi"/>
                <w:b/>
                <w:sz w:val="28"/>
                <w:szCs w:val="28"/>
              </w:rPr>
              <w:t>or</w:t>
            </w:r>
          </w:p>
        </w:tc>
      </w:tr>
      <w:tr w:rsidR="00654D48" w:rsidRPr="00293D36" w14:paraId="0F8CAEDC" w14:textId="77777777" w:rsidTr="005255A1">
        <w:tc>
          <w:tcPr>
            <w:tcW w:w="802" w:type="dxa"/>
            <w:tcBorders>
              <w:top w:val="single" w:sz="12" w:space="0" w:color="auto"/>
              <w:left w:val="single" w:sz="12" w:space="0" w:color="auto"/>
              <w:bottom w:val="dotted" w:sz="4" w:space="0" w:color="auto"/>
              <w:right w:val="dotted" w:sz="4" w:space="0" w:color="auto"/>
            </w:tcBorders>
          </w:tcPr>
          <w:p w14:paraId="447A7FCA" w14:textId="77777777" w:rsidR="00654D48" w:rsidRPr="00293D36" w:rsidRDefault="00654D48" w:rsidP="00FE3F40">
            <w:pPr>
              <w:jc w:val="center"/>
              <w:rPr>
                <w:rFonts w:ascii="Cambria" w:hAnsi="Cambria" w:cstheme="minorHAnsi"/>
                <w:b/>
                <w:sz w:val="24"/>
                <w:szCs w:val="24"/>
              </w:rPr>
            </w:pPr>
            <w:r>
              <w:rPr>
                <w:rFonts w:ascii="Cambria" w:hAnsi="Cambria" w:cstheme="minorHAnsi"/>
                <w:b/>
                <w:sz w:val="24"/>
                <w:szCs w:val="24"/>
              </w:rPr>
              <w:t>14.</w:t>
            </w:r>
          </w:p>
        </w:tc>
        <w:tc>
          <w:tcPr>
            <w:tcW w:w="6742" w:type="dxa"/>
            <w:gridSpan w:val="2"/>
            <w:tcBorders>
              <w:top w:val="single" w:sz="12" w:space="0" w:color="auto"/>
              <w:left w:val="dotted" w:sz="4" w:space="0" w:color="auto"/>
              <w:bottom w:val="dotted" w:sz="4" w:space="0" w:color="auto"/>
              <w:right w:val="dotted" w:sz="4" w:space="0" w:color="auto"/>
            </w:tcBorders>
          </w:tcPr>
          <w:p w14:paraId="578C1C62" w14:textId="0DC33E6C" w:rsidR="00654D48" w:rsidRPr="002B32A3" w:rsidRDefault="00654D48" w:rsidP="002B32A3">
            <w:pPr>
              <w:spacing w:after="0"/>
              <w:rPr>
                <w:rFonts w:ascii="Cambria" w:hAnsi="Cambria" w:cstheme="minorHAnsi"/>
                <w:sz w:val="24"/>
                <w:szCs w:val="24"/>
              </w:rPr>
            </w:pPr>
            <w:r w:rsidRPr="002B32A3">
              <w:rPr>
                <w:rFonts w:ascii="Cambria" w:hAnsi="Cambria" w:cstheme="minorHAnsi"/>
                <w:sz w:val="24"/>
                <w:szCs w:val="24"/>
              </w:rPr>
              <w:t>Evaluate the role of the Human Rights Act, 1993, in shaping human rights jurisprudence in India. How can it be integrated with the RTI Act to address systemic issues?</w:t>
            </w:r>
          </w:p>
        </w:tc>
        <w:tc>
          <w:tcPr>
            <w:tcW w:w="1176" w:type="dxa"/>
            <w:gridSpan w:val="2"/>
            <w:tcBorders>
              <w:top w:val="single" w:sz="12" w:space="0" w:color="auto"/>
              <w:left w:val="dotted" w:sz="4" w:space="0" w:color="auto"/>
              <w:bottom w:val="dotted" w:sz="4" w:space="0" w:color="auto"/>
              <w:right w:val="dotted" w:sz="4" w:space="0" w:color="auto"/>
            </w:tcBorders>
            <w:vAlign w:val="center"/>
          </w:tcPr>
          <w:p w14:paraId="3529C4A7" w14:textId="77777777" w:rsidR="00654D48" w:rsidRDefault="00654D48" w:rsidP="00FE3F40">
            <w:pPr>
              <w:jc w:val="center"/>
              <w:rPr>
                <w:rFonts w:ascii="Cambria" w:hAnsi="Cambria" w:cstheme="minorHAnsi"/>
                <w:b/>
                <w:sz w:val="24"/>
                <w:szCs w:val="24"/>
              </w:rPr>
            </w:pPr>
            <w:r>
              <w:rPr>
                <w:rFonts w:ascii="Cambria" w:hAnsi="Cambria" w:cstheme="minorHAnsi"/>
                <w:b/>
                <w:sz w:val="24"/>
                <w:szCs w:val="24"/>
              </w:rPr>
              <w:t>10</w:t>
            </w:r>
          </w:p>
          <w:p w14:paraId="1E6A0779" w14:textId="77777777" w:rsidR="00654D48" w:rsidRPr="00293D36" w:rsidRDefault="00654D48" w:rsidP="00FE3F40">
            <w:pPr>
              <w:jc w:val="center"/>
              <w:rPr>
                <w:rFonts w:ascii="Cambria" w:hAnsi="Cambria" w:cstheme="minorHAnsi"/>
                <w:b/>
                <w:sz w:val="24"/>
                <w:szCs w:val="24"/>
              </w:rPr>
            </w:pPr>
            <w:r>
              <w:rPr>
                <w:rFonts w:ascii="Cambria" w:hAnsi="Cambria" w:cstheme="minorHAnsi"/>
                <w:b/>
                <w:sz w:val="24"/>
                <w:szCs w:val="24"/>
              </w:rPr>
              <w:t>Marks</w:t>
            </w:r>
          </w:p>
        </w:tc>
        <w:tc>
          <w:tcPr>
            <w:tcW w:w="1113" w:type="dxa"/>
            <w:gridSpan w:val="2"/>
            <w:tcBorders>
              <w:top w:val="single" w:sz="12" w:space="0" w:color="auto"/>
              <w:left w:val="dotted" w:sz="4" w:space="0" w:color="auto"/>
              <w:bottom w:val="dotted" w:sz="4" w:space="0" w:color="auto"/>
              <w:right w:val="dotted" w:sz="4" w:space="0" w:color="auto"/>
            </w:tcBorders>
          </w:tcPr>
          <w:p w14:paraId="64AD6766" w14:textId="77777777" w:rsidR="00654D48" w:rsidRPr="00293D36" w:rsidRDefault="00654D48" w:rsidP="00FE3F40">
            <w:pPr>
              <w:jc w:val="center"/>
              <w:rPr>
                <w:rFonts w:ascii="Cambria" w:hAnsi="Cambria" w:cstheme="minorHAnsi"/>
                <w:b/>
                <w:sz w:val="24"/>
                <w:szCs w:val="24"/>
              </w:rPr>
            </w:pPr>
            <w:r w:rsidRPr="007E3183">
              <w:rPr>
                <w:rFonts w:ascii="Cambria" w:hAnsi="Cambria" w:cstheme="minorHAnsi"/>
                <w:b/>
                <w:sz w:val="24"/>
                <w:szCs w:val="24"/>
              </w:rPr>
              <w:t xml:space="preserve">Level </w:t>
            </w:r>
            <w:r>
              <w:rPr>
                <w:rFonts w:ascii="Cambria" w:hAnsi="Cambria" w:cstheme="minorHAnsi"/>
                <w:b/>
                <w:sz w:val="24"/>
                <w:szCs w:val="24"/>
              </w:rPr>
              <w:t>5</w:t>
            </w:r>
          </w:p>
        </w:tc>
        <w:tc>
          <w:tcPr>
            <w:tcW w:w="977" w:type="dxa"/>
            <w:gridSpan w:val="3"/>
            <w:tcBorders>
              <w:top w:val="single" w:sz="12" w:space="0" w:color="auto"/>
              <w:left w:val="dotted" w:sz="4" w:space="0" w:color="auto"/>
              <w:bottom w:val="dotted" w:sz="4" w:space="0" w:color="auto"/>
              <w:right w:val="single" w:sz="12" w:space="0" w:color="auto"/>
            </w:tcBorders>
            <w:vAlign w:val="center"/>
          </w:tcPr>
          <w:p w14:paraId="6B64A7F7" w14:textId="77777777" w:rsidR="00654D48" w:rsidRDefault="00654D48" w:rsidP="00FE3F40">
            <w:pPr>
              <w:jc w:val="center"/>
              <w:rPr>
                <w:rFonts w:ascii="Cambria" w:hAnsi="Cambria" w:cstheme="minorHAnsi"/>
                <w:b/>
                <w:sz w:val="24"/>
                <w:szCs w:val="24"/>
              </w:rPr>
            </w:pPr>
            <w:r>
              <w:rPr>
                <w:rFonts w:ascii="Cambria" w:hAnsi="Cambria" w:cstheme="minorHAnsi"/>
                <w:b/>
                <w:sz w:val="24"/>
                <w:szCs w:val="24"/>
              </w:rPr>
              <w:t>CO2</w:t>
            </w:r>
          </w:p>
        </w:tc>
      </w:tr>
    </w:tbl>
    <w:p w14:paraId="231CF8C7" w14:textId="77777777" w:rsidR="00AA627A" w:rsidRDefault="00AA627A" w:rsidP="00AA627A">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2980AF61" w14:textId="77777777" w:rsidR="00AA627A" w:rsidRPr="00044CE0" w:rsidRDefault="00AA627A" w:rsidP="00AA627A">
      <w:pPr>
        <w:rPr>
          <w:rFonts w:ascii="Cambria" w:hAnsi="Cambria" w:cstheme="minorHAnsi"/>
          <w:sz w:val="24"/>
          <w:szCs w:val="24"/>
        </w:rPr>
        <w:sectPr w:rsidR="00AA627A" w:rsidRPr="00044CE0" w:rsidSect="00AA627A">
          <w:footerReference w:type="default" r:id="rId10"/>
          <w:type w:val="continuous"/>
          <w:pgSz w:w="11909" w:h="16834"/>
          <w:pgMar w:top="851" w:right="720" w:bottom="720" w:left="720" w:header="720" w:footer="432" w:gutter="0"/>
          <w:cols w:space="720"/>
          <w:docGrid w:linePitch="360"/>
        </w:sectPr>
      </w:pPr>
    </w:p>
    <w:tbl>
      <w:tblPr>
        <w:tblStyle w:val="TableGrid"/>
        <w:tblW w:w="15687"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1"/>
        <w:gridCol w:w="6734"/>
        <w:gridCol w:w="1175"/>
        <w:gridCol w:w="1071"/>
        <w:gridCol w:w="1134"/>
        <w:gridCol w:w="4772"/>
      </w:tblGrid>
      <w:tr w:rsidR="00654D48" w:rsidRPr="00293D36" w14:paraId="256E87F5" w14:textId="77777777" w:rsidTr="005255A1">
        <w:trPr>
          <w:gridAfter w:val="1"/>
          <w:wAfter w:w="4772" w:type="dxa"/>
        </w:trPr>
        <w:tc>
          <w:tcPr>
            <w:tcW w:w="801" w:type="dxa"/>
            <w:tcBorders>
              <w:top w:val="single" w:sz="12" w:space="0" w:color="auto"/>
              <w:left w:val="single" w:sz="12" w:space="0" w:color="auto"/>
              <w:bottom w:val="dotted" w:sz="4" w:space="0" w:color="auto"/>
              <w:right w:val="dotted" w:sz="4" w:space="0" w:color="auto"/>
            </w:tcBorders>
          </w:tcPr>
          <w:p w14:paraId="48D4E1D9" w14:textId="77777777" w:rsidR="00654D48" w:rsidRPr="00293D36" w:rsidRDefault="00654D48" w:rsidP="00FE3F40">
            <w:pPr>
              <w:jc w:val="center"/>
              <w:rPr>
                <w:rFonts w:ascii="Cambria" w:hAnsi="Cambria" w:cstheme="minorHAnsi"/>
                <w:b/>
                <w:sz w:val="24"/>
                <w:szCs w:val="24"/>
              </w:rPr>
            </w:pPr>
            <w:r>
              <w:rPr>
                <w:rFonts w:ascii="Cambria" w:hAnsi="Cambria" w:cstheme="minorHAnsi"/>
                <w:b/>
                <w:sz w:val="24"/>
                <w:szCs w:val="24"/>
              </w:rPr>
              <w:lastRenderedPageBreak/>
              <w:t>15.</w:t>
            </w:r>
          </w:p>
        </w:tc>
        <w:tc>
          <w:tcPr>
            <w:tcW w:w="6734" w:type="dxa"/>
            <w:tcBorders>
              <w:top w:val="single" w:sz="12" w:space="0" w:color="auto"/>
              <w:left w:val="dotted" w:sz="4" w:space="0" w:color="auto"/>
              <w:bottom w:val="dotted" w:sz="4" w:space="0" w:color="auto"/>
              <w:right w:val="dotted" w:sz="4" w:space="0" w:color="auto"/>
            </w:tcBorders>
          </w:tcPr>
          <w:p w14:paraId="6D5ED818" w14:textId="2B7F872D" w:rsidR="00654D48" w:rsidRPr="002B32A3" w:rsidRDefault="00654D48" w:rsidP="002B32A3">
            <w:pPr>
              <w:spacing w:after="0"/>
              <w:rPr>
                <w:rFonts w:ascii="Cambria" w:hAnsi="Cambria" w:cstheme="minorHAnsi"/>
                <w:sz w:val="24"/>
                <w:szCs w:val="24"/>
              </w:rPr>
            </w:pPr>
            <w:r w:rsidRPr="002B32A3">
              <w:rPr>
                <w:rFonts w:ascii="Cambria" w:hAnsi="Cambria" w:cstheme="minorHAnsi"/>
                <w:sz w:val="24"/>
                <w:szCs w:val="24"/>
              </w:rPr>
              <w:t>In the context of the Prevention of Corruption Act, 1988, assess its effectiveness in combating corruption in India. What improvements could be made to strengthen its role in the current governance framework?</w:t>
            </w:r>
          </w:p>
        </w:tc>
        <w:tc>
          <w:tcPr>
            <w:tcW w:w="1175" w:type="dxa"/>
            <w:tcBorders>
              <w:top w:val="single" w:sz="12" w:space="0" w:color="auto"/>
              <w:left w:val="dotted" w:sz="4" w:space="0" w:color="auto"/>
              <w:bottom w:val="dotted" w:sz="4" w:space="0" w:color="auto"/>
              <w:right w:val="dotted" w:sz="4" w:space="0" w:color="auto"/>
            </w:tcBorders>
            <w:vAlign w:val="center"/>
          </w:tcPr>
          <w:p w14:paraId="6A95133E" w14:textId="77777777" w:rsidR="00654D48" w:rsidRDefault="00654D48" w:rsidP="00FE3F40">
            <w:pPr>
              <w:jc w:val="center"/>
              <w:rPr>
                <w:rFonts w:ascii="Cambria" w:hAnsi="Cambria" w:cstheme="minorHAnsi"/>
                <w:b/>
                <w:sz w:val="24"/>
                <w:szCs w:val="24"/>
              </w:rPr>
            </w:pPr>
            <w:r>
              <w:rPr>
                <w:rFonts w:ascii="Cambria" w:hAnsi="Cambria" w:cstheme="minorHAnsi"/>
                <w:b/>
                <w:sz w:val="24"/>
                <w:szCs w:val="24"/>
              </w:rPr>
              <w:t>10</w:t>
            </w:r>
          </w:p>
          <w:p w14:paraId="74101B8B" w14:textId="77777777" w:rsidR="00654D48" w:rsidRPr="00293D36" w:rsidRDefault="00654D48" w:rsidP="00FE3F40">
            <w:pPr>
              <w:jc w:val="center"/>
              <w:rPr>
                <w:rFonts w:ascii="Cambria" w:hAnsi="Cambria" w:cstheme="minorHAnsi"/>
                <w:b/>
                <w:sz w:val="24"/>
                <w:szCs w:val="24"/>
              </w:rPr>
            </w:pPr>
            <w:r>
              <w:rPr>
                <w:rFonts w:ascii="Cambria" w:hAnsi="Cambria" w:cstheme="minorHAnsi"/>
                <w:b/>
                <w:sz w:val="24"/>
                <w:szCs w:val="24"/>
              </w:rPr>
              <w:t>Marks</w:t>
            </w:r>
          </w:p>
        </w:tc>
        <w:tc>
          <w:tcPr>
            <w:tcW w:w="1071" w:type="dxa"/>
            <w:tcBorders>
              <w:top w:val="single" w:sz="12" w:space="0" w:color="auto"/>
              <w:left w:val="dotted" w:sz="4" w:space="0" w:color="auto"/>
              <w:bottom w:val="dotted" w:sz="4" w:space="0" w:color="auto"/>
              <w:right w:val="dotted" w:sz="4" w:space="0" w:color="auto"/>
            </w:tcBorders>
            <w:vAlign w:val="center"/>
          </w:tcPr>
          <w:p w14:paraId="28FDA486" w14:textId="77777777" w:rsidR="00654D48" w:rsidRDefault="00654D48" w:rsidP="00FE3F40">
            <w:pPr>
              <w:jc w:val="center"/>
              <w:rPr>
                <w:rFonts w:ascii="Cambria" w:hAnsi="Cambria" w:cstheme="minorHAnsi"/>
                <w:b/>
                <w:sz w:val="24"/>
                <w:szCs w:val="24"/>
              </w:rPr>
            </w:pPr>
            <w:r w:rsidRPr="00F24265">
              <w:rPr>
                <w:rFonts w:ascii="Cambria" w:hAnsi="Cambria" w:cstheme="minorHAnsi"/>
                <w:b/>
                <w:sz w:val="24"/>
                <w:szCs w:val="24"/>
              </w:rPr>
              <w:t xml:space="preserve">Level </w:t>
            </w:r>
            <w:r>
              <w:rPr>
                <w:rFonts w:ascii="Cambria" w:hAnsi="Cambria" w:cstheme="minorHAnsi"/>
                <w:b/>
                <w:sz w:val="24"/>
                <w:szCs w:val="24"/>
              </w:rPr>
              <w:t>2</w:t>
            </w:r>
          </w:p>
        </w:tc>
        <w:tc>
          <w:tcPr>
            <w:tcW w:w="1134" w:type="dxa"/>
            <w:tcBorders>
              <w:top w:val="single" w:sz="12" w:space="0" w:color="auto"/>
              <w:left w:val="dotted" w:sz="4" w:space="0" w:color="auto"/>
              <w:bottom w:val="dotted" w:sz="4" w:space="0" w:color="auto"/>
              <w:right w:val="single" w:sz="12" w:space="0" w:color="auto"/>
            </w:tcBorders>
            <w:vAlign w:val="center"/>
          </w:tcPr>
          <w:p w14:paraId="259D7A6E" w14:textId="77777777" w:rsidR="00654D48" w:rsidRDefault="00654D48" w:rsidP="00FE3F40">
            <w:pPr>
              <w:jc w:val="center"/>
              <w:rPr>
                <w:rFonts w:ascii="Cambria" w:hAnsi="Cambria" w:cstheme="minorHAnsi"/>
                <w:b/>
                <w:sz w:val="24"/>
                <w:szCs w:val="24"/>
              </w:rPr>
            </w:pPr>
            <w:r>
              <w:rPr>
                <w:rFonts w:ascii="Cambria" w:hAnsi="Cambria" w:cstheme="minorHAnsi"/>
                <w:b/>
                <w:sz w:val="24"/>
                <w:szCs w:val="24"/>
              </w:rPr>
              <w:t>CO3</w:t>
            </w:r>
          </w:p>
        </w:tc>
      </w:tr>
      <w:tr w:rsidR="00043868" w:rsidRPr="00293D36" w14:paraId="4C493C3D" w14:textId="77777777" w:rsidTr="001F541F">
        <w:tc>
          <w:tcPr>
            <w:tcW w:w="15687" w:type="dxa"/>
            <w:gridSpan w:val="6"/>
            <w:tcBorders>
              <w:top w:val="single" w:sz="12" w:space="0" w:color="auto"/>
              <w:bottom w:val="single" w:sz="12" w:space="0" w:color="auto"/>
            </w:tcBorders>
          </w:tcPr>
          <w:p w14:paraId="74B4846D" w14:textId="0BD67656" w:rsidR="00043868" w:rsidRPr="0023199C" w:rsidRDefault="00282A3B" w:rsidP="00282A3B">
            <w:pPr>
              <w:rPr>
                <w:rFonts w:ascii="Cambria" w:hAnsi="Cambria" w:cstheme="minorHAnsi"/>
                <w:b/>
                <w:sz w:val="24"/>
                <w:szCs w:val="28"/>
              </w:rPr>
            </w:pPr>
            <w:r>
              <w:rPr>
                <w:rFonts w:ascii="Cambria" w:hAnsi="Cambria" w:cstheme="minorHAnsi"/>
                <w:b/>
                <w:sz w:val="24"/>
                <w:szCs w:val="28"/>
              </w:rPr>
              <w:t xml:space="preserve">                                                                                              </w:t>
            </w:r>
            <w:r w:rsidR="00043868" w:rsidRPr="0023199C">
              <w:rPr>
                <w:rFonts w:ascii="Cambria" w:hAnsi="Cambria" w:cstheme="minorHAnsi"/>
                <w:b/>
                <w:sz w:val="24"/>
                <w:szCs w:val="28"/>
              </w:rPr>
              <w:t>Or</w:t>
            </w:r>
          </w:p>
        </w:tc>
      </w:tr>
      <w:tr w:rsidR="00654D48" w:rsidRPr="00293D36" w14:paraId="3B00923A" w14:textId="77777777" w:rsidTr="005255A1">
        <w:trPr>
          <w:gridAfter w:val="1"/>
          <w:wAfter w:w="4772" w:type="dxa"/>
        </w:trPr>
        <w:tc>
          <w:tcPr>
            <w:tcW w:w="801" w:type="dxa"/>
            <w:tcBorders>
              <w:top w:val="single" w:sz="12" w:space="0" w:color="auto"/>
              <w:left w:val="single" w:sz="12" w:space="0" w:color="auto"/>
              <w:bottom w:val="dotted" w:sz="4" w:space="0" w:color="auto"/>
              <w:right w:val="dotted" w:sz="4" w:space="0" w:color="auto"/>
            </w:tcBorders>
          </w:tcPr>
          <w:p w14:paraId="3098C6B4" w14:textId="77777777" w:rsidR="00654D48" w:rsidRPr="00293D36" w:rsidRDefault="00654D48" w:rsidP="00FE3F40">
            <w:pPr>
              <w:jc w:val="center"/>
              <w:rPr>
                <w:rFonts w:ascii="Cambria" w:hAnsi="Cambria" w:cstheme="minorHAnsi"/>
                <w:b/>
                <w:sz w:val="24"/>
                <w:szCs w:val="24"/>
              </w:rPr>
            </w:pPr>
            <w:r>
              <w:rPr>
                <w:rFonts w:ascii="Cambria" w:hAnsi="Cambria" w:cstheme="minorHAnsi"/>
                <w:b/>
                <w:sz w:val="24"/>
                <w:szCs w:val="24"/>
              </w:rPr>
              <w:t>16.</w:t>
            </w:r>
          </w:p>
        </w:tc>
        <w:tc>
          <w:tcPr>
            <w:tcW w:w="6734" w:type="dxa"/>
            <w:tcBorders>
              <w:top w:val="single" w:sz="12" w:space="0" w:color="auto"/>
              <w:left w:val="dotted" w:sz="4" w:space="0" w:color="auto"/>
              <w:bottom w:val="dotted" w:sz="4" w:space="0" w:color="auto"/>
              <w:right w:val="dotted" w:sz="4" w:space="0" w:color="auto"/>
            </w:tcBorders>
          </w:tcPr>
          <w:p w14:paraId="13DB64C2" w14:textId="060E0BA9" w:rsidR="00654D48" w:rsidRPr="002B32A3" w:rsidRDefault="00654D48" w:rsidP="002B32A3">
            <w:pPr>
              <w:spacing w:after="0"/>
              <w:rPr>
                <w:rFonts w:ascii="Cambria" w:hAnsi="Cambria" w:cstheme="minorHAnsi"/>
                <w:sz w:val="24"/>
                <w:szCs w:val="24"/>
              </w:rPr>
            </w:pPr>
            <w:r w:rsidRPr="002B32A3">
              <w:rPr>
                <w:rFonts w:ascii="Cambria" w:hAnsi="Cambria" w:cstheme="minorHAnsi"/>
                <w:sz w:val="24"/>
                <w:szCs w:val="24"/>
              </w:rPr>
              <w:t xml:space="preserve">Evaluate the relationship between the RTI Act and the </w:t>
            </w:r>
            <w:proofErr w:type="spellStart"/>
            <w:r w:rsidRPr="002B32A3">
              <w:rPr>
                <w:rFonts w:ascii="Cambria" w:hAnsi="Cambria" w:cstheme="minorHAnsi"/>
                <w:sz w:val="24"/>
                <w:szCs w:val="24"/>
              </w:rPr>
              <w:t>Lokpal</w:t>
            </w:r>
            <w:proofErr w:type="spellEnd"/>
            <w:r w:rsidRPr="002B32A3">
              <w:rPr>
                <w:rFonts w:ascii="Cambria" w:hAnsi="Cambria" w:cstheme="minorHAnsi"/>
                <w:sz w:val="24"/>
                <w:szCs w:val="24"/>
              </w:rPr>
              <w:t>/</w:t>
            </w:r>
            <w:proofErr w:type="spellStart"/>
            <w:r w:rsidRPr="002B32A3">
              <w:rPr>
                <w:rFonts w:ascii="Cambria" w:hAnsi="Cambria" w:cstheme="minorHAnsi"/>
                <w:sz w:val="24"/>
                <w:szCs w:val="24"/>
              </w:rPr>
              <w:t>Lokayukta</w:t>
            </w:r>
            <w:proofErr w:type="spellEnd"/>
            <w:r w:rsidRPr="002B32A3">
              <w:rPr>
                <w:rFonts w:ascii="Cambria" w:hAnsi="Cambria" w:cstheme="minorHAnsi"/>
                <w:sz w:val="24"/>
                <w:szCs w:val="24"/>
              </w:rPr>
              <w:t xml:space="preserve"> in promoting transparency. How can both frameworks be synchronized to enhance accountability in government functioning?</w:t>
            </w:r>
          </w:p>
        </w:tc>
        <w:tc>
          <w:tcPr>
            <w:tcW w:w="1175" w:type="dxa"/>
            <w:tcBorders>
              <w:top w:val="single" w:sz="12" w:space="0" w:color="auto"/>
              <w:left w:val="dotted" w:sz="4" w:space="0" w:color="auto"/>
              <w:bottom w:val="dotted" w:sz="4" w:space="0" w:color="auto"/>
              <w:right w:val="dotted" w:sz="4" w:space="0" w:color="auto"/>
            </w:tcBorders>
            <w:vAlign w:val="center"/>
          </w:tcPr>
          <w:p w14:paraId="62B51455" w14:textId="77777777" w:rsidR="00654D48" w:rsidRDefault="00654D48" w:rsidP="00FE3F40">
            <w:pPr>
              <w:jc w:val="center"/>
              <w:rPr>
                <w:rFonts w:ascii="Cambria" w:hAnsi="Cambria" w:cstheme="minorHAnsi"/>
                <w:b/>
                <w:sz w:val="24"/>
                <w:szCs w:val="24"/>
              </w:rPr>
            </w:pPr>
            <w:r>
              <w:rPr>
                <w:rFonts w:ascii="Cambria" w:hAnsi="Cambria" w:cstheme="minorHAnsi"/>
                <w:b/>
                <w:sz w:val="24"/>
                <w:szCs w:val="24"/>
              </w:rPr>
              <w:t>10</w:t>
            </w:r>
          </w:p>
          <w:p w14:paraId="57D9E103" w14:textId="77777777" w:rsidR="00654D48" w:rsidRPr="00293D36" w:rsidRDefault="00654D48" w:rsidP="00FE3F40">
            <w:pPr>
              <w:jc w:val="center"/>
              <w:rPr>
                <w:rFonts w:ascii="Cambria" w:hAnsi="Cambria" w:cstheme="minorHAnsi"/>
                <w:b/>
                <w:sz w:val="24"/>
                <w:szCs w:val="24"/>
              </w:rPr>
            </w:pPr>
            <w:r>
              <w:rPr>
                <w:rFonts w:ascii="Cambria" w:hAnsi="Cambria" w:cstheme="minorHAnsi"/>
                <w:b/>
                <w:sz w:val="24"/>
                <w:szCs w:val="24"/>
              </w:rPr>
              <w:t>Marks</w:t>
            </w:r>
          </w:p>
        </w:tc>
        <w:tc>
          <w:tcPr>
            <w:tcW w:w="1071" w:type="dxa"/>
            <w:tcBorders>
              <w:top w:val="single" w:sz="12" w:space="0" w:color="auto"/>
              <w:left w:val="dotted" w:sz="4" w:space="0" w:color="auto"/>
              <w:bottom w:val="dotted" w:sz="4" w:space="0" w:color="auto"/>
              <w:right w:val="dotted" w:sz="4" w:space="0" w:color="auto"/>
            </w:tcBorders>
            <w:vAlign w:val="center"/>
          </w:tcPr>
          <w:p w14:paraId="5C9A0BA7" w14:textId="77777777" w:rsidR="00654D48" w:rsidRDefault="00654D48" w:rsidP="00FE3F40">
            <w:pPr>
              <w:jc w:val="center"/>
              <w:rPr>
                <w:rFonts w:ascii="Cambria" w:hAnsi="Cambria" w:cstheme="minorHAnsi"/>
                <w:b/>
                <w:sz w:val="24"/>
                <w:szCs w:val="24"/>
              </w:rPr>
            </w:pPr>
            <w:r w:rsidRPr="00F24265">
              <w:rPr>
                <w:rFonts w:ascii="Cambria" w:hAnsi="Cambria" w:cstheme="minorHAnsi"/>
                <w:b/>
                <w:sz w:val="24"/>
                <w:szCs w:val="24"/>
              </w:rPr>
              <w:t xml:space="preserve">Level </w:t>
            </w:r>
            <w:r>
              <w:rPr>
                <w:rFonts w:ascii="Cambria" w:hAnsi="Cambria" w:cstheme="minorHAnsi"/>
                <w:b/>
                <w:sz w:val="24"/>
                <w:szCs w:val="24"/>
              </w:rPr>
              <w:t>3</w:t>
            </w:r>
          </w:p>
        </w:tc>
        <w:tc>
          <w:tcPr>
            <w:tcW w:w="1134" w:type="dxa"/>
            <w:tcBorders>
              <w:top w:val="single" w:sz="12" w:space="0" w:color="auto"/>
              <w:left w:val="dotted" w:sz="4" w:space="0" w:color="auto"/>
              <w:bottom w:val="dotted" w:sz="4" w:space="0" w:color="auto"/>
              <w:right w:val="single" w:sz="12" w:space="0" w:color="auto"/>
            </w:tcBorders>
            <w:vAlign w:val="center"/>
          </w:tcPr>
          <w:p w14:paraId="1CBDDE29" w14:textId="3E015360" w:rsidR="00654D48" w:rsidRDefault="00654D48" w:rsidP="00FE3F40">
            <w:pPr>
              <w:jc w:val="center"/>
              <w:rPr>
                <w:rFonts w:ascii="Cambria" w:hAnsi="Cambria" w:cstheme="minorHAnsi"/>
                <w:b/>
                <w:sz w:val="24"/>
                <w:szCs w:val="24"/>
              </w:rPr>
            </w:pPr>
            <w:r>
              <w:rPr>
                <w:rFonts w:ascii="Cambria" w:hAnsi="Cambria" w:cstheme="minorHAnsi"/>
                <w:b/>
                <w:sz w:val="24"/>
                <w:szCs w:val="24"/>
              </w:rPr>
              <w:t>CO1</w:t>
            </w:r>
          </w:p>
        </w:tc>
      </w:tr>
    </w:tbl>
    <w:p w14:paraId="1FF691EA" w14:textId="77777777" w:rsidR="00AA627A" w:rsidRDefault="00AA627A" w:rsidP="00AA627A">
      <w:pPr>
        <w:rPr>
          <w:rFonts w:ascii="Arial" w:hAnsi="Arial" w:cs="Arial"/>
          <w:sz w:val="24"/>
          <w:szCs w:val="24"/>
        </w:rPr>
      </w:pPr>
    </w:p>
    <w:tbl>
      <w:tblPr>
        <w:tblStyle w:val="TableGrid"/>
        <w:tblW w:w="15687"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1"/>
        <w:gridCol w:w="6734"/>
        <w:gridCol w:w="1175"/>
        <w:gridCol w:w="1071"/>
        <w:gridCol w:w="1134"/>
        <w:gridCol w:w="4772"/>
      </w:tblGrid>
      <w:tr w:rsidR="00654D48" w:rsidRPr="00293D36" w14:paraId="43401B0C" w14:textId="77777777" w:rsidTr="005255A1">
        <w:trPr>
          <w:gridAfter w:val="1"/>
          <w:wAfter w:w="4772" w:type="dxa"/>
        </w:trPr>
        <w:tc>
          <w:tcPr>
            <w:tcW w:w="801" w:type="dxa"/>
            <w:tcBorders>
              <w:top w:val="single" w:sz="12" w:space="0" w:color="auto"/>
              <w:left w:val="single" w:sz="12" w:space="0" w:color="auto"/>
              <w:bottom w:val="dotted" w:sz="4" w:space="0" w:color="auto"/>
              <w:right w:val="dotted" w:sz="4" w:space="0" w:color="auto"/>
            </w:tcBorders>
          </w:tcPr>
          <w:p w14:paraId="5148857D" w14:textId="77777777" w:rsidR="00654D48" w:rsidRPr="00293D36" w:rsidRDefault="00654D48" w:rsidP="00FE3F40">
            <w:pPr>
              <w:jc w:val="center"/>
              <w:rPr>
                <w:rFonts w:ascii="Cambria" w:hAnsi="Cambria" w:cstheme="minorHAnsi"/>
                <w:b/>
                <w:sz w:val="24"/>
                <w:szCs w:val="24"/>
              </w:rPr>
            </w:pPr>
            <w:r>
              <w:rPr>
                <w:rFonts w:ascii="Cambria" w:hAnsi="Cambria" w:cstheme="minorHAnsi"/>
                <w:b/>
                <w:sz w:val="24"/>
                <w:szCs w:val="24"/>
              </w:rPr>
              <w:t>17.</w:t>
            </w:r>
          </w:p>
        </w:tc>
        <w:tc>
          <w:tcPr>
            <w:tcW w:w="6734" w:type="dxa"/>
            <w:tcBorders>
              <w:top w:val="single" w:sz="12" w:space="0" w:color="auto"/>
              <w:left w:val="dotted" w:sz="4" w:space="0" w:color="auto"/>
              <w:bottom w:val="dotted" w:sz="4" w:space="0" w:color="auto"/>
              <w:right w:val="dotted" w:sz="4" w:space="0" w:color="auto"/>
            </w:tcBorders>
          </w:tcPr>
          <w:p w14:paraId="3E72A40A" w14:textId="390366F2" w:rsidR="00654D48" w:rsidRPr="002B32A3" w:rsidRDefault="00654D48" w:rsidP="002B32A3">
            <w:pPr>
              <w:spacing w:after="0"/>
              <w:rPr>
                <w:rFonts w:ascii="Cambria" w:hAnsi="Cambria" w:cstheme="minorHAnsi"/>
                <w:sz w:val="24"/>
                <w:szCs w:val="24"/>
              </w:rPr>
            </w:pPr>
            <w:r w:rsidRPr="002B32A3">
              <w:rPr>
                <w:rFonts w:ascii="Cambria" w:hAnsi="Cambria" w:cstheme="minorHAnsi"/>
                <w:sz w:val="24"/>
                <w:szCs w:val="24"/>
              </w:rPr>
              <w:t>Analyze the constitutional foundation of the Right to Information. How have key judicial decisions shaped its interpretation and strengthened public access to information?</w:t>
            </w:r>
          </w:p>
        </w:tc>
        <w:tc>
          <w:tcPr>
            <w:tcW w:w="1175" w:type="dxa"/>
            <w:tcBorders>
              <w:top w:val="single" w:sz="12" w:space="0" w:color="auto"/>
              <w:left w:val="dotted" w:sz="4" w:space="0" w:color="auto"/>
              <w:bottom w:val="dotted" w:sz="4" w:space="0" w:color="auto"/>
              <w:right w:val="dotted" w:sz="4" w:space="0" w:color="auto"/>
            </w:tcBorders>
            <w:vAlign w:val="center"/>
          </w:tcPr>
          <w:p w14:paraId="4F0BF929" w14:textId="77777777" w:rsidR="00654D48" w:rsidRDefault="00654D48" w:rsidP="00FE3F40">
            <w:pPr>
              <w:jc w:val="center"/>
              <w:rPr>
                <w:rFonts w:ascii="Cambria" w:hAnsi="Cambria" w:cstheme="minorHAnsi"/>
                <w:b/>
                <w:sz w:val="24"/>
                <w:szCs w:val="24"/>
              </w:rPr>
            </w:pPr>
            <w:r>
              <w:rPr>
                <w:rFonts w:ascii="Cambria" w:hAnsi="Cambria" w:cstheme="minorHAnsi"/>
                <w:b/>
                <w:sz w:val="24"/>
                <w:szCs w:val="24"/>
              </w:rPr>
              <w:t>15</w:t>
            </w:r>
          </w:p>
          <w:p w14:paraId="19627875" w14:textId="77777777" w:rsidR="00654D48" w:rsidRPr="00293D36" w:rsidRDefault="00654D48" w:rsidP="00FE3F40">
            <w:pPr>
              <w:jc w:val="center"/>
              <w:rPr>
                <w:rFonts w:ascii="Cambria" w:hAnsi="Cambria" w:cstheme="minorHAnsi"/>
                <w:b/>
                <w:sz w:val="24"/>
                <w:szCs w:val="24"/>
              </w:rPr>
            </w:pPr>
            <w:r>
              <w:rPr>
                <w:rFonts w:ascii="Cambria" w:hAnsi="Cambria" w:cstheme="minorHAnsi"/>
                <w:b/>
                <w:sz w:val="24"/>
                <w:szCs w:val="24"/>
              </w:rPr>
              <w:t>Marks</w:t>
            </w:r>
          </w:p>
        </w:tc>
        <w:tc>
          <w:tcPr>
            <w:tcW w:w="1071" w:type="dxa"/>
            <w:tcBorders>
              <w:top w:val="single" w:sz="12" w:space="0" w:color="auto"/>
              <w:left w:val="dotted" w:sz="4" w:space="0" w:color="auto"/>
              <w:bottom w:val="dotted" w:sz="4" w:space="0" w:color="auto"/>
              <w:right w:val="dotted" w:sz="4" w:space="0" w:color="auto"/>
            </w:tcBorders>
          </w:tcPr>
          <w:p w14:paraId="71B3DCD2" w14:textId="77777777" w:rsidR="00654D48" w:rsidRDefault="00654D48" w:rsidP="00FE3F40">
            <w:pPr>
              <w:jc w:val="center"/>
              <w:rPr>
                <w:rFonts w:ascii="Cambria" w:hAnsi="Cambria" w:cstheme="minorHAnsi"/>
                <w:b/>
                <w:sz w:val="24"/>
                <w:szCs w:val="24"/>
              </w:rPr>
            </w:pPr>
            <w:r w:rsidRPr="000C1D7A">
              <w:rPr>
                <w:rFonts w:ascii="Cambria" w:hAnsi="Cambria" w:cstheme="minorHAnsi"/>
                <w:b/>
                <w:sz w:val="24"/>
                <w:szCs w:val="24"/>
              </w:rPr>
              <w:t xml:space="preserve">Level </w:t>
            </w:r>
            <w:r>
              <w:rPr>
                <w:rFonts w:ascii="Cambria" w:hAnsi="Cambria" w:cstheme="minorHAnsi"/>
                <w:b/>
                <w:sz w:val="24"/>
                <w:szCs w:val="24"/>
              </w:rPr>
              <w:t>1</w:t>
            </w:r>
          </w:p>
        </w:tc>
        <w:tc>
          <w:tcPr>
            <w:tcW w:w="1134" w:type="dxa"/>
            <w:tcBorders>
              <w:top w:val="single" w:sz="12" w:space="0" w:color="auto"/>
              <w:left w:val="dotted" w:sz="4" w:space="0" w:color="auto"/>
              <w:bottom w:val="dotted" w:sz="4" w:space="0" w:color="auto"/>
              <w:right w:val="single" w:sz="12" w:space="0" w:color="auto"/>
            </w:tcBorders>
            <w:vAlign w:val="center"/>
          </w:tcPr>
          <w:p w14:paraId="1C2B4699" w14:textId="38C1A6E5" w:rsidR="00654D48" w:rsidRDefault="00654D48" w:rsidP="00FE3F40">
            <w:pPr>
              <w:jc w:val="center"/>
              <w:rPr>
                <w:rFonts w:ascii="Cambria" w:hAnsi="Cambria" w:cstheme="minorHAnsi"/>
                <w:b/>
                <w:sz w:val="24"/>
                <w:szCs w:val="24"/>
              </w:rPr>
            </w:pPr>
            <w:r>
              <w:rPr>
                <w:rFonts w:ascii="Cambria" w:hAnsi="Cambria" w:cstheme="minorHAnsi"/>
                <w:b/>
                <w:sz w:val="24"/>
                <w:szCs w:val="24"/>
              </w:rPr>
              <w:t>CO2</w:t>
            </w:r>
          </w:p>
        </w:tc>
      </w:tr>
      <w:tr w:rsidR="00043868" w:rsidRPr="00293D36" w14:paraId="43963DFC" w14:textId="77777777" w:rsidTr="00733AD7">
        <w:tc>
          <w:tcPr>
            <w:tcW w:w="15687" w:type="dxa"/>
            <w:gridSpan w:val="6"/>
            <w:tcBorders>
              <w:top w:val="single" w:sz="12" w:space="0" w:color="auto"/>
              <w:bottom w:val="single" w:sz="12" w:space="0" w:color="auto"/>
            </w:tcBorders>
          </w:tcPr>
          <w:p w14:paraId="5F405F56" w14:textId="196F0F1D" w:rsidR="00043868" w:rsidRPr="0023199C" w:rsidRDefault="00282A3B" w:rsidP="00282A3B">
            <w:pPr>
              <w:rPr>
                <w:rFonts w:ascii="Cambria" w:hAnsi="Cambria" w:cstheme="minorHAnsi"/>
                <w:b/>
                <w:sz w:val="24"/>
                <w:szCs w:val="28"/>
              </w:rPr>
            </w:pPr>
            <w:r>
              <w:rPr>
                <w:rFonts w:ascii="Cambria" w:hAnsi="Cambria" w:cstheme="minorHAnsi"/>
                <w:b/>
                <w:sz w:val="24"/>
                <w:szCs w:val="28"/>
              </w:rPr>
              <w:t xml:space="preserve">                                                                                             </w:t>
            </w:r>
            <w:r w:rsidR="00043868" w:rsidRPr="0023199C">
              <w:rPr>
                <w:rFonts w:ascii="Cambria" w:hAnsi="Cambria" w:cstheme="minorHAnsi"/>
                <w:b/>
                <w:sz w:val="24"/>
                <w:szCs w:val="28"/>
              </w:rPr>
              <w:t>Or</w:t>
            </w:r>
          </w:p>
        </w:tc>
      </w:tr>
      <w:tr w:rsidR="00654D48" w:rsidRPr="00293D36" w14:paraId="301211C6" w14:textId="77777777" w:rsidTr="005255A1">
        <w:trPr>
          <w:gridAfter w:val="1"/>
          <w:wAfter w:w="4772" w:type="dxa"/>
        </w:trPr>
        <w:tc>
          <w:tcPr>
            <w:tcW w:w="801" w:type="dxa"/>
            <w:tcBorders>
              <w:top w:val="single" w:sz="12" w:space="0" w:color="auto"/>
              <w:left w:val="single" w:sz="12" w:space="0" w:color="auto"/>
              <w:bottom w:val="dotted" w:sz="4" w:space="0" w:color="auto"/>
              <w:right w:val="dotted" w:sz="4" w:space="0" w:color="auto"/>
            </w:tcBorders>
          </w:tcPr>
          <w:p w14:paraId="75D4BAEB" w14:textId="77777777" w:rsidR="00654D48" w:rsidRPr="00293D36" w:rsidRDefault="00654D48" w:rsidP="00FE3F40">
            <w:pPr>
              <w:jc w:val="center"/>
              <w:rPr>
                <w:rFonts w:ascii="Cambria" w:hAnsi="Cambria" w:cstheme="minorHAnsi"/>
                <w:b/>
                <w:sz w:val="24"/>
                <w:szCs w:val="24"/>
              </w:rPr>
            </w:pPr>
            <w:r>
              <w:rPr>
                <w:rFonts w:ascii="Cambria" w:hAnsi="Cambria" w:cstheme="minorHAnsi"/>
                <w:b/>
                <w:sz w:val="24"/>
                <w:szCs w:val="24"/>
              </w:rPr>
              <w:t>18.</w:t>
            </w:r>
          </w:p>
        </w:tc>
        <w:tc>
          <w:tcPr>
            <w:tcW w:w="6734" w:type="dxa"/>
            <w:tcBorders>
              <w:top w:val="single" w:sz="12" w:space="0" w:color="auto"/>
              <w:left w:val="dotted" w:sz="4" w:space="0" w:color="auto"/>
              <w:bottom w:val="dotted" w:sz="4" w:space="0" w:color="auto"/>
              <w:right w:val="dotted" w:sz="4" w:space="0" w:color="auto"/>
            </w:tcBorders>
          </w:tcPr>
          <w:p w14:paraId="7B231E68" w14:textId="22DD23BA" w:rsidR="00654D48" w:rsidRPr="002B32A3" w:rsidRDefault="00654D48" w:rsidP="002B32A3">
            <w:pPr>
              <w:spacing w:after="0"/>
              <w:rPr>
                <w:rFonts w:ascii="Cambria" w:hAnsi="Cambria" w:cstheme="minorHAnsi"/>
                <w:sz w:val="24"/>
                <w:szCs w:val="24"/>
              </w:rPr>
            </w:pPr>
            <w:r w:rsidRPr="002B32A3">
              <w:rPr>
                <w:rFonts w:ascii="Cambria" w:hAnsi="Cambria" w:cstheme="minorHAnsi"/>
                <w:sz w:val="24"/>
                <w:szCs w:val="24"/>
              </w:rPr>
              <w:t>Examine the procedure for filing an RTI request and the challenges involved in its disposal. What reforms could streamline the process and improve accessibility?</w:t>
            </w:r>
          </w:p>
        </w:tc>
        <w:tc>
          <w:tcPr>
            <w:tcW w:w="1175" w:type="dxa"/>
            <w:tcBorders>
              <w:top w:val="single" w:sz="12" w:space="0" w:color="auto"/>
              <w:left w:val="dotted" w:sz="4" w:space="0" w:color="auto"/>
              <w:bottom w:val="dotted" w:sz="4" w:space="0" w:color="auto"/>
              <w:right w:val="dotted" w:sz="4" w:space="0" w:color="auto"/>
            </w:tcBorders>
            <w:vAlign w:val="center"/>
          </w:tcPr>
          <w:p w14:paraId="0D526476" w14:textId="77777777" w:rsidR="00654D48" w:rsidRDefault="00654D48" w:rsidP="00FE3F40">
            <w:pPr>
              <w:jc w:val="center"/>
              <w:rPr>
                <w:rFonts w:ascii="Cambria" w:hAnsi="Cambria" w:cstheme="minorHAnsi"/>
                <w:b/>
                <w:sz w:val="24"/>
                <w:szCs w:val="24"/>
              </w:rPr>
            </w:pPr>
            <w:r>
              <w:rPr>
                <w:rFonts w:ascii="Cambria" w:hAnsi="Cambria" w:cstheme="minorHAnsi"/>
                <w:b/>
                <w:sz w:val="24"/>
                <w:szCs w:val="24"/>
              </w:rPr>
              <w:t>15</w:t>
            </w:r>
          </w:p>
          <w:p w14:paraId="2CE4ACE7" w14:textId="77777777" w:rsidR="00654D48" w:rsidRPr="00293D36" w:rsidRDefault="00654D48" w:rsidP="00FE3F40">
            <w:pPr>
              <w:jc w:val="center"/>
              <w:rPr>
                <w:rFonts w:ascii="Cambria" w:hAnsi="Cambria" w:cstheme="minorHAnsi"/>
                <w:b/>
                <w:sz w:val="24"/>
                <w:szCs w:val="24"/>
              </w:rPr>
            </w:pPr>
            <w:r>
              <w:rPr>
                <w:rFonts w:ascii="Cambria" w:hAnsi="Cambria" w:cstheme="minorHAnsi"/>
                <w:b/>
                <w:sz w:val="24"/>
                <w:szCs w:val="24"/>
              </w:rPr>
              <w:t>Marks</w:t>
            </w:r>
          </w:p>
        </w:tc>
        <w:tc>
          <w:tcPr>
            <w:tcW w:w="1071" w:type="dxa"/>
            <w:tcBorders>
              <w:top w:val="single" w:sz="12" w:space="0" w:color="auto"/>
              <w:left w:val="dotted" w:sz="4" w:space="0" w:color="auto"/>
              <w:bottom w:val="dotted" w:sz="4" w:space="0" w:color="auto"/>
              <w:right w:val="dotted" w:sz="4" w:space="0" w:color="auto"/>
            </w:tcBorders>
          </w:tcPr>
          <w:p w14:paraId="5BC9EFEF" w14:textId="77777777" w:rsidR="00654D48" w:rsidRDefault="00654D48" w:rsidP="00FE3F40">
            <w:pPr>
              <w:jc w:val="center"/>
              <w:rPr>
                <w:rFonts w:ascii="Cambria" w:hAnsi="Cambria" w:cstheme="minorHAnsi"/>
                <w:b/>
                <w:sz w:val="24"/>
                <w:szCs w:val="24"/>
              </w:rPr>
            </w:pPr>
            <w:r w:rsidRPr="000C1D7A">
              <w:rPr>
                <w:rFonts w:ascii="Cambria" w:hAnsi="Cambria" w:cstheme="minorHAnsi"/>
                <w:b/>
                <w:sz w:val="24"/>
                <w:szCs w:val="24"/>
              </w:rPr>
              <w:t xml:space="preserve">Level </w:t>
            </w:r>
            <w:r>
              <w:rPr>
                <w:rFonts w:ascii="Cambria" w:hAnsi="Cambria" w:cstheme="minorHAnsi"/>
                <w:b/>
                <w:sz w:val="24"/>
                <w:szCs w:val="24"/>
              </w:rPr>
              <w:t>2</w:t>
            </w:r>
          </w:p>
        </w:tc>
        <w:tc>
          <w:tcPr>
            <w:tcW w:w="1134" w:type="dxa"/>
            <w:tcBorders>
              <w:top w:val="single" w:sz="12" w:space="0" w:color="auto"/>
              <w:left w:val="dotted" w:sz="4" w:space="0" w:color="auto"/>
              <w:bottom w:val="dotted" w:sz="4" w:space="0" w:color="auto"/>
              <w:right w:val="single" w:sz="12" w:space="0" w:color="auto"/>
            </w:tcBorders>
            <w:vAlign w:val="center"/>
          </w:tcPr>
          <w:p w14:paraId="6D0691BE" w14:textId="5DC452B9" w:rsidR="00654D48" w:rsidRDefault="00654D48" w:rsidP="00FE3F40">
            <w:pPr>
              <w:jc w:val="center"/>
              <w:rPr>
                <w:rFonts w:ascii="Cambria" w:hAnsi="Cambria" w:cstheme="minorHAnsi"/>
                <w:b/>
                <w:sz w:val="24"/>
                <w:szCs w:val="24"/>
              </w:rPr>
            </w:pPr>
            <w:r>
              <w:rPr>
                <w:rFonts w:ascii="Cambria" w:hAnsi="Cambria" w:cstheme="minorHAnsi"/>
                <w:b/>
                <w:sz w:val="24"/>
                <w:szCs w:val="24"/>
              </w:rPr>
              <w:t>CO1</w:t>
            </w:r>
          </w:p>
        </w:tc>
      </w:tr>
    </w:tbl>
    <w:p w14:paraId="40409433" w14:textId="77777777" w:rsidR="00AA627A" w:rsidRDefault="00AA627A" w:rsidP="00AA627A">
      <w:pPr>
        <w:rPr>
          <w:rFonts w:ascii="Cambria" w:hAnsi="Cambria" w:cstheme="minorHAnsi"/>
          <w:b/>
          <w:bCs/>
          <w:sz w:val="24"/>
          <w:szCs w:val="24"/>
        </w:rPr>
      </w:pPr>
    </w:p>
    <w:tbl>
      <w:tblPr>
        <w:tblStyle w:val="TableGrid"/>
        <w:tblW w:w="15687"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1"/>
        <w:gridCol w:w="6734"/>
        <w:gridCol w:w="1175"/>
        <w:gridCol w:w="1071"/>
        <w:gridCol w:w="1134"/>
        <w:gridCol w:w="4772"/>
      </w:tblGrid>
      <w:tr w:rsidR="00654D48" w:rsidRPr="00293D36" w14:paraId="1E4C8879" w14:textId="77777777" w:rsidTr="005255A1">
        <w:trPr>
          <w:gridAfter w:val="1"/>
          <w:wAfter w:w="4772" w:type="dxa"/>
        </w:trPr>
        <w:tc>
          <w:tcPr>
            <w:tcW w:w="801" w:type="dxa"/>
            <w:tcBorders>
              <w:top w:val="single" w:sz="12" w:space="0" w:color="auto"/>
              <w:left w:val="single" w:sz="12" w:space="0" w:color="auto"/>
              <w:bottom w:val="dotted" w:sz="4" w:space="0" w:color="auto"/>
              <w:right w:val="dotted" w:sz="4" w:space="0" w:color="auto"/>
            </w:tcBorders>
          </w:tcPr>
          <w:p w14:paraId="08823602" w14:textId="77777777" w:rsidR="00654D48" w:rsidRPr="00293D36" w:rsidRDefault="00654D48" w:rsidP="002B32A3">
            <w:pPr>
              <w:spacing w:after="0"/>
              <w:jc w:val="center"/>
              <w:rPr>
                <w:rFonts w:ascii="Cambria" w:hAnsi="Cambria" w:cstheme="minorHAnsi"/>
                <w:b/>
                <w:sz w:val="24"/>
                <w:szCs w:val="24"/>
              </w:rPr>
            </w:pPr>
            <w:r>
              <w:rPr>
                <w:rFonts w:ascii="Cambria" w:hAnsi="Cambria" w:cstheme="minorHAnsi"/>
                <w:b/>
                <w:sz w:val="24"/>
                <w:szCs w:val="24"/>
              </w:rPr>
              <w:t>19.</w:t>
            </w:r>
          </w:p>
        </w:tc>
        <w:tc>
          <w:tcPr>
            <w:tcW w:w="6734" w:type="dxa"/>
            <w:tcBorders>
              <w:top w:val="single" w:sz="12" w:space="0" w:color="auto"/>
              <w:left w:val="dotted" w:sz="4" w:space="0" w:color="auto"/>
              <w:bottom w:val="dotted" w:sz="4" w:space="0" w:color="auto"/>
              <w:right w:val="dotted" w:sz="4" w:space="0" w:color="auto"/>
            </w:tcBorders>
          </w:tcPr>
          <w:p w14:paraId="75D9CEB7" w14:textId="56656F89" w:rsidR="00654D48" w:rsidRPr="002B32A3" w:rsidRDefault="00654D48" w:rsidP="002B32A3">
            <w:pPr>
              <w:spacing w:after="0"/>
              <w:rPr>
                <w:rFonts w:ascii="Cambria" w:hAnsi="Cambria" w:cstheme="minorHAnsi"/>
                <w:sz w:val="24"/>
                <w:szCs w:val="24"/>
              </w:rPr>
            </w:pPr>
            <w:r w:rsidRPr="002B32A3">
              <w:rPr>
                <w:rFonts w:ascii="Cambria" w:hAnsi="Cambria" w:cstheme="minorHAnsi"/>
                <w:sz w:val="24"/>
                <w:szCs w:val="24"/>
              </w:rPr>
              <w:t>Evaluate the role of Non-Governmental Organizations (NGOs) in raising awareness about the RTI Act in India. What strategies can they adopt to overcome the existing barriers to effective RTI usage?</w:t>
            </w:r>
          </w:p>
        </w:tc>
        <w:tc>
          <w:tcPr>
            <w:tcW w:w="1175" w:type="dxa"/>
            <w:tcBorders>
              <w:top w:val="single" w:sz="12" w:space="0" w:color="auto"/>
              <w:left w:val="dotted" w:sz="4" w:space="0" w:color="auto"/>
              <w:bottom w:val="dotted" w:sz="4" w:space="0" w:color="auto"/>
              <w:right w:val="dotted" w:sz="4" w:space="0" w:color="auto"/>
            </w:tcBorders>
            <w:vAlign w:val="center"/>
          </w:tcPr>
          <w:p w14:paraId="3FDC45FB" w14:textId="77777777" w:rsidR="00654D48" w:rsidRDefault="00654D48" w:rsidP="002B32A3">
            <w:pPr>
              <w:spacing w:after="0"/>
              <w:jc w:val="center"/>
              <w:rPr>
                <w:rFonts w:ascii="Cambria" w:hAnsi="Cambria" w:cstheme="minorHAnsi"/>
                <w:b/>
                <w:sz w:val="24"/>
                <w:szCs w:val="24"/>
              </w:rPr>
            </w:pPr>
            <w:r>
              <w:rPr>
                <w:rFonts w:ascii="Cambria" w:hAnsi="Cambria" w:cstheme="minorHAnsi"/>
                <w:b/>
                <w:sz w:val="24"/>
                <w:szCs w:val="24"/>
              </w:rPr>
              <w:t>15</w:t>
            </w:r>
          </w:p>
          <w:p w14:paraId="00757FA3" w14:textId="77777777" w:rsidR="00654D48" w:rsidRPr="00293D36" w:rsidRDefault="00654D48" w:rsidP="002B32A3">
            <w:pPr>
              <w:spacing w:after="0"/>
              <w:jc w:val="center"/>
              <w:rPr>
                <w:rFonts w:ascii="Cambria" w:hAnsi="Cambria" w:cstheme="minorHAnsi"/>
                <w:b/>
                <w:sz w:val="24"/>
                <w:szCs w:val="24"/>
              </w:rPr>
            </w:pPr>
            <w:r>
              <w:rPr>
                <w:rFonts w:ascii="Cambria" w:hAnsi="Cambria" w:cstheme="minorHAnsi"/>
                <w:b/>
                <w:sz w:val="24"/>
                <w:szCs w:val="24"/>
              </w:rPr>
              <w:t>Marks</w:t>
            </w:r>
          </w:p>
        </w:tc>
        <w:tc>
          <w:tcPr>
            <w:tcW w:w="1071" w:type="dxa"/>
            <w:tcBorders>
              <w:top w:val="single" w:sz="12" w:space="0" w:color="auto"/>
              <w:left w:val="dotted" w:sz="4" w:space="0" w:color="auto"/>
              <w:bottom w:val="dotted" w:sz="4" w:space="0" w:color="auto"/>
              <w:right w:val="dotted" w:sz="4" w:space="0" w:color="auto"/>
            </w:tcBorders>
          </w:tcPr>
          <w:p w14:paraId="36AE2E56" w14:textId="77777777" w:rsidR="00654D48" w:rsidRDefault="00654D48" w:rsidP="002B32A3">
            <w:pPr>
              <w:spacing w:after="0"/>
              <w:jc w:val="center"/>
              <w:rPr>
                <w:rFonts w:ascii="Cambria" w:hAnsi="Cambria" w:cstheme="minorHAnsi"/>
                <w:b/>
                <w:sz w:val="24"/>
                <w:szCs w:val="24"/>
              </w:rPr>
            </w:pPr>
            <w:r w:rsidRPr="00EE6247">
              <w:rPr>
                <w:rFonts w:ascii="Cambria" w:hAnsi="Cambria" w:cstheme="minorHAnsi"/>
                <w:b/>
                <w:sz w:val="24"/>
                <w:szCs w:val="24"/>
              </w:rPr>
              <w:t xml:space="preserve">Level </w:t>
            </w:r>
            <w:r>
              <w:rPr>
                <w:rFonts w:ascii="Cambria" w:hAnsi="Cambria" w:cstheme="minorHAnsi"/>
                <w:b/>
                <w:sz w:val="24"/>
                <w:szCs w:val="24"/>
              </w:rPr>
              <w:t>5</w:t>
            </w:r>
          </w:p>
        </w:tc>
        <w:tc>
          <w:tcPr>
            <w:tcW w:w="1134" w:type="dxa"/>
            <w:tcBorders>
              <w:top w:val="single" w:sz="12" w:space="0" w:color="auto"/>
              <w:left w:val="dotted" w:sz="4" w:space="0" w:color="auto"/>
              <w:bottom w:val="dotted" w:sz="4" w:space="0" w:color="auto"/>
              <w:right w:val="single" w:sz="12" w:space="0" w:color="auto"/>
            </w:tcBorders>
            <w:vAlign w:val="center"/>
          </w:tcPr>
          <w:p w14:paraId="533473D5" w14:textId="77777777" w:rsidR="00654D48" w:rsidRDefault="00654D48" w:rsidP="002B32A3">
            <w:pPr>
              <w:spacing w:after="0"/>
              <w:jc w:val="center"/>
              <w:rPr>
                <w:rFonts w:ascii="Cambria" w:hAnsi="Cambria" w:cstheme="minorHAnsi"/>
                <w:b/>
                <w:sz w:val="24"/>
                <w:szCs w:val="24"/>
              </w:rPr>
            </w:pPr>
            <w:r>
              <w:rPr>
                <w:rFonts w:ascii="Cambria" w:hAnsi="Cambria" w:cstheme="minorHAnsi"/>
                <w:b/>
                <w:sz w:val="24"/>
                <w:szCs w:val="24"/>
              </w:rPr>
              <w:t>CO3</w:t>
            </w:r>
          </w:p>
        </w:tc>
      </w:tr>
      <w:tr w:rsidR="00043868" w:rsidRPr="00293D36" w14:paraId="40D61FD6" w14:textId="77777777" w:rsidTr="0043530B">
        <w:tc>
          <w:tcPr>
            <w:tcW w:w="15687" w:type="dxa"/>
            <w:gridSpan w:val="6"/>
            <w:tcBorders>
              <w:top w:val="single" w:sz="12" w:space="0" w:color="auto"/>
              <w:bottom w:val="single" w:sz="12" w:space="0" w:color="auto"/>
            </w:tcBorders>
          </w:tcPr>
          <w:p w14:paraId="48780EA1" w14:textId="799C9FF7" w:rsidR="00043868" w:rsidRPr="0023199C" w:rsidRDefault="00282A3B" w:rsidP="00282A3B">
            <w:pPr>
              <w:rPr>
                <w:rFonts w:ascii="Cambria" w:hAnsi="Cambria" w:cstheme="minorHAnsi"/>
                <w:b/>
                <w:sz w:val="24"/>
                <w:szCs w:val="28"/>
              </w:rPr>
            </w:pPr>
            <w:r>
              <w:rPr>
                <w:rFonts w:ascii="Cambria" w:hAnsi="Cambria" w:cstheme="minorHAnsi"/>
                <w:b/>
                <w:sz w:val="24"/>
                <w:szCs w:val="28"/>
              </w:rPr>
              <w:t xml:space="preserve">                                                                                        </w:t>
            </w:r>
            <w:r w:rsidR="00043868" w:rsidRPr="0023199C">
              <w:rPr>
                <w:rFonts w:ascii="Cambria" w:hAnsi="Cambria" w:cstheme="minorHAnsi"/>
                <w:b/>
                <w:sz w:val="24"/>
                <w:szCs w:val="28"/>
              </w:rPr>
              <w:t>Or</w:t>
            </w:r>
          </w:p>
        </w:tc>
      </w:tr>
      <w:tr w:rsidR="00654D48" w:rsidRPr="00293D36" w14:paraId="5EC3B967" w14:textId="77777777" w:rsidTr="005255A1">
        <w:trPr>
          <w:gridAfter w:val="1"/>
          <w:wAfter w:w="4772" w:type="dxa"/>
        </w:trPr>
        <w:tc>
          <w:tcPr>
            <w:tcW w:w="801" w:type="dxa"/>
            <w:tcBorders>
              <w:top w:val="single" w:sz="12" w:space="0" w:color="auto"/>
              <w:left w:val="single" w:sz="12" w:space="0" w:color="auto"/>
              <w:bottom w:val="dotted" w:sz="4" w:space="0" w:color="auto"/>
              <w:right w:val="dotted" w:sz="4" w:space="0" w:color="auto"/>
            </w:tcBorders>
          </w:tcPr>
          <w:p w14:paraId="71903D6A" w14:textId="77777777" w:rsidR="00654D48" w:rsidRPr="00293D36" w:rsidRDefault="00654D48" w:rsidP="00FE3F40">
            <w:pPr>
              <w:jc w:val="center"/>
              <w:rPr>
                <w:rFonts w:ascii="Cambria" w:hAnsi="Cambria" w:cstheme="minorHAnsi"/>
                <w:b/>
                <w:sz w:val="24"/>
                <w:szCs w:val="24"/>
              </w:rPr>
            </w:pPr>
            <w:r>
              <w:rPr>
                <w:rFonts w:ascii="Cambria" w:hAnsi="Cambria" w:cstheme="minorHAnsi"/>
                <w:b/>
                <w:sz w:val="24"/>
                <w:szCs w:val="24"/>
              </w:rPr>
              <w:t>20.</w:t>
            </w:r>
          </w:p>
        </w:tc>
        <w:tc>
          <w:tcPr>
            <w:tcW w:w="6734" w:type="dxa"/>
            <w:tcBorders>
              <w:top w:val="single" w:sz="12" w:space="0" w:color="auto"/>
              <w:left w:val="dotted" w:sz="4" w:space="0" w:color="auto"/>
              <w:bottom w:val="dotted" w:sz="4" w:space="0" w:color="auto"/>
              <w:right w:val="dotted" w:sz="4" w:space="0" w:color="auto"/>
            </w:tcBorders>
          </w:tcPr>
          <w:p w14:paraId="670E0736" w14:textId="39689B81" w:rsidR="00654D48" w:rsidRPr="002B32A3" w:rsidRDefault="00654D48" w:rsidP="002B32A3">
            <w:pPr>
              <w:spacing w:after="0"/>
              <w:rPr>
                <w:rFonts w:ascii="Cambria" w:hAnsi="Cambria" w:cstheme="minorHAnsi"/>
                <w:sz w:val="24"/>
                <w:szCs w:val="24"/>
              </w:rPr>
            </w:pPr>
            <w:r w:rsidRPr="002B32A3">
              <w:rPr>
                <w:rFonts w:ascii="Cambria" w:hAnsi="Cambria" w:cstheme="minorHAnsi"/>
                <w:sz w:val="24"/>
                <w:szCs w:val="24"/>
              </w:rPr>
              <w:t>Examine the grounds for rejection of RTI applications. How can misuse of these grounds undermine transparency, and what steps should be taken to minimize such misuse?</w:t>
            </w:r>
          </w:p>
        </w:tc>
        <w:tc>
          <w:tcPr>
            <w:tcW w:w="1175" w:type="dxa"/>
            <w:tcBorders>
              <w:top w:val="single" w:sz="12" w:space="0" w:color="auto"/>
              <w:left w:val="dotted" w:sz="4" w:space="0" w:color="auto"/>
              <w:bottom w:val="dotted" w:sz="4" w:space="0" w:color="auto"/>
              <w:right w:val="dotted" w:sz="4" w:space="0" w:color="auto"/>
            </w:tcBorders>
            <w:vAlign w:val="center"/>
          </w:tcPr>
          <w:p w14:paraId="203794A9" w14:textId="77777777" w:rsidR="00654D48" w:rsidRDefault="00654D48" w:rsidP="00FE3F40">
            <w:pPr>
              <w:jc w:val="center"/>
              <w:rPr>
                <w:rFonts w:ascii="Cambria" w:hAnsi="Cambria" w:cstheme="minorHAnsi"/>
                <w:b/>
                <w:sz w:val="24"/>
                <w:szCs w:val="24"/>
              </w:rPr>
            </w:pPr>
            <w:r>
              <w:rPr>
                <w:rFonts w:ascii="Cambria" w:hAnsi="Cambria" w:cstheme="minorHAnsi"/>
                <w:b/>
                <w:sz w:val="24"/>
                <w:szCs w:val="24"/>
              </w:rPr>
              <w:t>15</w:t>
            </w:r>
          </w:p>
          <w:p w14:paraId="0F4EDC68" w14:textId="77777777" w:rsidR="00654D48" w:rsidRPr="00293D36" w:rsidRDefault="00654D48" w:rsidP="00FE3F40">
            <w:pPr>
              <w:jc w:val="center"/>
              <w:rPr>
                <w:rFonts w:ascii="Cambria" w:hAnsi="Cambria" w:cstheme="minorHAnsi"/>
                <w:b/>
                <w:sz w:val="24"/>
                <w:szCs w:val="24"/>
              </w:rPr>
            </w:pPr>
            <w:r>
              <w:rPr>
                <w:rFonts w:ascii="Cambria" w:hAnsi="Cambria" w:cstheme="minorHAnsi"/>
                <w:b/>
                <w:sz w:val="24"/>
                <w:szCs w:val="24"/>
              </w:rPr>
              <w:t>Marks</w:t>
            </w:r>
          </w:p>
        </w:tc>
        <w:tc>
          <w:tcPr>
            <w:tcW w:w="1071" w:type="dxa"/>
            <w:tcBorders>
              <w:top w:val="single" w:sz="12" w:space="0" w:color="auto"/>
              <w:left w:val="dotted" w:sz="4" w:space="0" w:color="auto"/>
              <w:bottom w:val="dotted" w:sz="4" w:space="0" w:color="auto"/>
              <w:right w:val="dotted" w:sz="4" w:space="0" w:color="auto"/>
            </w:tcBorders>
            <w:vAlign w:val="center"/>
          </w:tcPr>
          <w:p w14:paraId="5F6A406B" w14:textId="77777777" w:rsidR="00654D48" w:rsidRDefault="00654D48" w:rsidP="00FE3F40">
            <w:pPr>
              <w:jc w:val="center"/>
              <w:rPr>
                <w:rFonts w:ascii="Cambria" w:hAnsi="Cambria" w:cstheme="minorHAnsi"/>
                <w:b/>
                <w:sz w:val="24"/>
                <w:szCs w:val="24"/>
              </w:rPr>
            </w:pPr>
            <w:r w:rsidRPr="00EE6247">
              <w:rPr>
                <w:rFonts w:ascii="Cambria" w:hAnsi="Cambria" w:cstheme="minorHAnsi"/>
                <w:b/>
                <w:sz w:val="24"/>
                <w:szCs w:val="24"/>
              </w:rPr>
              <w:t xml:space="preserve">Level </w:t>
            </w:r>
            <w:r>
              <w:rPr>
                <w:rFonts w:ascii="Cambria" w:hAnsi="Cambria" w:cstheme="minorHAnsi"/>
                <w:b/>
                <w:sz w:val="24"/>
                <w:szCs w:val="24"/>
              </w:rPr>
              <w:t>4</w:t>
            </w:r>
          </w:p>
        </w:tc>
        <w:tc>
          <w:tcPr>
            <w:tcW w:w="1134" w:type="dxa"/>
            <w:tcBorders>
              <w:top w:val="single" w:sz="12" w:space="0" w:color="auto"/>
              <w:left w:val="dotted" w:sz="4" w:space="0" w:color="auto"/>
              <w:bottom w:val="dotted" w:sz="4" w:space="0" w:color="auto"/>
              <w:right w:val="single" w:sz="12" w:space="0" w:color="auto"/>
            </w:tcBorders>
            <w:vAlign w:val="center"/>
          </w:tcPr>
          <w:p w14:paraId="0A364362" w14:textId="2E72D86E" w:rsidR="00654D48" w:rsidRDefault="00654D48" w:rsidP="00FE3F40">
            <w:pPr>
              <w:jc w:val="center"/>
              <w:rPr>
                <w:rFonts w:ascii="Cambria" w:hAnsi="Cambria" w:cstheme="minorHAnsi"/>
                <w:b/>
                <w:sz w:val="24"/>
                <w:szCs w:val="24"/>
              </w:rPr>
            </w:pPr>
            <w:r>
              <w:rPr>
                <w:rFonts w:ascii="Cambria" w:hAnsi="Cambria" w:cstheme="minorHAnsi"/>
                <w:b/>
                <w:sz w:val="24"/>
                <w:szCs w:val="24"/>
              </w:rPr>
              <w:t>CO4</w:t>
            </w:r>
          </w:p>
        </w:tc>
      </w:tr>
    </w:tbl>
    <w:p w14:paraId="15AC841B" w14:textId="77777777" w:rsidR="00AA627A" w:rsidRDefault="00AA627A" w:rsidP="00AA627A">
      <w:pPr>
        <w:rPr>
          <w:rFonts w:ascii="Arial" w:hAnsi="Arial" w:cs="Arial"/>
          <w:sz w:val="24"/>
          <w:szCs w:val="24"/>
        </w:rPr>
      </w:pPr>
    </w:p>
    <w:tbl>
      <w:tblPr>
        <w:tblStyle w:val="TableGrid"/>
        <w:tblW w:w="15687"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1"/>
        <w:gridCol w:w="643"/>
        <w:gridCol w:w="6734"/>
        <w:gridCol w:w="1175"/>
        <w:gridCol w:w="854"/>
        <w:gridCol w:w="708"/>
        <w:gridCol w:w="4772"/>
      </w:tblGrid>
      <w:tr w:rsidR="00AA627A" w:rsidRPr="00293D36" w14:paraId="76908986" w14:textId="77777777" w:rsidTr="005255A1">
        <w:trPr>
          <w:gridAfter w:val="1"/>
          <w:wAfter w:w="4772" w:type="dxa"/>
        </w:trPr>
        <w:tc>
          <w:tcPr>
            <w:tcW w:w="801" w:type="dxa"/>
            <w:tcBorders>
              <w:top w:val="single" w:sz="12" w:space="0" w:color="auto"/>
              <w:left w:val="single" w:sz="12" w:space="0" w:color="auto"/>
              <w:bottom w:val="dotted" w:sz="4" w:space="0" w:color="auto"/>
              <w:right w:val="dotted" w:sz="4" w:space="0" w:color="auto"/>
            </w:tcBorders>
          </w:tcPr>
          <w:p w14:paraId="1654B190" w14:textId="77777777" w:rsidR="00AA627A" w:rsidRPr="00293D36" w:rsidRDefault="00AA627A" w:rsidP="00FE3F40">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61BAD7E8" w14:textId="77777777" w:rsidR="00E43F62" w:rsidRDefault="00AA627A" w:rsidP="00FE3F40">
            <w:pPr>
              <w:jc w:val="center"/>
              <w:rPr>
                <w:rFonts w:ascii="Cambria" w:hAnsi="Cambria" w:cstheme="minorHAnsi"/>
                <w:b/>
                <w:sz w:val="24"/>
                <w:szCs w:val="24"/>
              </w:rPr>
            </w:pPr>
            <w:proofErr w:type="gramStart"/>
            <w:r>
              <w:rPr>
                <w:rFonts w:ascii="Cambria" w:hAnsi="Cambria" w:cstheme="minorHAnsi"/>
                <w:b/>
                <w:sz w:val="24"/>
                <w:szCs w:val="24"/>
              </w:rPr>
              <w:t>a</w:t>
            </w:r>
            <w:proofErr w:type="gramEnd"/>
            <w:r>
              <w:rPr>
                <w:rFonts w:ascii="Cambria" w:hAnsi="Cambria" w:cstheme="minorHAnsi"/>
                <w:b/>
                <w:sz w:val="24"/>
                <w:szCs w:val="24"/>
              </w:rPr>
              <w:t>.</w:t>
            </w:r>
          </w:p>
          <w:p w14:paraId="2325A197" w14:textId="77777777" w:rsidR="00E43F62" w:rsidRDefault="00E43F62" w:rsidP="00FE3F40">
            <w:pPr>
              <w:jc w:val="center"/>
              <w:rPr>
                <w:rFonts w:ascii="Cambria" w:hAnsi="Cambria" w:cstheme="minorHAnsi"/>
                <w:b/>
                <w:sz w:val="24"/>
                <w:szCs w:val="24"/>
              </w:rPr>
            </w:pPr>
          </w:p>
          <w:p w14:paraId="3714216E" w14:textId="77777777" w:rsidR="00E43F62" w:rsidRDefault="00E43F62" w:rsidP="00FE3F40">
            <w:pPr>
              <w:jc w:val="center"/>
              <w:rPr>
                <w:rFonts w:ascii="Cambria" w:hAnsi="Cambria" w:cstheme="minorHAnsi"/>
                <w:b/>
                <w:sz w:val="24"/>
                <w:szCs w:val="24"/>
              </w:rPr>
            </w:pPr>
          </w:p>
          <w:p w14:paraId="05860339" w14:textId="77777777" w:rsidR="00E43F62" w:rsidRDefault="00E43F62" w:rsidP="00FE3F40">
            <w:pPr>
              <w:jc w:val="center"/>
              <w:rPr>
                <w:rFonts w:ascii="Cambria" w:hAnsi="Cambria" w:cstheme="minorHAnsi"/>
                <w:b/>
                <w:sz w:val="24"/>
                <w:szCs w:val="24"/>
              </w:rPr>
            </w:pPr>
          </w:p>
          <w:p w14:paraId="1CF2F7CD" w14:textId="77777777" w:rsidR="00E43F62" w:rsidRDefault="00E43F62" w:rsidP="00FE3F40">
            <w:pPr>
              <w:jc w:val="center"/>
              <w:rPr>
                <w:rFonts w:ascii="Cambria" w:hAnsi="Cambria" w:cstheme="minorHAnsi"/>
                <w:b/>
                <w:sz w:val="24"/>
                <w:szCs w:val="24"/>
              </w:rPr>
            </w:pPr>
          </w:p>
          <w:p w14:paraId="4A2CAC2A" w14:textId="013658A2" w:rsidR="00AA627A" w:rsidRPr="00293D36" w:rsidRDefault="00E43F62" w:rsidP="00FE3F40">
            <w:pPr>
              <w:jc w:val="center"/>
              <w:rPr>
                <w:rFonts w:ascii="Cambria" w:hAnsi="Cambria" w:cstheme="minorHAnsi"/>
                <w:b/>
                <w:sz w:val="24"/>
                <w:szCs w:val="24"/>
              </w:rPr>
            </w:pPr>
            <w:r>
              <w:rPr>
                <w:rFonts w:ascii="Cambria" w:hAnsi="Cambria" w:cstheme="minorHAnsi"/>
                <w:b/>
                <w:sz w:val="24"/>
                <w:szCs w:val="24"/>
              </w:rPr>
              <w:t>b.</w:t>
            </w:r>
          </w:p>
        </w:tc>
        <w:tc>
          <w:tcPr>
            <w:tcW w:w="6734" w:type="dxa"/>
            <w:tcBorders>
              <w:top w:val="single" w:sz="12" w:space="0" w:color="auto"/>
              <w:left w:val="dotted" w:sz="4" w:space="0" w:color="auto"/>
              <w:bottom w:val="dotted" w:sz="4" w:space="0" w:color="auto"/>
              <w:right w:val="dotted" w:sz="4" w:space="0" w:color="auto"/>
            </w:tcBorders>
          </w:tcPr>
          <w:p w14:paraId="74719657" w14:textId="77777777" w:rsidR="00AA627A" w:rsidRPr="002B32A3" w:rsidRDefault="00AA627A" w:rsidP="005255A1">
            <w:pPr>
              <w:spacing w:after="0" w:line="240" w:lineRule="auto"/>
              <w:rPr>
                <w:rFonts w:ascii="Cambria" w:hAnsi="Cambria" w:cstheme="minorHAnsi"/>
                <w:sz w:val="24"/>
                <w:szCs w:val="24"/>
              </w:rPr>
            </w:pPr>
            <w:r w:rsidRPr="002B32A3">
              <w:rPr>
                <w:rFonts w:ascii="Cambria" w:hAnsi="Cambria" w:cstheme="minorHAnsi"/>
                <w:sz w:val="24"/>
                <w:szCs w:val="24"/>
              </w:rPr>
              <w:t>Analyze the connection between the Human Rights Act and the Prevention of Corruption Act, 1988. How does corruption contribute to the violation of human rights, and how can both laws be used together to address this issue?</w:t>
            </w:r>
          </w:p>
          <w:p w14:paraId="2ED5B2B5" w14:textId="1ECF2480" w:rsidR="00E43F62" w:rsidRPr="00293D36" w:rsidRDefault="00E43F62" w:rsidP="005255A1">
            <w:pPr>
              <w:spacing w:after="0" w:line="240" w:lineRule="auto"/>
              <w:rPr>
                <w:rFonts w:ascii="Cambria" w:hAnsi="Cambria" w:cstheme="minorHAnsi"/>
                <w:b/>
                <w:sz w:val="24"/>
                <w:szCs w:val="24"/>
              </w:rPr>
            </w:pPr>
            <w:r w:rsidRPr="002B32A3">
              <w:rPr>
                <w:rFonts w:ascii="Cambria" w:hAnsi="Cambria" w:cstheme="minorHAnsi"/>
                <w:sz w:val="24"/>
                <w:szCs w:val="24"/>
              </w:rPr>
              <w:t>A local council denies information about the number of school dropouts in the area, citing personal data protection as the reason for refusal. The citizen believes this information is essential for assessing the quality of education. How can the citizen appeal this decision to the Information Commission? What factors will the Commission consider in making its decision?</w:t>
            </w:r>
          </w:p>
        </w:tc>
        <w:tc>
          <w:tcPr>
            <w:tcW w:w="1175" w:type="dxa"/>
            <w:tcBorders>
              <w:top w:val="single" w:sz="12" w:space="0" w:color="auto"/>
              <w:left w:val="dotted" w:sz="4" w:space="0" w:color="auto"/>
              <w:bottom w:val="dotted" w:sz="4" w:space="0" w:color="auto"/>
              <w:right w:val="dotted" w:sz="4" w:space="0" w:color="auto"/>
            </w:tcBorders>
            <w:vAlign w:val="center"/>
          </w:tcPr>
          <w:p w14:paraId="57358F5C" w14:textId="4D05D693" w:rsidR="00AA627A" w:rsidRDefault="00AA627A" w:rsidP="00FE3F40">
            <w:pPr>
              <w:jc w:val="center"/>
              <w:rPr>
                <w:rFonts w:ascii="Cambria" w:hAnsi="Cambria" w:cstheme="minorHAnsi"/>
                <w:b/>
                <w:sz w:val="24"/>
                <w:szCs w:val="24"/>
              </w:rPr>
            </w:pPr>
            <w:r>
              <w:rPr>
                <w:rFonts w:ascii="Cambria" w:hAnsi="Cambria" w:cstheme="minorHAnsi"/>
                <w:b/>
                <w:sz w:val="24"/>
                <w:szCs w:val="24"/>
              </w:rPr>
              <w:t>2</w:t>
            </w:r>
            <w:r w:rsidR="00E43F62">
              <w:rPr>
                <w:rFonts w:ascii="Cambria" w:hAnsi="Cambria" w:cstheme="minorHAnsi"/>
                <w:b/>
                <w:sz w:val="24"/>
                <w:szCs w:val="24"/>
              </w:rPr>
              <w:t xml:space="preserve"> x 1</w:t>
            </w:r>
            <w:r>
              <w:rPr>
                <w:rFonts w:ascii="Cambria" w:hAnsi="Cambria" w:cstheme="minorHAnsi"/>
                <w:b/>
                <w:sz w:val="24"/>
                <w:szCs w:val="24"/>
              </w:rPr>
              <w:t>0</w:t>
            </w:r>
            <w:r w:rsidR="00E43F62">
              <w:rPr>
                <w:rFonts w:ascii="Cambria" w:hAnsi="Cambria" w:cstheme="minorHAnsi"/>
                <w:b/>
                <w:sz w:val="24"/>
                <w:szCs w:val="24"/>
              </w:rPr>
              <w:t>= 20</w:t>
            </w:r>
          </w:p>
          <w:p w14:paraId="3CC9B2CF" w14:textId="77777777" w:rsidR="00AA627A" w:rsidRPr="00293D36" w:rsidRDefault="00AA627A" w:rsidP="00FE3F40">
            <w:pPr>
              <w:jc w:val="center"/>
              <w:rPr>
                <w:rFonts w:ascii="Cambria" w:hAnsi="Cambria" w:cstheme="minorHAnsi"/>
                <w:b/>
                <w:sz w:val="24"/>
                <w:szCs w:val="24"/>
              </w:rPr>
            </w:pPr>
            <w:r>
              <w:rPr>
                <w:rFonts w:ascii="Cambria" w:hAnsi="Cambria" w:cstheme="minorHAnsi"/>
                <w:b/>
                <w:sz w:val="24"/>
                <w:szCs w:val="24"/>
              </w:rPr>
              <w:t>Marks</w:t>
            </w:r>
          </w:p>
        </w:tc>
        <w:tc>
          <w:tcPr>
            <w:tcW w:w="854" w:type="dxa"/>
            <w:tcBorders>
              <w:top w:val="single" w:sz="12" w:space="0" w:color="auto"/>
              <w:left w:val="dotted" w:sz="4" w:space="0" w:color="auto"/>
              <w:bottom w:val="dotted" w:sz="4" w:space="0" w:color="auto"/>
              <w:right w:val="dotted" w:sz="4" w:space="0" w:color="auto"/>
            </w:tcBorders>
          </w:tcPr>
          <w:p w14:paraId="20DD88BE" w14:textId="77777777" w:rsidR="00AA627A" w:rsidRDefault="00AA627A" w:rsidP="00FE3F40">
            <w:pPr>
              <w:jc w:val="center"/>
              <w:rPr>
                <w:rFonts w:ascii="Cambria" w:hAnsi="Cambria" w:cstheme="minorHAnsi"/>
                <w:b/>
                <w:sz w:val="24"/>
                <w:szCs w:val="24"/>
              </w:rPr>
            </w:pPr>
          </w:p>
          <w:p w14:paraId="6DD396D2" w14:textId="77777777" w:rsidR="00AA627A" w:rsidRDefault="00AA627A" w:rsidP="00FE3F40">
            <w:pPr>
              <w:jc w:val="center"/>
              <w:rPr>
                <w:rFonts w:ascii="Cambria" w:hAnsi="Cambria" w:cstheme="minorHAnsi"/>
                <w:b/>
                <w:sz w:val="24"/>
                <w:szCs w:val="24"/>
              </w:rPr>
            </w:pPr>
          </w:p>
          <w:p w14:paraId="694DE029" w14:textId="77777777" w:rsidR="00AA627A" w:rsidRDefault="00AA627A" w:rsidP="00FE3F40">
            <w:pPr>
              <w:jc w:val="center"/>
              <w:rPr>
                <w:rFonts w:ascii="Cambria" w:hAnsi="Cambria" w:cstheme="minorHAnsi"/>
                <w:b/>
                <w:sz w:val="24"/>
                <w:szCs w:val="24"/>
              </w:rPr>
            </w:pPr>
          </w:p>
          <w:p w14:paraId="6B9D780F" w14:textId="77777777" w:rsidR="00AA627A" w:rsidRDefault="00AA627A" w:rsidP="00FE3F40">
            <w:pPr>
              <w:jc w:val="center"/>
              <w:rPr>
                <w:rFonts w:ascii="Cambria" w:hAnsi="Cambria" w:cstheme="minorHAnsi"/>
                <w:b/>
                <w:sz w:val="24"/>
                <w:szCs w:val="24"/>
              </w:rPr>
            </w:pPr>
            <w:r w:rsidRPr="00DE1069">
              <w:rPr>
                <w:rFonts w:ascii="Cambria" w:hAnsi="Cambria" w:cstheme="minorHAnsi"/>
                <w:b/>
                <w:sz w:val="24"/>
                <w:szCs w:val="24"/>
              </w:rPr>
              <w:t>Leve</w:t>
            </w:r>
            <w:bookmarkStart w:id="0" w:name="_GoBack"/>
            <w:bookmarkEnd w:id="0"/>
            <w:r w:rsidRPr="00DE1069">
              <w:rPr>
                <w:rFonts w:ascii="Cambria" w:hAnsi="Cambria" w:cstheme="minorHAnsi"/>
                <w:b/>
                <w:sz w:val="24"/>
                <w:szCs w:val="24"/>
              </w:rPr>
              <w:t xml:space="preserve">l </w:t>
            </w:r>
            <w:r>
              <w:rPr>
                <w:rFonts w:ascii="Cambria" w:hAnsi="Cambria" w:cstheme="minorHAnsi"/>
                <w:b/>
                <w:sz w:val="24"/>
                <w:szCs w:val="24"/>
              </w:rPr>
              <w:t>3</w:t>
            </w:r>
          </w:p>
        </w:tc>
        <w:tc>
          <w:tcPr>
            <w:tcW w:w="708" w:type="dxa"/>
            <w:tcBorders>
              <w:top w:val="single" w:sz="12" w:space="0" w:color="auto"/>
              <w:left w:val="dotted" w:sz="4" w:space="0" w:color="auto"/>
              <w:bottom w:val="dotted" w:sz="4" w:space="0" w:color="auto"/>
              <w:right w:val="single" w:sz="12" w:space="0" w:color="auto"/>
            </w:tcBorders>
            <w:vAlign w:val="center"/>
          </w:tcPr>
          <w:p w14:paraId="1313B842" w14:textId="77777777" w:rsidR="00AA627A" w:rsidRDefault="00AA627A" w:rsidP="00FE3F40">
            <w:pPr>
              <w:jc w:val="center"/>
              <w:rPr>
                <w:rFonts w:ascii="Cambria" w:hAnsi="Cambria" w:cstheme="minorHAnsi"/>
                <w:b/>
                <w:sz w:val="24"/>
                <w:szCs w:val="24"/>
              </w:rPr>
            </w:pPr>
            <w:r>
              <w:rPr>
                <w:rFonts w:ascii="Cambria" w:hAnsi="Cambria" w:cstheme="minorHAnsi"/>
                <w:b/>
                <w:sz w:val="24"/>
                <w:szCs w:val="24"/>
              </w:rPr>
              <w:t>CO3</w:t>
            </w:r>
          </w:p>
        </w:tc>
      </w:tr>
      <w:tr w:rsidR="00043868" w:rsidRPr="00293D36" w14:paraId="70C89097" w14:textId="77777777" w:rsidTr="00555D04">
        <w:tc>
          <w:tcPr>
            <w:tcW w:w="15687" w:type="dxa"/>
            <w:gridSpan w:val="7"/>
            <w:tcBorders>
              <w:top w:val="single" w:sz="12" w:space="0" w:color="auto"/>
              <w:bottom w:val="single" w:sz="12" w:space="0" w:color="auto"/>
            </w:tcBorders>
          </w:tcPr>
          <w:p w14:paraId="4670CF2B" w14:textId="66A72186" w:rsidR="00043868" w:rsidRPr="0023199C" w:rsidRDefault="00043868" w:rsidP="00043868">
            <w:pPr>
              <w:rPr>
                <w:rFonts w:ascii="Cambria" w:hAnsi="Cambria" w:cstheme="minorHAnsi"/>
                <w:b/>
                <w:sz w:val="24"/>
                <w:szCs w:val="28"/>
              </w:rPr>
            </w:pPr>
            <w:r>
              <w:rPr>
                <w:rFonts w:ascii="Cambria" w:hAnsi="Cambria" w:cstheme="minorHAnsi"/>
                <w:b/>
                <w:sz w:val="24"/>
                <w:szCs w:val="28"/>
              </w:rPr>
              <w:t xml:space="preserve">                                                                                           </w:t>
            </w:r>
            <w:r w:rsidRPr="0023199C">
              <w:rPr>
                <w:rFonts w:ascii="Cambria" w:hAnsi="Cambria" w:cstheme="minorHAnsi"/>
                <w:b/>
                <w:sz w:val="24"/>
                <w:szCs w:val="28"/>
              </w:rPr>
              <w:t>Or</w:t>
            </w:r>
          </w:p>
        </w:tc>
      </w:tr>
      <w:tr w:rsidR="00AA627A" w:rsidRPr="00293D36" w14:paraId="616FDB2F" w14:textId="77777777" w:rsidTr="005255A1">
        <w:trPr>
          <w:gridAfter w:val="1"/>
          <w:wAfter w:w="4772" w:type="dxa"/>
        </w:trPr>
        <w:tc>
          <w:tcPr>
            <w:tcW w:w="801" w:type="dxa"/>
            <w:tcBorders>
              <w:top w:val="single" w:sz="12" w:space="0" w:color="auto"/>
              <w:left w:val="single" w:sz="12" w:space="0" w:color="auto"/>
              <w:bottom w:val="dotted" w:sz="4" w:space="0" w:color="auto"/>
              <w:right w:val="dotted" w:sz="4" w:space="0" w:color="auto"/>
            </w:tcBorders>
          </w:tcPr>
          <w:p w14:paraId="595FE73E" w14:textId="77777777" w:rsidR="00AA627A" w:rsidRPr="00293D36" w:rsidRDefault="00AA627A" w:rsidP="00FE3F40">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3295249A" w14:textId="77777777" w:rsidR="00E43F62" w:rsidRDefault="00AA627A" w:rsidP="00FE3F40">
            <w:pPr>
              <w:jc w:val="center"/>
              <w:rPr>
                <w:rFonts w:ascii="Cambria" w:hAnsi="Cambria" w:cstheme="minorHAnsi"/>
                <w:b/>
                <w:sz w:val="24"/>
                <w:szCs w:val="24"/>
              </w:rPr>
            </w:pPr>
            <w:proofErr w:type="gramStart"/>
            <w:r>
              <w:rPr>
                <w:rFonts w:ascii="Cambria" w:hAnsi="Cambria" w:cstheme="minorHAnsi"/>
                <w:b/>
                <w:sz w:val="24"/>
                <w:szCs w:val="24"/>
              </w:rPr>
              <w:t>a</w:t>
            </w:r>
            <w:proofErr w:type="gramEnd"/>
            <w:r>
              <w:rPr>
                <w:rFonts w:ascii="Cambria" w:hAnsi="Cambria" w:cstheme="minorHAnsi"/>
                <w:b/>
                <w:sz w:val="24"/>
                <w:szCs w:val="24"/>
              </w:rPr>
              <w:t>.</w:t>
            </w:r>
          </w:p>
          <w:p w14:paraId="76E31DED" w14:textId="77777777" w:rsidR="00E43F62" w:rsidRDefault="00E43F62" w:rsidP="00FE3F40">
            <w:pPr>
              <w:jc w:val="center"/>
              <w:rPr>
                <w:rFonts w:ascii="Cambria" w:hAnsi="Cambria" w:cstheme="minorHAnsi"/>
                <w:b/>
                <w:sz w:val="24"/>
                <w:szCs w:val="24"/>
              </w:rPr>
            </w:pPr>
          </w:p>
          <w:p w14:paraId="575E70E5" w14:textId="77777777" w:rsidR="00E43F62" w:rsidRDefault="00E43F62" w:rsidP="00FE3F40">
            <w:pPr>
              <w:jc w:val="center"/>
              <w:rPr>
                <w:rFonts w:ascii="Cambria" w:hAnsi="Cambria" w:cstheme="minorHAnsi"/>
                <w:b/>
                <w:sz w:val="24"/>
                <w:szCs w:val="24"/>
              </w:rPr>
            </w:pPr>
          </w:p>
          <w:p w14:paraId="5CADD2FC" w14:textId="77777777" w:rsidR="00E43F62" w:rsidRDefault="00E43F62" w:rsidP="00FE3F40">
            <w:pPr>
              <w:jc w:val="center"/>
              <w:rPr>
                <w:rFonts w:ascii="Cambria" w:hAnsi="Cambria" w:cstheme="minorHAnsi"/>
                <w:b/>
                <w:sz w:val="24"/>
                <w:szCs w:val="24"/>
              </w:rPr>
            </w:pPr>
          </w:p>
          <w:p w14:paraId="4A896203" w14:textId="77777777" w:rsidR="00E43F62" w:rsidRDefault="00E43F62" w:rsidP="00FE3F40">
            <w:pPr>
              <w:jc w:val="center"/>
              <w:rPr>
                <w:rFonts w:ascii="Cambria" w:hAnsi="Cambria" w:cstheme="minorHAnsi"/>
                <w:b/>
                <w:sz w:val="24"/>
                <w:szCs w:val="24"/>
              </w:rPr>
            </w:pPr>
          </w:p>
          <w:p w14:paraId="4F370F10" w14:textId="13840390" w:rsidR="00AA627A" w:rsidRPr="00293D36" w:rsidRDefault="00E43F62" w:rsidP="00FE3F40">
            <w:pPr>
              <w:jc w:val="center"/>
              <w:rPr>
                <w:rFonts w:ascii="Cambria" w:hAnsi="Cambria" w:cstheme="minorHAnsi"/>
                <w:b/>
                <w:sz w:val="24"/>
                <w:szCs w:val="24"/>
              </w:rPr>
            </w:pPr>
            <w:r>
              <w:rPr>
                <w:rFonts w:ascii="Cambria" w:hAnsi="Cambria" w:cstheme="minorHAnsi"/>
                <w:b/>
                <w:sz w:val="24"/>
                <w:szCs w:val="24"/>
              </w:rPr>
              <w:t>b.</w:t>
            </w:r>
          </w:p>
        </w:tc>
        <w:tc>
          <w:tcPr>
            <w:tcW w:w="6734" w:type="dxa"/>
            <w:tcBorders>
              <w:top w:val="single" w:sz="12" w:space="0" w:color="auto"/>
              <w:left w:val="dotted" w:sz="4" w:space="0" w:color="auto"/>
              <w:bottom w:val="dotted" w:sz="4" w:space="0" w:color="auto"/>
              <w:right w:val="dotted" w:sz="4" w:space="0" w:color="auto"/>
            </w:tcBorders>
          </w:tcPr>
          <w:p w14:paraId="66EDFA34" w14:textId="77777777" w:rsidR="002B32A3" w:rsidRDefault="004B31B7" w:rsidP="002B32A3">
            <w:pPr>
              <w:rPr>
                <w:rFonts w:ascii="Cambria" w:hAnsi="Cambria" w:cstheme="minorHAnsi"/>
                <w:sz w:val="24"/>
                <w:szCs w:val="24"/>
              </w:rPr>
            </w:pPr>
            <w:r w:rsidRPr="002B32A3">
              <w:rPr>
                <w:rFonts w:ascii="Cambria" w:hAnsi="Cambria" w:cstheme="minorHAnsi"/>
                <w:sz w:val="24"/>
                <w:szCs w:val="24"/>
              </w:rPr>
              <w:t>Discuss the composition, powers, and functions of the National Human Rights Commission. How can political influence affect its functioning, and what measures can be taken to preserve its independence?</w:t>
            </w:r>
          </w:p>
          <w:p w14:paraId="0E49B4FA" w14:textId="52A49B12" w:rsidR="00E43F62" w:rsidRPr="002B32A3" w:rsidRDefault="00E43F62" w:rsidP="002B32A3">
            <w:pPr>
              <w:rPr>
                <w:rFonts w:ascii="Cambria" w:hAnsi="Cambria" w:cstheme="minorHAnsi"/>
                <w:sz w:val="24"/>
                <w:szCs w:val="24"/>
              </w:rPr>
            </w:pPr>
            <w:r w:rsidRPr="002B32A3">
              <w:rPr>
                <w:rFonts w:ascii="Cambria" w:hAnsi="Cambria" w:cstheme="minorHAnsi"/>
                <w:sz w:val="24"/>
                <w:szCs w:val="24"/>
              </w:rPr>
              <w:t>An individual files an RTI request to access information regarding the detention of human rights activists during a political protest. The government department refuses the request, claiming that the detainees’ privacy rights must be protected. How should you assess this denial under the RTI Act, considering the right to information and the individual's right to know under human rights laws?</w:t>
            </w:r>
          </w:p>
        </w:tc>
        <w:tc>
          <w:tcPr>
            <w:tcW w:w="1175" w:type="dxa"/>
            <w:tcBorders>
              <w:top w:val="single" w:sz="12" w:space="0" w:color="auto"/>
              <w:left w:val="dotted" w:sz="4" w:space="0" w:color="auto"/>
              <w:bottom w:val="dotted" w:sz="4" w:space="0" w:color="auto"/>
              <w:right w:val="dotted" w:sz="4" w:space="0" w:color="auto"/>
            </w:tcBorders>
            <w:vAlign w:val="center"/>
          </w:tcPr>
          <w:p w14:paraId="20A12ADD" w14:textId="77777777" w:rsidR="00E43F62" w:rsidRDefault="00E43F62" w:rsidP="00E43F62">
            <w:pPr>
              <w:jc w:val="center"/>
              <w:rPr>
                <w:rFonts w:ascii="Cambria" w:hAnsi="Cambria" w:cstheme="minorHAnsi"/>
                <w:b/>
                <w:sz w:val="24"/>
                <w:szCs w:val="24"/>
              </w:rPr>
            </w:pPr>
            <w:r>
              <w:rPr>
                <w:rFonts w:ascii="Cambria" w:hAnsi="Cambria" w:cstheme="minorHAnsi"/>
                <w:b/>
                <w:sz w:val="24"/>
                <w:szCs w:val="24"/>
              </w:rPr>
              <w:t>2 x 10= 20</w:t>
            </w:r>
          </w:p>
          <w:p w14:paraId="5EB6EF9B" w14:textId="61F61A81" w:rsidR="00AA627A" w:rsidRPr="00293D36" w:rsidRDefault="00E43F62" w:rsidP="00E43F62">
            <w:pPr>
              <w:jc w:val="center"/>
              <w:rPr>
                <w:rFonts w:ascii="Cambria" w:hAnsi="Cambria" w:cstheme="minorHAnsi"/>
                <w:b/>
                <w:sz w:val="24"/>
                <w:szCs w:val="24"/>
              </w:rPr>
            </w:pPr>
            <w:r>
              <w:rPr>
                <w:rFonts w:ascii="Cambria" w:hAnsi="Cambria" w:cstheme="minorHAnsi"/>
                <w:b/>
                <w:sz w:val="24"/>
                <w:szCs w:val="24"/>
              </w:rPr>
              <w:t>Marks</w:t>
            </w:r>
          </w:p>
        </w:tc>
        <w:tc>
          <w:tcPr>
            <w:tcW w:w="854" w:type="dxa"/>
            <w:tcBorders>
              <w:top w:val="single" w:sz="12" w:space="0" w:color="auto"/>
              <w:left w:val="dotted" w:sz="4" w:space="0" w:color="auto"/>
              <w:bottom w:val="dotted" w:sz="4" w:space="0" w:color="auto"/>
              <w:right w:val="dotted" w:sz="4" w:space="0" w:color="auto"/>
            </w:tcBorders>
          </w:tcPr>
          <w:p w14:paraId="2B12E726" w14:textId="77777777" w:rsidR="00AA627A" w:rsidRDefault="00AA627A" w:rsidP="00FE3F40">
            <w:pPr>
              <w:jc w:val="center"/>
              <w:rPr>
                <w:rFonts w:ascii="Cambria" w:hAnsi="Cambria" w:cstheme="minorHAnsi"/>
                <w:b/>
                <w:sz w:val="24"/>
                <w:szCs w:val="24"/>
              </w:rPr>
            </w:pPr>
          </w:p>
          <w:p w14:paraId="0F3A6E7B" w14:textId="77777777" w:rsidR="00AA627A" w:rsidRDefault="00AA627A" w:rsidP="00FE3F40">
            <w:pPr>
              <w:jc w:val="center"/>
              <w:rPr>
                <w:rFonts w:ascii="Cambria" w:hAnsi="Cambria" w:cstheme="minorHAnsi"/>
                <w:b/>
                <w:sz w:val="24"/>
                <w:szCs w:val="24"/>
              </w:rPr>
            </w:pPr>
          </w:p>
          <w:p w14:paraId="4FAD17B6" w14:textId="77777777" w:rsidR="00AA627A" w:rsidRDefault="00AA627A" w:rsidP="00FE3F40">
            <w:pPr>
              <w:jc w:val="center"/>
              <w:rPr>
                <w:rFonts w:ascii="Cambria" w:hAnsi="Cambria" w:cstheme="minorHAnsi"/>
                <w:b/>
                <w:sz w:val="24"/>
                <w:szCs w:val="24"/>
              </w:rPr>
            </w:pPr>
          </w:p>
          <w:p w14:paraId="3E736F58" w14:textId="77777777" w:rsidR="00AA627A" w:rsidRDefault="00AA627A" w:rsidP="00FE3F40">
            <w:pPr>
              <w:jc w:val="center"/>
              <w:rPr>
                <w:rFonts w:ascii="Cambria" w:hAnsi="Cambria" w:cstheme="minorHAnsi"/>
                <w:b/>
                <w:sz w:val="24"/>
                <w:szCs w:val="24"/>
              </w:rPr>
            </w:pPr>
            <w:r w:rsidRPr="00DE1069">
              <w:rPr>
                <w:rFonts w:ascii="Cambria" w:hAnsi="Cambria" w:cstheme="minorHAnsi"/>
                <w:b/>
                <w:sz w:val="24"/>
                <w:szCs w:val="24"/>
              </w:rPr>
              <w:t xml:space="preserve">Level </w:t>
            </w:r>
            <w:r>
              <w:rPr>
                <w:rFonts w:ascii="Cambria" w:hAnsi="Cambria" w:cstheme="minorHAnsi"/>
                <w:b/>
                <w:sz w:val="24"/>
                <w:szCs w:val="24"/>
              </w:rPr>
              <w:t>4</w:t>
            </w:r>
          </w:p>
        </w:tc>
        <w:tc>
          <w:tcPr>
            <w:tcW w:w="708" w:type="dxa"/>
            <w:tcBorders>
              <w:top w:val="single" w:sz="12" w:space="0" w:color="auto"/>
              <w:left w:val="dotted" w:sz="4" w:space="0" w:color="auto"/>
              <w:bottom w:val="dotted" w:sz="4" w:space="0" w:color="auto"/>
              <w:right w:val="single" w:sz="12" w:space="0" w:color="auto"/>
            </w:tcBorders>
            <w:vAlign w:val="center"/>
          </w:tcPr>
          <w:p w14:paraId="6D834EB8" w14:textId="5FE43E4F" w:rsidR="00AA627A" w:rsidRDefault="00AA627A" w:rsidP="00FE3F40">
            <w:pPr>
              <w:jc w:val="center"/>
              <w:rPr>
                <w:rFonts w:ascii="Cambria" w:hAnsi="Cambria" w:cstheme="minorHAnsi"/>
                <w:b/>
                <w:sz w:val="24"/>
                <w:szCs w:val="24"/>
              </w:rPr>
            </w:pPr>
            <w:r>
              <w:rPr>
                <w:rFonts w:ascii="Cambria" w:hAnsi="Cambria" w:cstheme="minorHAnsi"/>
                <w:b/>
                <w:sz w:val="24"/>
                <w:szCs w:val="24"/>
              </w:rPr>
              <w:t>CO</w:t>
            </w:r>
            <w:r w:rsidR="004B31B7">
              <w:rPr>
                <w:rFonts w:ascii="Cambria" w:hAnsi="Cambria" w:cstheme="minorHAnsi"/>
                <w:b/>
                <w:sz w:val="24"/>
                <w:szCs w:val="24"/>
              </w:rPr>
              <w:t>5</w:t>
            </w:r>
          </w:p>
        </w:tc>
      </w:tr>
    </w:tbl>
    <w:p w14:paraId="00FE5894" w14:textId="77777777" w:rsidR="009144EB" w:rsidRDefault="009144EB" w:rsidP="006A0524">
      <w:pPr>
        <w:rPr>
          <w:rFonts w:ascii="Arial" w:hAnsi="Arial" w:cs="Arial"/>
          <w:sz w:val="24"/>
          <w:szCs w:val="24"/>
        </w:rPr>
      </w:pPr>
    </w:p>
    <w:p w14:paraId="542E6FFF" w14:textId="7D8707CC" w:rsidR="00D8462B" w:rsidRPr="00D8462B" w:rsidRDefault="00D8462B" w:rsidP="00D8462B">
      <w:pPr>
        <w:jc w:val="center"/>
        <w:rPr>
          <w:rFonts w:ascii="Arial" w:hAnsi="Arial" w:cs="Arial"/>
          <w:b/>
          <w:sz w:val="36"/>
          <w:szCs w:val="36"/>
        </w:rPr>
      </w:pPr>
    </w:p>
    <w:sectPr w:rsidR="00D8462B" w:rsidRPr="00D8462B" w:rsidSect="00D13F33">
      <w:footerReference w:type="default" r:id="rId11"/>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D3C71" w14:textId="77777777" w:rsidR="00A1411B" w:rsidRDefault="00A1411B">
      <w:pPr>
        <w:spacing w:line="240" w:lineRule="auto"/>
      </w:pPr>
      <w:r>
        <w:separator/>
      </w:r>
    </w:p>
  </w:endnote>
  <w:endnote w:type="continuationSeparator" w:id="0">
    <w:p w14:paraId="77D00570" w14:textId="77777777" w:rsidR="00A1411B" w:rsidRDefault="00A141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87B1C" w14:textId="77777777" w:rsidR="00AA627A" w:rsidRDefault="00AA627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5255A1">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5255A1">
      <w:rPr>
        <w:rFonts w:ascii="Times New Roman" w:hAnsi="Times New Roman"/>
        <w:b/>
        <w:noProof/>
      </w:rPr>
      <w:t>3</w:t>
    </w:r>
    <w:r>
      <w:rPr>
        <w:rFonts w:ascii="Times New Roman" w:hAnsi="Times New Roman"/>
        <w:b/>
        <w:sz w:val="24"/>
        <w:szCs w:val="24"/>
      </w:rPr>
      <w:fldChar w:fldCharType="end"/>
    </w:r>
  </w:p>
  <w:p w14:paraId="60D79D43" w14:textId="77777777" w:rsidR="00AA627A" w:rsidRDefault="00AA62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5255A1">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5255A1">
      <w:rPr>
        <w:rFonts w:ascii="Times New Roman" w:hAnsi="Times New Roman"/>
        <w:b/>
        <w:noProof/>
      </w:rPr>
      <w:t>3</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CEF09" w14:textId="77777777" w:rsidR="00A1411B" w:rsidRDefault="00A1411B">
      <w:pPr>
        <w:spacing w:after="0"/>
      </w:pPr>
      <w:r>
        <w:separator/>
      </w:r>
    </w:p>
  </w:footnote>
  <w:footnote w:type="continuationSeparator" w:id="0">
    <w:p w14:paraId="13CB7989" w14:textId="77777777" w:rsidR="00A1411B" w:rsidRDefault="00A1411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3868"/>
    <w:rsid w:val="00044CE0"/>
    <w:rsid w:val="000503AF"/>
    <w:rsid w:val="00050D08"/>
    <w:rsid w:val="000524BC"/>
    <w:rsid w:val="0005250D"/>
    <w:rsid w:val="00053EB1"/>
    <w:rsid w:val="00056855"/>
    <w:rsid w:val="000648F2"/>
    <w:rsid w:val="00065201"/>
    <w:rsid w:val="00067EB6"/>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10425F"/>
    <w:rsid w:val="00105588"/>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C7C6F"/>
    <w:rsid w:val="001D0DD7"/>
    <w:rsid w:val="001D6A7D"/>
    <w:rsid w:val="001F2E70"/>
    <w:rsid w:val="001F4F78"/>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3EEA"/>
    <w:rsid w:val="00264B5B"/>
    <w:rsid w:val="00265E59"/>
    <w:rsid w:val="00272210"/>
    <w:rsid w:val="002739DF"/>
    <w:rsid w:val="002756D6"/>
    <w:rsid w:val="00281CDC"/>
    <w:rsid w:val="00282A3B"/>
    <w:rsid w:val="00283030"/>
    <w:rsid w:val="002853AE"/>
    <w:rsid w:val="00293D36"/>
    <w:rsid w:val="002A5C66"/>
    <w:rsid w:val="002B2826"/>
    <w:rsid w:val="002B2D30"/>
    <w:rsid w:val="002B32A3"/>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5178"/>
    <w:rsid w:val="003868DC"/>
    <w:rsid w:val="00386D60"/>
    <w:rsid w:val="00387FD2"/>
    <w:rsid w:val="003925EA"/>
    <w:rsid w:val="0039569A"/>
    <w:rsid w:val="003A3B73"/>
    <w:rsid w:val="003A4B95"/>
    <w:rsid w:val="003A527D"/>
    <w:rsid w:val="003A5A0B"/>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00FB"/>
    <w:rsid w:val="00431EE1"/>
    <w:rsid w:val="00442088"/>
    <w:rsid w:val="00453B62"/>
    <w:rsid w:val="004579D9"/>
    <w:rsid w:val="00461CCB"/>
    <w:rsid w:val="00461E48"/>
    <w:rsid w:val="00466283"/>
    <w:rsid w:val="00467C30"/>
    <w:rsid w:val="00467E84"/>
    <w:rsid w:val="00471BF7"/>
    <w:rsid w:val="00473B63"/>
    <w:rsid w:val="004777EE"/>
    <w:rsid w:val="004826C8"/>
    <w:rsid w:val="00487426"/>
    <w:rsid w:val="00493336"/>
    <w:rsid w:val="00494223"/>
    <w:rsid w:val="004970A7"/>
    <w:rsid w:val="004A0F55"/>
    <w:rsid w:val="004A26BD"/>
    <w:rsid w:val="004B1221"/>
    <w:rsid w:val="004B31B7"/>
    <w:rsid w:val="004B5798"/>
    <w:rsid w:val="004C29B1"/>
    <w:rsid w:val="004C2C65"/>
    <w:rsid w:val="004C3E2A"/>
    <w:rsid w:val="004D032E"/>
    <w:rsid w:val="004D1DE8"/>
    <w:rsid w:val="004D6A49"/>
    <w:rsid w:val="004E04BB"/>
    <w:rsid w:val="004E51A7"/>
    <w:rsid w:val="004F4DA9"/>
    <w:rsid w:val="00503C11"/>
    <w:rsid w:val="005048F7"/>
    <w:rsid w:val="00506377"/>
    <w:rsid w:val="0051099D"/>
    <w:rsid w:val="00512CB6"/>
    <w:rsid w:val="00513CAD"/>
    <w:rsid w:val="00517AA1"/>
    <w:rsid w:val="005210ED"/>
    <w:rsid w:val="005255A1"/>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18A1"/>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33E85"/>
    <w:rsid w:val="006404F0"/>
    <w:rsid w:val="00643D36"/>
    <w:rsid w:val="006443B0"/>
    <w:rsid w:val="0064503F"/>
    <w:rsid w:val="006473D5"/>
    <w:rsid w:val="00647454"/>
    <w:rsid w:val="00652E20"/>
    <w:rsid w:val="0065359A"/>
    <w:rsid w:val="00654228"/>
    <w:rsid w:val="00654D48"/>
    <w:rsid w:val="0066663D"/>
    <w:rsid w:val="0067033C"/>
    <w:rsid w:val="00672DD8"/>
    <w:rsid w:val="00676911"/>
    <w:rsid w:val="00680EB8"/>
    <w:rsid w:val="006828FF"/>
    <w:rsid w:val="00682CEB"/>
    <w:rsid w:val="0068462D"/>
    <w:rsid w:val="0068527D"/>
    <w:rsid w:val="00694421"/>
    <w:rsid w:val="006963A1"/>
    <w:rsid w:val="006A0524"/>
    <w:rsid w:val="006A694B"/>
    <w:rsid w:val="006A7570"/>
    <w:rsid w:val="006B2444"/>
    <w:rsid w:val="006B4F56"/>
    <w:rsid w:val="006C1798"/>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BA5"/>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D3"/>
    <w:rsid w:val="007C511D"/>
    <w:rsid w:val="007C5C8A"/>
    <w:rsid w:val="007C76E3"/>
    <w:rsid w:val="007D3B8B"/>
    <w:rsid w:val="007E0323"/>
    <w:rsid w:val="007E179D"/>
    <w:rsid w:val="007E19C9"/>
    <w:rsid w:val="007E3D9B"/>
    <w:rsid w:val="007E5601"/>
    <w:rsid w:val="007E6774"/>
    <w:rsid w:val="007F040B"/>
    <w:rsid w:val="007F774C"/>
    <w:rsid w:val="00802858"/>
    <w:rsid w:val="00805D96"/>
    <w:rsid w:val="00806949"/>
    <w:rsid w:val="0081006C"/>
    <w:rsid w:val="008117CE"/>
    <w:rsid w:val="00811B47"/>
    <w:rsid w:val="008142C1"/>
    <w:rsid w:val="00830EDA"/>
    <w:rsid w:val="00837035"/>
    <w:rsid w:val="008462FA"/>
    <w:rsid w:val="008468B2"/>
    <w:rsid w:val="00846BF8"/>
    <w:rsid w:val="00860B9A"/>
    <w:rsid w:val="0086151B"/>
    <w:rsid w:val="0086152C"/>
    <w:rsid w:val="00865DC7"/>
    <w:rsid w:val="008720C6"/>
    <w:rsid w:val="008734F0"/>
    <w:rsid w:val="0087655F"/>
    <w:rsid w:val="00877268"/>
    <w:rsid w:val="00890652"/>
    <w:rsid w:val="00892E4D"/>
    <w:rsid w:val="00894339"/>
    <w:rsid w:val="00897DAF"/>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098A"/>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B7B3F"/>
    <w:rsid w:val="009C47DE"/>
    <w:rsid w:val="009C4997"/>
    <w:rsid w:val="009C61FB"/>
    <w:rsid w:val="009C6B25"/>
    <w:rsid w:val="009C7E45"/>
    <w:rsid w:val="009D57A2"/>
    <w:rsid w:val="009E0B93"/>
    <w:rsid w:val="009E30DC"/>
    <w:rsid w:val="009E5CFD"/>
    <w:rsid w:val="009F1585"/>
    <w:rsid w:val="009F1CC3"/>
    <w:rsid w:val="009F22C9"/>
    <w:rsid w:val="009F3A1A"/>
    <w:rsid w:val="009F4F22"/>
    <w:rsid w:val="009F51FE"/>
    <w:rsid w:val="00A026B9"/>
    <w:rsid w:val="00A05D20"/>
    <w:rsid w:val="00A12171"/>
    <w:rsid w:val="00A123B5"/>
    <w:rsid w:val="00A1411B"/>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86D4B"/>
    <w:rsid w:val="00A9015A"/>
    <w:rsid w:val="00A92F5C"/>
    <w:rsid w:val="00A9475A"/>
    <w:rsid w:val="00A966EB"/>
    <w:rsid w:val="00AA0DAE"/>
    <w:rsid w:val="00AA2132"/>
    <w:rsid w:val="00AA55FF"/>
    <w:rsid w:val="00AA627A"/>
    <w:rsid w:val="00AB0E70"/>
    <w:rsid w:val="00AB1B77"/>
    <w:rsid w:val="00AB2460"/>
    <w:rsid w:val="00AB59AC"/>
    <w:rsid w:val="00AC02E9"/>
    <w:rsid w:val="00AC1F3C"/>
    <w:rsid w:val="00AC5B45"/>
    <w:rsid w:val="00AD10FB"/>
    <w:rsid w:val="00AD7395"/>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34B35"/>
    <w:rsid w:val="00B41E27"/>
    <w:rsid w:val="00B4209E"/>
    <w:rsid w:val="00B430BC"/>
    <w:rsid w:val="00B44707"/>
    <w:rsid w:val="00B478D8"/>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692"/>
    <w:rsid w:val="00BF7CCD"/>
    <w:rsid w:val="00C036CE"/>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57D7B"/>
    <w:rsid w:val="00D60C29"/>
    <w:rsid w:val="00D617D1"/>
    <w:rsid w:val="00D632DA"/>
    <w:rsid w:val="00D65B36"/>
    <w:rsid w:val="00D664D3"/>
    <w:rsid w:val="00D77C62"/>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6A98"/>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3783"/>
    <w:rsid w:val="00E26DA8"/>
    <w:rsid w:val="00E27FEF"/>
    <w:rsid w:val="00E37359"/>
    <w:rsid w:val="00E41554"/>
    <w:rsid w:val="00E43F62"/>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0A0"/>
    <w:rsid w:val="00EA11B7"/>
    <w:rsid w:val="00EA27F1"/>
    <w:rsid w:val="00EA4012"/>
    <w:rsid w:val="00EB17AA"/>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5696"/>
    <w:rsid w:val="00F66EE9"/>
    <w:rsid w:val="00F67B91"/>
    <w:rsid w:val="00F70492"/>
    <w:rsid w:val="00F70E94"/>
    <w:rsid w:val="00F70F60"/>
    <w:rsid w:val="00F71B3D"/>
    <w:rsid w:val="00F734F8"/>
    <w:rsid w:val="00F838D8"/>
    <w:rsid w:val="00F85919"/>
    <w:rsid w:val="00F87A54"/>
    <w:rsid w:val="00F92BC9"/>
    <w:rsid w:val="00F9723C"/>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F62"/>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91F1B4-0562-43AC-847E-56AFBE35D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24</cp:revision>
  <cp:lastPrinted>2024-12-04T07:08:00Z</cp:lastPrinted>
  <dcterms:created xsi:type="dcterms:W3CDTF">2024-12-14T04:48:00Z</dcterms:created>
  <dcterms:modified xsi:type="dcterms:W3CDTF">2025-01-13T08:33:00Z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