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E7299" w:rsidRPr="004228FF" w14:paraId="4C210402" w14:textId="77777777" w:rsidTr="00E82C29">
        <w:trPr>
          <w:trHeight w:val="485"/>
        </w:trPr>
        <w:tc>
          <w:tcPr>
            <w:tcW w:w="1027" w:type="dxa"/>
            <w:vAlign w:val="center"/>
          </w:tcPr>
          <w:p w14:paraId="53F49248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  <w:r w:rsidRPr="004228FF">
              <w:rPr>
                <w:rFonts w:ascii="Cambria" w:hAnsi="Cambria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689CA8E6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5D086A1A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26DB4C87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46138BCB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76E6BFC9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0D588872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18772BCC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2ED7F54C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2DEA2353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0A5A0245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3A15BFBF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0" w:type="dxa"/>
            <w:vAlign w:val="center"/>
          </w:tcPr>
          <w:p w14:paraId="6F69E271" w14:textId="77777777" w:rsidR="007E7299" w:rsidRPr="004228FF" w:rsidRDefault="007E7299" w:rsidP="00E82C29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29A39D6A" w14:textId="77777777" w:rsidR="007E7299" w:rsidRPr="004228FF" w:rsidRDefault="007E7299" w:rsidP="007E7299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1F1D0B6A" w14:textId="77777777" w:rsidR="00664C2E" w:rsidRDefault="00664C2E" w:rsidP="00664C2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14:paraId="384B9F2D" w14:textId="0C956C88" w:rsidR="00664C2E" w:rsidRDefault="00664C2E" w:rsidP="00664C2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 wp14:anchorId="1CE24EFB" wp14:editId="30FCB2B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647A1" w14:textId="77777777" w:rsidR="00664C2E" w:rsidRPr="001B701E" w:rsidRDefault="00664C2E" w:rsidP="00664C2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F96D3DC" w14:textId="77777777" w:rsidR="00664C2E" w:rsidRPr="007B21B6" w:rsidRDefault="00664C2E" w:rsidP="00664C2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664C2E" w:rsidRPr="00293D36" w14:paraId="41ECBE9E" w14:textId="77777777" w:rsidTr="000D6E60">
        <w:trPr>
          <w:trHeight w:val="627"/>
        </w:trPr>
        <w:tc>
          <w:tcPr>
            <w:tcW w:w="10806" w:type="dxa"/>
            <w:vAlign w:val="center"/>
          </w:tcPr>
          <w:p w14:paraId="584AA019" w14:textId="77777777" w:rsidR="00664C2E" w:rsidRPr="00293D36" w:rsidRDefault="00664C2E" w:rsidP="000D6E60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664C2E" w:rsidRPr="00293D36" w14:paraId="2E3369DD" w14:textId="77777777" w:rsidTr="000D6E60">
        <w:trPr>
          <w:trHeight w:val="609"/>
        </w:trPr>
        <w:tc>
          <w:tcPr>
            <w:tcW w:w="10806" w:type="dxa"/>
            <w:vAlign w:val="center"/>
          </w:tcPr>
          <w:p w14:paraId="32597D94" w14:textId="622F5AE1" w:rsidR="00664C2E" w:rsidRPr="00293D36" w:rsidRDefault="00664C2E" w:rsidP="000D6E6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02 -01-2025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057107A0" w14:textId="77777777" w:rsidR="00664C2E" w:rsidRDefault="00664C2E" w:rsidP="00664C2E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664C2E" w14:paraId="1EF5E309" w14:textId="77777777" w:rsidTr="000D6E60">
        <w:trPr>
          <w:trHeight w:val="440"/>
        </w:trPr>
        <w:tc>
          <w:tcPr>
            <w:tcW w:w="4395" w:type="dxa"/>
            <w:vAlign w:val="center"/>
          </w:tcPr>
          <w:p w14:paraId="5C3E2B69" w14:textId="2FF4E0B9" w:rsidR="00664C2E" w:rsidRDefault="00664C2E" w:rsidP="000D6E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A96D8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58145461" w14:textId="4271BA26" w:rsidR="00664C2E" w:rsidRDefault="00664C2E" w:rsidP="000D6E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CSE/ISE/ISR/IST/ISD</w:t>
            </w:r>
          </w:p>
        </w:tc>
      </w:tr>
      <w:tr w:rsidR="00664C2E" w14:paraId="40E5740B" w14:textId="77777777" w:rsidTr="000D6E60">
        <w:trPr>
          <w:trHeight w:val="633"/>
        </w:trPr>
        <w:tc>
          <w:tcPr>
            <w:tcW w:w="4395" w:type="dxa"/>
            <w:vAlign w:val="center"/>
          </w:tcPr>
          <w:p w14:paraId="5A1382EB" w14:textId="77777777" w:rsidR="00664C2E" w:rsidRDefault="00664C2E" w:rsidP="000D6E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MGT2021</w:t>
            </w:r>
          </w:p>
        </w:tc>
        <w:tc>
          <w:tcPr>
            <w:tcW w:w="6388" w:type="dxa"/>
            <w:gridSpan w:val="2"/>
            <w:vAlign w:val="center"/>
          </w:tcPr>
          <w:p w14:paraId="3992697B" w14:textId="77777777" w:rsidR="00664C2E" w:rsidRDefault="00664C2E" w:rsidP="000D6E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Finance for Engineers</w:t>
            </w:r>
          </w:p>
        </w:tc>
      </w:tr>
      <w:tr w:rsidR="00664C2E" w14:paraId="2F1CD446" w14:textId="77777777" w:rsidTr="000D6E60">
        <w:trPr>
          <w:trHeight w:val="633"/>
        </w:trPr>
        <w:tc>
          <w:tcPr>
            <w:tcW w:w="4395" w:type="dxa"/>
            <w:vAlign w:val="center"/>
          </w:tcPr>
          <w:p w14:paraId="3DA1941A" w14:textId="77777777" w:rsidR="00664C2E" w:rsidRDefault="00664C2E" w:rsidP="000D6E6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96D8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VII</w:t>
            </w:r>
            <w:r w:rsidRP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ABB7592" w14:textId="77777777" w:rsidR="00664C2E" w:rsidRDefault="00664C2E" w:rsidP="000D6E6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Pr="00A96D8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96D8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  <w:r w:rsidRPr="0061160C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vAlign w:val="center"/>
          </w:tcPr>
          <w:p w14:paraId="049A50DD" w14:textId="13B7AFC4" w:rsidR="00664C2E" w:rsidRDefault="00664C2E" w:rsidP="000D6E60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D6B5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D6B53" w:rsidRPr="00A96D82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00085ECB" w14:textId="77777777" w:rsidR="00664C2E" w:rsidRDefault="00664C2E" w:rsidP="00664C2E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664C2E" w14:paraId="1C83D19D" w14:textId="77777777" w:rsidTr="000D6E60">
        <w:trPr>
          <w:trHeight w:val="550"/>
        </w:trPr>
        <w:tc>
          <w:tcPr>
            <w:tcW w:w="1882" w:type="dxa"/>
            <w:vAlign w:val="center"/>
          </w:tcPr>
          <w:p w14:paraId="5C2951A9" w14:textId="77777777" w:rsidR="00664C2E" w:rsidRDefault="00664C2E" w:rsidP="000D6E6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82E97EA" w14:textId="77777777" w:rsidR="00664C2E" w:rsidRDefault="00664C2E" w:rsidP="000D6E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6E86B31D" w14:textId="77777777" w:rsidR="00664C2E" w:rsidRDefault="00664C2E" w:rsidP="000D6E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409247D6" w14:textId="77777777" w:rsidR="00664C2E" w:rsidRDefault="00664C2E" w:rsidP="000D6E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46DAB096" w14:textId="77777777" w:rsidR="00664C2E" w:rsidRDefault="00664C2E" w:rsidP="000D6E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4EB54E25" w14:textId="77777777" w:rsidR="00664C2E" w:rsidRDefault="00664C2E" w:rsidP="000D6E6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844D6" w14:paraId="6A676D8B" w14:textId="77777777" w:rsidTr="000D6E60">
        <w:trPr>
          <w:trHeight w:val="550"/>
        </w:trPr>
        <w:tc>
          <w:tcPr>
            <w:tcW w:w="1882" w:type="dxa"/>
            <w:vAlign w:val="center"/>
          </w:tcPr>
          <w:p w14:paraId="080D244B" w14:textId="77777777" w:rsidR="007844D6" w:rsidRDefault="007844D6" w:rsidP="007844D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B3603D2" w14:textId="57421EC9" w:rsidR="007844D6" w:rsidRDefault="007844D6" w:rsidP="007844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14</w:t>
            </w:r>
          </w:p>
        </w:tc>
        <w:tc>
          <w:tcPr>
            <w:tcW w:w="1735" w:type="dxa"/>
          </w:tcPr>
          <w:p w14:paraId="623D806E" w14:textId="14103CE7" w:rsidR="007844D6" w:rsidRDefault="007844D6" w:rsidP="007844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28</w:t>
            </w:r>
          </w:p>
        </w:tc>
        <w:tc>
          <w:tcPr>
            <w:tcW w:w="1735" w:type="dxa"/>
          </w:tcPr>
          <w:p w14:paraId="6C74E096" w14:textId="01AB4563" w:rsidR="007844D6" w:rsidRDefault="007844D6" w:rsidP="007844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28</w:t>
            </w:r>
          </w:p>
        </w:tc>
        <w:tc>
          <w:tcPr>
            <w:tcW w:w="1735" w:type="dxa"/>
          </w:tcPr>
          <w:p w14:paraId="5AD8D885" w14:textId="44D94A01" w:rsidR="007844D6" w:rsidRDefault="007844D6" w:rsidP="007844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28</w:t>
            </w:r>
          </w:p>
        </w:tc>
        <w:tc>
          <w:tcPr>
            <w:tcW w:w="1942" w:type="dxa"/>
          </w:tcPr>
          <w:p w14:paraId="4BF7543C" w14:textId="0C9A9B9C" w:rsidR="007844D6" w:rsidRDefault="007844D6" w:rsidP="007844D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NA</w:t>
            </w:r>
          </w:p>
        </w:tc>
      </w:tr>
    </w:tbl>
    <w:p w14:paraId="6CC00F6F" w14:textId="77777777" w:rsidR="00664C2E" w:rsidRPr="004228FF" w:rsidRDefault="00664C2E" w:rsidP="007E7299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</w:p>
    <w:p w14:paraId="074F514A" w14:textId="77777777" w:rsidR="007E7299" w:rsidRPr="004228FF" w:rsidRDefault="007E7299" w:rsidP="007E729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4228FF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08EE48F8" w14:textId="77777777" w:rsidR="007E7299" w:rsidRPr="004228FF" w:rsidRDefault="007E7299" w:rsidP="007E7299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4228FF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14B2391" w14:textId="77777777" w:rsidR="007E7299" w:rsidRPr="004228FF" w:rsidRDefault="007E7299" w:rsidP="004228FF">
      <w:pPr>
        <w:jc w:val="center"/>
        <w:rPr>
          <w:rFonts w:ascii="Cambria" w:hAnsi="Cambria"/>
          <w:b/>
          <w:bCs/>
          <w:sz w:val="24"/>
          <w:szCs w:val="24"/>
        </w:rPr>
      </w:pPr>
      <w:r w:rsidRPr="004228FF">
        <w:rPr>
          <w:rFonts w:ascii="Cambria" w:hAnsi="Cambria"/>
          <w:b/>
          <w:bCs/>
          <w:sz w:val="24"/>
          <w:szCs w:val="24"/>
        </w:rPr>
        <w:t>Part A</w:t>
      </w:r>
    </w:p>
    <w:p w14:paraId="4AA05508" w14:textId="5777AAB9" w:rsidR="007E7299" w:rsidRPr="008746BC" w:rsidRDefault="007E7299" w:rsidP="004228FF">
      <w:pPr>
        <w:jc w:val="center"/>
        <w:rPr>
          <w:rFonts w:ascii="Cambria" w:hAnsi="Cambria"/>
          <w:b/>
          <w:bCs/>
          <w:sz w:val="24"/>
          <w:szCs w:val="24"/>
        </w:rPr>
      </w:pPr>
      <w:r w:rsidRPr="004228FF">
        <w:rPr>
          <w:rFonts w:ascii="Cambria" w:hAnsi="Cambria"/>
          <w:b/>
          <w:bCs/>
          <w:sz w:val="24"/>
          <w:szCs w:val="24"/>
        </w:rPr>
        <w:t xml:space="preserve">Answer ALL the Questions. </w:t>
      </w:r>
      <w:r w:rsidR="00A96D82">
        <w:rPr>
          <w:rFonts w:ascii="Cambria" w:hAnsi="Cambria"/>
          <w:b/>
          <w:bCs/>
          <w:i/>
          <w:iCs/>
          <w:sz w:val="24"/>
          <w:szCs w:val="24"/>
        </w:rPr>
        <w:t>(10</w:t>
      </w:r>
      <w:r w:rsidRPr="008746BC">
        <w:rPr>
          <w:rFonts w:ascii="Cambria" w:hAnsi="Cambria"/>
          <w:b/>
          <w:bCs/>
          <w:i/>
          <w:iCs/>
          <w:sz w:val="24"/>
          <w:szCs w:val="24"/>
        </w:rPr>
        <w:t xml:space="preserve"> x 2M</w:t>
      </w:r>
      <w:r w:rsidR="00A96D82">
        <w:rPr>
          <w:rFonts w:ascii="Cambria" w:hAnsi="Cambria"/>
          <w:b/>
          <w:bCs/>
          <w:i/>
          <w:iCs/>
          <w:sz w:val="24"/>
          <w:szCs w:val="24"/>
        </w:rPr>
        <w:t>arks</w:t>
      </w:r>
      <w:r w:rsidRPr="008746BC">
        <w:rPr>
          <w:rFonts w:ascii="Cambria" w:hAnsi="Cambria"/>
          <w:b/>
          <w:bCs/>
          <w:i/>
          <w:iCs/>
          <w:sz w:val="24"/>
          <w:szCs w:val="24"/>
        </w:rPr>
        <w:t xml:space="preserve"> = 20</w:t>
      </w:r>
      <w:r w:rsidR="008746BC">
        <w:rPr>
          <w:rFonts w:ascii="Cambria" w:hAnsi="Cambria"/>
          <w:b/>
          <w:bCs/>
          <w:i/>
          <w:iCs/>
          <w:sz w:val="24"/>
          <w:szCs w:val="24"/>
        </w:rPr>
        <w:t>M</w:t>
      </w:r>
      <w:r w:rsidR="000E0C06">
        <w:rPr>
          <w:rFonts w:ascii="Cambria" w:hAnsi="Cambria"/>
          <w:b/>
          <w:bCs/>
          <w:i/>
          <w:iCs/>
          <w:sz w:val="24"/>
          <w:szCs w:val="24"/>
        </w:rPr>
        <w:t>arks</w:t>
      </w:r>
      <w:r w:rsidRPr="008746BC">
        <w:rPr>
          <w:rFonts w:ascii="Cambria" w:hAnsi="Cambria"/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736"/>
        <w:gridCol w:w="5325"/>
        <w:gridCol w:w="1164"/>
        <w:gridCol w:w="1701"/>
        <w:gridCol w:w="1547"/>
      </w:tblGrid>
      <w:tr w:rsidR="008002BD" w:rsidRPr="004228FF" w14:paraId="2DB4FBC1" w14:textId="7B31A6E0" w:rsidTr="000E0C06">
        <w:tc>
          <w:tcPr>
            <w:tcW w:w="0" w:type="auto"/>
            <w:hideMark/>
          </w:tcPr>
          <w:p w14:paraId="03EAE834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5325" w:type="dxa"/>
            <w:hideMark/>
          </w:tcPr>
          <w:p w14:paraId="65DAD3A0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164" w:type="dxa"/>
            <w:hideMark/>
          </w:tcPr>
          <w:p w14:paraId="16F59EEF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01" w:type="dxa"/>
            <w:hideMark/>
          </w:tcPr>
          <w:p w14:paraId="6DA9FF53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BLOOM'S LEVEL</w:t>
            </w:r>
          </w:p>
        </w:tc>
        <w:tc>
          <w:tcPr>
            <w:tcW w:w="1547" w:type="dxa"/>
          </w:tcPr>
          <w:p w14:paraId="4A1C1677" w14:textId="51EAF182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COURSE OUTCOME NO.</w:t>
            </w:r>
          </w:p>
        </w:tc>
      </w:tr>
      <w:tr w:rsidR="008002BD" w:rsidRPr="004228FF" w14:paraId="5040D55E" w14:textId="1C710CBB" w:rsidTr="000E0C06">
        <w:tc>
          <w:tcPr>
            <w:tcW w:w="0" w:type="auto"/>
            <w:hideMark/>
          </w:tcPr>
          <w:p w14:paraId="132AE479" w14:textId="7777777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01</w:t>
            </w:r>
          </w:p>
        </w:tc>
        <w:tc>
          <w:tcPr>
            <w:tcW w:w="5325" w:type="dxa"/>
            <w:hideMark/>
          </w:tcPr>
          <w:p w14:paraId="6F8BA2C3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Define financial management.</w:t>
            </w:r>
          </w:p>
        </w:tc>
        <w:tc>
          <w:tcPr>
            <w:tcW w:w="1164" w:type="dxa"/>
            <w:hideMark/>
          </w:tcPr>
          <w:p w14:paraId="5AF00481" w14:textId="5DAACAC5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 xml:space="preserve">2  </w:t>
            </w:r>
            <w:r w:rsidR="000E0C06" w:rsidRPr="000E0C06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1701" w:type="dxa"/>
            <w:hideMark/>
          </w:tcPr>
          <w:p w14:paraId="553E4097" w14:textId="7777777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5B4088C7" w14:textId="3D3FE211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CO1</w:t>
            </w:r>
          </w:p>
        </w:tc>
      </w:tr>
      <w:tr w:rsidR="000E0C06" w:rsidRPr="004228FF" w14:paraId="192B1A9E" w14:textId="43A5C730" w:rsidTr="000E0C06">
        <w:tc>
          <w:tcPr>
            <w:tcW w:w="0" w:type="auto"/>
            <w:hideMark/>
          </w:tcPr>
          <w:p w14:paraId="6246624B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02</w:t>
            </w:r>
          </w:p>
        </w:tc>
        <w:tc>
          <w:tcPr>
            <w:tcW w:w="5325" w:type="dxa"/>
            <w:hideMark/>
          </w:tcPr>
          <w:p w14:paraId="4135CDB5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State any one objective of financial statements.</w:t>
            </w:r>
          </w:p>
        </w:tc>
        <w:tc>
          <w:tcPr>
            <w:tcW w:w="1164" w:type="dxa"/>
            <w:hideMark/>
          </w:tcPr>
          <w:p w14:paraId="48217943" w14:textId="379CCCF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77948E7C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11442CFE" w14:textId="56D077D9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CO1</w:t>
            </w:r>
          </w:p>
        </w:tc>
      </w:tr>
      <w:tr w:rsidR="000E0C06" w:rsidRPr="004228FF" w14:paraId="38D5E21D" w14:textId="63132A9D" w:rsidTr="000E0C06">
        <w:tc>
          <w:tcPr>
            <w:tcW w:w="0" w:type="auto"/>
            <w:hideMark/>
          </w:tcPr>
          <w:p w14:paraId="25A8E4B6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03</w:t>
            </w:r>
          </w:p>
        </w:tc>
        <w:tc>
          <w:tcPr>
            <w:tcW w:w="5325" w:type="dxa"/>
            <w:hideMark/>
          </w:tcPr>
          <w:p w14:paraId="5B5ACE44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Write the formula for Net Present Value (NPV).</w:t>
            </w:r>
          </w:p>
        </w:tc>
        <w:tc>
          <w:tcPr>
            <w:tcW w:w="1164" w:type="dxa"/>
            <w:hideMark/>
          </w:tcPr>
          <w:p w14:paraId="45A7F0BA" w14:textId="7FAA170A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4188D165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3D4CB1E3" w14:textId="16929939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55E6723E" w14:textId="24F24EB2" w:rsidTr="000E0C06">
        <w:tc>
          <w:tcPr>
            <w:tcW w:w="0" w:type="auto"/>
            <w:hideMark/>
          </w:tcPr>
          <w:p w14:paraId="005044E3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04</w:t>
            </w:r>
          </w:p>
        </w:tc>
        <w:tc>
          <w:tcPr>
            <w:tcW w:w="5325" w:type="dxa"/>
            <w:hideMark/>
          </w:tcPr>
          <w:p w14:paraId="226F5D7B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What is working capital?</w:t>
            </w:r>
          </w:p>
        </w:tc>
        <w:tc>
          <w:tcPr>
            <w:tcW w:w="1164" w:type="dxa"/>
            <w:hideMark/>
          </w:tcPr>
          <w:p w14:paraId="25620730" w14:textId="10928151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57F10F57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3E61A7BC" w14:textId="110CEDEF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CO4</w:t>
            </w:r>
          </w:p>
        </w:tc>
      </w:tr>
      <w:tr w:rsidR="000E0C06" w:rsidRPr="004228FF" w14:paraId="55DA92AE" w14:textId="68D7105A" w:rsidTr="000E0C06">
        <w:tc>
          <w:tcPr>
            <w:tcW w:w="0" w:type="auto"/>
            <w:hideMark/>
          </w:tcPr>
          <w:p w14:paraId="04B9951C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05</w:t>
            </w:r>
          </w:p>
        </w:tc>
        <w:tc>
          <w:tcPr>
            <w:tcW w:w="5325" w:type="dxa"/>
            <w:hideMark/>
          </w:tcPr>
          <w:p w14:paraId="5E9A0BD1" w14:textId="7068202F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Mention the </w:t>
            </w:r>
            <w:r w:rsidRPr="004228FF">
              <w:rPr>
                <w:rFonts w:ascii="Cambria" w:hAnsi="Cambria"/>
                <w:sz w:val="24"/>
                <w:szCs w:val="24"/>
              </w:rPr>
              <w:t>advantage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4228FF">
              <w:rPr>
                <w:rFonts w:ascii="Cambria" w:hAnsi="Cambria"/>
                <w:sz w:val="24"/>
                <w:szCs w:val="24"/>
              </w:rPr>
              <w:t xml:space="preserve"> of Internal Rate of Return (IRR).</w:t>
            </w:r>
          </w:p>
        </w:tc>
        <w:tc>
          <w:tcPr>
            <w:tcW w:w="1164" w:type="dxa"/>
            <w:hideMark/>
          </w:tcPr>
          <w:p w14:paraId="56C4370D" w14:textId="109BFB4E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2AC4AAD6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3961B995" w14:textId="3810B594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79CCFE3C" w14:textId="66109132" w:rsidTr="000E0C06">
        <w:tc>
          <w:tcPr>
            <w:tcW w:w="0" w:type="auto"/>
            <w:hideMark/>
          </w:tcPr>
          <w:p w14:paraId="3D3A0D3B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06</w:t>
            </w:r>
          </w:p>
        </w:tc>
        <w:tc>
          <w:tcPr>
            <w:tcW w:w="5325" w:type="dxa"/>
            <w:hideMark/>
          </w:tcPr>
          <w:p w14:paraId="771A591C" w14:textId="535DAC3F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 xml:space="preserve">List any </w:t>
            </w:r>
            <w:r>
              <w:rPr>
                <w:rFonts w:ascii="Cambria" w:hAnsi="Cambria"/>
                <w:sz w:val="24"/>
                <w:szCs w:val="24"/>
              </w:rPr>
              <w:t xml:space="preserve">two types </w:t>
            </w:r>
            <w:r w:rsidRPr="004228FF">
              <w:rPr>
                <w:rFonts w:ascii="Cambria" w:hAnsi="Cambria"/>
                <w:sz w:val="24"/>
                <w:szCs w:val="24"/>
              </w:rPr>
              <w:t>of the cost of capital.</w:t>
            </w:r>
          </w:p>
        </w:tc>
        <w:tc>
          <w:tcPr>
            <w:tcW w:w="1164" w:type="dxa"/>
            <w:hideMark/>
          </w:tcPr>
          <w:p w14:paraId="48D98EB8" w14:textId="0B5B51E6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39292068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668CBD14" w14:textId="7412BABD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019949AE" w14:textId="0680E728" w:rsidTr="000E0C06">
        <w:tc>
          <w:tcPr>
            <w:tcW w:w="0" w:type="auto"/>
            <w:hideMark/>
          </w:tcPr>
          <w:p w14:paraId="48423670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07</w:t>
            </w:r>
          </w:p>
        </w:tc>
        <w:tc>
          <w:tcPr>
            <w:tcW w:w="5325" w:type="dxa"/>
            <w:hideMark/>
          </w:tcPr>
          <w:p w14:paraId="2F2F3D3B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Define the time value of money.</w:t>
            </w:r>
          </w:p>
        </w:tc>
        <w:tc>
          <w:tcPr>
            <w:tcW w:w="1164" w:type="dxa"/>
            <w:hideMark/>
          </w:tcPr>
          <w:p w14:paraId="424CD268" w14:textId="41964B1F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24412F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1EAA2D51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3CCC6C8B" w14:textId="0D92EBE9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CO2</w:t>
            </w:r>
          </w:p>
        </w:tc>
      </w:tr>
      <w:tr w:rsidR="000E0C06" w:rsidRPr="004228FF" w14:paraId="24CE2A5E" w14:textId="551E31BE" w:rsidTr="000E0C06">
        <w:tc>
          <w:tcPr>
            <w:tcW w:w="0" w:type="auto"/>
            <w:hideMark/>
          </w:tcPr>
          <w:p w14:paraId="70AC5619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5325" w:type="dxa"/>
            <w:hideMark/>
          </w:tcPr>
          <w:p w14:paraId="1E6FFEA3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State the purpose of calculating Weighted Average Cost of Capital (WACC).</w:t>
            </w:r>
          </w:p>
        </w:tc>
        <w:tc>
          <w:tcPr>
            <w:tcW w:w="1164" w:type="dxa"/>
            <w:hideMark/>
          </w:tcPr>
          <w:p w14:paraId="4988747A" w14:textId="6C927225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FE03B8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1B68F6BB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3443E172" w14:textId="5870F7E0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30078894" w14:textId="4C96CC6B" w:rsidTr="000E0C06">
        <w:tc>
          <w:tcPr>
            <w:tcW w:w="0" w:type="auto"/>
            <w:hideMark/>
          </w:tcPr>
          <w:p w14:paraId="143C281A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09</w:t>
            </w:r>
          </w:p>
        </w:tc>
        <w:tc>
          <w:tcPr>
            <w:tcW w:w="5325" w:type="dxa"/>
            <w:hideMark/>
          </w:tcPr>
          <w:p w14:paraId="62DB19A7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What is the significance of calculating payback period for a project?</w:t>
            </w:r>
          </w:p>
        </w:tc>
        <w:tc>
          <w:tcPr>
            <w:tcW w:w="1164" w:type="dxa"/>
            <w:hideMark/>
          </w:tcPr>
          <w:p w14:paraId="0A73FBF4" w14:textId="1A848551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FE03B8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68C6DC8A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6CBF00F0" w14:textId="00E228FE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4E6F160A" w14:textId="6911F657" w:rsidTr="000E0C06">
        <w:tc>
          <w:tcPr>
            <w:tcW w:w="0" w:type="auto"/>
            <w:hideMark/>
          </w:tcPr>
          <w:p w14:paraId="2C0F6591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5325" w:type="dxa"/>
            <w:hideMark/>
          </w:tcPr>
          <w:p w14:paraId="65B8304F" w14:textId="77777777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Mention one difference between debt and equity financing.</w:t>
            </w:r>
          </w:p>
        </w:tc>
        <w:tc>
          <w:tcPr>
            <w:tcW w:w="1164" w:type="dxa"/>
            <w:hideMark/>
          </w:tcPr>
          <w:p w14:paraId="66222F39" w14:textId="091F1919" w:rsidR="000E0C06" w:rsidRPr="004228FF" w:rsidRDefault="000E0C06" w:rsidP="000E0C06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FE03B8">
              <w:rPr>
                <w:rFonts w:ascii="Cambria" w:hAnsi="Cambria"/>
                <w:b/>
                <w:sz w:val="24"/>
                <w:szCs w:val="24"/>
              </w:rPr>
              <w:t>2  Marks</w:t>
            </w:r>
          </w:p>
        </w:tc>
        <w:tc>
          <w:tcPr>
            <w:tcW w:w="1701" w:type="dxa"/>
            <w:hideMark/>
          </w:tcPr>
          <w:p w14:paraId="1F850DCC" w14:textId="77777777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Knowledge</w:t>
            </w:r>
          </w:p>
        </w:tc>
        <w:tc>
          <w:tcPr>
            <w:tcW w:w="1547" w:type="dxa"/>
          </w:tcPr>
          <w:p w14:paraId="220B712B" w14:textId="7F4B38DD" w:rsidR="000E0C06" w:rsidRPr="000E0C06" w:rsidRDefault="000E0C06" w:rsidP="000E0C06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</w:tbl>
    <w:p w14:paraId="1B051CEA" w14:textId="77777777" w:rsidR="00AB0082" w:rsidRPr="004228FF" w:rsidRDefault="00AB0082" w:rsidP="007E7299">
      <w:pPr>
        <w:rPr>
          <w:rFonts w:ascii="Cambria" w:hAnsi="Cambria"/>
          <w:sz w:val="24"/>
          <w:szCs w:val="24"/>
        </w:rPr>
      </w:pPr>
    </w:p>
    <w:p w14:paraId="39E34DFF" w14:textId="77777777" w:rsidR="00DF5120" w:rsidRPr="000625B0" w:rsidRDefault="00DF5120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625B0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DF5120" w:rsidRPr="000625B0" w14:paraId="0BD9D5B2" w14:textId="77777777" w:rsidTr="00A8537D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4019B" w14:textId="7B968A54" w:rsidR="00DF5120" w:rsidRPr="000625B0" w:rsidRDefault="00DF5120" w:rsidP="000625B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       </w:t>
            </w:r>
            <w:r w:rsid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(5</w:t>
            </w:r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7M</w:t>
            </w:r>
            <w:r w:rsid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35M</w:t>
            </w:r>
            <w:r w:rsid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bookmarkStart w:id="0" w:name="_GoBack"/>
            <w:bookmarkEnd w:id="0"/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8C92" w14:textId="77777777" w:rsidR="00DF5120" w:rsidRPr="000625B0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3A126" w14:textId="77777777" w:rsidR="00DF5120" w:rsidRPr="000625B0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625B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DF5120" w:rsidRPr="00C604A6" w14:paraId="00767D42" w14:textId="77777777" w:rsidTr="00A8537D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B8F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F8C4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13B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Income statement, balance sheet and Cash flow statement with the formats.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8BB" w14:textId="77777777" w:rsidR="00DF5120" w:rsidRPr="000E0C06" w:rsidRDefault="00DF5120" w:rsidP="00A8537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5E4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4B0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DF5120" w:rsidRPr="00C604A6" w14:paraId="52B00288" w14:textId="77777777" w:rsidTr="00A8537D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EDDE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3E2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F5120" w:rsidRPr="00C604A6" w14:paraId="5EE29036" w14:textId="77777777" w:rsidTr="00A8537D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F7CB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FF29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EA0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Prepare a cash flow statement from the details extracted from the cash book of YMCA LTD for the period ending 31.03.2024.</w:t>
            </w:r>
          </w:p>
          <w:p w14:paraId="1FABE4BA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Receipts: </w:t>
            </w:r>
          </w:p>
          <w:p w14:paraId="20727AAE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Capital Raised by issuing shares-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50,000; </w:t>
            </w:r>
          </w:p>
          <w:p w14:paraId="62D92725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Money received from customers-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35,000; </w:t>
            </w:r>
          </w:p>
          <w:p w14:paraId="3FBFB0A6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Sale of Plant and Machine-Rs.25000; </w:t>
            </w:r>
          </w:p>
          <w:p w14:paraId="37E8B3F6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Sale of Long Term Securities-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10,000; </w:t>
            </w:r>
          </w:p>
          <w:p w14:paraId="754CAE2B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Money collected by issuing debentures-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 20,000.</w:t>
            </w:r>
          </w:p>
          <w:p w14:paraId="19C2A49B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</w:p>
          <w:p w14:paraId="5B3180E2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Payments: </w:t>
            </w:r>
          </w:p>
          <w:p w14:paraId="152A4F3F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Money paid to suppliers-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50,000; </w:t>
            </w:r>
          </w:p>
          <w:p w14:paraId="132EE201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Acquired Land-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40,000; </w:t>
            </w:r>
          </w:p>
          <w:p w14:paraId="08A10A19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Salaries-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13,000; </w:t>
            </w:r>
          </w:p>
          <w:p w14:paraId="250D0A5F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Commission-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5,000; </w:t>
            </w:r>
          </w:p>
          <w:p w14:paraId="00539537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Dividends-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7,000; </w:t>
            </w:r>
          </w:p>
          <w:p w14:paraId="21900306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Bank Loan Repaid-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 25,000.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ED2" w14:textId="77777777" w:rsidR="00DF5120" w:rsidRPr="000E0C06" w:rsidRDefault="00DF5120" w:rsidP="00A8537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4A5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D4A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</w:tbl>
    <w:p w14:paraId="34C34787" w14:textId="77777777" w:rsidR="00DF5120" w:rsidRPr="00C604A6" w:rsidRDefault="00DF5120" w:rsidP="00DF5120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DF5120" w:rsidRPr="00C604A6" w14:paraId="29E9ADFB" w14:textId="77777777" w:rsidTr="00A8537D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CCB3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D3E1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4B4F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payback period method of Payback period method. Describe the benefits and shortcomings of Payback period.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F72E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59D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B313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DF5120" w:rsidRPr="00C604A6" w14:paraId="3AA71C7A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3401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B83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F5120" w:rsidRPr="00C604A6" w14:paraId="7AF19179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4FF5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976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D72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From the information given, find NPV of the project.</w:t>
            </w:r>
          </w:p>
          <w:p w14:paraId="321D4F45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Initial investment-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120,000</w:t>
            </w:r>
          </w:p>
          <w:p w14:paraId="2976CE07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Cash inflow 1-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30,000</w:t>
            </w:r>
          </w:p>
          <w:p w14:paraId="4DCAB2B7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Cash inflow 2-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32,000</w:t>
            </w:r>
          </w:p>
          <w:p w14:paraId="7436FDF4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Cash inflow 3-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42000</w:t>
            </w:r>
          </w:p>
          <w:p w14:paraId="7CB973EC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Cash inflow 4-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45000</w:t>
            </w:r>
          </w:p>
          <w:p w14:paraId="71A10F5B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 xml:space="preserve">Cash inflow 5-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. 36000</w:t>
            </w:r>
          </w:p>
          <w:p w14:paraId="4AD7022E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val="en-IN"/>
              </w:rPr>
              <w:t>The discount rate is 12%</w:t>
            </w:r>
          </w:p>
          <w:p w14:paraId="357B7CBF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83A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7675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9B6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2066BE4E" w14:textId="77777777" w:rsidR="00DF5120" w:rsidRDefault="00DF5120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4DA1FA2C" w14:textId="77777777" w:rsidR="000E0C06" w:rsidRDefault="000E0C06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5A0751E9" w14:textId="77777777" w:rsidR="000E0C06" w:rsidRDefault="000E0C06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65DE2F02" w14:textId="77777777" w:rsidR="000E0C06" w:rsidRPr="00C604A6" w:rsidRDefault="000E0C06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DF5120" w:rsidRPr="00C604A6" w14:paraId="5F323753" w14:textId="77777777" w:rsidTr="00A8537D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66D1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2769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A58F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different roles of finance in business.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48D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ABF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663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DF5120" w:rsidRPr="00C604A6" w14:paraId="6A4DB3CB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4F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26C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F5120" w:rsidRPr="00C604A6" w14:paraId="2C43707D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532E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DCC8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D307" w14:textId="77777777" w:rsidR="00DF5120" w:rsidRPr="00C604A6" w:rsidRDefault="00DF5120" w:rsidP="00A8537D">
            <w:pPr>
              <w:jc w:val="both"/>
              <w:rPr>
                <w:rFonts w:ascii="Cambria" w:hAnsi="Cambria" w:cstheme="minorHAnsi"/>
                <w:bCs/>
                <w:color w:val="000000"/>
                <w:lang w:val="en-IN"/>
              </w:rPr>
            </w:pPr>
            <w:r w:rsidRPr="00C604A6">
              <w:rPr>
                <w:rFonts w:ascii="Cambria" w:hAnsi="Cambria" w:cstheme="minorHAnsi"/>
                <w:bCs/>
                <w:color w:val="000000"/>
                <w:lang w:val="en-IN"/>
              </w:rPr>
              <w:t>Explain the advantages and disadvantages of Accounting Rate of Return.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C60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37A2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03A4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23F30F2" w14:textId="77777777" w:rsidR="00DF5120" w:rsidRPr="00C604A6" w:rsidRDefault="00DF5120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DF5120" w:rsidRPr="00C604A6" w14:paraId="69E78D7E" w14:textId="77777777" w:rsidTr="00A8537D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7CF8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13C1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EE6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Explain different policies related to current assets investment.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9AF3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3D9D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61A4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DF5120" w:rsidRPr="00C604A6" w14:paraId="65F7397F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0E76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B016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F5120" w:rsidRPr="00C604A6" w14:paraId="0AABFA6F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091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5F0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9B2A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factors affecting working capital.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9870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608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67A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02B32C13" w14:textId="77777777" w:rsidR="00DF5120" w:rsidRPr="00C604A6" w:rsidRDefault="00DF5120" w:rsidP="00DF5120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DF5120" w:rsidRPr="00C604A6" w14:paraId="49A22997" w14:textId="77777777" w:rsidTr="00A8537D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DC6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999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1D2B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Janam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Ltd. issues 12 per cent preference shares of the face value of </w:t>
            </w:r>
            <w:proofErr w:type="spellStart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Rs</w:t>
            </w:r>
            <w:proofErr w:type="spellEnd"/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1000 each. Flotation costs are estimated at 5 per cent of the expected sale price. </w:t>
            </w:r>
          </w:p>
          <w:p w14:paraId="7EFDB463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Find the cost of preference share if preference shares are issued at</w:t>
            </w:r>
          </w:p>
          <w:p w14:paraId="65FE3BE4" w14:textId="77777777" w:rsidR="00DF5120" w:rsidRPr="00C604A6" w:rsidRDefault="00DF5120" w:rsidP="00DF5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par value </w:t>
            </w:r>
          </w:p>
          <w:p w14:paraId="654C7DDB" w14:textId="77777777" w:rsidR="00DF5120" w:rsidRPr="00C604A6" w:rsidRDefault="00DF5120" w:rsidP="00DF5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10 per cent premium, and </w:t>
            </w:r>
          </w:p>
          <w:p w14:paraId="42852734" w14:textId="77777777" w:rsidR="00DF5120" w:rsidRPr="00C604A6" w:rsidRDefault="00DF5120" w:rsidP="00DF512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10 per cent discount</w:t>
            </w:r>
            <w:r w:rsidRPr="00C604A6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DE45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B185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47C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DF5120" w:rsidRPr="00C604A6" w14:paraId="5E11B367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5919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0CB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DF5120" w:rsidRPr="00C604A6" w14:paraId="276FCE9A" w14:textId="77777777" w:rsidTr="00A8537D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7F9" w14:textId="77777777" w:rsidR="00DF5120" w:rsidRPr="00C604A6" w:rsidRDefault="00DF5120" w:rsidP="00A8537D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D854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570" w14:textId="77777777" w:rsidR="00DF5120" w:rsidRPr="00C604A6" w:rsidRDefault="00DF5120" w:rsidP="00A8537D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604A6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Give a detailed note on Debentures and Preference shares.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C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99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577" w14:textId="77777777" w:rsidR="00DF5120" w:rsidRPr="000E0C06" w:rsidRDefault="00DF5120" w:rsidP="00A8537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E0C06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2D282992" w14:textId="77777777" w:rsidR="007E7299" w:rsidRPr="004228FF" w:rsidRDefault="007E7299" w:rsidP="007E7299">
      <w:pPr>
        <w:rPr>
          <w:rFonts w:ascii="Cambria" w:hAnsi="Cambria"/>
          <w:sz w:val="24"/>
          <w:szCs w:val="24"/>
        </w:rPr>
      </w:pPr>
    </w:p>
    <w:p w14:paraId="217E0C89" w14:textId="77777777" w:rsidR="007E7299" w:rsidRPr="004228FF" w:rsidRDefault="007E7299" w:rsidP="004228FF">
      <w:pPr>
        <w:jc w:val="center"/>
        <w:rPr>
          <w:rFonts w:ascii="Cambria" w:hAnsi="Cambria"/>
          <w:b/>
          <w:bCs/>
          <w:sz w:val="24"/>
          <w:szCs w:val="24"/>
        </w:rPr>
      </w:pPr>
      <w:r w:rsidRPr="004228FF">
        <w:rPr>
          <w:rFonts w:ascii="Cambria" w:hAnsi="Cambria"/>
          <w:b/>
          <w:bCs/>
          <w:sz w:val="24"/>
          <w:szCs w:val="24"/>
        </w:rPr>
        <w:t>Part C</w:t>
      </w:r>
    </w:p>
    <w:p w14:paraId="7BB3B417" w14:textId="33CAE892" w:rsidR="007E7299" w:rsidRPr="008746BC" w:rsidRDefault="007E7299" w:rsidP="004228FF">
      <w:pPr>
        <w:jc w:val="center"/>
        <w:rPr>
          <w:rFonts w:ascii="Cambria" w:hAnsi="Cambria"/>
          <w:b/>
          <w:bCs/>
          <w:sz w:val="24"/>
          <w:szCs w:val="24"/>
        </w:rPr>
      </w:pPr>
      <w:r w:rsidRPr="004228FF">
        <w:rPr>
          <w:rFonts w:ascii="Cambria" w:hAnsi="Cambria"/>
          <w:b/>
          <w:bCs/>
          <w:sz w:val="24"/>
          <w:szCs w:val="24"/>
        </w:rPr>
        <w:t>Answer Any THREE Questions. Each question carries 15 marks.</w:t>
      </w:r>
      <w:r w:rsidRPr="004228FF">
        <w:rPr>
          <w:rFonts w:ascii="Cambria" w:hAnsi="Cambria"/>
          <w:sz w:val="24"/>
          <w:szCs w:val="24"/>
        </w:rPr>
        <w:br/>
      </w:r>
      <w:r w:rsidRPr="008746BC">
        <w:rPr>
          <w:rFonts w:ascii="Cambria" w:hAnsi="Cambria"/>
          <w:b/>
          <w:bCs/>
          <w:i/>
          <w:iCs/>
          <w:sz w:val="24"/>
          <w:szCs w:val="24"/>
        </w:rPr>
        <w:t>(3Qx 15M = 45 M)</w:t>
      </w:r>
    </w:p>
    <w:tbl>
      <w:tblPr>
        <w:tblStyle w:val="TableGrid"/>
        <w:tblW w:w="10473" w:type="dxa"/>
        <w:tblLook w:val="04A0" w:firstRow="1" w:lastRow="0" w:firstColumn="1" w:lastColumn="0" w:noHBand="0" w:noVBand="1"/>
      </w:tblPr>
      <w:tblGrid>
        <w:gridCol w:w="696"/>
        <w:gridCol w:w="5639"/>
        <w:gridCol w:w="1031"/>
        <w:gridCol w:w="1560"/>
        <w:gridCol w:w="1547"/>
      </w:tblGrid>
      <w:tr w:rsidR="008002BD" w:rsidRPr="004228FF" w14:paraId="705DA403" w14:textId="6A92CDCE" w:rsidTr="008002BD">
        <w:tc>
          <w:tcPr>
            <w:tcW w:w="0" w:type="auto"/>
            <w:hideMark/>
          </w:tcPr>
          <w:p w14:paraId="3810CBC5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5639" w:type="dxa"/>
            <w:hideMark/>
          </w:tcPr>
          <w:p w14:paraId="77661051" w14:textId="77777777" w:rsidR="008002BD" w:rsidRPr="004228FF" w:rsidRDefault="008002BD" w:rsidP="000625B0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031" w:type="dxa"/>
            <w:hideMark/>
          </w:tcPr>
          <w:p w14:paraId="218CE5C5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560" w:type="dxa"/>
            <w:hideMark/>
          </w:tcPr>
          <w:p w14:paraId="769FED40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BLOOM'S LEVEL</w:t>
            </w:r>
          </w:p>
        </w:tc>
        <w:tc>
          <w:tcPr>
            <w:tcW w:w="1547" w:type="dxa"/>
          </w:tcPr>
          <w:p w14:paraId="0D2452BE" w14:textId="1487C923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4228FF">
              <w:rPr>
                <w:rFonts w:ascii="Cambria" w:hAnsi="Cambria"/>
                <w:b/>
                <w:bCs/>
                <w:sz w:val="24"/>
                <w:szCs w:val="24"/>
              </w:rPr>
              <w:t>COURSE OUTCOME NO.</w:t>
            </w:r>
          </w:p>
        </w:tc>
      </w:tr>
      <w:tr w:rsidR="008002BD" w:rsidRPr="004228FF" w14:paraId="602E0435" w14:textId="7B27F22B" w:rsidTr="008002BD">
        <w:tc>
          <w:tcPr>
            <w:tcW w:w="0" w:type="auto"/>
            <w:hideMark/>
          </w:tcPr>
          <w:p w14:paraId="5369F95B" w14:textId="63BB12C4" w:rsidR="008002BD" w:rsidRPr="000E0C06" w:rsidRDefault="00DF5120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5639" w:type="dxa"/>
            <w:hideMark/>
          </w:tcPr>
          <w:p w14:paraId="238FF20D" w14:textId="77777777" w:rsidR="008002BD" w:rsidRPr="004228FF" w:rsidRDefault="008002BD" w:rsidP="008002BD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“Understanding financial management is essential for engineers.” Discuss its importance with examples of real-world applications.</w:t>
            </w:r>
          </w:p>
        </w:tc>
        <w:tc>
          <w:tcPr>
            <w:tcW w:w="1031" w:type="dxa"/>
            <w:hideMark/>
          </w:tcPr>
          <w:p w14:paraId="644595F7" w14:textId="00D491A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15</w:t>
            </w:r>
            <w:r w:rsidR="000E0C06">
              <w:rPr>
                <w:rFonts w:ascii="Cambria" w:hAnsi="Cambria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560" w:type="dxa"/>
            <w:hideMark/>
          </w:tcPr>
          <w:p w14:paraId="2C234580" w14:textId="7777777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Analysis</w:t>
            </w:r>
          </w:p>
        </w:tc>
        <w:tc>
          <w:tcPr>
            <w:tcW w:w="1547" w:type="dxa"/>
          </w:tcPr>
          <w:p w14:paraId="663B17B4" w14:textId="383C10F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CO1</w:t>
            </w:r>
          </w:p>
        </w:tc>
      </w:tr>
      <w:tr w:rsidR="008002BD" w:rsidRPr="004228FF" w14:paraId="7A8FDDD4" w14:textId="11A7C3CD" w:rsidTr="008002BD">
        <w:tc>
          <w:tcPr>
            <w:tcW w:w="0" w:type="auto"/>
            <w:hideMark/>
          </w:tcPr>
          <w:p w14:paraId="606454BF" w14:textId="0B94F4C1" w:rsidR="008002BD" w:rsidRPr="000E0C06" w:rsidRDefault="00DF5120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5639" w:type="dxa"/>
            <w:hideMark/>
          </w:tcPr>
          <w:p w14:paraId="04140805" w14:textId="77777777" w:rsidR="008002BD" w:rsidRPr="004228FF" w:rsidRDefault="008002BD" w:rsidP="008002BD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A project requires an initial investment of ₹2</w:t>
            </w:r>
            <w:proofErr w:type="gramStart"/>
            <w:r w:rsidRPr="004228FF">
              <w:rPr>
                <w:rFonts w:ascii="Cambria" w:hAnsi="Cambria"/>
                <w:sz w:val="24"/>
                <w:szCs w:val="24"/>
              </w:rPr>
              <w:t>,00,000</w:t>
            </w:r>
            <w:proofErr w:type="gramEnd"/>
            <w:r w:rsidRPr="004228FF">
              <w:rPr>
                <w:rFonts w:ascii="Cambria" w:hAnsi="Cambria"/>
                <w:sz w:val="24"/>
                <w:szCs w:val="24"/>
              </w:rPr>
              <w:t>. The expected cash inflows for the next four years are as follows:</w:t>
            </w:r>
            <w:r w:rsidRPr="004228FF">
              <w:rPr>
                <w:rFonts w:ascii="Cambria" w:hAnsi="Cambria"/>
                <w:sz w:val="24"/>
                <w:szCs w:val="24"/>
              </w:rPr>
              <w:br/>
              <w:t>Year 1: ₹50,000</w:t>
            </w:r>
          </w:p>
          <w:p w14:paraId="0F84591F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Year 2: ₹60,000</w:t>
            </w:r>
          </w:p>
          <w:p w14:paraId="635BC1AB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Year 3: ₹70,000</w:t>
            </w:r>
          </w:p>
          <w:p w14:paraId="52219AEE" w14:textId="77777777" w:rsidR="008002BD" w:rsidRPr="004228FF" w:rsidRDefault="008002BD" w:rsidP="008002BD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Year 4: ₹80,000</w:t>
            </w:r>
            <w:r w:rsidRPr="004228FF">
              <w:rPr>
                <w:rFonts w:ascii="Cambria" w:hAnsi="Cambria"/>
                <w:sz w:val="24"/>
                <w:szCs w:val="24"/>
              </w:rPr>
              <w:br/>
              <w:t>Calculate</w:t>
            </w:r>
            <w:proofErr w:type="gramStart"/>
            <w:r w:rsidRPr="004228FF">
              <w:rPr>
                <w:rFonts w:ascii="Cambria" w:hAnsi="Cambria"/>
                <w:sz w:val="24"/>
                <w:szCs w:val="24"/>
              </w:rPr>
              <w:t>:</w:t>
            </w:r>
            <w:proofErr w:type="gramEnd"/>
            <w:r w:rsidRPr="004228FF">
              <w:rPr>
                <w:rFonts w:ascii="Cambria" w:hAnsi="Cambria"/>
                <w:sz w:val="24"/>
                <w:szCs w:val="24"/>
              </w:rPr>
              <w:br/>
              <w:t>(a) The Payback Period</w:t>
            </w:r>
            <w:r w:rsidRPr="004228FF">
              <w:rPr>
                <w:rFonts w:ascii="Cambria" w:hAnsi="Cambria"/>
                <w:sz w:val="24"/>
                <w:szCs w:val="24"/>
              </w:rPr>
              <w:br/>
              <w:t>(b) Net Present Value (NPV) using a discount rate of 10%.</w:t>
            </w:r>
          </w:p>
        </w:tc>
        <w:tc>
          <w:tcPr>
            <w:tcW w:w="1031" w:type="dxa"/>
            <w:hideMark/>
          </w:tcPr>
          <w:p w14:paraId="6E41862F" w14:textId="4FDBB18D" w:rsidR="008002BD" w:rsidRPr="000E0C06" w:rsidRDefault="000E0C06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15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560" w:type="dxa"/>
            <w:hideMark/>
          </w:tcPr>
          <w:p w14:paraId="5253F94D" w14:textId="77777777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Application</w:t>
            </w:r>
          </w:p>
        </w:tc>
        <w:tc>
          <w:tcPr>
            <w:tcW w:w="1547" w:type="dxa"/>
          </w:tcPr>
          <w:p w14:paraId="72CBB63C" w14:textId="7363B7FB" w:rsidR="008002BD" w:rsidRPr="000E0C06" w:rsidRDefault="008002BD" w:rsidP="008002BD">
            <w:pPr>
              <w:spacing w:after="160" w:line="259" w:lineRule="auto"/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 xml:space="preserve">CO3 </w:t>
            </w:r>
          </w:p>
        </w:tc>
      </w:tr>
      <w:tr w:rsidR="000E0C06" w:rsidRPr="004228FF" w14:paraId="23B8BD72" w14:textId="1F82A1B8" w:rsidTr="008002BD">
        <w:tc>
          <w:tcPr>
            <w:tcW w:w="0" w:type="auto"/>
          </w:tcPr>
          <w:p w14:paraId="7C3E0C91" w14:textId="54EDB409" w:rsidR="000E0C06" w:rsidRPr="000E0C06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639" w:type="dxa"/>
          </w:tcPr>
          <w:p w14:paraId="73750EEF" w14:textId="77777777" w:rsidR="000E0C06" w:rsidRPr="004228FF" w:rsidRDefault="000E0C06" w:rsidP="000E0C0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A company has the following capital structure:</w:t>
            </w:r>
          </w:p>
          <w:p w14:paraId="6CCAD531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Equity: ₹6,00,000 with a cost of equity at 12%</w:t>
            </w:r>
          </w:p>
          <w:p w14:paraId="3C61A812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Debt: ₹4,00,000 with a cost of debt at 8%</w:t>
            </w:r>
          </w:p>
          <w:p w14:paraId="68521207" w14:textId="4DD7030C" w:rsidR="000E0C06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Preference shares 3,00,000 with a cost of 9%</w:t>
            </w:r>
          </w:p>
          <w:p w14:paraId="09798A57" w14:textId="75161D1D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Retained earnings of 2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,00,000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with a cost of 12%.</w:t>
            </w:r>
            <w:r w:rsidRPr="004228FF">
              <w:rPr>
                <w:rFonts w:ascii="Cambria" w:hAnsi="Cambria"/>
                <w:sz w:val="24"/>
                <w:szCs w:val="24"/>
              </w:rPr>
              <w:br/>
              <w:t>Calculate the Weighted Average Cost of Capital (WACC).</w:t>
            </w:r>
          </w:p>
        </w:tc>
        <w:tc>
          <w:tcPr>
            <w:tcW w:w="1031" w:type="dxa"/>
          </w:tcPr>
          <w:p w14:paraId="16BCF03E" w14:textId="3EF38D4B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9478D1">
              <w:rPr>
                <w:rFonts w:ascii="Cambria" w:hAnsi="Cambria"/>
                <w:b/>
                <w:sz w:val="24"/>
                <w:szCs w:val="24"/>
              </w:rPr>
              <w:t>15 Marks</w:t>
            </w:r>
          </w:p>
        </w:tc>
        <w:tc>
          <w:tcPr>
            <w:tcW w:w="1560" w:type="dxa"/>
          </w:tcPr>
          <w:p w14:paraId="1F79EE54" w14:textId="77777777" w:rsidR="000E0C06" w:rsidRPr="000625B0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25B0">
              <w:rPr>
                <w:rFonts w:ascii="Cambria" w:hAnsi="Cambria"/>
                <w:b/>
                <w:sz w:val="24"/>
                <w:szCs w:val="24"/>
              </w:rPr>
              <w:t>Application</w:t>
            </w:r>
          </w:p>
        </w:tc>
        <w:tc>
          <w:tcPr>
            <w:tcW w:w="1547" w:type="dxa"/>
          </w:tcPr>
          <w:p w14:paraId="074D3AE8" w14:textId="539619BC" w:rsidR="000E0C06" w:rsidRPr="000625B0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25B0">
              <w:rPr>
                <w:rFonts w:ascii="Cambria" w:hAnsi="Cambria"/>
                <w:b/>
                <w:sz w:val="24"/>
                <w:szCs w:val="24"/>
              </w:rPr>
              <w:t>CO3</w:t>
            </w:r>
          </w:p>
        </w:tc>
      </w:tr>
      <w:tr w:rsidR="000E0C06" w:rsidRPr="004228FF" w14:paraId="7E8E6A9A" w14:textId="44F2BFC4" w:rsidTr="008002BD">
        <w:tc>
          <w:tcPr>
            <w:tcW w:w="0" w:type="auto"/>
          </w:tcPr>
          <w:p w14:paraId="01488959" w14:textId="404C9417" w:rsidR="000E0C06" w:rsidRPr="000E0C06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E0C06">
              <w:rPr>
                <w:rFonts w:ascii="Cambria" w:hAnsi="Cambria"/>
                <w:b/>
                <w:sz w:val="24"/>
                <w:szCs w:val="24"/>
              </w:rPr>
              <w:t>19</w:t>
            </w:r>
          </w:p>
        </w:tc>
        <w:tc>
          <w:tcPr>
            <w:tcW w:w="5639" w:type="dxa"/>
          </w:tcPr>
          <w:p w14:paraId="56C9C105" w14:textId="77777777" w:rsidR="000E0C06" w:rsidRPr="004228FF" w:rsidRDefault="000E0C06" w:rsidP="000E0C0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A company’s working capital requirements are based on the following details:</w:t>
            </w:r>
          </w:p>
          <w:p w14:paraId="14FEC4AC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Raw materials inventory: ₹2,00,000 (1 month)</w:t>
            </w:r>
          </w:p>
          <w:p w14:paraId="0CCBAFFD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Finished goods inventory: ₹3,00,000 (2 months)</w:t>
            </w:r>
          </w:p>
          <w:p w14:paraId="7D2B248B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Accounts receivable: ₹4,00,000 (3 months)</w:t>
            </w:r>
          </w:p>
          <w:p w14:paraId="7B25EC11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Accounts payable: ₹1,50,000 (1.5 months)</w:t>
            </w:r>
          </w:p>
          <w:p w14:paraId="78DE46E0" w14:textId="77777777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4228FF">
              <w:rPr>
                <w:rFonts w:ascii="Cambria" w:hAnsi="Cambria"/>
                <w:sz w:val="24"/>
                <w:szCs w:val="24"/>
              </w:rPr>
              <w:t>Overheads: ₹50,000 (1 month).</w:t>
            </w:r>
            <w:r w:rsidRPr="004228FF">
              <w:rPr>
                <w:rFonts w:ascii="Cambria" w:hAnsi="Cambria"/>
                <w:sz w:val="24"/>
                <w:szCs w:val="24"/>
              </w:rPr>
              <w:br/>
              <w:t>Calculate the net working capital requirement for the company.</w:t>
            </w:r>
          </w:p>
        </w:tc>
        <w:tc>
          <w:tcPr>
            <w:tcW w:w="1031" w:type="dxa"/>
          </w:tcPr>
          <w:p w14:paraId="02520593" w14:textId="76FA3D3D" w:rsidR="000E0C06" w:rsidRPr="004228FF" w:rsidRDefault="000E0C06" w:rsidP="000E0C06">
            <w:pPr>
              <w:rPr>
                <w:rFonts w:ascii="Cambria" w:hAnsi="Cambria"/>
                <w:sz w:val="24"/>
                <w:szCs w:val="24"/>
              </w:rPr>
            </w:pPr>
            <w:r w:rsidRPr="009478D1">
              <w:rPr>
                <w:rFonts w:ascii="Cambria" w:hAnsi="Cambria"/>
                <w:b/>
                <w:sz w:val="24"/>
                <w:szCs w:val="24"/>
              </w:rPr>
              <w:t>15 Marks</w:t>
            </w:r>
          </w:p>
        </w:tc>
        <w:tc>
          <w:tcPr>
            <w:tcW w:w="1560" w:type="dxa"/>
          </w:tcPr>
          <w:p w14:paraId="3B567334" w14:textId="77777777" w:rsidR="000E0C06" w:rsidRPr="000625B0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25B0">
              <w:rPr>
                <w:rFonts w:ascii="Cambria" w:hAnsi="Cambria"/>
                <w:b/>
                <w:sz w:val="24"/>
                <w:szCs w:val="24"/>
              </w:rPr>
              <w:t>Application</w:t>
            </w:r>
          </w:p>
        </w:tc>
        <w:tc>
          <w:tcPr>
            <w:tcW w:w="1547" w:type="dxa"/>
          </w:tcPr>
          <w:p w14:paraId="0B6A15F5" w14:textId="40661D62" w:rsidR="000E0C06" w:rsidRPr="000625B0" w:rsidRDefault="000E0C06" w:rsidP="000E0C06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25B0">
              <w:rPr>
                <w:rFonts w:ascii="Cambria" w:hAnsi="Cambria"/>
                <w:b/>
                <w:sz w:val="24"/>
                <w:szCs w:val="24"/>
              </w:rPr>
              <w:t>CO4</w:t>
            </w:r>
          </w:p>
        </w:tc>
      </w:tr>
    </w:tbl>
    <w:p w14:paraId="2E983D8D" w14:textId="77777777" w:rsidR="007E7299" w:rsidRPr="004228FF" w:rsidRDefault="007E7299" w:rsidP="007E7299">
      <w:pPr>
        <w:rPr>
          <w:rFonts w:ascii="Cambria" w:hAnsi="Cambria"/>
          <w:sz w:val="24"/>
          <w:szCs w:val="24"/>
        </w:rPr>
      </w:pPr>
    </w:p>
    <w:sectPr w:rsidR="007E7299" w:rsidRPr="004228FF" w:rsidSect="007E7299">
      <w:footerReference w:type="default" r:id="rId8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00590" w14:textId="77777777" w:rsidR="002A13BD" w:rsidRDefault="002A13BD">
      <w:pPr>
        <w:spacing w:after="0" w:line="240" w:lineRule="auto"/>
      </w:pPr>
      <w:r>
        <w:separator/>
      </w:r>
    </w:p>
  </w:endnote>
  <w:endnote w:type="continuationSeparator" w:id="0">
    <w:p w14:paraId="2FE81391" w14:textId="77777777" w:rsidR="002A13BD" w:rsidRDefault="002A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5633" w14:textId="77777777" w:rsidR="004228FF" w:rsidRDefault="004228F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25B0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625B0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479FD5C4" w14:textId="77777777" w:rsidR="004228FF" w:rsidRDefault="00422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34692" w14:textId="77777777" w:rsidR="002A13BD" w:rsidRDefault="002A13BD">
      <w:pPr>
        <w:spacing w:after="0" w:line="240" w:lineRule="auto"/>
      </w:pPr>
      <w:r>
        <w:separator/>
      </w:r>
    </w:p>
  </w:footnote>
  <w:footnote w:type="continuationSeparator" w:id="0">
    <w:p w14:paraId="3BD51AD6" w14:textId="77777777" w:rsidR="002A13BD" w:rsidRDefault="002A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6700B"/>
    <w:multiLevelType w:val="multilevel"/>
    <w:tmpl w:val="331E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2A1A"/>
    <w:multiLevelType w:val="hybridMultilevel"/>
    <w:tmpl w:val="F546029C"/>
    <w:lvl w:ilvl="0" w:tplc="EFDEB5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08D9"/>
    <w:multiLevelType w:val="hybridMultilevel"/>
    <w:tmpl w:val="8B8290D6"/>
    <w:lvl w:ilvl="0" w:tplc="A83C7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99"/>
    <w:rsid w:val="00006016"/>
    <w:rsid w:val="00013D9B"/>
    <w:rsid w:val="000625B0"/>
    <w:rsid w:val="000A2230"/>
    <w:rsid w:val="000E0C06"/>
    <w:rsid w:val="001A1FA9"/>
    <w:rsid w:val="00254ED5"/>
    <w:rsid w:val="002A13BD"/>
    <w:rsid w:val="00315AD8"/>
    <w:rsid w:val="003A1728"/>
    <w:rsid w:val="003B7177"/>
    <w:rsid w:val="004228FF"/>
    <w:rsid w:val="00465B48"/>
    <w:rsid w:val="0057729F"/>
    <w:rsid w:val="00624AE0"/>
    <w:rsid w:val="00664C2E"/>
    <w:rsid w:val="00692B26"/>
    <w:rsid w:val="006974E4"/>
    <w:rsid w:val="006B04B9"/>
    <w:rsid w:val="006D7851"/>
    <w:rsid w:val="007507AF"/>
    <w:rsid w:val="00767C08"/>
    <w:rsid w:val="007844D6"/>
    <w:rsid w:val="007E7299"/>
    <w:rsid w:val="008002BD"/>
    <w:rsid w:val="008746BC"/>
    <w:rsid w:val="008C4361"/>
    <w:rsid w:val="009C36BF"/>
    <w:rsid w:val="00A2396C"/>
    <w:rsid w:val="00A96D82"/>
    <w:rsid w:val="00AA1CD1"/>
    <w:rsid w:val="00AB0082"/>
    <w:rsid w:val="00BD56B1"/>
    <w:rsid w:val="00C20A44"/>
    <w:rsid w:val="00D549D9"/>
    <w:rsid w:val="00D93C19"/>
    <w:rsid w:val="00DF5120"/>
    <w:rsid w:val="00EB7E8D"/>
    <w:rsid w:val="00EE4BDC"/>
    <w:rsid w:val="00F55D52"/>
    <w:rsid w:val="00FB3F1C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DE57F"/>
  <w15:chartTrackingRefBased/>
  <w15:docId w15:val="{0FA24BE2-73AA-4344-9E6E-10E571E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99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29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729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7E7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E7299"/>
    <w:rPr>
      <w:rFonts w:ascii="Calibri" w:eastAsia="Times New Roman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singh</dc:creator>
  <cp:keywords/>
  <dc:description/>
  <cp:lastModifiedBy>Admin</cp:lastModifiedBy>
  <cp:revision>25</cp:revision>
  <dcterms:created xsi:type="dcterms:W3CDTF">2024-12-15T04:53:00Z</dcterms:created>
  <dcterms:modified xsi:type="dcterms:W3CDTF">2024-12-31T11:23:00Z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9fa3ad3bb9f4f98a0de678f5bd997cd6b1c99c245f43ea734a116de35ebd14b1</vt:lpwstr>
  </property>
</Properties>
</file>