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402165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6D62A7B3" w:rsidR="007B21B6" w:rsidRPr="00402165" w:rsidRDefault="00C52969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 w:rsidRPr="00402165">
              <w:rPr>
                <w:rFonts w:ascii="Cambria" w:hAnsi="Cambria" w:cstheme="minorHAnsi"/>
                <w:b/>
                <w:sz w:val="28"/>
                <w:szCs w:val="28"/>
              </w:rPr>
              <w:t>End - Term Examinations – JANUARY</w:t>
            </w:r>
            <w:r w:rsidRPr="00402165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Pr="00402165"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402165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122CA4A1" w:rsidR="007B21B6" w:rsidRPr="00402165" w:rsidRDefault="00C52969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40216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Date:</w:t>
            </w:r>
            <w:r w:rsidRPr="0040216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08 / 01/ 2025                                                                                                    </w:t>
            </w:r>
            <w:r w:rsidRPr="0040216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Time:</w:t>
            </w:r>
            <w:r w:rsidRPr="0040216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09:30 am –12:30 pm</w:t>
            </w:r>
          </w:p>
        </w:tc>
      </w:tr>
    </w:tbl>
    <w:p w14:paraId="34FE101A" w14:textId="359C1FE8" w:rsidR="00737F04" w:rsidRPr="00402165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:rsidRPr="00402165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261859A1" w:rsidR="00053EB1" w:rsidRPr="00402165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40216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133DF9" w:rsidRPr="0040216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D27EE9" w:rsidRPr="00402165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SOMS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0F06A046" w:rsidR="00053EB1" w:rsidRPr="00402165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40216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D27EE9" w:rsidRPr="0040216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27EE9" w:rsidRPr="0040216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BAJMC</w:t>
            </w:r>
          </w:p>
        </w:tc>
      </w:tr>
      <w:tr w:rsidR="00053EB1" w:rsidRPr="00402165" w14:paraId="127AF4E4" w14:textId="77777777" w:rsidTr="00133DF9">
        <w:trPr>
          <w:trHeight w:val="167"/>
        </w:trPr>
        <w:tc>
          <w:tcPr>
            <w:tcW w:w="4395" w:type="dxa"/>
            <w:vAlign w:val="center"/>
          </w:tcPr>
          <w:p w14:paraId="322BF5B7" w14:textId="0F334391" w:rsidR="00053EB1" w:rsidRPr="00402165" w:rsidRDefault="00053EB1" w:rsidP="00133DF9">
            <w:pPr>
              <w:jc w:val="both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40216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D27EE9" w:rsidRPr="0040216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61C6F" w:rsidRPr="00402165">
              <w:rPr>
                <w:rFonts w:ascii="Cambria" w:hAnsi="Cambria"/>
                <w:sz w:val="24"/>
                <w:szCs w:val="24"/>
              </w:rPr>
              <w:t>BAJ3035</w:t>
            </w:r>
          </w:p>
        </w:tc>
        <w:tc>
          <w:tcPr>
            <w:tcW w:w="6388" w:type="dxa"/>
            <w:gridSpan w:val="2"/>
          </w:tcPr>
          <w:p w14:paraId="5B7E2C6B" w14:textId="19CB6803" w:rsidR="00053EB1" w:rsidRPr="00402165" w:rsidRDefault="00053EB1" w:rsidP="00133DF9">
            <w:pPr>
              <w:ind w:right="624"/>
              <w:rPr>
                <w:rFonts w:ascii="Cambria" w:hAnsi="Cambria"/>
                <w:b/>
                <w:sz w:val="24"/>
                <w:szCs w:val="24"/>
              </w:rPr>
            </w:pPr>
            <w:r w:rsidRPr="0040216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</w:t>
            </w:r>
            <w:r w:rsidRPr="00402165">
              <w:rPr>
                <w:rFonts w:ascii="Cambria" w:hAnsi="Cambria"/>
                <w:bCs/>
                <w:color w:val="000000" w:themeColor="text1"/>
                <w:sz w:val="24"/>
                <w:szCs w:val="24"/>
              </w:rPr>
              <w:t>:</w:t>
            </w:r>
            <w:r w:rsidR="00D27EE9" w:rsidRPr="00402165">
              <w:rPr>
                <w:rFonts w:ascii="Cambria" w:hAnsi="Cambria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33DF9" w:rsidRPr="00402165">
              <w:rPr>
                <w:rFonts w:ascii="Cambria" w:hAnsi="Cambria"/>
                <w:sz w:val="24"/>
                <w:szCs w:val="24"/>
              </w:rPr>
              <w:t>Business Journalism</w:t>
            </w:r>
          </w:p>
        </w:tc>
      </w:tr>
      <w:tr w:rsidR="00053EB1" w:rsidRPr="00402165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04038E60" w:rsidR="00053EB1" w:rsidRPr="00402165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40216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40216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D27EE9" w:rsidRPr="0040216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133DF9" w:rsidRPr="0040216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3402" w:type="dxa"/>
            <w:vAlign w:val="center"/>
          </w:tcPr>
          <w:p w14:paraId="3AB6E887" w14:textId="24C978E1" w:rsidR="00053EB1" w:rsidRPr="00402165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40216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40216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D27EE9" w:rsidRPr="0040216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1A06786C" w:rsidR="00053EB1" w:rsidRPr="00402165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40216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40216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D27EE9" w:rsidRPr="0040216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</w:t>
            </w:r>
          </w:p>
        </w:tc>
      </w:tr>
    </w:tbl>
    <w:p w14:paraId="34D7BF09" w14:textId="18EE3BD8" w:rsidR="00BC621A" w:rsidRPr="00402165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:rsidRPr="00402165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Pr="00402165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02165"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Pr="00402165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02165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Pr="00402165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02165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Pr="00402165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02165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Pr="00402165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02165"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Pr="00402165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02165"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:rsidRPr="00402165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Pr="00402165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02165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05B366D7" w:rsidR="00BC621A" w:rsidRPr="00402165" w:rsidRDefault="00D27EE9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02165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35" w:type="dxa"/>
          </w:tcPr>
          <w:p w14:paraId="15E465AD" w14:textId="3ECA668D" w:rsidR="00BC621A" w:rsidRPr="00402165" w:rsidRDefault="00D27EE9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02165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35" w:type="dxa"/>
          </w:tcPr>
          <w:p w14:paraId="761D572A" w14:textId="5488A301" w:rsidR="00BC621A" w:rsidRPr="00402165" w:rsidRDefault="00D27EE9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02165"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5EA5E4BC" w14:textId="50868FD0" w:rsidR="00BC621A" w:rsidRPr="00402165" w:rsidRDefault="00321D5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0216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D27EE9" w:rsidRPr="00402165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942" w:type="dxa"/>
          </w:tcPr>
          <w:p w14:paraId="1D44F184" w14:textId="33C9399C" w:rsidR="00BC621A" w:rsidRPr="00402165" w:rsidRDefault="00321D5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02165">
              <w:rPr>
                <w:rFonts w:ascii="Cambria" w:hAnsi="Cambria" w:cstheme="minorHAnsi"/>
                <w:b/>
                <w:sz w:val="24"/>
                <w:szCs w:val="24"/>
              </w:rPr>
              <w:t>40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030F72F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</w:t>
            </w:r>
            <w:bookmarkStart w:id="0" w:name="_GoBack"/>
            <w:bookmarkEnd w:id="0"/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685032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685032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</w:t>
            </w:r>
            <w:r w:rsidR="00685032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</w:p>
        </w:tc>
      </w:tr>
      <w:tr w:rsidR="00C824A3" w:rsidRPr="00293D36" w14:paraId="3026CF88" w14:textId="12BDD24F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04016DB4" w:rsidR="00C824A3" w:rsidRPr="00402165" w:rsidRDefault="00ED6C4B" w:rsidP="00761C6F">
            <w:pPr>
              <w:rPr>
                <w:rFonts w:ascii="Cambria" w:hAnsi="Cambria" w:cstheme="minorHAnsi"/>
                <w:sz w:val="24"/>
                <w:szCs w:val="24"/>
              </w:rPr>
            </w:pPr>
            <w:r w:rsidRPr="00402165">
              <w:rPr>
                <w:rFonts w:ascii="Cambria" w:hAnsi="Cambria" w:cstheme="minorHAnsi"/>
                <w:sz w:val="24"/>
                <w:szCs w:val="24"/>
              </w:rPr>
              <w:t>What is a business journalist's main role in media?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2272DC77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52CD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65FA0355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D6C4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4BC7376F" w:rsidR="00C824A3" w:rsidRPr="00402165" w:rsidRDefault="00ED6C4B" w:rsidP="00761C6F">
            <w:pPr>
              <w:rPr>
                <w:rFonts w:ascii="Cambria" w:hAnsi="Cambria" w:cstheme="minorHAnsi"/>
                <w:sz w:val="24"/>
                <w:szCs w:val="24"/>
              </w:rPr>
            </w:pPr>
            <w:r w:rsidRPr="00402165">
              <w:rPr>
                <w:rFonts w:ascii="Cambria" w:hAnsi="Cambria" w:cstheme="minorHAnsi"/>
                <w:sz w:val="24"/>
                <w:szCs w:val="24"/>
              </w:rPr>
              <w:t>What are two key skills for business journalists?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2B80944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52CD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7CF4BEB0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D6C4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2A6D2330" w:rsidR="00C824A3" w:rsidRPr="00402165" w:rsidRDefault="00ED6C4B" w:rsidP="00761C6F">
            <w:pPr>
              <w:rPr>
                <w:rFonts w:ascii="Cambria" w:hAnsi="Cambria" w:cstheme="minorHAnsi"/>
                <w:sz w:val="24"/>
                <w:szCs w:val="24"/>
              </w:rPr>
            </w:pPr>
            <w:r w:rsidRPr="00402165">
              <w:rPr>
                <w:rFonts w:ascii="Cambria" w:hAnsi="Cambria" w:cstheme="minorHAnsi"/>
                <w:sz w:val="24"/>
                <w:szCs w:val="24"/>
              </w:rPr>
              <w:t>How has technology shaped careers in business journalism?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7EC43EFA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52CD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54444E63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D6C4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7B4EF96C" w:rsidR="00C824A3" w:rsidRPr="00402165" w:rsidRDefault="00ED6C4B" w:rsidP="00D222FE">
            <w:pPr>
              <w:rPr>
                <w:rFonts w:ascii="Cambria" w:hAnsi="Cambria" w:cstheme="minorHAnsi"/>
                <w:sz w:val="24"/>
                <w:szCs w:val="24"/>
              </w:rPr>
            </w:pPr>
            <w:r w:rsidRPr="00402165">
              <w:rPr>
                <w:rFonts w:ascii="Cambria" w:hAnsi="Cambria" w:cstheme="minorHAnsi"/>
                <w:sz w:val="24"/>
                <w:szCs w:val="24"/>
              </w:rPr>
              <w:t>Name a top Indian business news outlet and its impact.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49B0F3F5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52CD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5B800DE5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D6C4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2B1E1DFD" w14:textId="3F03E895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5E1C711D" w:rsidR="00C824A3" w:rsidRPr="00402165" w:rsidRDefault="00D222FE" w:rsidP="00761C6F">
            <w:pPr>
              <w:rPr>
                <w:rFonts w:ascii="Cambria" w:hAnsi="Cambria" w:cstheme="minorHAnsi"/>
                <w:sz w:val="24"/>
                <w:szCs w:val="24"/>
              </w:rPr>
            </w:pPr>
            <w:r w:rsidRPr="00402165">
              <w:rPr>
                <w:rFonts w:ascii="Cambria" w:hAnsi="Cambria" w:cstheme="minorHAnsi"/>
                <w:sz w:val="24"/>
                <w:szCs w:val="24"/>
              </w:rPr>
              <w:t>How do business journalists analyze and report on market trends?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248BD0A7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52CD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5AA1F38A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D6C4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076DE0" w:rsidRPr="00293D36" w14:paraId="01AC2B5E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7C75DE53" w:rsidR="00076DE0" w:rsidRPr="00402165" w:rsidRDefault="00ED6C4B" w:rsidP="00D222FE">
            <w:pPr>
              <w:rPr>
                <w:rFonts w:ascii="Cambria" w:hAnsi="Cambria" w:cstheme="minorHAnsi"/>
                <w:sz w:val="24"/>
                <w:szCs w:val="24"/>
              </w:rPr>
            </w:pPr>
            <w:r w:rsidRPr="00402165">
              <w:rPr>
                <w:rFonts w:ascii="Cambria" w:hAnsi="Cambria" w:cstheme="minorHAnsi"/>
                <w:sz w:val="24"/>
                <w:szCs w:val="24"/>
              </w:rPr>
              <w:t>What were the key policies of India's Permit Raj era?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17F31F5B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52CD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12C9C9BB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D6C4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76DE0" w:rsidRPr="00293D36" w14:paraId="603AD31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2958A4A8" w:rsidR="00076DE0" w:rsidRPr="00402165" w:rsidRDefault="00ED6C4B" w:rsidP="00761C6F">
            <w:pPr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402165">
              <w:rPr>
                <w:rFonts w:ascii="Cambria" w:hAnsi="Cambria" w:cstheme="minorHAnsi"/>
                <w:sz w:val="24"/>
                <w:szCs w:val="24"/>
                <w:lang w:val="en-IN"/>
              </w:rPr>
              <w:t>How did the Green Revolution impact India's economy?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6506AA9E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52CD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624CD6AF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D6C4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76DE0" w:rsidRPr="00293D36" w14:paraId="04BA4D63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19DD6592" w:rsidR="00076DE0" w:rsidRPr="00402165" w:rsidRDefault="00ED6C4B" w:rsidP="00761C6F">
            <w:pPr>
              <w:rPr>
                <w:rFonts w:ascii="Cambria" w:hAnsi="Cambria" w:cstheme="minorHAnsi"/>
                <w:sz w:val="24"/>
                <w:szCs w:val="24"/>
              </w:rPr>
            </w:pPr>
            <w:r w:rsidRPr="00402165">
              <w:rPr>
                <w:rFonts w:ascii="Cambria" w:hAnsi="Cambria" w:cstheme="minorHAnsi"/>
                <w:sz w:val="24"/>
                <w:szCs w:val="24"/>
              </w:rPr>
              <w:t>How did 1990s economic reforms affect India's stock market?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4BCC50F4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52CD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38D4E9EA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D6C4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76DE0" w:rsidRPr="00293D36" w14:paraId="2B1948B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1EA4AA86" w:rsidR="00076DE0" w:rsidRPr="00402165" w:rsidRDefault="00ED6C4B" w:rsidP="00761C6F">
            <w:pPr>
              <w:rPr>
                <w:rFonts w:ascii="Cambria" w:hAnsi="Cambria" w:cstheme="minorHAnsi"/>
                <w:sz w:val="24"/>
                <w:szCs w:val="24"/>
              </w:rPr>
            </w:pPr>
            <w:r w:rsidRPr="00402165">
              <w:rPr>
                <w:rFonts w:ascii="Cambria" w:hAnsi="Cambria" w:cstheme="minorHAnsi"/>
                <w:sz w:val="24"/>
                <w:szCs w:val="24"/>
              </w:rPr>
              <w:t>What were the two functions of the Planning Commission?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784A8D82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52CD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5B1E96E4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D6C4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76DE0" w:rsidRPr="00293D36" w14:paraId="725634C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6F82A5A3" w:rsidR="00076DE0" w:rsidRPr="00402165" w:rsidRDefault="00ED6C4B" w:rsidP="00761C6F">
            <w:pPr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402165">
              <w:rPr>
                <w:rFonts w:ascii="Cambria" w:hAnsi="Cambria" w:cstheme="minorHAnsi"/>
                <w:sz w:val="24"/>
                <w:szCs w:val="24"/>
                <w:lang w:val="en-IN"/>
              </w:rPr>
              <w:t>What is the primary role of NITI Aayog in India?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5F23B181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52CD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3F8F7D59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D6C4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459F28BD" w14:textId="02194625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</w:t>
      </w:r>
    </w:p>
    <w:p w14:paraId="36846A1D" w14:textId="0039D4A3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lastRenderedPageBreak/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D8462B" w:rsidRPr="00293D36" w14:paraId="64D5F967" w14:textId="09AB0D70" w:rsidTr="00DA4EC4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1ED8004A" w:rsidR="00D307C6" w:rsidRPr="00293D36" w:rsidRDefault="00567AAF" w:rsidP="006C1437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Total 80 </w:t>
            </w:r>
            <w:r w:rsidR="00082413">
              <w:rPr>
                <w:rFonts w:ascii="Cambria" w:hAnsi="Cambria" w:cstheme="minorHAnsi"/>
                <w:b/>
                <w:bCs/>
                <w:sz w:val="24"/>
                <w:szCs w:val="24"/>
              </w:rPr>
              <w:t>Marks.</w:t>
            </w:r>
          </w:p>
        </w:tc>
      </w:tr>
      <w:tr w:rsidR="00DA4EC4" w:rsidRPr="00293D36" w14:paraId="3AEB7291" w14:textId="6B0E3BC9" w:rsidTr="00ED6C4B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D307C6" w:rsidRDefault="00076DE0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2107ABBC" w:rsidR="00D307C6" w:rsidRPr="00293D36" w:rsidRDefault="009F51FE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="00F24DF3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57391D9A" w:rsidR="00D307C6" w:rsidRPr="00402165" w:rsidRDefault="00D17F08" w:rsidP="0017409D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402165">
              <w:rPr>
                <w:rFonts w:ascii="Cambria" w:hAnsi="Cambria" w:cstheme="minorHAnsi"/>
                <w:bCs/>
                <w:sz w:val="24"/>
                <w:szCs w:val="24"/>
              </w:rPr>
              <w:t>Interpret</w:t>
            </w:r>
            <w:r w:rsidRPr="00402165">
              <w:rPr>
                <w:rFonts w:ascii="Cambria" w:hAnsi="Cambria" w:cstheme="minorHAnsi"/>
                <w:sz w:val="24"/>
                <w:szCs w:val="24"/>
              </w:rPr>
              <w:t xml:space="preserve"> the relevance of neo-classical economics in modern policy-making and </w:t>
            </w:r>
            <w:r w:rsidRPr="00402165">
              <w:rPr>
                <w:rFonts w:ascii="Cambria" w:hAnsi="Cambria" w:cstheme="minorHAnsi"/>
                <w:bCs/>
                <w:sz w:val="24"/>
                <w:szCs w:val="24"/>
              </w:rPr>
              <w:t>illustrate</w:t>
            </w:r>
            <w:r w:rsidRPr="00402165">
              <w:rPr>
                <w:rFonts w:ascii="Cambria" w:hAnsi="Cambria" w:cstheme="minorHAnsi"/>
                <w:sz w:val="24"/>
                <w:szCs w:val="24"/>
              </w:rPr>
              <w:t xml:space="preserve"> with examples.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3CE92C8C" w:rsidR="00D307C6" w:rsidRPr="00293D36" w:rsidRDefault="006C1437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745F59ED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52CD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21B89784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D6C4B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A4EC4" w:rsidRPr="00293D36" w14:paraId="51698AB6" w14:textId="1FD3CD7D" w:rsidTr="00DA4EC4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4388AD8B" w:rsidR="00D307C6" w:rsidRPr="00D8462B" w:rsidRDefault="00D307C6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387FD2" w:rsidRPr="00293D36" w14:paraId="37393AEC" w14:textId="6E25860C" w:rsidTr="00ED6C4B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7F668E1C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27079631" w:rsidR="00387FD2" w:rsidRPr="00402165" w:rsidRDefault="00ED6C4B" w:rsidP="0017409D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402165">
              <w:rPr>
                <w:rFonts w:ascii="Cambria" w:hAnsi="Cambria" w:cstheme="minorHAnsi"/>
                <w:sz w:val="24"/>
                <w:szCs w:val="24"/>
              </w:rPr>
              <w:t>Compare various economic theories and their relevance to today's challenges.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40042248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0909DD20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52CD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222B4820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D6C4B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307C6" w:rsidRPr="00293D36" w14:paraId="13FA2CD2" w14:textId="73B56C51" w:rsidTr="00ED6C4B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387FD2" w:rsidRPr="00293D36" w14:paraId="75991A19" w14:textId="4F6627AE" w:rsidTr="00ED6C4B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685C79AE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4C011" w14:textId="68C4DDB8" w:rsidR="00387FD2" w:rsidRPr="00402165" w:rsidRDefault="00D17F08" w:rsidP="0017409D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402165">
              <w:rPr>
                <w:rFonts w:ascii="Cambria" w:hAnsi="Cambria" w:cstheme="minorHAnsi"/>
                <w:sz w:val="24"/>
                <w:szCs w:val="24"/>
              </w:rPr>
              <w:t xml:space="preserve">Analyze the </w:t>
            </w:r>
            <w:r w:rsidR="00441B50" w:rsidRPr="00402165">
              <w:rPr>
                <w:rFonts w:ascii="Cambria" w:hAnsi="Cambria" w:cstheme="minorHAnsi"/>
                <w:sz w:val="24"/>
                <w:szCs w:val="24"/>
              </w:rPr>
              <w:t>key factors influencing stock market trends, and how can they be simplified for a general audience</w:t>
            </w:r>
            <w:r w:rsidRPr="00402165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75116" w14:textId="1EE9FE99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705A7039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52CD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223DE196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C4E50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D307C6" w:rsidRPr="00293D36" w14:paraId="4CA3C357" w14:textId="3302ACC2" w:rsidTr="00D8462B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19CC8E0A" w:rsidR="00D307C6" w:rsidRDefault="00D8462B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387FD2" w:rsidRPr="00293D36" w14:paraId="7AE28738" w14:textId="089F6912" w:rsidTr="00ED6C4B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6D71E2" w14:textId="5B2A4DB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6E1A3" w14:textId="4AD9D587" w:rsidR="00387FD2" w:rsidRP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FB11B1" w14:textId="42DDFD45" w:rsidR="00387FD2" w:rsidRPr="00402165" w:rsidRDefault="00D17F08" w:rsidP="0017409D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402165">
              <w:rPr>
                <w:rFonts w:ascii="Cambria" w:hAnsi="Cambria" w:cstheme="minorHAnsi"/>
                <w:bCs/>
                <w:sz w:val="24"/>
                <w:szCs w:val="24"/>
              </w:rPr>
              <w:t>Examine</w:t>
            </w:r>
            <w:r w:rsidRPr="00402165">
              <w:rPr>
                <w:rFonts w:ascii="Cambria" w:hAnsi="Cambria" w:cstheme="minorHAnsi"/>
                <w:sz w:val="24"/>
                <w:szCs w:val="24"/>
              </w:rPr>
              <w:t xml:space="preserve"> how business journalism shapes public understanding of national budgets and </w:t>
            </w:r>
            <w:r w:rsidRPr="00402165">
              <w:rPr>
                <w:rFonts w:ascii="Cambria" w:hAnsi="Cambria" w:cstheme="minorHAnsi"/>
                <w:bCs/>
                <w:sz w:val="24"/>
                <w:szCs w:val="24"/>
              </w:rPr>
              <w:t>outline</w:t>
            </w:r>
            <w:r w:rsidRPr="00402165">
              <w:rPr>
                <w:rFonts w:ascii="Cambria" w:hAnsi="Cambria" w:cstheme="minorHAnsi"/>
                <w:sz w:val="24"/>
                <w:szCs w:val="24"/>
              </w:rPr>
              <w:t xml:space="preserve"> suggestions for improving its effectiveness.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2BF6E9" w14:textId="418D8147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7D89D" w14:textId="589039C9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52CD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8E9EA5" w14:textId="3B040917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C4E50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3C8D2008" w14:textId="0B086BB6"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14:paraId="577B497C" w14:textId="77777777" w:rsidR="00D13F33" w:rsidRPr="00044CE0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044CE0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387FD2" w:rsidRPr="00293D36" w14:paraId="06AACFFA" w14:textId="3892CA96" w:rsidTr="00DC4E50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49587067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742CF" w14:textId="2A1F1715" w:rsidR="00387FD2" w:rsidRPr="00402165" w:rsidRDefault="00D17F08" w:rsidP="0017409D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402165">
              <w:rPr>
                <w:rFonts w:ascii="Cambria" w:hAnsi="Cambria" w:cstheme="minorHAnsi"/>
                <w:bCs/>
                <w:sz w:val="24"/>
                <w:szCs w:val="24"/>
              </w:rPr>
              <w:t>Explain</w:t>
            </w:r>
            <w:r w:rsidRPr="00402165">
              <w:rPr>
                <w:rFonts w:ascii="Cambria" w:hAnsi="Cambria" w:cstheme="minorHAnsi"/>
                <w:sz w:val="24"/>
                <w:szCs w:val="24"/>
              </w:rPr>
              <w:t xml:space="preserve"> the role of global trade in driving economic growth in emerging economies and </w:t>
            </w:r>
            <w:r w:rsidRPr="00402165">
              <w:rPr>
                <w:rFonts w:ascii="Cambria" w:hAnsi="Cambria" w:cstheme="minorHAnsi"/>
                <w:bCs/>
                <w:sz w:val="24"/>
                <w:szCs w:val="24"/>
              </w:rPr>
              <w:t>design</w:t>
            </w:r>
            <w:r w:rsidRPr="00402165">
              <w:rPr>
                <w:rFonts w:ascii="Cambria" w:hAnsi="Cambria" w:cstheme="minorHAnsi"/>
                <w:sz w:val="24"/>
                <w:szCs w:val="24"/>
              </w:rPr>
              <w:t xml:space="preserve"> strategies for effective reporting on this topic.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FFF6E" w14:textId="25A6F149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3005B042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52CD6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65A31D80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C4E50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  <w:tr w:rsidR="00D307C6" w:rsidRPr="00293D36" w14:paraId="4DACA96F" w14:textId="3AF44A69" w:rsidTr="00D13F33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D8462B" w:rsidRDefault="00D8462B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387FD2" w:rsidRPr="00293D36" w14:paraId="4D706E0E" w14:textId="0DCF4876" w:rsidTr="00DC4E50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6C1C4" w14:textId="7911988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4355F" w14:textId="77DDA882" w:rsidR="00387FD2" w:rsidRPr="00402165" w:rsidRDefault="00D17F08" w:rsidP="0017409D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402165">
              <w:rPr>
                <w:rFonts w:ascii="Cambria" w:hAnsi="Cambria" w:cstheme="minorHAnsi"/>
                <w:bCs/>
                <w:sz w:val="24"/>
                <w:szCs w:val="24"/>
              </w:rPr>
              <w:t>Discuss</w:t>
            </w:r>
            <w:r w:rsidRPr="00402165">
              <w:rPr>
                <w:rFonts w:ascii="Cambria" w:hAnsi="Cambria" w:cstheme="minorHAnsi"/>
                <w:sz w:val="24"/>
                <w:szCs w:val="24"/>
              </w:rPr>
              <w:t xml:space="preserve"> the impact of globalization on national labor markets and </w:t>
            </w:r>
            <w:r w:rsidRPr="00402165">
              <w:rPr>
                <w:rFonts w:ascii="Cambria" w:hAnsi="Cambria" w:cstheme="minorHAnsi"/>
                <w:bCs/>
                <w:sz w:val="24"/>
                <w:szCs w:val="24"/>
              </w:rPr>
              <w:t>explain</w:t>
            </w:r>
            <w:r w:rsidRPr="00402165">
              <w:rPr>
                <w:rFonts w:ascii="Cambria" w:hAnsi="Cambria" w:cstheme="minorHAnsi"/>
                <w:sz w:val="24"/>
                <w:szCs w:val="24"/>
              </w:rPr>
              <w:t xml:space="preserve"> how multinationals influence employment patterns.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097FB" w14:textId="674EF0A0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49571" w14:textId="65479E74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52CD6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1B9F2C" w14:textId="3DAFACFD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C4E50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</w:tbl>
    <w:p w14:paraId="004BA923" w14:textId="67E9C183" w:rsidR="000C158A" w:rsidRDefault="000C158A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9144EB" w:rsidRPr="00293D36" w14:paraId="63EB4225" w14:textId="77777777" w:rsidTr="00DC4E50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20710B" w14:textId="0417B4DA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D899C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524FA" w14:textId="29387F88" w:rsidR="009144EB" w:rsidRPr="00402165" w:rsidRDefault="00441B50" w:rsidP="0017409D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402165">
              <w:rPr>
                <w:rFonts w:ascii="Cambria" w:hAnsi="Cambria" w:cstheme="minorHAnsi"/>
                <w:sz w:val="24"/>
                <w:szCs w:val="24"/>
              </w:rPr>
              <w:t>Create a detailed guide for covering international business developments with a focus on data-driven insights.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85599" w14:textId="53DFCDEF" w:rsidR="009144EB" w:rsidRPr="00293D36" w:rsidRDefault="006C1437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B311" w14:textId="0796B71D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52CD6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A368C" w14:textId="2C5A66F6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C4E50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  <w:tr w:rsidR="009144EB" w:rsidRPr="00293D36" w14:paraId="50E26235" w14:textId="77777777" w:rsidTr="00D54399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9144EB" w:rsidRPr="00D8462B" w:rsidRDefault="009144EB" w:rsidP="00D5439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9144EB" w:rsidRPr="00293D36" w14:paraId="071FAB96" w14:textId="77777777" w:rsidTr="00DC4E50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DE71C2" w14:textId="1F093D0E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BEE589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88C3D" w14:textId="552258E1" w:rsidR="009144EB" w:rsidRPr="00402165" w:rsidRDefault="00441B50" w:rsidP="0017409D">
            <w:pPr>
              <w:jc w:val="both"/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402165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Assess the ethical challenges faced by business journalists in reporting on economic policies and corporate practices. Propose solutions to these challenges.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A8E757" w14:textId="33F2514B" w:rsidR="009144EB" w:rsidRPr="00293D36" w:rsidRDefault="006C1437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FACBA" w14:textId="3BFB8763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52CD6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523748" w14:textId="5D1B88C0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C4E50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</w:tbl>
    <w:p w14:paraId="00FE5894" w14:textId="77777777" w:rsidR="009144EB" w:rsidRDefault="009144EB" w:rsidP="006A0524">
      <w:pPr>
        <w:rPr>
          <w:rFonts w:ascii="Arial" w:hAnsi="Arial" w:cs="Arial"/>
          <w:sz w:val="24"/>
          <w:szCs w:val="24"/>
        </w:rPr>
      </w:pPr>
    </w:p>
    <w:p w14:paraId="542E6FFF" w14:textId="0148D751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61CC6" w14:textId="77777777" w:rsidR="008A562E" w:rsidRDefault="008A562E">
      <w:pPr>
        <w:spacing w:line="240" w:lineRule="auto"/>
      </w:pPr>
      <w:r>
        <w:separator/>
      </w:r>
    </w:p>
  </w:endnote>
  <w:endnote w:type="continuationSeparator" w:id="0">
    <w:p w14:paraId="617FEFE0" w14:textId="77777777" w:rsidR="008A562E" w:rsidRDefault="008A5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8A0CCD0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685032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685032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59233" w14:textId="77777777" w:rsidR="008A562E" w:rsidRDefault="008A562E">
      <w:pPr>
        <w:spacing w:after="0"/>
      </w:pPr>
      <w:r>
        <w:separator/>
      </w:r>
    </w:p>
  </w:footnote>
  <w:footnote w:type="continuationSeparator" w:id="0">
    <w:p w14:paraId="2967F6BC" w14:textId="77777777" w:rsidR="008A562E" w:rsidRDefault="008A562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3FAB50FA"/>
    <w:multiLevelType w:val="multilevel"/>
    <w:tmpl w:val="818C6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4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158A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3DF9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087"/>
    <w:rsid w:val="00162C93"/>
    <w:rsid w:val="00171DF6"/>
    <w:rsid w:val="0017409D"/>
    <w:rsid w:val="00174926"/>
    <w:rsid w:val="00180A4C"/>
    <w:rsid w:val="00181331"/>
    <w:rsid w:val="00182CC4"/>
    <w:rsid w:val="00184C04"/>
    <w:rsid w:val="001877EF"/>
    <w:rsid w:val="001905BF"/>
    <w:rsid w:val="00191B3A"/>
    <w:rsid w:val="00192322"/>
    <w:rsid w:val="0019389E"/>
    <w:rsid w:val="00194CBC"/>
    <w:rsid w:val="001A6DF6"/>
    <w:rsid w:val="001B25E4"/>
    <w:rsid w:val="001B322A"/>
    <w:rsid w:val="001B3B79"/>
    <w:rsid w:val="001B4EA0"/>
    <w:rsid w:val="001B6669"/>
    <w:rsid w:val="001B701E"/>
    <w:rsid w:val="001C18B0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93D36"/>
    <w:rsid w:val="002A19CD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D54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65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1B50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51A7"/>
    <w:rsid w:val="004F4DA9"/>
    <w:rsid w:val="00506377"/>
    <w:rsid w:val="005074E2"/>
    <w:rsid w:val="0051099D"/>
    <w:rsid w:val="00512CB6"/>
    <w:rsid w:val="00513CAD"/>
    <w:rsid w:val="00517AA1"/>
    <w:rsid w:val="005210ED"/>
    <w:rsid w:val="00526BBF"/>
    <w:rsid w:val="0053113B"/>
    <w:rsid w:val="00532028"/>
    <w:rsid w:val="00532BF4"/>
    <w:rsid w:val="00537733"/>
    <w:rsid w:val="00540014"/>
    <w:rsid w:val="00541BF7"/>
    <w:rsid w:val="0054335A"/>
    <w:rsid w:val="00545583"/>
    <w:rsid w:val="00545D12"/>
    <w:rsid w:val="005466BA"/>
    <w:rsid w:val="00550586"/>
    <w:rsid w:val="00552480"/>
    <w:rsid w:val="00552CD6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0E77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6D4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4133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1149"/>
    <w:rsid w:val="006828FF"/>
    <w:rsid w:val="00682CEB"/>
    <w:rsid w:val="0068462D"/>
    <w:rsid w:val="00685032"/>
    <w:rsid w:val="0068527D"/>
    <w:rsid w:val="006875A3"/>
    <w:rsid w:val="00694421"/>
    <w:rsid w:val="006963A1"/>
    <w:rsid w:val="006A0524"/>
    <w:rsid w:val="006A7570"/>
    <w:rsid w:val="006B2444"/>
    <w:rsid w:val="006B4F56"/>
    <w:rsid w:val="006C1437"/>
    <w:rsid w:val="006C1798"/>
    <w:rsid w:val="006C5A74"/>
    <w:rsid w:val="006D4085"/>
    <w:rsid w:val="006E4807"/>
    <w:rsid w:val="006F611B"/>
    <w:rsid w:val="006F763D"/>
    <w:rsid w:val="007022B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45759"/>
    <w:rsid w:val="0075459F"/>
    <w:rsid w:val="00756430"/>
    <w:rsid w:val="00757D9B"/>
    <w:rsid w:val="00761C6F"/>
    <w:rsid w:val="00763C67"/>
    <w:rsid w:val="007656C4"/>
    <w:rsid w:val="00771429"/>
    <w:rsid w:val="0077143D"/>
    <w:rsid w:val="00776398"/>
    <w:rsid w:val="0078040E"/>
    <w:rsid w:val="007811A8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4A78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562E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24FD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48E1"/>
    <w:rsid w:val="009D57A2"/>
    <w:rsid w:val="009E30DC"/>
    <w:rsid w:val="009E5CFD"/>
    <w:rsid w:val="009F1CC3"/>
    <w:rsid w:val="009F22C9"/>
    <w:rsid w:val="009F3A1A"/>
    <w:rsid w:val="009F41D9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4571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4B8C"/>
    <w:rsid w:val="00AB59AC"/>
    <w:rsid w:val="00AC02E9"/>
    <w:rsid w:val="00AC0D66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964D0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0CD9"/>
    <w:rsid w:val="00C459F2"/>
    <w:rsid w:val="00C47845"/>
    <w:rsid w:val="00C52969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B7A61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17F08"/>
    <w:rsid w:val="00D20AFC"/>
    <w:rsid w:val="00D211CE"/>
    <w:rsid w:val="00D21A7C"/>
    <w:rsid w:val="00D222FE"/>
    <w:rsid w:val="00D22FA1"/>
    <w:rsid w:val="00D279C2"/>
    <w:rsid w:val="00D27EE9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4E50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7692B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D6C4B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136A7"/>
    <w:rsid w:val="00F2111F"/>
    <w:rsid w:val="00F232DF"/>
    <w:rsid w:val="00F24DF3"/>
    <w:rsid w:val="00F24EE4"/>
    <w:rsid w:val="00F33E3E"/>
    <w:rsid w:val="00F37BCA"/>
    <w:rsid w:val="00F37D89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2E68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9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7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8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7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1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2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4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4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6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6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6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6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0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63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65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7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4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9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2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9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55959B-70C7-47B9-A1A9-AF2B5AF61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Admin</cp:lastModifiedBy>
  <cp:revision>11</cp:revision>
  <cp:lastPrinted>2024-12-04T07:08:00Z</cp:lastPrinted>
  <dcterms:created xsi:type="dcterms:W3CDTF">2024-12-19T04:05:00Z</dcterms:created>
  <dcterms:modified xsi:type="dcterms:W3CDTF">2025-01-07T04:08:00Z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