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0D0A90F" w:rsidR="007B21B6" w:rsidRPr="00293D36" w:rsidRDefault="00660E40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 D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DB52434" w:rsidR="007B21B6" w:rsidRPr="00293D36" w:rsidRDefault="00660E40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05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20145AB" w:rsidR="00053EB1" w:rsidRDefault="00053EB1" w:rsidP="00660E4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2804C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660E40" w:rsidRPr="00660E4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SOMS</w:t>
            </w:r>
            <w:r w:rsidR="002804C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82C8285" w:rsidR="00053EB1" w:rsidRDefault="00053EB1" w:rsidP="00660E4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660E4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60E40" w:rsidRPr="00660E4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 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794104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2804C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Code: </w:t>
            </w:r>
            <w:r w:rsidR="00660E4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RES</w:t>
            </w:r>
            <w:r w:rsidR="0099172D" w:rsidRPr="00660E4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804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B3E036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2804C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Name: </w:t>
            </w:r>
            <w:r w:rsidR="00660E40" w:rsidRPr="00660E4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Research Methodology And Publication Ethics For Law And Humanities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E97FABD" w:rsidR="00053EB1" w:rsidRDefault="00053EB1" w:rsidP="00660E40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804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4F62952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804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477AF70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804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660E4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0ECCFB5" w:rsidR="00BC621A" w:rsidRDefault="00CD4A6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04C2E16A" w:rsidR="00BC621A" w:rsidRDefault="00CD4A6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2E344655" w:rsidR="00BC621A" w:rsidRDefault="00CD4A6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50658FA5" w:rsidR="00BC621A" w:rsidRDefault="00CD4A6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60A6432E" w:rsidR="00BC621A" w:rsidRDefault="00CD4A6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03243105" w14:textId="77777777" w:rsidR="002804CA" w:rsidRDefault="002804CA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776F47D8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061"/>
        <w:gridCol w:w="1484"/>
        <w:gridCol w:w="845"/>
        <w:gridCol w:w="663"/>
      </w:tblGrid>
      <w:tr w:rsidR="00D307C6" w:rsidRPr="00293D36" w14:paraId="63B20AA6" w14:textId="4119CCD9" w:rsidTr="007C59C6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455DF241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660E40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marks.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804CA" w14:paraId="3026CF88" w14:textId="12BDD24F" w:rsidTr="007C59C6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7C59C6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700AA1E" w:rsidR="00C824A3" w:rsidRPr="002804CA" w:rsidRDefault="002804CA" w:rsidP="002804C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804CA">
              <w:rPr>
                <w:rFonts w:ascii="Cambria" w:hAnsi="Cambria" w:cstheme="minorHAnsi"/>
                <w:bCs/>
                <w:sz w:val="24"/>
                <w:szCs w:val="24"/>
              </w:rPr>
              <w:t>Define the term "research methodology" in the context of media studies.</w:t>
            </w:r>
          </w:p>
        </w:tc>
        <w:tc>
          <w:tcPr>
            <w:tcW w:w="14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53E5CDE8" w:rsidR="00C824A3" w:rsidRPr="007C59C6" w:rsidRDefault="002804CA" w:rsidP="00D307C6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7C59C6">
              <w:rPr>
                <w:rFonts w:ascii="Cambria" w:hAnsi="Cambria" w:cstheme="minorHAnsi"/>
                <w:b/>
                <w:bCs/>
                <w:sz w:val="20"/>
                <w:szCs w:val="20"/>
              </w:rPr>
              <w:t>10</w:t>
            </w:r>
            <w:r w:rsidR="00C824A3" w:rsidRPr="007C59C6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6077E08D" w:rsidR="00C824A3" w:rsidRPr="007C59C6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2804CA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0F92058" w:rsidR="00C824A3" w:rsidRPr="007C59C6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2804CA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C824A3" w:rsidRPr="002804CA" w14:paraId="1B8E9375" w14:textId="1F264430" w:rsidTr="007C59C6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7C59C6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65D8604" w:rsidR="00C824A3" w:rsidRPr="002804CA" w:rsidRDefault="002804CA" w:rsidP="002804C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804CA">
              <w:rPr>
                <w:rFonts w:ascii="Cambria" w:hAnsi="Cambria" w:cstheme="minorHAnsi"/>
                <w:bCs/>
                <w:sz w:val="24"/>
                <w:szCs w:val="24"/>
              </w:rPr>
              <w:t>Explain the significance of a literature review in media research.</w:t>
            </w: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5BB8F455" w:rsidR="00C824A3" w:rsidRPr="007C59C6" w:rsidRDefault="002804CA" w:rsidP="00D307C6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7C59C6">
              <w:rPr>
                <w:rFonts w:ascii="Cambria" w:hAnsi="Cambria" w:cstheme="minorHAnsi"/>
                <w:b/>
                <w:bCs/>
                <w:sz w:val="20"/>
                <w:szCs w:val="20"/>
              </w:rPr>
              <w:t>10</w:t>
            </w:r>
            <w:r w:rsidR="00C824A3" w:rsidRPr="007C59C6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1EE7608" w:rsidR="00C824A3" w:rsidRPr="007C59C6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2804CA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05AC5D5" w:rsidR="00C824A3" w:rsidRPr="007C59C6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2804CA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C824A3" w:rsidRPr="002804CA" w14:paraId="5F84D05D" w14:textId="58E55F22" w:rsidTr="007C59C6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7C59C6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A4E67E0" w:rsidR="00C824A3" w:rsidRPr="002804CA" w:rsidRDefault="002804CA" w:rsidP="002804C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804CA">
              <w:rPr>
                <w:rFonts w:ascii="Cambria" w:hAnsi="Cambria" w:cstheme="minorHAnsi"/>
                <w:bCs/>
                <w:sz w:val="24"/>
                <w:szCs w:val="24"/>
              </w:rPr>
              <w:t>What are the ethical considerations in conducting media-related research? Provide examples.</w:t>
            </w: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51B3C3EE" w:rsidR="00C824A3" w:rsidRPr="007C59C6" w:rsidRDefault="002804CA" w:rsidP="00D307C6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7C59C6">
              <w:rPr>
                <w:rFonts w:ascii="Cambria" w:hAnsi="Cambria" w:cstheme="minorHAnsi"/>
                <w:b/>
                <w:bCs/>
                <w:sz w:val="20"/>
                <w:szCs w:val="20"/>
              </w:rPr>
              <w:t>10</w:t>
            </w:r>
            <w:r w:rsidR="00C824A3" w:rsidRPr="007C59C6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643317ED" w:rsidR="00C824A3" w:rsidRPr="007C59C6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2804CA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7B6707B" w:rsidR="00C824A3" w:rsidRPr="007C59C6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2804CA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C824A3" w:rsidRPr="002804CA" w14:paraId="6BA36377" w14:textId="1F5DC35D" w:rsidTr="007C59C6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7C59C6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4B46E65" w:rsidR="00C824A3" w:rsidRPr="002804CA" w:rsidRDefault="002804CA" w:rsidP="002804C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804CA">
              <w:rPr>
                <w:rFonts w:ascii="Cambria" w:hAnsi="Cambria" w:cstheme="minorHAnsi"/>
                <w:bCs/>
                <w:sz w:val="24"/>
                <w:szCs w:val="24"/>
              </w:rPr>
              <w:t>Differentiate between qualitative and quantitative research methodologies with suitable examples from media studies.</w:t>
            </w: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7A8FBF2D" w:rsidR="00C824A3" w:rsidRPr="007C59C6" w:rsidRDefault="002804CA" w:rsidP="00D307C6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7C59C6">
              <w:rPr>
                <w:rFonts w:ascii="Cambria" w:hAnsi="Cambria" w:cstheme="minorHAnsi"/>
                <w:b/>
                <w:bCs/>
                <w:sz w:val="20"/>
                <w:szCs w:val="20"/>
              </w:rPr>
              <w:t>10</w:t>
            </w:r>
            <w:r w:rsidR="00C824A3" w:rsidRPr="007C59C6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729C53A" w:rsidR="00C824A3" w:rsidRPr="007C59C6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2804CA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D05DDB2" w:rsidR="00C824A3" w:rsidRPr="007C59C6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2804CA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C824A3" w:rsidRPr="002804CA" w14:paraId="2B1E1DFD" w14:textId="3F03E895" w:rsidTr="007C59C6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7C59C6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D46AD5E" w:rsidR="00C824A3" w:rsidRPr="002804CA" w:rsidRDefault="002804CA" w:rsidP="002804C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804CA">
              <w:rPr>
                <w:rFonts w:ascii="Cambria" w:hAnsi="Cambria" w:cstheme="minorHAnsi"/>
                <w:bCs/>
                <w:sz w:val="24"/>
                <w:szCs w:val="24"/>
              </w:rPr>
              <w:t>Briefly describe the concept of sampling in research. How does it apply to media audience studies?</w:t>
            </w: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E182993" w:rsidR="00C824A3" w:rsidRPr="007C59C6" w:rsidRDefault="002804CA" w:rsidP="00D307C6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7C59C6">
              <w:rPr>
                <w:rFonts w:ascii="Cambria" w:hAnsi="Cambria" w:cstheme="minorHAnsi"/>
                <w:b/>
                <w:bCs/>
                <w:sz w:val="20"/>
                <w:szCs w:val="20"/>
              </w:rPr>
              <w:t>10</w:t>
            </w:r>
            <w:r w:rsidR="00C824A3" w:rsidRPr="007C59C6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8800BA7" w:rsidR="00C824A3" w:rsidRPr="007C59C6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2804CA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516ECA7" w:rsidR="00C824A3" w:rsidRPr="007C59C6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2804CA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076DE0" w:rsidRPr="002804CA" w14:paraId="725634CF" w14:textId="77777777" w:rsidTr="007C59C6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Pr="007C59C6" w:rsidRDefault="000B6C33" w:rsidP="00076DE0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7D5E66A" w:rsidR="00076DE0" w:rsidRPr="002804CA" w:rsidRDefault="002804CA" w:rsidP="002804C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804CA">
              <w:rPr>
                <w:rFonts w:ascii="Cambria" w:hAnsi="Cambria" w:cstheme="minorHAnsi"/>
                <w:bCs/>
                <w:sz w:val="24"/>
                <w:szCs w:val="24"/>
              </w:rPr>
              <w:t>What is the role of hypothesis formulation in media research? Provide an example.</w:t>
            </w: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6752E8F8" w:rsidR="00076DE0" w:rsidRPr="007C59C6" w:rsidRDefault="002804CA" w:rsidP="00076DE0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7C59C6">
              <w:rPr>
                <w:rFonts w:ascii="Cambria" w:hAnsi="Cambria" w:cstheme="minorHAnsi"/>
                <w:b/>
                <w:bCs/>
                <w:sz w:val="20"/>
                <w:szCs w:val="20"/>
              </w:rPr>
              <w:t>10</w:t>
            </w:r>
            <w:r w:rsidR="00076DE0" w:rsidRPr="007C59C6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34BC762" w:rsidR="00076DE0" w:rsidRPr="007C59C6" w:rsidRDefault="00076DE0" w:rsidP="00076DE0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2804CA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2B81873B" w:rsidR="00076DE0" w:rsidRPr="007C59C6" w:rsidRDefault="00076DE0" w:rsidP="00076DE0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2804CA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</w:tbl>
    <w:p w14:paraId="4151365E" w14:textId="52CBEFF4" w:rsidR="000B6C33" w:rsidRPr="002804CA" w:rsidRDefault="00894339" w:rsidP="007C59C6">
      <w:pPr>
        <w:rPr>
          <w:rFonts w:ascii="Cambria" w:hAnsi="Cambria" w:cstheme="minorHAnsi"/>
          <w:bCs/>
          <w:sz w:val="28"/>
          <w:szCs w:val="28"/>
        </w:rPr>
      </w:pPr>
      <w:r w:rsidRPr="002804CA">
        <w:rPr>
          <w:rFonts w:ascii="Cambria" w:hAnsi="Cambria" w:cstheme="minorHAnsi"/>
          <w:bCs/>
          <w:sz w:val="28"/>
          <w:szCs w:val="28"/>
        </w:rPr>
        <w:lastRenderedPageBreak/>
        <w:t xml:space="preserve">                                              </w:t>
      </w:r>
      <w:r w:rsidR="007C59C6">
        <w:rPr>
          <w:rFonts w:ascii="Cambria" w:hAnsi="Cambria" w:cstheme="minorHAnsi"/>
          <w:bCs/>
          <w:sz w:val="28"/>
          <w:szCs w:val="28"/>
        </w:rPr>
        <w:t xml:space="preserve">                             </w:t>
      </w:r>
      <w:bookmarkStart w:id="0" w:name="_GoBack"/>
      <w:bookmarkEnd w:id="0"/>
    </w:p>
    <w:p w14:paraId="36846A1D" w14:textId="5E1E0922" w:rsidR="001539B8" w:rsidRPr="002804CA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2804CA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804CA" w14:paraId="64D5F967" w14:textId="09AB0D70" w:rsidTr="007C59C6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7C59C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81331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804CA" w14:paraId="3AEB7291" w14:textId="6B0E3BC9" w:rsidTr="007C59C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Pr="007C59C6" w:rsidRDefault="000B6C33" w:rsidP="00D8462B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7</w:t>
            </w:r>
            <w:r w:rsidR="006D4085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63466EC7" w:rsidR="00D307C6" w:rsidRPr="002804CA" w:rsidRDefault="00D307C6" w:rsidP="00D8462B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3E2C7597" w:rsidR="00D307C6" w:rsidRPr="002804CA" w:rsidRDefault="002804CA" w:rsidP="002804C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804CA">
              <w:rPr>
                <w:rFonts w:ascii="Cambria" w:hAnsi="Cambria" w:cstheme="minorHAnsi"/>
                <w:bCs/>
                <w:sz w:val="24"/>
                <w:szCs w:val="24"/>
              </w:rPr>
              <w:t>Analyze the importance of mixed-methods research in media studies, using examples to illustrate its application and challenges.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7C59C6" w:rsidRDefault="000B6C3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20 </w:t>
            </w:r>
            <w:r w:rsidR="00D307C6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2D2CB98B" w:rsidR="00D307C6" w:rsidRPr="007C59C6" w:rsidRDefault="00D307C6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2804CA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32D9DA1" w:rsidR="00D307C6" w:rsidRPr="007C59C6" w:rsidRDefault="00D307C6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2804CA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DA4EC4" w:rsidRPr="002804CA" w14:paraId="51698AB6" w14:textId="1FD3CD7D" w:rsidTr="007C59C6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7C59C6" w:rsidRDefault="00D307C6" w:rsidP="00D8462B">
            <w:pPr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</w:p>
        </w:tc>
      </w:tr>
      <w:tr w:rsidR="00387FD2" w:rsidRPr="002804CA" w14:paraId="37393AEC" w14:textId="6E25860C" w:rsidTr="007C59C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Pr="007C59C6" w:rsidRDefault="000B6C33" w:rsidP="00387FD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8</w:t>
            </w:r>
            <w:r w:rsidR="00387FD2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005AFF2C" w:rsidR="00387FD2" w:rsidRPr="002804CA" w:rsidRDefault="00387FD2" w:rsidP="00387FD2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95E0AA5" w:rsidR="00387FD2" w:rsidRPr="002804CA" w:rsidRDefault="002804CA" w:rsidP="002804C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804CA">
              <w:rPr>
                <w:rFonts w:ascii="Cambria" w:hAnsi="Cambria" w:cstheme="minorHAnsi"/>
                <w:bCs/>
                <w:sz w:val="24"/>
                <w:szCs w:val="24"/>
              </w:rPr>
              <w:t>Discuss the relevance and challenges of using digital tools and technologies for data collection and analysis in media research. Provide examples from contemporary studies.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7C59C6" w:rsidRDefault="000B6C33" w:rsidP="00387FD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20 </w:t>
            </w:r>
            <w:r w:rsidR="00387FD2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7D6D327" w:rsidR="00387FD2" w:rsidRPr="007C59C6" w:rsidRDefault="00387FD2" w:rsidP="00387FD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2804CA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804EFFF" w:rsidR="00387FD2" w:rsidRPr="007C59C6" w:rsidRDefault="00387FD2" w:rsidP="00387FD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2804CA" w:rsidRPr="007C59C6">
              <w:rPr>
                <w:rFonts w:ascii="Cambria" w:hAnsi="Cambria" w:cstheme="minorHAnsi"/>
                <w:b/>
                <w:bCs/>
                <w:sz w:val="24"/>
                <w:szCs w:val="24"/>
              </w:rPr>
              <w:t>5</w:t>
            </w:r>
          </w:p>
        </w:tc>
      </w:tr>
    </w:tbl>
    <w:p w14:paraId="2A48AA15" w14:textId="77777777" w:rsidR="002804CA" w:rsidRDefault="002804CA" w:rsidP="000B6C33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1E79308F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91D76" w14:textId="77777777" w:rsidR="00E1293D" w:rsidRDefault="00E1293D">
      <w:pPr>
        <w:spacing w:line="240" w:lineRule="auto"/>
      </w:pPr>
      <w:r>
        <w:separator/>
      </w:r>
    </w:p>
  </w:endnote>
  <w:endnote w:type="continuationSeparator" w:id="0">
    <w:p w14:paraId="6AF21617" w14:textId="77777777" w:rsidR="00E1293D" w:rsidRDefault="00E12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C59C6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C59C6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149A4" w14:textId="77777777" w:rsidR="00E1293D" w:rsidRDefault="00E1293D">
      <w:pPr>
        <w:spacing w:after="0"/>
      </w:pPr>
      <w:r>
        <w:separator/>
      </w:r>
    </w:p>
  </w:footnote>
  <w:footnote w:type="continuationSeparator" w:id="0">
    <w:p w14:paraId="217B25F8" w14:textId="77777777" w:rsidR="00E1293D" w:rsidRDefault="00E129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04CA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B787F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93A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0E40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59C6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172D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A681D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4A60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45B"/>
    <w:rsid w:val="00E01FC5"/>
    <w:rsid w:val="00E02F7D"/>
    <w:rsid w:val="00E05375"/>
    <w:rsid w:val="00E10632"/>
    <w:rsid w:val="00E126AE"/>
    <w:rsid w:val="00E1293D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F84BA-AE66-45CA-8019-1E6E215D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138</cp:revision>
  <cp:lastPrinted>2024-12-04T07:08:00Z</cp:lastPrinted>
  <dcterms:created xsi:type="dcterms:W3CDTF">2022-12-06T08:34:00Z</dcterms:created>
  <dcterms:modified xsi:type="dcterms:W3CDTF">2025-02-04T06:50:00Z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