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81387B" w14:paraId="08359CA8" w14:textId="77777777" w:rsidTr="00B11988">
        <w:trPr>
          <w:trHeight w:val="396"/>
        </w:trPr>
        <w:tc>
          <w:tcPr>
            <w:tcW w:w="1029" w:type="dxa"/>
            <w:vAlign w:val="center"/>
          </w:tcPr>
          <w:p w14:paraId="17460EEA" w14:textId="77777777" w:rsidR="0081387B" w:rsidRDefault="0081387B" w:rsidP="00B1198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75B6DEAD" w14:textId="77777777" w:rsidR="0081387B" w:rsidRDefault="0081387B" w:rsidP="00B119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389917B" w14:textId="77777777" w:rsidR="0081387B" w:rsidRDefault="0081387B" w:rsidP="00B119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F9ECE42" w14:textId="77777777" w:rsidR="0081387B" w:rsidRDefault="0081387B" w:rsidP="00B119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A5BAB1F" w14:textId="77777777" w:rsidR="0081387B" w:rsidRDefault="0081387B" w:rsidP="00B119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9C08261" w14:textId="77777777" w:rsidR="0081387B" w:rsidRDefault="0081387B" w:rsidP="00B119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9568CF7" w14:textId="77777777" w:rsidR="0081387B" w:rsidRDefault="0081387B" w:rsidP="00B119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86AD5BF" w14:textId="77777777" w:rsidR="0081387B" w:rsidRDefault="0081387B" w:rsidP="00B119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596B72A" w14:textId="77777777" w:rsidR="0081387B" w:rsidRDefault="0081387B" w:rsidP="00B119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01FD7145" w14:textId="77777777" w:rsidR="0081387B" w:rsidRDefault="0081387B" w:rsidP="00B119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2EF2194" w14:textId="77777777" w:rsidR="0081387B" w:rsidRDefault="0081387B" w:rsidP="00B119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AE82FD7" w14:textId="77777777" w:rsidR="0081387B" w:rsidRDefault="0081387B" w:rsidP="00B1198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8802C71" w14:textId="77777777" w:rsidR="0081387B" w:rsidRDefault="0081387B" w:rsidP="00B1198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BC795F4" w14:textId="3FF808C6" w:rsidR="0081387B" w:rsidRDefault="008D1130" w:rsidP="0081387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928106A" wp14:editId="7C1285FB">
            <wp:simplePos x="0" y="0"/>
            <wp:positionH relativeFrom="column">
              <wp:posOffset>800100</wp:posOffset>
            </wp:positionH>
            <wp:positionV relativeFrom="paragraph">
              <wp:posOffset>-5080</wp:posOffset>
            </wp:positionV>
            <wp:extent cx="800100" cy="619685"/>
            <wp:effectExtent l="0" t="0" r="0" b="9525"/>
            <wp:wrapNone/>
            <wp:docPr id="2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D0589B" w14:textId="591CC680" w:rsidR="0081387B" w:rsidRDefault="0081387B" w:rsidP="0081387B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</w:p>
    <w:p w14:paraId="0DE3F72C" w14:textId="77777777" w:rsidR="0081387B" w:rsidRPr="001B701E" w:rsidRDefault="0081387B" w:rsidP="008C2AEB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7D8E03B0" w14:textId="77777777" w:rsidR="0081387B" w:rsidRPr="007B21B6" w:rsidRDefault="0081387B" w:rsidP="008C2AEB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81387B" w:rsidRPr="00293D36" w14:paraId="786BE7DD" w14:textId="77777777" w:rsidTr="00B11988">
        <w:trPr>
          <w:trHeight w:val="627"/>
        </w:trPr>
        <w:tc>
          <w:tcPr>
            <w:tcW w:w="10806" w:type="dxa"/>
            <w:vAlign w:val="center"/>
          </w:tcPr>
          <w:p w14:paraId="4C306A54" w14:textId="0CED04F2" w:rsidR="0081387B" w:rsidRPr="00293D36" w:rsidRDefault="008C2AEB" w:rsidP="00B11988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 D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81387B" w:rsidRPr="00293D36" w14:paraId="5EE61CC7" w14:textId="77777777" w:rsidTr="00B11988">
        <w:trPr>
          <w:trHeight w:val="609"/>
        </w:trPr>
        <w:tc>
          <w:tcPr>
            <w:tcW w:w="10806" w:type="dxa"/>
            <w:vAlign w:val="center"/>
          </w:tcPr>
          <w:p w14:paraId="5EAAF0D6" w14:textId="476CF342" w:rsidR="0081387B" w:rsidRPr="00293D36" w:rsidRDefault="008C2AEB" w:rsidP="00B11988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CEAF2BB" w14:textId="77777777" w:rsidR="0081387B" w:rsidRDefault="0081387B" w:rsidP="0081387B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81387B" w14:paraId="4E773C3F" w14:textId="77777777" w:rsidTr="00B11988">
        <w:trPr>
          <w:trHeight w:val="440"/>
        </w:trPr>
        <w:tc>
          <w:tcPr>
            <w:tcW w:w="4395" w:type="dxa"/>
            <w:vAlign w:val="center"/>
          </w:tcPr>
          <w:p w14:paraId="1C6ED41D" w14:textId="6AA5EB21" w:rsidR="0081387B" w:rsidRDefault="0081387B" w:rsidP="008C2AEB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8C2AEB" w:rsidRPr="008C2AE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2CC30C1" w14:textId="3BEF6DB7" w:rsidR="0081387B" w:rsidRDefault="0081387B" w:rsidP="00B1198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8C2AE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</w:t>
            </w:r>
            <w:r w:rsidR="004B4C1A" w:rsidRPr="008C2AE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8C2AE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C2AE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</w:t>
            </w:r>
          </w:p>
        </w:tc>
      </w:tr>
      <w:tr w:rsidR="0081387B" w14:paraId="7DCE3A65" w14:textId="77777777" w:rsidTr="00B11988">
        <w:trPr>
          <w:trHeight w:val="633"/>
        </w:trPr>
        <w:tc>
          <w:tcPr>
            <w:tcW w:w="4395" w:type="dxa"/>
            <w:vAlign w:val="center"/>
          </w:tcPr>
          <w:p w14:paraId="4F4F1873" w14:textId="2C56FA4D" w:rsidR="0081387B" w:rsidRDefault="0081387B" w:rsidP="00B1198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4B4C1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Code: </w:t>
            </w:r>
            <w:r w:rsidR="004B4C1A" w:rsidRPr="008C2AE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</w:t>
            </w:r>
            <w:r w:rsidRPr="008C2AE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811</w:t>
            </w:r>
          </w:p>
        </w:tc>
        <w:tc>
          <w:tcPr>
            <w:tcW w:w="6388" w:type="dxa"/>
            <w:gridSpan w:val="2"/>
            <w:vAlign w:val="center"/>
          </w:tcPr>
          <w:p w14:paraId="2869CC45" w14:textId="1F28D7A4" w:rsidR="0081387B" w:rsidRDefault="0081387B" w:rsidP="00B1198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4B4C1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</w:t>
            </w:r>
            <w:r w:rsidR="004B4C1A" w:rsidRPr="008C2AE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Pr="008C2AE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Financial Accounting and Analysis</w:t>
            </w:r>
          </w:p>
        </w:tc>
      </w:tr>
      <w:tr w:rsidR="0081387B" w14:paraId="30CBEDCD" w14:textId="77777777" w:rsidTr="00B11988">
        <w:trPr>
          <w:trHeight w:val="633"/>
        </w:trPr>
        <w:tc>
          <w:tcPr>
            <w:tcW w:w="4395" w:type="dxa"/>
            <w:vAlign w:val="center"/>
          </w:tcPr>
          <w:p w14:paraId="6BA331E5" w14:textId="68C2218E" w:rsidR="0081387B" w:rsidRDefault="0081387B" w:rsidP="00B11988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C2AE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EBE0C1C" w14:textId="3695FFE7" w:rsidR="0081387B" w:rsidRDefault="0081387B" w:rsidP="00B11988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B4C1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0BE379FF" w14:textId="6B50D6ED" w:rsidR="0081387B" w:rsidRDefault="0081387B" w:rsidP="00B11988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B4C1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8C2AE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1A6E93DD" w14:textId="77777777" w:rsidR="0081387B" w:rsidRDefault="0081387B" w:rsidP="0081387B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81387B" w14:paraId="5DB77E09" w14:textId="77777777" w:rsidTr="00B11988">
        <w:trPr>
          <w:trHeight w:val="550"/>
        </w:trPr>
        <w:tc>
          <w:tcPr>
            <w:tcW w:w="1882" w:type="dxa"/>
            <w:vAlign w:val="center"/>
          </w:tcPr>
          <w:p w14:paraId="1F2B3637" w14:textId="77777777" w:rsidR="0081387B" w:rsidRDefault="0081387B" w:rsidP="00B11988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57CBA6E8" w14:textId="77777777" w:rsidR="0081387B" w:rsidRDefault="0081387B" w:rsidP="00B1198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3ACF04B3" w14:textId="77777777" w:rsidR="0081387B" w:rsidRDefault="0081387B" w:rsidP="00B1198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32F40884" w14:textId="77777777" w:rsidR="0081387B" w:rsidRDefault="0081387B" w:rsidP="00B1198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6F7805A" w14:textId="77777777" w:rsidR="0081387B" w:rsidRDefault="0081387B" w:rsidP="00B1198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7003D2B6" w14:textId="77777777" w:rsidR="0081387B" w:rsidRDefault="0081387B" w:rsidP="00B1198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81387B" w14:paraId="6AAC410C" w14:textId="77777777" w:rsidTr="00B11988">
        <w:trPr>
          <w:trHeight w:val="550"/>
        </w:trPr>
        <w:tc>
          <w:tcPr>
            <w:tcW w:w="1882" w:type="dxa"/>
            <w:vAlign w:val="center"/>
          </w:tcPr>
          <w:p w14:paraId="636B0B17" w14:textId="77777777" w:rsidR="0081387B" w:rsidRDefault="0081387B" w:rsidP="00B11988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1C9559CF" w14:textId="77777777" w:rsidR="0081387B" w:rsidRDefault="00165BE2" w:rsidP="00B1198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28A3159E" w14:textId="77777777" w:rsidR="0081387B" w:rsidRDefault="00165BE2" w:rsidP="00B1198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38129D0" w14:textId="77777777" w:rsidR="0081387B" w:rsidRDefault="00165BE2" w:rsidP="00B1198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5D2DDB1D" w14:textId="77777777" w:rsidR="0081387B" w:rsidRDefault="00165BE2" w:rsidP="00B1198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433BDD79" w14:textId="77777777" w:rsidR="0081387B" w:rsidRDefault="00165BE2" w:rsidP="00B1198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</w:tr>
    </w:tbl>
    <w:p w14:paraId="6D485E3F" w14:textId="77777777" w:rsidR="0081387B" w:rsidRPr="00D8462B" w:rsidRDefault="0081387B" w:rsidP="0081387B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0C547E84" w14:textId="77777777" w:rsidR="0081387B" w:rsidRPr="00293D36" w:rsidRDefault="0081387B" w:rsidP="0081387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17522CF3" w14:textId="24E69602" w:rsidR="008C2AEB" w:rsidRPr="00AD6BFE" w:rsidRDefault="0081387B" w:rsidP="00AD6BF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5C648A5" w14:textId="77777777" w:rsidR="0081387B" w:rsidRPr="00D8462B" w:rsidRDefault="0081387B" w:rsidP="0081387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56"/>
        <w:gridCol w:w="1313"/>
        <w:gridCol w:w="1030"/>
        <w:gridCol w:w="666"/>
      </w:tblGrid>
      <w:tr w:rsidR="0081387B" w:rsidRPr="00293D36" w14:paraId="039B89BD" w14:textId="77777777" w:rsidTr="006D590B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32DDD75B" w14:textId="59A168A8" w:rsidR="0081387B" w:rsidRPr="00293D36" w:rsidRDefault="0081387B" w:rsidP="00B11988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73251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6Q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10M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787B9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81387B" w:rsidRPr="00293D36" w14:paraId="0A3E1493" w14:textId="77777777" w:rsidTr="007D6A69">
        <w:trPr>
          <w:trHeight w:val="507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0FFDCAC" w14:textId="77777777" w:rsidR="0081387B" w:rsidRPr="00293D36" w:rsidRDefault="0081387B" w:rsidP="00B1198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1711F" w14:textId="10D246CE" w:rsidR="0081387B" w:rsidRPr="00CF68EE" w:rsidRDefault="002E0875" w:rsidP="004B4C1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Discuss the qualitative characteristics of accounting information. </w:t>
            </w:r>
            <w:r w:rsidR="008C2AEB" w:rsidRPr="00CF68EE">
              <w:rPr>
                <w:rFonts w:ascii="Times New Roman" w:hAnsi="Times New Roman"/>
                <w:sz w:val="24"/>
                <w:szCs w:val="24"/>
                <w:lang w:val="en-IN"/>
              </w:rPr>
              <w:t>Analyse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how these characteristics </w:t>
            </w:r>
            <w:r w:rsidR="008C2AEB" w:rsidRPr="00CF68EE">
              <w:rPr>
                <w:rFonts w:ascii="Times New Roman" w:hAnsi="Times New Roman"/>
                <w:sz w:val="24"/>
                <w:szCs w:val="24"/>
                <w:lang w:val="en-IN"/>
              </w:rPr>
              <w:t>fulfil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the needs of different users of financial accounting information.</w:t>
            </w:r>
          </w:p>
        </w:tc>
        <w:tc>
          <w:tcPr>
            <w:tcW w:w="131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DACC6" w14:textId="5B9D40DA" w:rsidR="0081387B" w:rsidRPr="00CF68EE" w:rsidRDefault="007D6A69" w:rsidP="00B11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1387B" w:rsidRPr="00CF68EE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0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9E658" w14:textId="7669E277" w:rsidR="0081387B" w:rsidRPr="008C2AEB" w:rsidRDefault="008C2AEB" w:rsidP="00CF68E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8C2AEB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Analyse</w:t>
            </w: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86A393" w14:textId="77777777" w:rsidR="0081387B" w:rsidRDefault="0081387B" w:rsidP="00B1198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65BE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81387B" w:rsidRPr="00293D36" w14:paraId="10D2FEBC" w14:textId="77777777" w:rsidTr="007D6A69">
        <w:trPr>
          <w:trHeight w:val="522"/>
        </w:trPr>
        <w:tc>
          <w:tcPr>
            <w:tcW w:w="7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AA7FA89" w14:textId="77777777" w:rsidR="0081387B" w:rsidRPr="00293D36" w:rsidRDefault="0081387B" w:rsidP="00B1198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316E9" w14:textId="216DB710" w:rsidR="0081387B" w:rsidRPr="00CF68EE" w:rsidRDefault="008C2AEB" w:rsidP="004B4C1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Analyse</w:t>
            </w:r>
            <w:r w:rsidR="00AF1D98"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the relationship between the journal and ledger in the accounting process. How does each contribute to the preparation of financial statements?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2CAE0" w14:textId="4788867A" w:rsidR="0081387B" w:rsidRPr="00CF68EE" w:rsidRDefault="007D6A69" w:rsidP="00B11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1387B" w:rsidRPr="00CF68EE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DD23C" w14:textId="49AC60F0" w:rsidR="0081387B" w:rsidRPr="008C2AEB" w:rsidRDefault="008C2AEB" w:rsidP="00B11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AEB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Analyse</w:t>
            </w:r>
          </w:p>
        </w:tc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F371FFD" w14:textId="77777777" w:rsidR="0081387B" w:rsidRDefault="0081387B" w:rsidP="00B1198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65BE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D6A69" w:rsidRPr="00293D36" w14:paraId="5537DEC3" w14:textId="77777777" w:rsidTr="003165E0">
        <w:trPr>
          <w:trHeight w:val="507"/>
        </w:trPr>
        <w:tc>
          <w:tcPr>
            <w:tcW w:w="7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9833343" w14:textId="77777777" w:rsidR="007D6A69" w:rsidRPr="00293D36" w:rsidRDefault="007D6A69" w:rsidP="007D6A6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68" w:type="dxa"/>
            <w:vAlign w:val="center"/>
          </w:tcPr>
          <w:p w14:paraId="0E8473E9" w14:textId="77777777" w:rsidR="007D6A69" w:rsidRPr="007D6A69" w:rsidRDefault="007D6A69" w:rsidP="007D6A6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7D6A6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Prepare a Three-Column Cash Book</w:t>
            </w:r>
            <w:bookmarkStart w:id="0" w:name="_GoBack"/>
            <w:bookmarkEnd w:id="0"/>
            <w:r w:rsidRPr="007D6A6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for ABC Traders from the following transactions for March 2024: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4820"/>
            </w:tblGrid>
            <w:tr w:rsidR="007D6A69" w:rsidRPr="007D6A69" w14:paraId="174E5796" w14:textId="77777777" w:rsidTr="007D6A69">
              <w:trPr>
                <w:tblHeader/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14:paraId="0A5F5889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Date</w:t>
                  </w:r>
                </w:p>
              </w:tc>
              <w:tc>
                <w:tcPr>
                  <w:tcW w:w="4775" w:type="dxa"/>
                  <w:vAlign w:val="center"/>
                  <w:hideMark/>
                </w:tcPr>
                <w:p w14:paraId="06D43DAA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Transaction</w:t>
                  </w:r>
                </w:p>
              </w:tc>
            </w:tr>
            <w:tr w:rsidR="007D6A69" w:rsidRPr="007D6A69" w14:paraId="1CE56E6D" w14:textId="77777777" w:rsidTr="007D6A69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14:paraId="3382CB24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01-Mar-2024</w:t>
                  </w:r>
                </w:p>
              </w:tc>
              <w:tc>
                <w:tcPr>
                  <w:tcW w:w="4775" w:type="dxa"/>
                  <w:vAlign w:val="center"/>
                  <w:hideMark/>
                </w:tcPr>
                <w:p w14:paraId="3BB80004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 xml:space="preserve">Started business with cash ₹60,000 and deposited ₹20,000 into the bank. </w:t>
                  </w:r>
                </w:p>
              </w:tc>
            </w:tr>
            <w:tr w:rsidR="007D6A69" w:rsidRPr="007D6A69" w14:paraId="5D2BB6E2" w14:textId="77777777" w:rsidTr="007D6A69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14:paraId="28C9FE53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03-Mar-2024</w:t>
                  </w:r>
                </w:p>
              </w:tc>
              <w:tc>
                <w:tcPr>
                  <w:tcW w:w="4775" w:type="dxa"/>
                  <w:vAlign w:val="center"/>
                  <w:hideMark/>
                </w:tcPr>
                <w:p w14:paraId="682E8EDE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Purchased goods for cash ₹11,000.</w:t>
                  </w:r>
                </w:p>
              </w:tc>
            </w:tr>
            <w:tr w:rsidR="007D6A69" w:rsidRPr="007D6A69" w14:paraId="559A709B" w14:textId="77777777" w:rsidTr="007D6A69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14:paraId="7113ECF1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05-Mar-2024</w:t>
                  </w:r>
                </w:p>
              </w:tc>
              <w:tc>
                <w:tcPr>
                  <w:tcW w:w="4775" w:type="dxa"/>
                  <w:vAlign w:val="center"/>
                  <w:hideMark/>
                </w:tcPr>
                <w:p w14:paraId="2475C886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Received ₹6,000 from Mr. Ramesh in full settlement of ₹6,500.</w:t>
                  </w:r>
                </w:p>
              </w:tc>
            </w:tr>
            <w:tr w:rsidR="007D6A69" w:rsidRPr="007D6A69" w14:paraId="0E928D9A" w14:textId="77777777" w:rsidTr="007D6A69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14:paraId="20DEBF6E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08-Mar-2024</w:t>
                  </w:r>
                </w:p>
              </w:tc>
              <w:tc>
                <w:tcPr>
                  <w:tcW w:w="4775" w:type="dxa"/>
                  <w:vAlign w:val="center"/>
                  <w:hideMark/>
                </w:tcPr>
                <w:p w14:paraId="1C629FA0" w14:textId="77777777" w:rsidR="007D6A69" w:rsidRPr="007D6A69" w:rsidRDefault="007D6A69" w:rsidP="007D6A69">
                  <w:pPr>
                    <w:spacing w:after="0"/>
                    <w:ind w:left="382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Paid rent ₹3,000 by cheque.</w:t>
                  </w:r>
                </w:p>
              </w:tc>
            </w:tr>
            <w:tr w:rsidR="007D6A69" w:rsidRPr="007D6A69" w14:paraId="0A4CFD15" w14:textId="77777777" w:rsidTr="007D6A69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14:paraId="274F0392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10-Mar-2024</w:t>
                  </w:r>
                </w:p>
              </w:tc>
              <w:tc>
                <w:tcPr>
                  <w:tcW w:w="4775" w:type="dxa"/>
                  <w:vAlign w:val="center"/>
                  <w:hideMark/>
                </w:tcPr>
                <w:p w14:paraId="1D48BB7A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 xml:space="preserve">Withdrew ₹5,500 cash from bank for office use. </w:t>
                  </w:r>
                </w:p>
              </w:tc>
            </w:tr>
            <w:tr w:rsidR="007D6A69" w:rsidRPr="007D6A69" w14:paraId="5BFDA30F" w14:textId="77777777" w:rsidTr="007D6A69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14:paraId="4695C63A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lastRenderedPageBreak/>
                    <w:t>12-Mar-2024</w:t>
                  </w:r>
                </w:p>
              </w:tc>
              <w:tc>
                <w:tcPr>
                  <w:tcW w:w="4775" w:type="dxa"/>
                  <w:vAlign w:val="center"/>
                  <w:hideMark/>
                </w:tcPr>
                <w:p w14:paraId="7AE2705D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Sold goods for ₹15,000; received ₹12,000 in cash and the balance by cheque.</w:t>
                  </w:r>
                </w:p>
              </w:tc>
            </w:tr>
            <w:tr w:rsidR="007D6A69" w:rsidRPr="007D6A69" w14:paraId="07DEDBDC" w14:textId="77777777" w:rsidTr="007D6A69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14:paraId="2C655948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15-Mar-2024</w:t>
                  </w:r>
                </w:p>
              </w:tc>
              <w:tc>
                <w:tcPr>
                  <w:tcW w:w="4775" w:type="dxa"/>
                  <w:vAlign w:val="center"/>
                  <w:hideMark/>
                </w:tcPr>
                <w:p w14:paraId="471EE909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Paid ₹9,000 to Mr. Kumar in full settlement of ₹9,500.</w:t>
                  </w:r>
                </w:p>
              </w:tc>
            </w:tr>
            <w:tr w:rsidR="007D6A69" w:rsidRPr="007D6A69" w14:paraId="2A58FE49" w14:textId="77777777" w:rsidTr="007D6A69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14:paraId="0BA53562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17-Mar-2024</w:t>
                  </w:r>
                </w:p>
              </w:tc>
              <w:tc>
                <w:tcPr>
                  <w:tcW w:w="4775" w:type="dxa"/>
                  <w:vAlign w:val="center"/>
                  <w:hideMark/>
                </w:tcPr>
                <w:p w14:paraId="5BFD9564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Received ₹12,000 from Mr. Suresh by cheque.</w:t>
                  </w:r>
                </w:p>
              </w:tc>
            </w:tr>
            <w:tr w:rsidR="007D6A69" w:rsidRPr="007D6A69" w14:paraId="20C66AB4" w14:textId="77777777" w:rsidTr="007D6A69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14:paraId="33201202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20-Mar-2024</w:t>
                  </w:r>
                </w:p>
              </w:tc>
              <w:tc>
                <w:tcPr>
                  <w:tcW w:w="4775" w:type="dxa"/>
                  <w:vAlign w:val="center"/>
                  <w:hideMark/>
                </w:tcPr>
                <w:p w14:paraId="705FA83F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Bank credited ₹500 as interest.</w:t>
                  </w:r>
                </w:p>
              </w:tc>
            </w:tr>
            <w:tr w:rsidR="007D6A69" w:rsidRPr="007D6A69" w14:paraId="5FA6D428" w14:textId="77777777" w:rsidTr="007D6A69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14:paraId="76F851EE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22-Mar-2024</w:t>
                  </w:r>
                </w:p>
              </w:tc>
              <w:tc>
                <w:tcPr>
                  <w:tcW w:w="4775" w:type="dxa"/>
                  <w:vAlign w:val="center"/>
                  <w:hideMark/>
                </w:tcPr>
                <w:p w14:paraId="2F6C0FCC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Paid office expenses ₹1,500 in cash.</w:t>
                  </w:r>
                </w:p>
              </w:tc>
            </w:tr>
            <w:tr w:rsidR="007D6A69" w:rsidRPr="007D6A69" w14:paraId="5DF95125" w14:textId="77777777" w:rsidTr="007D6A69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14:paraId="1E25F493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25-Mar-2024</w:t>
                  </w:r>
                </w:p>
              </w:tc>
              <w:tc>
                <w:tcPr>
                  <w:tcW w:w="4775" w:type="dxa"/>
                  <w:vAlign w:val="center"/>
                  <w:hideMark/>
                </w:tcPr>
                <w:p w14:paraId="3124706A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 xml:space="preserve">Deposited ₹6,000 into the bank. </w:t>
                  </w:r>
                </w:p>
              </w:tc>
            </w:tr>
            <w:tr w:rsidR="007D6A69" w:rsidRPr="007D6A69" w14:paraId="54D727BC" w14:textId="77777777" w:rsidTr="007D6A69">
              <w:trPr>
                <w:tblCellSpacing w:w="15" w:type="dxa"/>
              </w:trPr>
              <w:tc>
                <w:tcPr>
                  <w:tcW w:w="1666" w:type="dxa"/>
                  <w:vAlign w:val="center"/>
                  <w:hideMark/>
                </w:tcPr>
                <w:p w14:paraId="40AAF2F3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28-Mar-2024</w:t>
                  </w:r>
                </w:p>
              </w:tc>
              <w:tc>
                <w:tcPr>
                  <w:tcW w:w="4775" w:type="dxa"/>
                  <w:vAlign w:val="center"/>
                  <w:hideMark/>
                </w:tcPr>
                <w:p w14:paraId="79372D70" w14:textId="77777777" w:rsidR="007D6A69" w:rsidRPr="007D6A69" w:rsidRDefault="007D6A69" w:rsidP="007D6A69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7D6A6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Paid ₹5,000 by cheque to settle a liability of ₹5,200.</w:t>
                  </w:r>
                </w:p>
              </w:tc>
            </w:tr>
          </w:tbl>
          <w:p w14:paraId="1AC7B489" w14:textId="12BD9832" w:rsidR="007D6A69" w:rsidRPr="007D6A69" w:rsidRDefault="007D6A69" w:rsidP="008C2AEB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5B68B" w14:textId="76C67FAE" w:rsidR="007D6A69" w:rsidRPr="00CF68EE" w:rsidRDefault="007D6A69" w:rsidP="007D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Pr="00CF68EE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8FD57" w14:textId="77777777" w:rsidR="007D6A69" w:rsidRPr="008C2AEB" w:rsidRDefault="007D6A69" w:rsidP="007D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AEB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Apply</w:t>
            </w:r>
          </w:p>
        </w:tc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BBBC68" w14:textId="77777777" w:rsidR="007D6A69" w:rsidRDefault="007D6A69" w:rsidP="007D6A6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D6A69" w:rsidRPr="00293D36" w14:paraId="74C70BA8" w14:textId="77777777" w:rsidTr="007D6A69">
        <w:trPr>
          <w:trHeight w:val="522"/>
        </w:trPr>
        <w:tc>
          <w:tcPr>
            <w:tcW w:w="7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B69B7C7" w14:textId="77777777" w:rsidR="007D6A69" w:rsidRPr="00293D36" w:rsidRDefault="007D6A69" w:rsidP="007D6A6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C3E70" w14:textId="740A621A" w:rsidR="007D6A69" w:rsidRPr="00CF68EE" w:rsidRDefault="008C2AEB" w:rsidP="007D6A6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Analyse</w:t>
            </w:r>
            <w:r w:rsidR="007D6A69"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how the asset accrual method impacts the financial statements of both the Hire Purchaser and the Hire Vendor. Discuss its advantages over alternative accounting methods.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40CCE" w14:textId="7E68D9D2" w:rsidR="007D6A69" w:rsidRPr="00CF68EE" w:rsidRDefault="007D6A69" w:rsidP="007D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CF68EE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C0491" w14:textId="3F847424" w:rsidR="007D6A69" w:rsidRPr="008C2AEB" w:rsidRDefault="008C2AEB" w:rsidP="007D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AEB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Analyse</w:t>
            </w:r>
          </w:p>
        </w:tc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281554" w14:textId="77777777" w:rsidR="007D6A69" w:rsidRDefault="007D6A69" w:rsidP="007D6A6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D6A69" w:rsidRPr="00293D36" w14:paraId="394A20EA" w14:textId="77777777" w:rsidTr="007D6A69">
        <w:trPr>
          <w:trHeight w:val="507"/>
        </w:trPr>
        <w:tc>
          <w:tcPr>
            <w:tcW w:w="7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3172B90" w14:textId="77777777" w:rsidR="007D6A69" w:rsidRPr="00293D36" w:rsidRDefault="007D6A69" w:rsidP="007D6A6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EECC7" w14:textId="56CD94CB" w:rsidR="007D6A69" w:rsidRPr="00CF68EE" w:rsidRDefault="007D6A69" w:rsidP="007D6A6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Discuss the significance of adjustments in the preparation of final accounts. </w:t>
            </w:r>
            <w:r w:rsidR="008C2AEB" w:rsidRPr="00CF68EE">
              <w:rPr>
                <w:rFonts w:ascii="Times New Roman" w:hAnsi="Times New Roman"/>
                <w:sz w:val="24"/>
                <w:szCs w:val="24"/>
                <w:lang w:val="en-IN"/>
              </w:rPr>
              <w:t>Analyse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how ignoring adjustments like depreciation or outstanding expenses can affect the accuracy of the Trading and Profit &amp; Loss Account and Balance Sheet.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E9AB6" w14:textId="5E4CBF0C" w:rsidR="007D6A69" w:rsidRPr="00CF68EE" w:rsidRDefault="007D6A69" w:rsidP="007D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F68EE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1FAE1" w14:textId="578B66DD" w:rsidR="007D6A69" w:rsidRPr="008C2AEB" w:rsidRDefault="008C2AEB" w:rsidP="007D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AEB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Analyse</w:t>
            </w:r>
          </w:p>
        </w:tc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825D83" w14:textId="77777777" w:rsidR="007D6A69" w:rsidRDefault="007D6A69" w:rsidP="007D6A6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7D6A69" w:rsidRPr="00293D36" w14:paraId="43012BF6" w14:textId="77777777" w:rsidTr="007D6A69">
        <w:trPr>
          <w:trHeight w:val="507"/>
        </w:trPr>
        <w:tc>
          <w:tcPr>
            <w:tcW w:w="7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BDD7EEE" w14:textId="77777777" w:rsidR="007D6A69" w:rsidRDefault="007D6A69" w:rsidP="007D6A6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0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B5B6D11" w14:textId="77777777" w:rsidR="007D6A69" w:rsidRPr="00CF68EE" w:rsidRDefault="007D6A69" w:rsidP="007D6A6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The following adjustments are related to the preparation of Final Accounts for the year ending 31st March 2024. Pass the necessary journal entries for these adjustments:</w:t>
            </w:r>
          </w:p>
          <w:p w14:paraId="6D7401B6" w14:textId="77777777" w:rsidR="007D6A69" w:rsidRPr="00CF68EE" w:rsidRDefault="007D6A69" w:rsidP="007D6A6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Closing Stock was valued at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50,000, but its market value is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45,000.</w:t>
            </w:r>
          </w:p>
          <w:p w14:paraId="16728979" w14:textId="77777777" w:rsidR="007D6A69" w:rsidRPr="00CF68EE" w:rsidRDefault="007D6A69" w:rsidP="007D6A6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Depreciation of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10,000 is to be charged on machinery.</w:t>
            </w:r>
          </w:p>
          <w:p w14:paraId="43109F3A" w14:textId="77777777" w:rsidR="007D6A69" w:rsidRPr="00CF68EE" w:rsidRDefault="007D6A69" w:rsidP="007D6A6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Salaries amounting to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5,000 are outstanding.</w:t>
            </w:r>
          </w:p>
          <w:p w14:paraId="6FB95DB7" w14:textId="77777777" w:rsidR="007D6A69" w:rsidRPr="00CF68EE" w:rsidRDefault="007D6A69" w:rsidP="007D6A6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Insurance of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2,000 is prepaid.</w:t>
            </w:r>
          </w:p>
          <w:p w14:paraId="354D3A08" w14:textId="77777777" w:rsidR="007D6A69" w:rsidRPr="00CF68EE" w:rsidRDefault="007D6A69" w:rsidP="007D6A6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Provision for doubtful debts is to be created at 5% on Sundry Debtors of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80,000.</w:t>
            </w:r>
          </w:p>
          <w:p w14:paraId="6EB804D1" w14:textId="77777777" w:rsidR="007D6A69" w:rsidRPr="00CF68EE" w:rsidRDefault="007D6A69" w:rsidP="007D6A6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Prepare the journal entries for these adjustments.</w:t>
            </w:r>
          </w:p>
        </w:tc>
        <w:tc>
          <w:tcPr>
            <w:tcW w:w="131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49DC3CF" w14:textId="0DDB9DC5" w:rsidR="007D6A69" w:rsidRPr="00CF68EE" w:rsidRDefault="007D6A69" w:rsidP="007D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F68EE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6D95AB" w14:textId="77777777" w:rsidR="007D6A69" w:rsidRPr="008C2AEB" w:rsidRDefault="007D6A69" w:rsidP="007D6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AEB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Apply</w:t>
            </w:r>
          </w:p>
        </w:tc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E13A72D" w14:textId="77777777" w:rsidR="007D6A69" w:rsidRDefault="007D6A69" w:rsidP="007D6A6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F88374" w14:textId="77777777" w:rsidR="0081387B" w:rsidRPr="008C2AEB" w:rsidRDefault="0081387B" w:rsidP="004B4C1A">
      <w:pPr>
        <w:rPr>
          <w:rFonts w:ascii="Cambria" w:hAnsi="Cambria" w:cstheme="minorHAnsi"/>
          <w:b/>
          <w:sz w:val="2"/>
          <w:szCs w:val="28"/>
        </w:rPr>
      </w:pPr>
    </w:p>
    <w:p w14:paraId="43D7ECAE" w14:textId="77777777" w:rsidR="0081387B" w:rsidRPr="00D8462B" w:rsidRDefault="0081387B" w:rsidP="0081387B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631"/>
        <w:gridCol w:w="6067"/>
        <w:gridCol w:w="1617"/>
        <w:gridCol w:w="1011"/>
        <w:gridCol w:w="666"/>
      </w:tblGrid>
      <w:tr w:rsidR="0081387B" w:rsidRPr="00293D36" w14:paraId="01A96373" w14:textId="77777777" w:rsidTr="006D590B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4D9FAC7F" w14:textId="342F0840" w:rsidR="0081387B" w:rsidRPr="00293D36" w:rsidRDefault="0081387B" w:rsidP="00B11988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="007D6A69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 Questions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8C2AE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6D590B" w:rsidRPr="00293D36" w14:paraId="6B44291F" w14:textId="77777777" w:rsidTr="008C2AEB">
        <w:trPr>
          <w:trHeight w:val="318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A58E80D" w14:textId="77777777" w:rsidR="006D590B" w:rsidRPr="00CF68EE" w:rsidRDefault="006D590B" w:rsidP="00B11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8E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3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B1A2F" w14:textId="79CBC1EA" w:rsidR="006D590B" w:rsidRPr="00CF68EE" w:rsidRDefault="006D590B" w:rsidP="00B11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84BC0" w14:textId="77777777" w:rsidR="006D590B" w:rsidRPr="00CF68EE" w:rsidRDefault="006D590B" w:rsidP="00A47A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A company purchases a vehicle on Hire Purchase terms with the following details:</w:t>
            </w:r>
          </w:p>
          <w:p w14:paraId="323ED3F3" w14:textId="77777777" w:rsidR="006D590B" w:rsidRPr="00CF68EE" w:rsidRDefault="006D590B" w:rsidP="00A47A4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Cash Price of the Vehicle: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2,50,000</w:t>
            </w:r>
          </w:p>
          <w:p w14:paraId="2F55EAE5" w14:textId="77777777" w:rsidR="006D590B" w:rsidRPr="00CF68EE" w:rsidRDefault="006D590B" w:rsidP="00A47A4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Down Payment: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50,000</w:t>
            </w:r>
          </w:p>
          <w:p w14:paraId="0E210FF6" w14:textId="77777777" w:rsidR="006D590B" w:rsidRPr="00CF68EE" w:rsidRDefault="006D590B" w:rsidP="00A47A4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Hire Purchase Price: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2,80,000</w:t>
            </w:r>
          </w:p>
          <w:p w14:paraId="256E0FC2" w14:textId="759AA371" w:rsidR="006D590B" w:rsidRPr="00CF68EE" w:rsidRDefault="006D590B" w:rsidP="00A47A4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The payment is to be made in 5 equal annual </w:t>
            </w:r>
            <w:r w:rsidR="008C2AEB" w:rsidRPr="00CF68EE">
              <w:rPr>
                <w:rFonts w:ascii="Times New Roman" w:hAnsi="Times New Roman"/>
                <w:sz w:val="24"/>
                <w:szCs w:val="24"/>
                <w:lang w:val="en-IN"/>
              </w:rPr>
              <w:t>instalments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of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56,000 each, including interest at 12% per annum.</w:t>
            </w:r>
          </w:p>
          <w:p w14:paraId="0A5F5295" w14:textId="77777777" w:rsidR="006D590B" w:rsidRPr="00CF68EE" w:rsidRDefault="006D590B" w:rsidP="00A47A4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Required:</w:t>
            </w:r>
          </w:p>
          <w:p w14:paraId="05EFCE16" w14:textId="1F034986" w:rsidR="006D590B" w:rsidRPr="00CF68EE" w:rsidRDefault="006D590B" w:rsidP="00A47A4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Calculate the interest and principal portions for each </w:t>
            </w:r>
            <w:r w:rsidR="008C2AEB" w:rsidRPr="00CF68EE">
              <w:rPr>
                <w:rFonts w:ascii="Times New Roman" w:hAnsi="Times New Roman"/>
                <w:sz w:val="24"/>
                <w:szCs w:val="24"/>
                <w:lang w:val="en-IN"/>
              </w:rPr>
              <w:t>instalment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.</w:t>
            </w:r>
          </w:p>
          <w:p w14:paraId="5BC1DF0F" w14:textId="1097EF8B" w:rsidR="006D590B" w:rsidRPr="00CF68EE" w:rsidRDefault="006D590B" w:rsidP="00A47A4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lastRenderedPageBreak/>
              <w:t xml:space="preserve">Prepare journal entries for the Hire Purchaser and the Hire Vendor for the first </w:t>
            </w:r>
            <w:r w:rsidR="008C2AEB" w:rsidRPr="00CF68EE">
              <w:rPr>
                <w:rFonts w:ascii="Times New Roman" w:hAnsi="Times New Roman"/>
                <w:sz w:val="24"/>
                <w:szCs w:val="24"/>
                <w:lang w:val="en-IN"/>
              </w:rPr>
              <w:t>instalment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.</w:t>
            </w:r>
          </w:p>
          <w:p w14:paraId="37971DB6" w14:textId="77777777" w:rsidR="006D590B" w:rsidRPr="00CF68EE" w:rsidRDefault="006D590B" w:rsidP="00B1198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Prepare the Hire Purchaser’s ledger accounts for the first year, including the hire purchase account, interest account, and vehicle account.</w:t>
            </w:r>
          </w:p>
        </w:tc>
        <w:tc>
          <w:tcPr>
            <w:tcW w:w="16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BB219" w14:textId="77777777" w:rsidR="006D590B" w:rsidRPr="00CF68EE" w:rsidRDefault="006D590B" w:rsidP="00B11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8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 Marks</w:t>
            </w:r>
          </w:p>
        </w:tc>
        <w:tc>
          <w:tcPr>
            <w:tcW w:w="10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C40E6" w14:textId="77777777" w:rsidR="006D590B" w:rsidRPr="008C2AEB" w:rsidRDefault="006D590B" w:rsidP="008C2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AEB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Apply</w:t>
            </w: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E28CE7" w14:textId="77777777" w:rsidR="006D590B" w:rsidRDefault="006D590B" w:rsidP="00B1198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81387B" w:rsidRPr="00293D36" w14:paraId="2D8D4569" w14:textId="77777777" w:rsidTr="006D590B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0EA74BD" w14:textId="77777777" w:rsidR="0081387B" w:rsidRPr="008C2AEB" w:rsidRDefault="0081387B" w:rsidP="00B11988">
            <w:pPr>
              <w:jc w:val="center"/>
              <w:rPr>
                <w:rFonts w:ascii="Times New Roman" w:hAnsi="Times New Roman"/>
                <w:b/>
                <w:sz w:val="4"/>
                <w:szCs w:val="24"/>
              </w:rPr>
            </w:pPr>
          </w:p>
        </w:tc>
      </w:tr>
      <w:tr w:rsidR="006D590B" w:rsidRPr="00293D36" w14:paraId="4F4663A6" w14:textId="77777777" w:rsidTr="008C2AEB">
        <w:trPr>
          <w:trHeight w:val="318"/>
        </w:trPr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FACA350" w14:textId="77777777" w:rsidR="006D590B" w:rsidRPr="00CF68EE" w:rsidRDefault="006D590B" w:rsidP="00B11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8EE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3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2098E" w14:textId="0C53D904" w:rsidR="006D590B" w:rsidRPr="00CF68EE" w:rsidRDefault="006D590B" w:rsidP="00B11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A0497" w14:textId="29D10CCB" w:rsidR="006D590B" w:rsidRPr="00CF68EE" w:rsidRDefault="006D590B" w:rsidP="004B4C1A">
            <w:pPr>
              <w:pStyle w:val="NormalWeb"/>
            </w:pPr>
            <w:r w:rsidRPr="00CF68EE">
              <w:t>. The following is the balance of XYZ Traders as on 31st December 2024:</w:t>
            </w:r>
          </w:p>
          <w:p w14:paraId="2C2ECD5A" w14:textId="77777777" w:rsidR="006D590B" w:rsidRPr="00CF68EE" w:rsidRDefault="006D590B" w:rsidP="00010E7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Capital:                              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2,50,000</w:t>
            </w:r>
          </w:p>
          <w:p w14:paraId="1A88CDE3" w14:textId="77777777" w:rsidR="006D590B" w:rsidRPr="00CF68EE" w:rsidRDefault="006D590B" w:rsidP="00010E7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Sales:                                 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6,00,000</w:t>
            </w:r>
          </w:p>
          <w:p w14:paraId="0D4F4F4A" w14:textId="77777777" w:rsidR="006D590B" w:rsidRPr="00CF68EE" w:rsidRDefault="006D590B" w:rsidP="00010E7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Purchases:                         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3,50,000</w:t>
            </w:r>
          </w:p>
          <w:p w14:paraId="36A18AD9" w14:textId="77777777" w:rsidR="006D590B" w:rsidRPr="00CF68EE" w:rsidRDefault="006D590B" w:rsidP="00010E7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Rent Expense:                     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25,000</w:t>
            </w:r>
          </w:p>
          <w:p w14:paraId="6E586CD0" w14:textId="77777777" w:rsidR="006D590B" w:rsidRPr="00CF68EE" w:rsidRDefault="006D590B" w:rsidP="00010E7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Salaries:                               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60,000</w:t>
            </w:r>
          </w:p>
          <w:p w14:paraId="51535A6D" w14:textId="77777777" w:rsidR="006D590B" w:rsidRPr="00CF68EE" w:rsidRDefault="006D590B" w:rsidP="00010E7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Cash:                                   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12,000</w:t>
            </w:r>
          </w:p>
          <w:p w14:paraId="05C0F2F9" w14:textId="77777777" w:rsidR="006D590B" w:rsidRPr="00CF68EE" w:rsidRDefault="006D590B" w:rsidP="00010E7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Accounts Payable:           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1,20,000</w:t>
            </w:r>
          </w:p>
          <w:p w14:paraId="5635F919" w14:textId="77777777" w:rsidR="006D590B" w:rsidRPr="00CF68EE" w:rsidRDefault="006D590B" w:rsidP="00010E7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Accounts Receivable:         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70,000</w:t>
            </w:r>
          </w:p>
          <w:p w14:paraId="6FA20839" w14:textId="77777777" w:rsidR="006D590B" w:rsidRPr="00CF68EE" w:rsidRDefault="006D590B" w:rsidP="00010E7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Drawings:                           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30,000</w:t>
            </w:r>
          </w:p>
          <w:p w14:paraId="3622723C" w14:textId="77777777" w:rsidR="006D590B" w:rsidRPr="00CF68EE" w:rsidRDefault="006D590B" w:rsidP="00010E7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Opening Stock:                  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40,000</w:t>
            </w:r>
          </w:p>
          <w:p w14:paraId="628547A1" w14:textId="77777777" w:rsidR="006D590B" w:rsidRPr="00CF68EE" w:rsidRDefault="006D590B" w:rsidP="00010E7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Wages:                               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18,000</w:t>
            </w:r>
          </w:p>
          <w:p w14:paraId="2E19D18B" w14:textId="77777777" w:rsidR="006D590B" w:rsidRPr="00CF68EE" w:rsidRDefault="006D590B" w:rsidP="00010E7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Advertising Expense:          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8,000</w:t>
            </w:r>
          </w:p>
          <w:p w14:paraId="2F88841C" w14:textId="77777777" w:rsidR="006D590B" w:rsidRPr="00CF68EE" w:rsidRDefault="006D590B" w:rsidP="00010E7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Insurance Expense:             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6,000</w:t>
            </w:r>
          </w:p>
          <w:p w14:paraId="2340EC02" w14:textId="77777777" w:rsidR="006D590B" w:rsidRPr="00CF68EE" w:rsidRDefault="006D590B" w:rsidP="00010E7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Bank Loan:                    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1,00,000</w:t>
            </w:r>
          </w:p>
          <w:p w14:paraId="0CAAC74C" w14:textId="77777777" w:rsidR="006D590B" w:rsidRPr="00CF68EE" w:rsidRDefault="006D590B" w:rsidP="00010E7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Bad Debts:                         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5,000</w:t>
            </w:r>
          </w:p>
          <w:p w14:paraId="0EAC556D" w14:textId="77777777" w:rsidR="006D590B" w:rsidRPr="00CF68EE" w:rsidRDefault="006D590B" w:rsidP="00010E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Adjustments:</w:t>
            </w:r>
          </w:p>
          <w:p w14:paraId="0455ED86" w14:textId="77777777" w:rsidR="006D590B" w:rsidRPr="00CF68EE" w:rsidRDefault="006D590B" w:rsidP="004B4C1A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Closing Stock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90,000.</w:t>
            </w:r>
          </w:p>
          <w:p w14:paraId="6F85E69F" w14:textId="77777777" w:rsidR="006D590B" w:rsidRPr="00CF68EE" w:rsidRDefault="006D590B" w:rsidP="004B4C1A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Salaries accrued but not paid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7,000.</w:t>
            </w:r>
          </w:p>
          <w:p w14:paraId="7EED63C2" w14:textId="77777777" w:rsidR="006D590B" w:rsidRPr="00CF68EE" w:rsidRDefault="006D590B" w:rsidP="004B4C1A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Rent prepaid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3,000.</w:t>
            </w:r>
          </w:p>
          <w:p w14:paraId="74190F5F" w14:textId="77777777" w:rsidR="006D590B" w:rsidRPr="00CF68EE" w:rsidRDefault="006D590B" w:rsidP="004B4C1A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Provide for depreciation on machinery at 10% p.a., on a value of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1,50,000.</w:t>
            </w:r>
          </w:p>
          <w:p w14:paraId="006FA022" w14:textId="77777777" w:rsidR="006D590B" w:rsidRPr="00CF68EE" w:rsidRDefault="006D590B" w:rsidP="004B4C1A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Provision for bad debts to be created at 5% of Sundry Debtors.</w:t>
            </w:r>
          </w:p>
          <w:p w14:paraId="555EEC20" w14:textId="77777777" w:rsidR="006D590B" w:rsidRPr="00CF68EE" w:rsidRDefault="006D590B" w:rsidP="004B4C1A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The insurance policy expires in 6 months, with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4,000 considered prepaid.</w:t>
            </w:r>
          </w:p>
          <w:p w14:paraId="3595752C" w14:textId="77777777" w:rsidR="006D590B" w:rsidRPr="00CF68EE" w:rsidRDefault="006D590B" w:rsidP="004B4C1A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Wages of </w:t>
            </w:r>
            <w:r w:rsidRPr="00CF68EE">
              <w:rPr>
                <w:rFonts w:ascii="Tahoma" w:hAnsi="Tahoma"/>
                <w:sz w:val="24"/>
                <w:szCs w:val="24"/>
                <w:lang w:val="en-IN"/>
              </w:rPr>
              <w:t>₹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>3,000 are outstanding.</w:t>
            </w:r>
          </w:p>
          <w:p w14:paraId="41BCED5B" w14:textId="77777777" w:rsidR="006D590B" w:rsidRPr="00CF68EE" w:rsidRDefault="006D590B" w:rsidP="00010E7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Required:</w:t>
            </w:r>
          </w:p>
          <w:p w14:paraId="07EA83C5" w14:textId="77777777" w:rsidR="006D590B" w:rsidRPr="00CF68EE" w:rsidRDefault="006D590B" w:rsidP="00010E7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Prepare the </w:t>
            </w:r>
            <w:r w:rsidRPr="00CF68EE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Trading and Profit &amp; Loss Account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for the year ending 31st December 2024.</w:t>
            </w:r>
          </w:p>
          <w:p w14:paraId="4ACDC986" w14:textId="77777777" w:rsidR="006D590B" w:rsidRPr="00CF68EE" w:rsidRDefault="006D590B" w:rsidP="008E24F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Prepare the </w:t>
            </w:r>
            <w:r w:rsidRPr="00CF68EE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Balance Sheet</w:t>
            </w:r>
            <w:r w:rsidRPr="00CF68E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as on 31st December 2024.</w:t>
            </w:r>
          </w:p>
        </w:tc>
        <w:tc>
          <w:tcPr>
            <w:tcW w:w="16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8F2EB" w14:textId="77777777" w:rsidR="006D590B" w:rsidRPr="00CF68EE" w:rsidRDefault="006D590B" w:rsidP="00B11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8EE">
              <w:rPr>
                <w:rFonts w:ascii="Times New Roman" w:hAnsi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10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C0805" w14:textId="77777777" w:rsidR="006D590B" w:rsidRPr="008C2AEB" w:rsidRDefault="006D590B" w:rsidP="008C2A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AEB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Apply</w:t>
            </w: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DCA22C" w14:textId="77777777" w:rsidR="006D590B" w:rsidRDefault="006D590B" w:rsidP="00B1198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37C49918" w14:textId="6BA5F713" w:rsidR="0081387B" w:rsidRDefault="0081387B" w:rsidP="008C2AE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3C17D3E0" w14:textId="77777777" w:rsidR="002B4D01" w:rsidRDefault="002B4D01"/>
    <w:sectPr w:rsidR="002B4D01" w:rsidSect="004B4C1A">
      <w:footerReference w:type="default" r:id="rId8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084D4" w14:textId="77777777" w:rsidR="00812D00" w:rsidRDefault="00812D00" w:rsidP="009943F9">
      <w:pPr>
        <w:spacing w:after="0" w:line="240" w:lineRule="auto"/>
      </w:pPr>
      <w:r>
        <w:separator/>
      </w:r>
    </w:p>
  </w:endnote>
  <w:endnote w:type="continuationSeparator" w:id="0">
    <w:p w14:paraId="05F12972" w14:textId="77777777" w:rsidR="00812D00" w:rsidRDefault="00812D00" w:rsidP="0099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C13A3" w14:textId="77777777" w:rsidR="002B4D01" w:rsidRDefault="00010E78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9943F9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 w:rsidR="009943F9">
      <w:rPr>
        <w:rFonts w:ascii="Times New Roman" w:hAnsi="Times New Roman"/>
        <w:b/>
        <w:sz w:val="24"/>
        <w:szCs w:val="24"/>
      </w:rPr>
      <w:fldChar w:fldCharType="separate"/>
    </w:r>
    <w:r w:rsidR="00AD6BFE">
      <w:rPr>
        <w:rFonts w:ascii="Times New Roman" w:hAnsi="Times New Roman"/>
        <w:b/>
        <w:noProof/>
      </w:rPr>
      <w:t>3</w:t>
    </w:r>
    <w:r w:rsidR="009943F9"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 w:rsidR="009943F9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 w:rsidR="009943F9">
      <w:rPr>
        <w:rFonts w:ascii="Times New Roman" w:hAnsi="Times New Roman"/>
        <w:b/>
        <w:sz w:val="24"/>
        <w:szCs w:val="24"/>
      </w:rPr>
      <w:fldChar w:fldCharType="separate"/>
    </w:r>
    <w:r w:rsidR="00AD6BFE">
      <w:rPr>
        <w:rFonts w:ascii="Times New Roman" w:hAnsi="Times New Roman"/>
        <w:b/>
        <w:noProof/>
      </w:rPr>
      <w:t>3</w:t>
    </w:r>
    <w:r w:rsidR="009943F9">
      <w:rPr>
        <w:rFonts w:ascii="Times New Roman" w:hAnsi="Times New Roman"/>
        <w:b/>
        <w:sz w:val="24"/>
        <w:szCs w:val="24"/>
      </w:rPr>
      <w:fldChar w:fldCharType="end"/>
    </w:r>
  </w:p>
  <w:p w14:paraId="617A29B5" w14:textId="77777777" w:rsidR="002B4D01" w:rsidRDefault="002B4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C9ADC" w14:textId="77777777" w:rsidR="00812D00" w:rsidRDefault="00812D00" w:rsidP="009943F9">
      <w:pPr>
        <w:spacing w:after="0" w:line="240" w:lineRule="auto"/>
      </w:pPr>
      <w:r>
        <w:separator/>
      </w:r>
    </w:p>
  </w:footnote>
  <w:footnote w:type="continuationSeparator" w:id="0">
    <w:p w14:paraId="2B66CA9C" w14:textId="77777777" w:rsidR="00812D00" w:rsidRDefault="00812D00" w:rsidP="00994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7921"/>
    <w:multiLevelType w:val="multilevel"/>
    <w:tmpl w:val="504C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A162E"/>
    <w:multiLevelType w:val="multilevel"/>
    <w:tmpl w:val="157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B2A10"/>
    <w:multiLevelType w:val="multilevel"/>
    <w:tmpl w:val="A68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712F2"/>
    <w:multiLevelType w:val="multilevel"/>
    <w:tmpl w:val="E33E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02D2EA0"/>
    <w:multiLevelType w:val="multilevel"/>
    <w:tmpl w:val="B7E6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20D72"/>
    <w:multiLevelType w:val="multilevel"/>
    <w:tmpl w:val="E5AED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C5A09"/>
    <w:multiLevelType w:val="multilevel"/>
    <w:tmpl w:val="CEFC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57316F"/>
    <w:multiLevelType w:val="multilevel"/>
    <w:tmpl w:val="7792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B419FE"/>
    <w:multiLevelType w:val="multilevel"/>
    <w:tmpl w:val="D51E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FC119D"/>
    <w:multiLevelType w:val="multilevel"/>
    <w:tmpl w:val="D084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87B"/>
    <w:rsid w:val="000047F0"/>
    <w:rsid w:val="00010E78"/>
    <w:rsid w:val="0006360F"/>
    <w:rsid w:val="000D1E4E"/>
    <w:rsid w:val="000F4A24"/>
    <w:rsid w:val="00165BE2"/>
    <w:rsid w:val="002B4D01"/>
    <w:rsid w:val="002E0875"/>
    <w:rsid w:val="004278BE"/>
    <w:rsid w:val="00461E32"/>
    <w:rsid w:val="00487E39"/>
    <w:rsid w:val="004B4C1A"/>
    <w:rsid w:val="00542032"/>
    <w:rsid w:val="00542C48"/>
    <w:rsid w:val="00647E5B"/>
    <w:rsid w:val="006D590B"/>
    <w:rsid w:val="00732515"/>
    <w:rsid w:val="0074786D"/>
    <w:rsid w:val="00787B9C"/>
    <w:rsid w:val="007C6464"/>
    <w:rsid w:val="007D6A69"/>
    <w:rsid w:val="00812D00"/>
    <w:rsid w:val="0081387B"/>
    <w:rsid w:val="00871959"/>
    <w:rsid w:val="008C2AEB"/>
    <w:rsid w:val="008D1130"/>
    <w:rsid w:val="008E24F9"/>
    <w:rsid w:val="00983680"/>
    <w:rsid w:val="009943F9"/>
    <w:rsid w:val="00A47A42"/>
    <w:rsid w:val="00AC020D"/>
    <w:rsid w:val="00AD6BFE"/>
    <w:rsid w:val="00AF1D98"/>
    <w:rsid w:val="00B92AEF"/>
    <w:rsid w:val="00BA4DA6"/>
    <w:rsid w:val="00C13833"/>
    <w:rsid w:val="00CF4A92"/>
    <w:rsid w:val="00CF68EE"/>
    <w:rsid w:val="00D14B3C"/>
    <w:rsid w:val="00EE62BE"/>
    <w:rsid w:val="00F161C9"/>
    <w:rsid w:val="00F66AD9"/>
    <w:rsid w:val="00F8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BEB9"/>
  <w15:docId w15:val="{0281B572-8FCB-4F4C-8B12-6043E176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87B"/>
    <w:pPr>
      <w:spacing w:after="200"/>
      <w:jc w:val="left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813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1387B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81387B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38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7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004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bcpgc009</dc:creator>
  <cp:lastModifiedBy>Admin</cp:lastModifiedBy>
  <cp:revision>20</cp:revision>
  <dcterms:created xsi:type="dcterms:W3CDTF">2024-12-18T05:18:00Z</dcterms:created>
  <dcterms:modified xsi:type="dcterms:W3CDTF">2025-02-03T06:41:00Z</dcterms:modified>
</cp:coreProperties>
</file>