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84A85FE" w:rsidR="007B21B6" w:rsidRPr="00293D36" w:rsidRDefault="000B6C33" w:rsidP="00C842F0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C842F0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C842F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766C099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C842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842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42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42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E1B5901" w:rsidR="00053EB1" w:rsidRDefault="00053EB1" w:rsidP="00C842F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842F0" w:rsidRPr="00C842F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384092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D101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D10138" w:rsidRPr="00D101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17BDC9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D101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CHE806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57CA48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D101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Instrumental Methods of Analysis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F4FEBB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842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F6D1B4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96573E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9147B7E" w:rsidR="00BC621A" w:rsidRDefault="005526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01D271A9" w:rsidR="00BC621A" w:rsidRDefault="005526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761D572A" w14:textId="04D763BD" w:rsidR="00BC621A" w:rsidRDefault="005526C5" w:rsidP="005526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10BB7C36" w:rsidR="00BC621A" w:rsidRDefault="005526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6B0FDF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446"/>
        <w:gridCol w:w="109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F1B1DA4" w:rsidR="00D307C6" w:rsidRPr="00293D36" w:rsidRDefault="00D307C6" w:rsidP="0059421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59421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30684A1" w:rsidR="00C824A3" w:rsidRPr="00D10138" w:rsidRDefault="00594217" w:rsidP="00BC15F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Discuss the various detectors used in </w:t>
            </w:r>
            <w:r w:rsidR="00BC15F9" w:rsidRPr="00D10138">
              <w:rPr>
                <w:rFonts w:ascii="Cambria" w:hAnsi="Cambria" w:cstheme="minorHAnsi"/>
                <w:sz w:val="24"/>
                <w:szCs w:val="24"/>
              </w:rPr>
              <w:t>HPLC</w:t>
            </w: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 technique?</w:t>
            </w:r>
          </w:p>
        </w:tc>
        <w:tc>
          <w:tcPr>
            <w:tcW w:w="10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E373FA4" w:rsidR="00C824A3" w:rsidRPr="00D307C6" w:rsidRDefault="005942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EDE33D6" w:rsidR="00C824A3" w:rsidRPr="00293D36" w:rsidRDefault="00C824A3" w:rsidP="005526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818B7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94217" w:rsidRPr="00293D36" w14:paraId="1B8E9375" w14:textId="1F264430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AAD701D" w:rsidR="00594217" w:rsidRPr="00D10138" w:rsidRDefault="00594217" w:rsidP="00BC15F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Write the expected IR peaks for </w:t>
            </w:r>
            <w:r w:rsidR="00BC15F9" w:rsidRPr="00D10138">
              <w:rPr>
                <w:rFonts w:ascii="Cambria" w:hAnsi="Cambria" w:cstheme="minorHAnsi"/>
                <w:sz w:val="24"/>
                <w:szCs w:val="24"/>
              </w:rPr>
              <w:t xml:space="preserve">Benzoic acid </w:t>
            </w:r>
            <w:r w:rsidRPr="00D10138">
              <w:rPr>
                <w:rFonts w:ascii="Cambria" w:hAnsi="Cambria" w:cstheme="minorHAnsi"/>
                <w:sz w:val="24"/>
                <w:szCs w:val="24"/>
              </w:rPr>
              <w:t>and Benzaldehyde.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F43AF01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ED76A9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4F0317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5F84D05D" w14:textId="58E55F22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C7A0" w14:textId="373815D9" w:rsidR="00594217" w:rsidRPr="00D10138" w:rsidRDefault="00594217" w:rsidP="0059421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>Draw a 1H NMR correlation chart for the following functional groups,</w:t>
            </w:r>
          </w:p>
          <w:p w14:paraId="195EA8F7" w14:textId="4C3F3C5D" w:rsidR="00594217" w:rsidRPr="00D10138" w:rsidRDefault="00594217" w:rsidP="00BC15F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a) Benzene ring carbon and b) </w:t>
            </w:r>
            <w:r w:rsidR="00BC15F9" w:rsidRPr="00D10138">
              <w:rPr>
                <w:rFonts w:ascii="Cambria" w:hAnsi="Cambria" w:cstheme="minorHAnsi"/>
                <w:sz w:val="24"/>
                <w:szCs w:val="24"/>
              </w:rPr>
              <w:t xml:space="preserve">hydroxyl </w:t>
            </w: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group in </w:t>
            </w:r>
            <w:r w:rsidR="00BC15F9" w:rsidRPr="00D10138">
              <w:rPr>
                <w:rFonts w:ascii="Cambria" w:hAnsi="Cambria" w:cstheme="minorHAnsi"/>
                <w:sz w:val="24"/>
                <w:szCs w:val="24"/>
              </w:rPr>
              <w:t>phenol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875FA58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9210BC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D36733B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6BA36377" w14:textId="1F5DC35D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3CD55F7" w:rsidR="00594217" w:rsidRPr="00D10138" w:rsidRDefault="00594217" w:rsidP="0059421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>Explain the technique used to determine the structure of a crystal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2278EC0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3CCD05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40082BA" w:rsidR="00594217" w:rsidRDefault="00594217" w:rsidP="005526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94217" w:rsidRPr="00293D36" w14:paraId="2B1E1DFD" w14:textId="3F03E895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01F4F12" w:rsidR="00594217" w:rsidRPr="00D10138" w:rsidRDefault="00594217" w:rsidP="0059421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>Explain the important terms used in UV-Vis spectroscopy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73754E9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77532F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F1BD9B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725634CF" w14:textId="77777777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1F17B6D" w:rsidR="00594217" w:rsidRPr="00D10138" w:rsidRDefault="00594217" w:rsidP="005526C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 xml:space="preserve">What is electron microscopy? </w:t>
            </w:r>
            <w:r w:rsidR="005526C5" w:rsidRPr="00D10138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D10138">
              <w:rPr>
                <w:rFonts w:ascii="Cambria" w:hAnsi="Cambria" w:cstheme="minorHAnsi"/>
                <w:sz w:val="24"/>
                <w:szCs w:val="24"/>
              </w:rPr>
              <w:t>rite any four applications of Scanning electron microscopy.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FA103CA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BF25F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003B0DD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8E22B9D" w:rsidR="00D307C6" w:rsidRPr="00293D36" w:rsidRDefault="00D307C6" w:rsidP="00D1013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DB1E1D6" w:rsidR="00D307C6" w:rsidRPr="00D10138" w:rsidRDefault="00594217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>Explain the principle, instrumentation and applications of UV-Vis spectroscopy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4BB0C14" w:rsidR="00D307C6" w:rsidRPr="00293D36" w:rsidRDefault="0059421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37449E9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BD28E4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10138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E6FA09E" w:rsidR="00387FD2" w:rsidRPr="00D10138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CED2FC1" w:rsidR="00387FD2" w:rsidRPr="00D10138" w:rsidRDefault="00BC15F9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D10138">
              <w:rPr>
                <w:rFonts w:ascii="Cambria" w:hAnsi="Cambria" w:cstheme="minorHAnsi"/>
                <w:sz w:val="24"/>
                <w:szCs w:val="24"/>
              </w:rPr>
              <w:t>Explain the principle, instrumentation and applications of Atomic Force Microscope (AFM)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7365742" w:rsidR="00387FD2" w:rsidRPr="00293D36" w:rsidRDefault="0059421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F44646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9D5D82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75E3" w14:textId="77777777" w:rsidR="00561ECC" w:rsidRDefault="00561ECC">
      <w:pPr>
        <w:spacing w:line="240" w:lineRule="auto"/>
      </w:pPr>
      <w:r>
        <w:separator/>
      </w:r>
    </w:p>
  </w:endnote>
  <w:endnote w:type="continuationSeparator" w:id="0">
    <w:p w14:paraId="31FB0416" w14:textId="77777777" w:rsidR="00561ECC" w:rsidRDefault="00561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B0FD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B0FD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A3A1" w14:textId="77777777" w:rsidR="00561ECC" w:rsidRDefault="00561ECC">
      <w:pPr>
        <w:spacing w:after="0"/>
      </w:pPr>
      <w:r>
        <w:separator/>
      </w:r>
    </w:p>
  </w:footnote>
  <w:footnote w:type="continuationSeparator" w:id="0">
    <w:p w14:paraId="1C63F2DD" w14:textId="77777777" w:rsidR="00561ECC" w:rsidRDefault="00561E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26C5"/>
    <w:rsid w:val="00554315"/>
    <w:rsid w:val="00555153"/>
    <w:rsid w:val="00560B3A"/>
    <w:rsid w:val="00561ECC"/>
    <w:rsid w:val="00564397"/>
    <w:rsid w:val="0056503C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217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0FDF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75FE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15F9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42F0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0138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4288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1CA32-B4FF-4EE5-9B4A-941E9670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140</cp:revision>
  <cp:lastPrinted>2024-12-04T07:08:00Z</cp:lastPrinted>
  <dcterms:created xsi:type="dcterms:W3CDTF">2022-12-06T08:34:00Z</dcterms:created>
  <dcterms:modified xsi:type="dcterms:W3CDTF">2025-01-31T06:21:00Z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