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B5B751F" w:rsidR="007B21B6" w:rsidRPr="00293D36" w:rsidRDefault="0056567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A368E99" w:rsidR="007B21B6" w:rsidRPr="00293D36" w:rsidRDefault="0056567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58481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47309A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FAF9CE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MAT833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7497A8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80EA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0EAA" w:rsidRPr="00980EA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Fluid Mechanics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A0954CE" w:rsidR="00053EB1" w:rsidRDefault="00053EB1" w:rsidP="0056567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637AC89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1E208C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0E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CF7AE3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BC621A" w:rsidRDefault="00BC621A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CF7AE3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BC621A" w:rsidRDefault="00BC621A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46574A3C" w:rsidR="00BC621A" w:rsidRDefault="00CF7AE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15E465AD" w14:textId="10FBA178" w:rsidR="00BC621A" w:rsidRDefault="00CF7AE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761D572A" w14:textId="3F274E7E" w:rsidR="00BC621A" w:rsidRDefault="00CF7AE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5EA5E4BC" w14:textId="796F13BA" w:rsidR="00BC621A" w:rsidRDefault="00CF7AE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  <w:vAlign w:val="center"/>
          </w:tcPr>
          <w:p w14:paraId="1D44F184" w14:textId="10ADC7DB" w:rsidR="00BC621A" w:rsidRDefault="00CF7AE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266E0332" w14:textId="77777777" w:rsidR="00980EAA" w:rsidRDefault="00980EAA" w:rsidP="00D8462B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5C4387D" w14:textId="341861D5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F87476">
        <w:trPr>
          <w:trHeight w:val="522"/>
          <w:jc w:val="center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946A06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F8747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87476">
        <w:trPr>
          <w:trHeight w:val="507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1CF477D3" w:rsidR="00C824A3" w:rsidRPr="00D035FE" w:rsidRDefault="00B403D4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03D4">
              <w:rPr>
                <w:rFonts w:ascii="Cambria" w:hAnsi="Cambria" w:cstheme="minorHAnsi"/>
                <w:bCs/>
                <w:sz w:val="24"/>
                <w:szCs w:val="24"/>
              </w:rPr>
              <w:t>Obtain an expression for the pressure intensity at a point in a fluid at rest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343D5067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75D8CB29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756BF8F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8747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F87476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6798264A" w:rsidR="00C824A3" w:rsidRPr="00D035FE" w:rsidRDefault="00B403D4" w:rsidP="00B403D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035FE">
              <w:rPr>
                <w:rFonts w:ascii="Cambria" w:hAnsi="Cambria" w:cstheme="minorHAnsi"/>
                <w:bCs/>
                <w:sz w:val="24"/>
                <w:szCs w:val="24"/>
              </w:rPr>
              <w:t>Obtain an expression for continuity equation for a three-dimensional flow.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6127491F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18F6E35A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39EB5F88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72D333E9" w:rsidR="00C824A3" w:rsidRPr="00D035FE" w:rsidRDefault="00D035FE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035FE">
              <w:rPr>
                <w:rFonts w:ascii="Cambria" w:hAnsi="Cambria" w:cstheme="minorHAnsi"/>
                <w:bCs/>
                <w:sz w:val="24"/>
                <w:szCs w:val="24"/>
              </w:rPr>
              <w:t>What are the methods of dimensional analysis. Describe Rayleigh’s method for dimensional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55E5D571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527CA61F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15BCAEE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F87476">
        <w:trPr>
          <w:trHeight w:val="522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DC0F993" w:rsidR="00C824A3" w:rsidRPr="00D035FE" w:rsidRDefault="00D035FE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035FE">
              <w:rPr>
                <w:rFonts w:ascii="Cambria" w:hAnsi="Cambria" w:cstheme="minorHAnsi"/>
                <w:bCs/>
                <w:sz w:val="24"/>
                <w:szCs w:val="24"/>
              </w:rPr>
              <w:t>Derive a Navier-stokes equation for steady, incompressible flow between two concentric rotating cylinders. Including all assumptions and boundary conditions.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0E6A690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12FDD67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028E0313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2B1E1DFD" w14:textId="3F03E895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0075CA6E" w:rsidR="00C824A3" w:rsidRPr="00D035FE" w:rsidRDefault="00D035FE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035FE">
              <w:rPr>
                <w:rFonts w:ascii="Cambria" w:hAnsi="Cambria" w:cstheme="minorHAnsi"/>
                <w:bCs/>
                <w:sz w:val="24"/>
                <w:szCs w:val="24"/>
              </w:rPr>
              <w:t>Derive a Navier-stokes equation for an incompressible flow in Cartesian and cylindrical co-ordinates.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4BA4B319" w:rsidR="00C824A3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2F197FF4" w:rsidR="00C824A3" w:rsidRPr="00293D36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1D18A3C1" w:rsidR="00C824A3" w:rsidRDefault="00C824A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F87476">
        <w:trPr>
          <w:trHeight w:val="507"/>
          <w:jc w:val="center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5E348F3C" w:rsidR="00076DE0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53529724" w:rsidR="00076DE0" w:rsidRPr="00D035FE" w:rsidRDefault="00D035FE" w:rsidP="00D035FE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035FE">
              <w:rPr>
                <w:rFonts w:ascii="Cambria" w:hAnsi="Cambria" w:cstheme="minorHAnsi"/>
                <w:bCs/>
                <w:sz w:val="24"/>
                <w:szCs w:val="24"/>
              </w:rPr>
              <w:t>Write in detail about separation of boundary layer and explain the effect of pressure gradient and velocity gradient on boundary layer separation.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7AF8E84E" w:rsidR="00076DE0" w:rsidRPr="00D307C6" w:rsidRDefault="00C74277" w:rsidP="00017B1B">
            <w:pPr>
              <w:spacing w:after="0"/>
              <w:ind w:left="-104" w:right="-15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004E7CA0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554EF144" w:rsidR="00076DE0" w:rsidRDefault="00076DE0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66FEA8A6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9B2DD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7F6981" w:rsidRPr="00293D36" w14:paraId="3AEB7291" w14:textId="6B0E3BC9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19330B0E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10750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0F25FB1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4DE05E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0FA5528A" w:rsidR="007F6981" w:rsidRPr="00293D36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C2A2F" w14:textId="77777777" w:rsidR="007F6981" w:rsidRDefault="007F6981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ECB33CC" w14:textId="35EE1C44" w:rsidR="007F6981" w:rsidRDefault="007F6981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4D95">
              <w:rPr>
                <w:rFonts w:ascii="Cambria" w:hAnsi="Cambria" w:cstheme="minorHAnsi"/>
                <w:bCs/>
                <w:sz w:val="24"/>
                <w:szCs w:val="24"/>
              </w:rPr>
              <w:t>Derive a continuity equation for incompressible fluids</w:t>
            </w:r>
            <w:r w:rsidR="0009022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048F1A71" w14:textId="77777777" w:rsidR="007F6981" w:rsidRDefault="007F6981" w:rsidP="007F698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69C07FE" w14:textId="00F601F3" w:rsidR="007F6981" w:rsidRPr="00293D36" w:rsidRDefault="007F6981" w:rsidP="003C6F89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87476">
              <w:rPr>
                <w:rFonts w:ascii="Cambria" w:hAnsi="Cambria" w:cstheme="minorHAnsi"/>
                <w:bCs/>
                <w:sz w:val="24"/>
                <w:szCs w:val="24"/>
              </w:rPr>
              <w:t xml:space="preserve">Derive an expression for velocity distribution of plane-Poiseuille flow,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</w:t>
            </w:r>
            <w:r w:rsidRPr="00F87476">
              <w:rPr>
                <w:rFonts w:ascii="Cambria" w:hAnsi="Cambria" w:cstheme="minorHAnsi"/>
                <w:bCs/>
                <w:sz w:val="24"/>
                <w:szCs w:val="24"/>
              </w:rPr>
              <w:t>ouette flow and Hagen Poiseuille flow with maximum and minimum velocity.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4C0FC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60E1D97C" w14:textId="77777777" w:rsidR="00C00DA9" w:rsidRDefault="00C00DA9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C7391" w14:textId="77777777" w:rsidR="007F6981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7DCA4A5A" w:rsidR="007F6981" w:rsidRPr="00293D36" w:rsidRDefault="007F6981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48A6" w14:textId="77777777" w:rsidR="00CF7AE3" w:rsidRDefault="00CF7AE3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5764D86C" w14:textId="77777777" w:rsidR="00CF7AE3" w:rsidRDefault="00CF7AE3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F357EC" w14:textId="77777777" w:rsidR="00CF7AE3" w:rsidRDefault="00CF7AE3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52CF8A24" w:rsidR="007F6981" w:rsidRPr="00293D36" w:rsidRDefault="007F6981" w:rsidP="007F698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7AE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0A949F" w:rsidR="007F6981" w:rsidRDefault="007F6981" w:rsidP="00B403D4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403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F8747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EE50B" w14:textId="639F85E5" w:rsidR="00D307C6" w:rsidRPr="00D8462B" w:rsidRDefault="00D307C6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F8747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507E53A7" w:rsidR="00387FD2" w:rsidRDefault="000B6C33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A1D9F" w14:textId="77777777" w:rsidR="00387FD2" w:rsidRDefault="00387FD2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29D7D50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3B66E78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3EDD1D36" w:rsidR="00974D95" w:rsidRPr="00293D36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CC02E" w14:textId="77777777" w:rsidR="00974D95" w:rsidRDefault="00974D95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4BD66E1D" w14:textId="65502309" w:rsidR="00F87476" w:rsidRDefault="007F6981" w:rsidP="003C6F8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F6981">
              <w:rPr>
                <w:rFonts w:ascii="Cambria" w:hAnsi="Cambria" w:cstheme="minorHAnsi"/>
                <w:bCs/>
                <w:sz w:val="24"/>
                <w:szCs w:val="24"/>
              </w:rPr>
              <w:t>Define laminar boundary layer, turbulent boundary layer, laminar sub layer and boundary layer thickness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72CBE53A" w14:textId="77777777" w:rsidR="00974D95" w:rsidRDefault="00974D95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BA1BF6A" w14:textId="0ABF2829" w:rsidR="00387FD2" w:rsidRPr="00F87476" w:rsidRDefault="007F6981" w:rsidP="00F8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F6981">
              <w:rPr>
                <w:rFonts w:ascii="Cambria" w:hAnsi="Cambria" w:cstheme="minorHAnsi"/>
                <w:bCs/>
                <w:sz w:val="24"/>
                <w:szCs w:val="24"/>
              </w:rPr>
              <w:t xml:space="preserve">Prove that the momentum thickness for boundary layer flows are given by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ϴ=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U </m:t>
                      </m:r>
                    </m:den>
                  </m:f>
                </m:e>
              </m:nary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oMath>
            <w:r w:rsidRPr="007F698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7F6981">
              <w:rPr>
                <w:rFonts w:ascii="Cambria" w:hAnsi="Cambria" w:cstheme="minorHAnsi"/>
                <w:bCs/>
                <w:sz w:val="24"/>
                <w:szCs w:val="24"/>
              </w:rPr>
              <w:t xml:space="preserve">and  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**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U </m:t>
                      </m:r>
                    </m:den>
                  </m:f>
                </m:e>
              </m:nary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u 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oMath>
            <w:r w:rsidR="00090220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1331A" w14:textId="24351732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114DF31C" w14:textId="77777777" w:rsidR="00C00DA9" w:rsidRDefault="00C00DA9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CA71C01" w14:textId="77777777" w:rsidR="00974D95" w:rsidRDefault="00974D95" w:rsidP="00F8747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27F52961" w:rsidR="00387FD2" w:rsidRPr="00293D36" w:rsidRDefault="00974D95" w:rsidP="007F6981">
            <w:pPr>
              <w:spacing w:after="0"/>
              <w:ind w:left="-59" w:right="-6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0B6C3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1C8C9" w14:textId="77777777" w:rsidR="00CF7AE3" w:rsidRDefault="00CF7AE3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14:paraId="20F0B039" w14:textId="77777777" w:rsidR="00CF7AE3" w:rsidRDefault="00CF7AE3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CA52F15" w14:textId="77777777" w:rsidR="00CF7AE3" w:rsidRDefault="00CF7AE3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780C1131" w:rsidR="00387FD2" w:rsidRPr="00293D36" w:rsidRDefault="00CF7AE3" w:rsidP="00CF7A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1EA2E26" w:rsidR="00387FD2" w:rsidRDefault="00387FD2" w:rsidP="00974D95">
            <w:pPr>
              <w:spacing w:after="0"/>
              <w:ind w:left="-89" w:right="-9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D9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8930C4D" w14:textId="77777777" w:rsidR="00090220" w:rsidRDefault="00090220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D5079" w14:textId="77777777" w:rsidR="001A316E" w:rsidRDefault="001A316E">
      <w:pPr>
        <w:spacing w:line="240" w:lineRule="auto"/>
      </w:pPr>
      <w:r>
        <w:separator/>
      </w:r>
    </w:p>
  </w:endnote>
  <w:endnote w:type="continuationSeparator" w:id="0">
    <w:p w14:paraId="3B6428CA" w14:textId="77777777" w:rsidR="001A316E" w:rsidRDefault="001A3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6567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6567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E7D1B" w14:textId="77777777" w:rsidR="001A316E" w:rsidRDefault="001A316E">
      <w:pPr>
        <w:spacing w:after="0"/>
      </w:pPr>
      <w:r>
        <w:separator/>
      </w:r>
    </w:p>
  </w:footnote>
  <w:footnote w:type="continuationSeparator" w:id="0">
    <w:p w14:paraId="491037BD" w14:textId="77777777" w:rsidR="001A316E" w:rsidRDefault="001A31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B1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220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0E69A2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316E"/>
    <w:rsid w:val="001A6DF6"/>
    <w:rsid w:val="001B235B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6F89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5A38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195C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199A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5677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0B17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48B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981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D95"/>
    <w:rsid w:val="00977F04"/>
    <w:rsid w:val="00980EAA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2DD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141B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03D4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0DA9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277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AE3"/>
    <w:rsid w:val="00CF7B94"/>
    <w:rsid w:val="00D035FE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0AE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CC0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0DE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476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112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9B14C-5DDD-4E95-B22A-40B14272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144</cp:revision>
  <cp:lastPrinted>2024-12-04T07:08:00Z</cp:lastPrinted>
  <dcterms:created xsi:type="dcterms:W3CDTF">2022-12-06T08:34:00Z</dcterms:created>
  <dcterms:modified xsi:type="dcterms:W3CDTF">2025-01-29T10:33:00Z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