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03D49B7" w:rsidR="007B21B6" w:rsidRPr="00293D36" w:rsidRDefault="004C483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4C483B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8F5B856" w:rsidR="004C483B" w:rsidRPr="00293D36" w:rsidRDefault="004C483B" w:rsidP="004C483B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8D7330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5031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B68CC" w:rsidRPr="004C483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E31C45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5031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68CC" w:rsidRPr="004C483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4C483B" w:rsidRPr="004C483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F60B6F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B68CC" w:rsidRPr="004C483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MAT817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4BFF5E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A5E2B">
              <w:t xml:space="preserve"> </w:t>
            </w:r>
            <w:r w:rsidR="006A5E2B" w:rsidRPr="004C483B">
              <w:t>Distance in graphs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5AD8E1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4F6254D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68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FDD344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68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C860E09" w:rsidR="00BC621A" w:rsidRDefault="0072621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6CE2E575" w:rsidR="00BC621A" w:rsidRDefault="0072621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6BF5B7E1" w:rsidR="00BC621A" w:rsidRDefault="0072621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14D87D3F" w:rsidR="00BC621A" w:rsidRDefault="0072621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6A1E9F23" w:rsidR="00BC621A" w:rsidRDefault="00726217" w:rsidP="0072621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Nil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A44289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7605"/>
        <w:gridCol w:w="1144"/>
        <w:gridCol w:w="643"/>
        <w:gridCol w:w="663"/>
      </w:tblGrid>
      <w:tr w:rsidR="00D307C6" w:rsidRPr="00293D36" w14:paraId="63B20AA6" w14:textId="4119CCD9" w:rsidTr="007B2CEC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4FEA46B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884BBD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4C483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</w:t>
            </w:r>
            <w:r w:rsidR="004C483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rks.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884BB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7B2CEC">
        <w:trPr>
          <w:trHeight w:val="507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ACA3D63" w:rsidR="00C824A3" w:rsidRPr="00501F1C" w:rsidRDefault="002010E3" w:rsidP="0050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</w:t>
            </w:r>
            <w:r w:rsidR="00E627E8">
              <w:rPr>
                <w:sz w:val="24"/>
                <w:szCs w:val="24"/>
              </w:rPr>
              <w:t xml:space="preserve"> that , a graph G is self-</w:t>
            </w:r>
            <w:r>
              <w:rPr>
                <w:sz w:val="24"/>
                <w:szCs w:val="24"/>
              </w:rPr>
              <w:t>cent</w:t>
            </w:r>
            <w:r w:rsidR="00E627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red if and only if each node of G is eccentric.</w:t>
            </w: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5BDF854" w:rsidR="00C824A3" w:rsidRPr="00D307C6" w:rsidRDefault="004E11B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6E61F6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7666CD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2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7B2CEC">
        <w:trPr>
          <w:trHeight w:val="522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7921C9C" w:rsidR="00C824A3" w:rsidRPr="00963162" w:rsidRDefault="00963162" w:rsidP="00963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 formula for the cutting number of a node v in tree T in terms of the number of nodes in each branch at v.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0FB15BF" w:rsidR="00C824A3" w:rsidRPr="00D307C6" w:rsidRDefault="004E11B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9A1F53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ABCCB3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2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7B2CEC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9D04996" w:rsidR="00C824A3" w:rsidRPr="00293D36" w:rsidRDefault="00963162" w:rsidP="006B21D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Prove that, a nontrivial graph G is radius minimal if and only if G is a tree.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FF13226" w:rsidR="00C824A3" w:rsidRPr="00D307C6" w:rsidRDefault="004E11B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22BD57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C1BB39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2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7B2CEC">
        <w:trPr>
          <w:trHeight w:val="522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20BAC" w14:textId="77777777" w:rsidR="00963162" w:rsidRDefault="00963162" w:rsidP="00963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diameter minimal and diameter critical graphs with proving every graph G can be embedded as an induced subgraph in a diameter minimal graph of diameter two.</w:t>
            </w:r>
          </w:p>
          <w:p w14:paraId="71191E11" w14:textId="3AB43871" w:rsidR="00C824A3" w:rsidRPr="00293D36" w:rsidRDefault="00C824A3" w:rsidP="00C5395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5113D76F" w:rsidR="00C824A3" w:rsidRPr="00D307C6" w:rsidRDefault="004E11B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3B687C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E3B78B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2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7B2CEC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18CB2DC" w:rsidR="00C824A3" w:rsidRPr="00293D36" w:rsidRDefault="00963162" w:rsidP="007B2CEC">
            <w:pPr>
              <w:ind w:right="-118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 a minimal order four regular, four connected graph of diameter 3.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2F51C28" w:rsidR="00C824A3" w:rsidRPr="00D307C6" w:rsidRDefault="004E11B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EF8F8C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332082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21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7B2CEC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6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413955C" w14:textId="77777777" w:rsidR="00963162" w:rsidRDefault="00963162" w:rsidP="00963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procedure closure (P,A) algorithm to show that graph G and H pass through a cycle.</w:t>
            </w:r>
          </w:p>
          <w:p w14:paraId="10802E9A" w14:textId="77777777" w:rsidR="00076DE0" w:rsidRPr="00293D36" w:rsidRDefault="00076DE0" w:rsidP="00C5395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E88CA72" w:rsidR="00076DE0" w:rsidRPr="00D307C6" w:rsidRDefault="004E11B5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B39401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F07983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21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37"/>
      </w:tblGrid>
      <w:tr w:rsidR="00D8462B" w:rsidRPr="00293D36" w14:paraId="64D5F967" w14:textId="09AB0D70" w:rsidTr="00726217">
        <w:trPr>
          <w:trHeight w:val="318"/>
        </w:trPr>
        <w:tc>
          <w:tcPr>
            <w:tcW w:w="10942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7262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2E7B04D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AFF8E5C" w:rsidR="00D307C6" w:rsidRPr="00293D36" w:rsidRDefault="00FE5C69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initial matching for the graph in maximum matching algorithm </w:t>
            </w:r>
            <w:r w:rsidR="00F97E60">
              <w:rPr>
                <w:sz w:val="24"/>
                <w:szCs w:val="24"/>
              </w:rPr>
              <w:t>using the procedure AUGUMENT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E3094F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97C7D50" w:rsidR="00D307C6" w:rsidRDefault="00726217" w:rsidP="0072621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726217">
        <w:trPr>
          <w:trHeight w:val="142"/>
        </w:trPr>
        <w:tc>
          <w:tcPr>
            <w:tcW w:w="1094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7262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D41FCB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9978E97" w:rsidR="00387FD2" w:rsidRPr="00293D36" w:rsidRDefault="00FE5C69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Prove the result of a graph by applying Breadth first search algorithm and Depth first search algorithms.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22BB98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1D3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6BD24C5" w:rsidR="00387FD2" w:rsidRDefault="00387FD2" w:rsidP="00726217">
            <w:pPr>
              <w:ind w:right="-27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621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1D6A" w14:textId="77777777" w:rsidR="008F1F32" w:rsidRDefault="008F1F32">
      <w:pPr>
        <w:spacing w:line="240" w:lineRule="auto"/>
      </w:pPr>
      <w:r>
        <w:separator/>
      </w:r>
    </w:p>
  </w:endnote>
  <w:endnote w:type="continuationSeparator" w:id="0">
    <w:p w14:paraId="57A0BEA3" w14:textId="77777777" w:rsidR="008F1F32" w:rsidRDefault="008F1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2BEABCB3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4428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4428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BD93" w14:textId="77777777" w:rsidR="008F1F32" w:rsidRDefault="008F1F32">
      <w:pPr>
        <w:spacing w:after="0"/>
      </w:pPr>
      <w:r>
        <w:separator/>
      </w:r>
    </w:p>
  </w:footnote>
  <w:footnote w:type="continuationSeparator" w:id="0">
    <w:p w14:paraId="0217BDA0" w14:textId="77777777" w:rsidR="008F1F32" w:rsidRDefault="008F1F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329A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0E3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026E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483B"/>
    <w:rsid w:val="004D032E"/>
    <w:rsid w:val="004D1DE8"/>
    <w:rsid w:val="004D6A49"/>
    <w:rsid w:val="004E04BB"/>
    <w:rsid w:val="004E11B5"/>
    <w:rsid w:val="004E281A"/>
    <w:rsid w:val="004E51A7"/>
    <w:rsid w:val="004F4DA9"/>
    <w:rsid w:val="00501F1C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B68CC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12D6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5E2B"/>
    <w:rsid w:val="006A7570"/>
    <w:rsid w:val="006B21DD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6217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2CEC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4BBD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3348"/>
    <w:rsid w:val="008E4B9D"/>
    <w:rsid w:val="008E74FF"/>
    <w:rsid w:val="008F1F32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316"/>
    <w:rsid w:val="0095189B"/>
    <w:rsid w:val="009544B4"/>
    <w:rsid w:val="009552E2"/>
    <w:rsid w:val="00960CF0"/>
    <w:rsid w:val="00962E16"/>
    <w:rsid w:val="00963162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4289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7C5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3956"/>
    <w:rsid w:val="00C54BC9"/>
    <w:rsid w:val="00C628C7"/>
    <w:rsid w:val="00C70F56"/>
    <w:rsid w:val="00C719C0"/>
    <w:rsid w:val="00C731D1"/>
    <w:rsid w:val="00C77CD4"/>
    <w:rsid w:val="00C77E81"/>
    <w:rsid w:val="00C8138D"/>
    <w:rsid w:val="00C81D31"/>
    <w:rsid w:val="00C824A3"/>
    <w:rsid w:val="00C94CC3"/>
    <w:rsid w:val="00C95D5B"/>
    <w:rsid w:val="00CA22BC"/>
    <w:rsid w:val="00CA277A"/>
    <w:rsid w:val="00CA280C"/>
    <w:rsid w:val="00CA631C"/>
    <w:rsid w:val="00CB39E2"/>
    <w:rsid w:val="00CB4557"/>
    <w:rsid w:val="00CB7BAC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1BB1"/>
    <w:rsid w:val="00DD5BC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7E8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0DD5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97E60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5C69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0BC1F-D240-4A57-97D1-423FF147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214</cp:revision>
  <cp:lastPrinted>2024-12-04T07:08:00Z</cp:lastPrinted>
  <dcterms:created xsi:type="dcterms:W3CDTF">2022-12-06T08:34:00Z</dcterms:created>
  <dcterms:modified xsi:type="dcterms:W3CDTF">2025-01-29T10:25:00Z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