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4172CB">
        <w:trPr>
          <w:trHeight w:val="396"/>
        </w:trPr>
        <w:tc>
          <w:tcPr>
            <w:tcW w:w="1029" w:type="dxa"/>
            <w:vAlign w:val="center"/>
          </w:tcPr>
          <w:p w:rsidR="004172CB" w:rsidRDefault="00FA18F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4172CB" w:rsidRDefault="004172C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4172CB" w:rsidRDefault="004172C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4172CB" w:rsidRDefault="00FA18FA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4172CB" w:rsidRDefault="00FA18FA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4172CB" w:rsidRDefault="00FA18FA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4172CB">
        <w:trPr>
          <w:trHeight w:val="627"/>
        </w:trPr>
        <w:tc>
          <w:tcPr>
            <w:tcW w:w="10806" w:type="dxa"/>
            <w:vAlign w:val="center"/>
          </w:tcPr>
          <w:p w:rsidR="004172CB" w:rsidRDefault="00375112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4172CB">
        <w:trPr>
          <w:trHeight w:val="609"/>
        </w:trPr>
        <w:tc>
          <w:tcPr>
            <w:tcW w:w="10806" w:type="dxa"/>
            <w:vAlign w:val="center"/>
          </w:tcPr>
          <w:p w:rsidR="004172CB" w:rsidRDefault="0037511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4172CB" w:rsidRDefault="004172C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4172CB">
        <w:trPr>
          <w:trHeight w:val="440"/>
        </w:trPr>
        <w:tc>
          <w:tcPr>
            <w:tcW w:w="4395" w:type="dxa"/>
            <w:vAlign w:val="center"/>
          </w:tcPr>
          <w:p w:rsidR="004172CB" w:rsidRDefault="00FA18FA" w:rsidP="0037511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7511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375112" w:rsidRPr="0037511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SOE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:rsidR="004172CB" w:rsidRDefault="00FA18FA" w:rsidP="0037511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Pr="0037511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P</w:t>
            </w:r>
            <w:r w:rsidR="00375112" w:rsidRPr="0037511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h.D.</w:t>
            </w:r>
          </w:p>
        </w:tc>
      </w:tr>
      <w:tr w:rsidR="004172CB">
        <w:trPr>
          <w:trHeight w:val="633"/>
        </w:trPr>
        <w:tc>
          <w:tcPr>
            <w:tcW w:w="4395" w:type="dxa"/>
            <w:vAlign w:val="center"/>
          </w:tcPr>
          <w:p w:rsidR="004172CB" w:rsidRPr="00DD739C" w:rsidRDefault="00FA18FA" w:rsidP="00DD739C">
            <w:pPr>
              <w:spacing w:after="0" w:line="360" w:lineRule="auto"/>
              <w:rPr>
                <w:rFonts w:ascii="Cambria" w:hAnsi="Cambria" w:cs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ENG8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95</w:t>
            </w:r>
            <w:bookmarkStart w:id="0" w:name="_GoBack"/>
            <w:bookmarkEnd w:id="0"/>
          </w:p>
        </w:tc>
        <w:tc>
          <w:tcPr>
            <w:tcW w:w="6388" w:type="dxa"/>
            <w:gridSpan w:val="2"/>
            <w:vAlign w:val="center"/>
          </w:tcPr>
          <w:p w:rsidR="004172CB" w:rsidRDefault="00FA18F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Works of Rabindranath 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Tagore-Literary Texts and Onscreen Adaptations</w:t>
            </w:r>
          </w:p>
        </w:tc>
      </w:tr>
      <w:tr w:rsidR="004172CB">
        <w:trPr>
          <w:trHeight w:val="633"/>
        </w:trPr>
        <w:tc>
          <w:tcPr>
            <w:tcW w:w="4395" w:type="dxa"/>
            <w:vAlign w:val="center"/>
          </w:tcPr>
          <w:p w:rsidR="004172CB" w:rsidRDefault="00FA18F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172CB" w:rsidRDefault="00FA18F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4172CB" w:rsidRDefault="00FA18F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50</w:t>
            </w:r>
            <w:r w:rsidR="0037511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%</w:t>
            </w:r>
          </w:p>
        </w:tc>
      </w:tr>
    </w:tbl>
    <w:p w:rsidR="004172CB" w:rsidRDefault="004172C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4172CB">
        <w:trPr>
          <w:trHeight w:val="550"/>
        </w:trPr>
        <w:tc>
          <w:tcPr>
            <w:tcW w:w="1882" w:type="dxa"/>
            <w:vAlign w:val="center"/>
          </w:tcPr>
          <w:p w:rsidR="004172CB" w:rsidRDefault="00FA18F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4172CB">
        <w:trPr>
          <w:trHeight w:val="550"/>
        </w:trPr>
        <w:tc>
          <w:tcPr>
            <w:tcW w:w="1882" w:type="dxa"/>
            <w:vAlign w:val="center"/>
          </w:tcPr>
          <w:p w:rsidR="004172CB" w:rsidRDefault="00FA18F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1735" w:type="dxa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1735" w:type="dxa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1735" w:type="dxa"/>
          </w:tcPr>
          <w:p w:rsidR="004172CB" w:rsidRDefault="00FA18F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1942" w:type="dxa"/>
          </w:tcPr>
          <w:p w:rsidR="004172CB" w:rsidRDefault="004172C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4172CB" w:rsidRDefault="00FA18FA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4172CB" w:rsidRDefault="00FA18F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4172CB" w:rsidRDefault="00FA18F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Do not write anything on the question </w:t>
      </w:r>
      <w:r>
        <w:rPr>
          <w:rFonts w:ascii="Cambria" w:hAnsi="Cambria" w:cstheme="minorHAnsi"/>
          <w:i/>
          <w:sz w:val="24"/>
          <w:szCs w:val="24"/>
        </w:rPr>
        <w:t>paper other than roll number.</w:t>
      </w:r>
    </w:p>
    <w:p w:rsidR="004172CB" w:rsidRDefault="004172CB" w:rsidP="00276447">
      <w:pPr>
        <w:rPr>
          <w:rFonts w:ascii="Cambria" w:hAnsi="Cambria" w:cstheme="minorHAnsi"/>
          <w:b/>
          <w:sz w:val="28"/>
          <w:szCs w:val="28"/>
        </w:rPr>
      </w:pPr>
    </w:p>
    <w:p w:rsidR="004172CB" w:rsidRDefault="00FA18FA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6829"/>
        <w:gridCol w:w="1078"/>
        <w:gridCol w:w="1520"/>
        <w:gridCol w:w="663"/>
      </w:tblGrid>
      <w:tr w:rsidR="004172CB" w:rsidTr="0037511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4172CB" w:rsidRDefault="00FA18FA" w:rsidP="0037511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</w:t>
            </w:r>
            <w:r w:rsidR="0037511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estions. Each question carries 10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</w:t>
            </w:r>
            <w:r w:rsidR="0037511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6Q x 10M=60Marks</w:t>
            </w:r>
          </w:p>
        </w:tc>
      </w:tr>
      <w:tr w:rsidR="004172CB" w:rsidTr="00375112">
        <w:trPr>
          <w:trHeight w:val="50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What is the contribution of Tagore in Bengal </w:t>
            </w:r>
            <w:r w:rsidR="0037511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Renaissance?</w:t>
            </w:r>
          </w:p>
        </w:tc>
        <w:tc>
          <w:tcPr>
            <w:tcW w:w="10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5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4172CB" w:rsidTr="00375112">
        <w:trPr>
          <w:trHeight w:val="522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Comment on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Tagore’s women as represented in his works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172CB" w:rsidTr="00375112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Who are the three ‘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kanyas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’ in Teen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Kanya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and what do they represent 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172CB" w:rsidTr="00375112">
        <w:trPr>
          <w:trHeight w:val="522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What is the main focus of social </w:t>
            </w:r>
            <w:r w:rsidR="0037511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justice in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en-IN"/>
              </w:rPr>
              <w:t>G</w:t>
            </w:r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en-IN"/>
              </w:rPr>
              <w:t xml:space="preserve">are </w:t>
            </w:r>
            <w:proofErr w:type="spellStart"/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en-IN"/>
              </w:rPr>
              <w:t>Baire</w:t>
            </w:r>
            <w:proofErr w:type="spellEnd"/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en-IN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en-IN"/>
              </w:rPr>
              <w:t>Aaj</w:t>
            </w:r>
            <w:proofErr w:type="spellEnd"/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en-IN"/>
              </w:rPr>
              <w:t xml:space="preserve"> ?</w:t>
            </w:r>
            <w:proofErr w:type="gramEnd"/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172CB" w:rsidTr="00375112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are the main aspects of onscreen version of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</w:rPr>
              <w:t>Kabuliwala</w:t>
            </w:r>
            <w:proofErr w:type="spellEnd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 w:rsidP="003751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172CB" w:rsidTr="00375112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8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72CB" w:rsidRDefault="00FA18FA" w:rsidP="0037511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Why are Tagore’s work relevant even </w:t>
            </w:r>
            <w:r w:rsidR="0037511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today?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Justify 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with examples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72CB" w:rsidRDefault="00FA18FA" w:rsidP="00375112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:rsidR="004172CB" w:rsidRDefault="00FA18FA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4172CB" w:rsidRDefault="004172CB">
      <w:pPr>
        <w:jc w:val="center"/>
        <w:rPr>
          <w:rFonts w:ascii="Cambria" w:hAnsi="Cambria" w:cstheme="minorHAnsi"/>
          <w:b/>
          <w:sz w:val="28"/>
          <w:szCs w:val="28"/>
        </w:rPr>
      </w:pPr>
    </w:p>
    <w:p w:rsidR="004172CB" w:rsidRDefault="00FA18FA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847" w:type="dxa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99"/>
        <w:gridCol w:w="1477"/>
        <w:gridCol w:w="962"/>
        <w:gridCol w:w="664"/>
      </w:tblGrid>
      <w:tr w:rsidR="004172CB" w:rsidTr="00276447">
        <w:trPr>
          <w:trHeight w:val="318"/>
        </w:trPr>
        <w:tc>
          <w:tcPr>
            <w:tcW w:w="10847" w:type="dxa"/>
            <w:gridSpan w:val="6"/>
            <w:tcBorders>
              <w:bottom w:val="single" w:sz="12" w:space="0" w:color="auto"/>
            </w:tcBorders>
          </w:tcPr>
          <w:p w:rsidR="004172CB" w:rsidRDefault="00FA18FA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Questions.  Each question carries 20 marks                                         2Q x 20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= 40 Marks</w:t>
            </w:r>
          </w:p>
        </w:tc>
      </w:tr>
      <w:tr w:rsidR="004172CB" w:rsidTr="0027644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72CB" w:rsidRDefault="004172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72CB" w:rsidRDefault="00FA18FA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Comment on  Tagore’s onscreen adaptation by Ray against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sociolect-politico-economic conditions of times   </w:t>
            </w:r>
          </w:p>
        </w:tc>
        <w:tc>
          <w:tcPr>
            <w:tcW w:w="14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9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 </w:t>
            </w:r>
          </w:p>
        </w:tc>
        <w:tc>
          <w:tcPr>
            <w:tcW w:w="6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172CB" w:rsidTr="00276447">
        <w:trPr>
          <w:trHeight w:val="142"/>
        </w:trPr>
        <w:tc>
          <w:tcPr>
            <w:tcW w:w="1084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172CB" w:rsidRDefault="004172C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4172CB" w:rsidTr="0027644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72CB" w:rsidRDefault="004172C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72CB" w:rsidRDefault="00FA18FA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How was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Kabuliwala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adapted by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Tapan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Sinha ?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What were the reasons for the success of both </w:t>
            </w:r>
          </w:p>
        </w:tc>
        <w:tc>
          <w:tcPr>
            <w:tcW w:w="14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9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 </w:t>
            </w:r>
          </w:p>
        </w:tc>
        <w:tc>
          <w:tcPr>
            <w:tcW w:w="6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72CB" w:rsidRDefault="00FA18FA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</w:tbl>
    <w:p w:rsidR="004172CB" w:rsidRDefault="004172CB">
      <w:pPr>
        <w:jc w:val="center"/>
        <w:rPr>
          <w:rFonts w:ascii="Arial" w:hAnsi="Arial" w:cs="Arial"/>
          <w:b/>
          <w:sz w:val="36"/>
          <w:szCs w:val="36"/>
        </w:rPr>
      </w:pPr>
    </w:p>
    <w:p w:rsidR="004172CB" w:rsidRDefault="00FA18F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p w:rsidR="004172CB" w:rsidRDefault="004172CB">
      <w:pPr>
        <w:jc w:val="center"/>
        <w:rPr>
          <w:rFonts w:ascii="Arial" w:hAnsi="Arial" w:cs="Arial"/>
          <w:b/>
          <w:sz w:val="36"/>
          <w:szCs w:val="36"/>
        </w:rPr>
      </w:pPr>
    </w:p>
    <w:p w:rsidR="004172CB" w:rsidRDefault="004172CB">
      <w:pPr>
        <w:jc w:val="center"/>
        <w:rPr>
          <w:rFonts w:ascii="Arial" w:hAnsi="Arial" w:cs="Arial"/>
          <w:b/>
          <w:sz w:val="36"/>
          <w:szCs w:val="36"/>
        </w:rPr>
      </w:pPr>
    </w:p>
    <w:sectPr w:rsidR="004172CB">
      <w:footerReference w:type="default" r:id="rId8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FA" w:rsidRDefault="00FA18FA">
      <w:pPr>
        <w:spacing w:line="240" w:lineRule="auto"/>
      </w:pPr>
      <w:r>
        <w:separator/>
      </w:r>
    </w:p>
  </w:endnote>
  <w:endnote w:type="continuationSeparator" w:id="0">
    <w:p w:rsidR="00FA18FA" w:rsidRDefault="00FA1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CB" w:rsidRDefault="00FA18F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D739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D739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:rsidR="004172CB" w:rsidRDefault="00417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FA" w:rsidRDefault="00FA18FA">
      <w:pPr>
        <w:spacing w:after="0"/>
      </w:pPr>
      <w:r>
        <w:separator/>
      </w:r>
    </w:p>
  </w:footnote>
  <w:footnote w:type="continuationSeparator" w:id="0">
    <w:p w:rsidR="00FA18FA" w:rsidRDefault="00FA18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76447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112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2CB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01CC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39C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18FA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204E41"/>
    <w:rsid w:val="02866D40"/>
    <w:rsid w:val="035337DA"/>
    <w:rsid w:val="08FC0774"/>
    <w:rsid w:val="0C4D2126"/>
    <w:rsid w:val="0F392C5B"/>
    <w:rsid w:val="13547CBD"/>
    <w:rsid w:val="25C93666"/>
    <w:rsid w:val="319D7D99"/>
    <w:rsid w:val="490630FC"/>
    <w:rsid w:val="49A62E0B"/>
    <w:rsid w:val="49E22BC4"/>
    <w:rsid w:val="55B838E3"/>
    <w:rsid w:val="5C416133"/>
    <w:rsid w:val="5C8067DD"/>
    <w:rsid w:val="664B4EF7"/>
    <w:rsid w:val="68525801"/>
    <w:rsid w:val="6C183FF0"/>
    <w:rsid w:val="6F900316"/>
    <w:rsid w:val="722932E5"/>
    <w:rsid w:val="7B0A03B2"/>
    <w:rsid w:val="7B89704B"/>
    <w:rsid w:val="7BC9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34C5405-B346-4BAB-9973-45132AAE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1590</Characters>
  <Application>Microsoft Office Word</Application>
  <DocSecurity>0</DocSecurity>
  <Lines>13</Lines>
  <Paragraphs>3</Paragraphs>
  <ScaleCrop>false</ScaleCrop>
  <Company>Grizli777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137</cp:revision>
  <cp:lastPrinted>2024-12-04T07:08:00Z</cp:lastPrinted>
  <dcterms:created xsi:type="dcterms:W3CDTF">2022-12-06T08:34:00Z</dcterms:created>
  <dcterms:modified xsi:type="dcterms:W3CDTF">2025-01-29T09:58:00Z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