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9A2E24D" w:rsidR="007B21B6" w:rsidRPr="00293D36" w:rsidRDefault="00420F3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20F34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6F6C238" w:rsidR="00420F34" w:rsidRPr="00293D36" w:rsidRDefault="00420F34" w:rsidP="00420F34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9E86B84" w:rsidR="00053EB1" w:rsidRDefault="00053EB1" w:rsidP="00420F3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141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20F34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6A64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141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41A1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420F34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C141A1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70542C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20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0F34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MGT837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7015BC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141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41A1" w:rsidRP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Organizational Behavior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5B9E18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E0F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11B7C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20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50% 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4A450D3" w:rsidR="00BC621A" w:rsidRDefault="00530D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EA6014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47A9A619" w:rsidR="00BC621A" w:rsidRDefault="00EA601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09778C72" w:rsidR="00BC621A" w:rsidRDefault="00530D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EA6014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420F34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7E852B5" w:rsidR="00D307C6" w:rsidRPr="00293D36" w:rsidRDefault="00D307C6" w:rsidP="00CE2AD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CE2AD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E2AD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8E7793" w:rsidRPr="00293D36" w14:paraId="3026CF88" w14:textId="12BDD24F" w:rsidTr="00420F3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9021FCA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Define perception and lis</w:t>
            </w:r>
            <w:r>
              <w:rPr>
                <w:sz w:val="24"/>
              </w:rPr>
              <w:t>t two factors that influence it with examples.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B6CA46C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4765C2C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7793" w:rsidRPr="00293D36" w14:paraId="1B8E9375" w14:textId="1F264430" w:rsidTr="00420F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1C22B17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What is the halo effect in perception, and how does it affect decision-making?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2437ABF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BBAD954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7793" w:rsidRPr="00293D36" w14:paraId="5F84D05D" w14:textId="58E55F22" w:rsidTr="00420F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E9EE5E0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 xml:space="preserve">Explain the Big Five Personality Model and its importance in </w:t>
            </w:r>
            <w:r>
              <w:rPr>
                <w:sz w:val="24"/>
              </w:rPr>
              <w:t>understanding employee behavior in detail.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E9C6813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A304116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7793" w:rsidRPr="00293D36" w14:paraId="6BA36377" w14:textId="1F5DC35D" w:rsidTr="00420F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970F3C4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Define classical conditioning and provide an example of its application in an organizational setting</w:t>
            </w:r>
            <w:r>
              <w:rPr>
                <w:sz w:val="24"/>
              </w:rPr>
              <w:t xml:space="preserve"> in detail</w:t>
            </w:r>
            <w:r w:rsidRPr="00D3762B">
              <w:rPr>
                <w:sz w:val="24"/>
              </w:rPr>
              <w:t>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51129CC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3DAD19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7793" w:rsidRPr="00293D36" w14:paraId="2B1E1DFD" w14:textId="3F03E895" w:rsidTr="00420F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6B5BC58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What is job rotation, and how does it motivate employees?</w:t>
            </w:r>
            <w:r>
              <w:rPr>
                <w:sz w:val="24"/>
              </w:rPr>
              <w:t xml:space="preserve"> With suitable examples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957E348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8E7793" w:rsidRPr="00293D3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1269C8D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7793" w:rsidRPr="00293D36" w14:paraId="725634CF" w14:textId="77777777" w:rsidTr="00420F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32A3EDF" w:rsidR="008E7793" w:rsidRPr="00D3762B" w:rsidRDefault="008E7793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Differentiate between transactional and tra</w:t>
            </w:r>
            <w:r>
              <w:rPr>
                <w:sz w:val="24"/>
              </w:rPr>
              <w:t>nsformational leadership styles in detail.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F1FA5EE" w:rsidR="008E7793" w:rsidRPr="00D307C6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150D2D1" w:rsidR="008E7793" w:rsidRDefault="008E779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528261D" w14:textId="77777777" w:rsidR="00420F34" w:rsidRDefault="00420F34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743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7677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49CFF9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C61C800" w:rsidR="00D307C6" w:rsidRPr="00293D36" w:rsidRDefault="00A14A88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Compare and contrast different leadership styles (charismatic, transformational, and servant leadership) and their impact on employee motivation and organizational success. Provide examples to support your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0E22C5A" w:rsidR="00D307C6" w:rsidRPr="00293D36" w:rsidRDefault="007677E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0A64CB4" w:rsidR="00D307C6" w:rsidRDefault="00D307C6" w:rsidP="007677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77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7677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77E1732" w:rsidR="00387FD2" w:rsidRPr="00293D36" w:rsidRDefault="00387FD2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7A2CC9D" w:rsidR="00387FD2" w:rsidRPr="00D3762B" w:rsidRDefault="00A14A88" w:rsidP="00D3762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762B">
              <w:rPr>
                <w:sz w:val="24"/>
              </w:rPr>
              <w:t>Evaluate the importance of organizational development and change in today’s dynamic business environment. Propose a step-by-step approach to managing resistance to change effectively.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20AD28" w:rsidR="00387FD2" w:rsidRPr="00293D36" w:rsidRDefault="007677E4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F12F887" w:rsidR="00387FD2" w:rsidRDefault="00387FD2" w:rsidP="00D376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77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658B" w14:textId="77777777" w:rsidR="0030363C" w:rsidRDefault="0030363C">
      <w:pPr>
        <w:spacing w:line="240" w:lineRule="auto"/>
      </w:pPr>
      <w:r>
        <w:separator/>
      </w:r>
    </w:p>
  </w:endnote>
  <w:endnote w:type="continuationSeparator" w:id="0">
    <w:p w14:paraId="75C2A3CB" w14:textId="77777777" w:rsidR="0030363C" w:rsidRDefault="00303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20F34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20F3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94AC7" w14:textId="77777777" w:rsidR="0030363C" w:rsidRDefault="0030363C">
      <w:pPr>
        <w:spacing w:after="0"/>
      </w:pPr>
      <w:r>
        <w:separator/>
      </w:r>
    </w:p>
  </w:footnote>
  <w:footnote w:type="continuationSeparator" w:id="0">
    <w:p w14:paraId="6F3B739B" w14:textId="77777777" w:rsidR="0030363C" w:rsidRDefault="003036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6CB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363C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0F34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0D74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0FE4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07B0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7E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E7793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7A5C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4A88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532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41A1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2AD2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62B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01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E5AE75FB-5D97-4009-A368-6F42AE23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F228D-9C4A-4451-8680-86D0E92D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154</cp:revision>
  <cp:lastPrinted>2024-12-04T07:08:00Z</cp:lastPrinted>
  <dcterms:created xsi:type="dcterms:W3CDTF">2022-12-06T08:34:00Z</dcterms:created>
  <dcterms:modified xsi:type="dcterms:W3CDTF">2025-02-03T09:09:00Z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