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B6FD523" w:rsidR="007B21B6" w:rsidRPr="00293D36" w:rsidRDefault="00240B92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 D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240B92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A0668E4" w:rsidR="00240B92" w:rsidRPr="00293D36" w:rsidRDefault="00240B92" w:rsidP="00240B92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04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C2C8598" w:rsidR="00053EB1" w:rsidRDefault="00053EB1" w:rsidP="00240B9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14058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240B92" w:rsidRPr="00240B92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026373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240B9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40B92" w:rsidRPr="00240B9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 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C9FD671" w:rsidR="00053EB1" w:rsidRDefault="00053EB1" w:rsidP="00512A3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14058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12A3E" w:rsidRPr="00240B9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MGT904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B91836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14058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058E" w:rsidRPr="00240B9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Digital Consumer Behavior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9386D6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70AD507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405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7801DF7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40B9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2749CF1" w:rsidR="00BC621A" w:rsidRDefault="00100AE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15E465AD" w14:textId="556D317D" w:rsidR="00BC621A" w:rsidRDefault="00100AE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761D572A" w14:textId="643FC6CD" w:rsidR="00BC621A" w:rsidRDefault="00100AE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7DBA8867" w:rsidR="00BC621A" w:rsidRDefault="00100AE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14:paraId="1D44F184" w14:textId="780FC0C4" w:rsidR="00BC621A" w:rsidRDefault="00100AE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7AE7B9AA" w14:textId="77777777" w:rsidR="00240B92" w:rsidRDefault="00240B92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59"/>
        <w:gridCol w:w="1186"/>
        <w:gridCol w:w="845"/>
        <w:gridCol w:w="663"/>
      </w:tblGrid>
      <w:tr w:rsidR="00D307C6" w:rsidRPr="00293D36" w14:paraId="63B20AA6" w14:textId="4119CCD9" w:rsidTr="00240B92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23022F69" w:rsidR="00D307C6" w:rsidRPr="00293D36" w:rsidRDefault="00ED4051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6Q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10M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240B92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602BA4BA" w:rsidR="00C824A3" w:rsidRPr="00240B92" w:rsidRDefault="00100AE4" w:rsidP="0014058E">
            <w:pPr>
              <w:rPr>
                <w:rFonts w:ascii="Cambria" w:hAnsi="Cambria" w:cstheme="minorHAnsi"/>
                <w:sz w:val="24"/>
                <w:szCs w:val="24"/>
              </w:rPr>
            </w:pPr>
            <w:r w:rsidRPr="00240B92">
              <w:rPr>
                <w:rFonts w:ascii="Cambria" w:hAnsi="Cambria" w:cstheme="minorHAnsi"/>
                <w:sz w:val="24"/>
                <w:szCs w:val="24"/>
              </w:rPr>
              <w:t>Explain the importance of studying digital consumer behavior for businesses in the e-commerce industry.</w:t>
            </w:r>
          </w:p>
        </w:tc>
        <w:tc>
          <w:tcPr>
            <w:tcW w:w="1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61A7A560" w:rsidR="00C824A3" w:rsidRPr="00D307C6" w:rsidRDefault="00293817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A7A28A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0F1E74B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9381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240B9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46AA733A" w:rsidR="00C824A3" w:rsidRPr="00240B92" w:rsidRDefault="00100AE4" w:rsidP="0014058E">
            <w:pPr>
              <w:rPr>
                <w:rFonts w:ascii="Cambria" w:hAnsi="Cambria" w:cstheme="minorHAnsi"/>
                <w:sz w:val="24"/>
                <w:szCs w:val="24"/>
              </w:rPr>
            </w:pPr>
            <w:r w:rsidRPr="00240B92">
              <w:rPr>
                <w:rFonts w:ascii="Cambria" w:hAnsi="Cambria" w:cstheme="minorHAnsi"/>
                <w:sz w:val="24"/>
                <w:szCs w:val="24"/>
              </w:rPr>
              <w:t>Discuss the role of technology in shaping the digital consumer experience with relevant examples.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052AE518" w:rsidR="00C824A3" w:rsidRPr="00D307C6" w:rsidRDefault="00293817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B7725C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1E716DCC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9381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240B9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8846290" w:rsidR="00C824A3" w:rsidRPr="00240B92" w:rsidRDefault="00100AE4" w:rsidP="0014058E">
            <w:pPr>
              <w:rPr>
                <w:rFonts w:ascii="Cambria" w:hAnsi="Cambria" w:cstheme="minorHAnsi"/>
                <w:sz w:val="24"/>
                <w:szCs w:val="24"/>
              </w:rPr>
            </w:pPr>
            <w:r w:rsidRPr="00240B92">
              <w:rPr>
                <w:rFonts w:ascii="Cambria" w:hAnsi="Cambria" w:cstheme="minorHAnsi"/>
                <w:sz w:val="24"/>
                <w:szCs w:val="24"/>
              </w:rPr>
              <w:t>Analyze the key stages of the digital consumer journey and discuss how businesses can influence each stage.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6DBBF9F" w:rsidR="00C824A3" w:rsidRPr="00D307C6" w:rsidRDefault="00293817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4F10E3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08DFD9C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9381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00AE4" w:rsidRPr="00293D36" w14:paraId="6BA36377" w14:textId="1F5DC35D" w:rsidTr="00240B9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100AE4" w:rsidRPr="00293D36" w:rsidRDefault="00100AE4" w:rsidP="00100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1225D3C4" w:rsidR="00100AE4" w:rsidRPr="00240B92" w:rsidRDefault="00100AE4" w:rsidP="00100A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240B92">
              <w:rPr>
                <w:rFonts w:ascii="Cambria" w:hAnsi="Cambria" w:cstheme="minorHAnsi"/>
                <w:sz w:val="24"/>
                <w:szCs w:val="24"/>
              </w:rPr>
              <w:t>Discuss the impact of influencers and user-generated content (UGC) on digital consumer behavior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4E64514E" w:rsidR="00100AE4" w:rsidRPr="00D307C6" w:rsidRDefault="00100AE4" w:rsidP="00100AE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EBB6CC2" w:rsidR="00100AE4" w:rsidRPr="00293D36" w:rsidRDefault="00100AE4" w:rsidP="00100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6D92AA69" w:rsidR="00100AE4" w:rsidRDefault="00100AE4" w:rsidP="00100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00AE4" w:rsidRPr="00293D36" w14:paraId="2B1E1DFD" w14:textId="3F03E895" w:rsidTr="00240B9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100AE4" w:rsidRPr="00293D36" w:rsidRDefault="00100AE4" w:rsidP="00100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5039C884" w:rsidR="00100AE4" w:rsidRPr="00240B92" w:rsidRDefault="00100AE4" w:rsidP="00100A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240B92">
              <w:rPr>
                <w:rFonts w:ascii="Cambria" w:hAnsi="Cambria" w:cstheme="minorHAnsi"/>
                <w:sz w:val="24"/>
                <w:szCs w:val="24"/>
              </w:rPr>
              <w:t>Explain how businesses use consumer data to create personalized experiences and improve customer retention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220B69C3" w:rsidR="00100AE4" w:rsidRPr="00D307C6" w:rsidRDefault="00100AE4" w:rsidP="00100AE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7483655" w:rsidR="00100AE4" w:rsidRPr="00293D36" w:rsidRDefault="00100AE4" w:rsidP="00100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EA06ADE" w:rsidR="00100AE4" w:rsidRDefault="00100AE4" w:rsidP="00100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00AE4" w:rsidRPr="00293D36" w14:paraId="725634CF" w14:textId="77777777" w:rsidTr="00240B9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100AE4" w:rsidRDefault="00100AE4" w:rsidP="00100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3CE4046" w:rsidR="00100AE4" w:rsidRPr="00240B92" w:rsidRDefault="00100AE4" w:rsidP="00100A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240B92">
              <w:rPr>
                <w:rFonts w:ascii="Cambria" w:hAnsi="Cambria" w:cstheme="minorHAnsi"/>
                <w:sz w:val="24"/>
                <w:szCs w:val="24"/>
              </w:rPr>
              <w:t>Discuss the ethical challenges associated with collecting and using consumer behavior data in the digital age.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6019B4B1" w:rsidR="00100AE4" w:rsidRPr="00D307C6" w:rsidRDefault="00100AE4" w:rsidP="00100AE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A7BE6D1" w:rsidR="00100AE4" w:rsidRDefault="00100AE4" w:rsidP="00100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B308FB4" w:rsidR="00100AE4" w:rsidRDefault="00100AE4" w:rsidP="00100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14:paraId="36846A1D" w14:textId="434E7570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D8462B" w:rsidRPr="00293D36" w14:paraId="64D5F967" w14:textId="09AB0D70" w:rsidTr="00240B92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240B92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FD251BE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0C3F522D" w:rsidR="00D307C6" w:rsidRPr="00240B92" w:rsidRDefault="00BB110A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240B92">
              <w:rPr>
                <w:rFonts w:ascii="Cambria" w:hAnsi="Cambria" w:cstheme="minorHAnsi"/>
                <w:sz w:val="24"/>
                <w:szCs w:val="24"/>
              </w:rPr>
              <w:t>Explain the stages of the digital consumer decision-making process. Provide examples of how businesses can influence each stage.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DC9B772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7105CA0C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9381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240B92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240B92" w:rsidRDefault="00D307C6" w:rsidP="00D8462B">
            <w:pPr>
              <w:jc w:val="center"/>
              <w:rPr>
                <w:rFonts w:ascii="Cambria" w:hAnsi="Cambria" w:cstheme="minorHAnsi"/>
                <w:sz w:val="28"/>
                <w:szCs w:val="28"/>
              </w:rPr>
            </w:pPr>
          </w:p>
        </w:tc>
      </w:tr>
      <w:tr w:rsidR="00387FD2" w:rsidRPr="00293D36" w14:paraId="37393AEC" w14:textId="6E25860C" w:rsidTr="00240B92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00327089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09633CE2" w:rsidR="00387FD2" w:rsidRPr="00240B92" w:rsidRDefault="00293817" w:rsidP="00387FD2">
            <w:pPr>
              <w:rPr>
                <w:rFonts w:ascii="Cambria" w:hAnsi="Cambria" w:cstheme="minorHAnsi"/>
                <w:sz w:val="24"/>
                <w:szCs w:val="24"/>
              </w:rPr>
            </w:pPr>
            <w:r w:rsidRPr="00240B92">
              <w:rPr>
                <w:rFonts w:ascii="Cambria" w:hAnsi="Cambria" w:cstheme="minorHAnsi"/>
                <w:sz w:val="24"/>
                <w:szCs w:val="24"/>
              </w:rPr>
              <w:t>Discuss the impact of social media platforms on digital consumer behavior. How can brands use social media to foster loyalty and engagement?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A8780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6253084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9381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6AD54BD4" w14:textId="77777777" w:rsidR="00100AE4" w:rsidRDefault="00100AE4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6A125C44" w14:textId="77777777" w:rsidR="00100AE4" w:rsidRDefault="00100AE4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D34EBE9" w14:textId="77777777" w:rsidR="00100AE4" w:rsidRDefault="00100AE4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91B6C85" w14:textId="77777777" w:rsidR="00100AE4" w:rsidRDefault="00100AE4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6B3777FD" w14:textId="77777777" w:rsidR="00100AE4" w:rsidRDefault="00100AE4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63323180" w14:textId="77777777" w:rsidR="00100AE4" w:rsidRDefault="00100AE4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36F5371B" w14:textId="77777777" w:rsidR="00100AE4" w:rsidRDefault="00100AE4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9A3E669" w14:textId="77777777" w:rsidR="00100AE4" w:rsidRDefault="00100AE4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7EF6CECD" w14:textId="77777777" w:rsidR="00100AE4" w:rsidRDefault="00100AE4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0FFF8B8B" w14:textId="77777777" w:rsidR="00100AE4" w:rsidRDefault="00100AE4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626A8510" w14:textId="77777777" w:rsidR="00100AE4" w:rsidRDefault="00100AE4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1B36F18A" w14:textId="77777777" w:rsidR="00100AE4" w:rsidRDefault="00100AE4" w:rsidP="00D8462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sectPr w:rsidR="00100AE4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EAFDB" w14:textId="77777777" w:rsidR="004E5134" w:rsidRDefault="004E5134">
      <w:pPr>
        <w:spacing w:line="240" w:lineRule="auto"/>
      </w:pPr>
      <w:r>
        <w:separator/>
      </w:r>
    </w:p>
  </w:endnote>
  <w:endnote w:type="continuationSeparator" w:id="0">
    <w:p w14:paraId="1B210B77" w14:textId="77777777" w:rsidR="004E5134" w:rsidRDefault="004E51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013AB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013AB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207F6" w14:textId="77777777" w:rsidR="004E5134" w:rsidRDefault="004E5134">
      <w:pPr>
        <w:spacing w:after="0"/>
      </w:pPr>
      <w:r>
        <w:separator/>
      </w:r>
    </w:p>
  </w:footnote>
  <w:footnote w:type="continuationSeparator" w:id="0">
    <w:p w14:paraId="6677B5E3" w14:textId="77777777" w:rsidR="004E5134" w:rsidRDefault="004E51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2D39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84F366C"/>
    <w:multiLevelType w:val="multilevel"/>
    <w:tmpl w:val="0AFA9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27F5B"/>
    <w:multiLevelType w:val="multilevel"/>
    <w:tmpl w:val="42F6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041FD"/>
    <w:multiLevelType w:val="hybridMultilevel"/>
    <w:tmpl w:val="D0527AD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73BE8"/>
    <w:multiLevelType w:val="multilevel"/>
    <w:tmpl w:val="D676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D731A88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9">
    <w:nsid w:val="4A7D63E9"/>
    <w:multiLevelType w:val="multilevel"/>
    <w:tmpl w:val="818A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542F16"/>
    <w:multiLevelType w:val="multilevel"/>
    <w:tmpl w:val="13BC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177D1B"/>
    <w:multiLevelType w:val="hybridMultilevel"/>
    <w:tmpl w:val="777E8C3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B621A"/>
    <w:multiLevelType w:val="multilevel"/>
    <w:tmpl w:val="A74C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</w:num>
  <w:num w:numId="2">
    <w:abstractNumId w:val="7"/>
  </w:num>
  <w:num w:numId="3">
    <w:abstractNumId w:val="14"/>
  </w:num>
  <w:num w:numId="4">
    <w:abstractNumId w:val="12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9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3371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0AE4"/>
    <w:rsid w:val="001013AB"/>
    <w:rsid w:val="0010425F"/>
    <w:rsid w:val="00107837"/>
    <w:rsid w:val="001238BC"/>
    <w:rsid w:val="00126E00"/>
    <w:rsid w:val="001336A7"/>
    <w:rsid w:val="00137DEF"/>
    <w:rsid w:val="0014058E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350F0"/>
    <w:rsid w:val="00240B92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817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32EC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34"/>
    <w:rsid w:val="004E51A7"/>
    <w:rsid w:val="004F04CA"/>
    <w:rsid w:val="004F4DA9"/>
    <w:rsid w:val="00506377"/>
    <w:rsid w:val="0051099D"/>
    <w:rsid w:val="00512A3E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29CC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110A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3F49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4186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051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94413E-5BEF-4689-B682-D01291BD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10</cp:revision>
  <cp:lastPrinted>2025-02-03T09:13:00Z</cp:lastPrinted>
  <dcterms:created xsi:type="dcterms:W3CDTF">2024-12-18T11:19:00Z</dcterms:created>
  <dcterms:modified xsi:type="dcterms:W3CDTF">2025-02-03T09:14:00Z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