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C671D61" w:rsidR="007B21B6" w:rsidRPr="00293D36" w:rsidRDefault="008A4391"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Pr>
                <w:rFonts w:ascii="Cambria" w:hAnsi="Cambria" w:cstheme="minorHAnsi"/>
                <w:b/>
                <w:sz w:val="28"/>
                <w:szCs w:val="28"/>
                <w:lang w:val="en-GB"/>
              </w:rPr>
              <w:t xml:space="preserve">JAN - 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EE9D6AE" w:rsidR="007B21B6" w:rsidRPr="00293D36" w:rsidRDefault="008A4391"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34967C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9595F">
              <w:rPr>
                <w:rFonts w:ascii="Cambria" w:hAnsi="Cambria" w:cstheme="minorHAnsi"/>
                <w:b/>
                <w:color w:val="000000" w:themeColor="text1"/>
                <w:sz w:val="24"/>
                <w:szCs w:val="24"/>
                <w:lang w:val="en-GB"/>
              </w:rPr>
              <w:t xml:space="preserve"> </w:t>
            </w:r>
            <w:r w:rsidR="00D9595F" w:rsidRPr="008A4391">
              <w:rPr>
                <w:rFonts w:ascii="Cambria" w:hAnsi="Cambria" w:cstheme="minorHAnsi"/>
                <w:color w:val="000000" w:themeColor="text1"/>
                <w:sz w:val="24"/>
                <w:szCs w:val="24"/>
                <w:lang w:val="en-GB"/>
              </w:rPr>
              <w:t>SOM</w:t>
            </w:r>
          </w:p>
        </w:tc>
        <w:tc>
          <w:tcPr>
            <w:tcW w:w="6388" w:type="dxa"/>
            <w:gridSpan w:val="2"/>
            <w:vAlign w:val="center"/>
          </w:tcPr>
          <w:p w14:paraId="6E4E1677" w14:textId="6CB49E70" w:rsidR="00053EB1" w:rsidRDefault="00053EB1" w:rsidP="008A4391">
            <w:pPr>
              <w:spacing w:after="0"/>
              <w:rPr>
                <w:rFonts w:ascii="Cambria" w:hAnsi="Cambria" w:cstheme="minorHAnsi"/>
                <w:b/>
                <w:sz w:val="28"/>
                <w:szCs w:val="28"/>
              </w:rPr>
            </w:pPr>
            <w:r>
              <w:rPr>
                <w:rFonts w:ascii="Cambria" w:hAnsi="Cambria" w:cstheme="minorHAnsi"/>
                <w:b/>
                <w:color w:val="000000" w:themeColor="text1"/>
                <w:sz w:val="24"/>
                <w:szCs w:val="24"/>
              </w:rPr>
              <w:t>Program:</w:t>
            </w:r>
            <w:r w:rsidR="00D9595F">
              <w:rPr>
                <w:rFonts w:ascii="Cambria" w:hAnsi="Cambria" w:cstheme="minorHAnsi"/>
                <w:b/>
                <w:color w:val="000000" w:themeColor="text1"/>
                <w:sz w:val="24"/>
                <w:szCs w:val="24"/>
              </w:rPr>
              <w:t xml:space="preserve"> </w:t>
            </w:r>
            <w:r w:rsidR="00D9595F" w:rsidRPr="008A4391">
              <w:rPr>
                <w:rFonts w:ascii="Cambria" w:hAnsi="Cambria" w:cstheme="minorHAnsi"/>
                <w:color w:val="000000" w:themeColor="text1"/>
                <w:sz w:val="24"/>
                <w:szCs w:val="24"/>
              </w:rPr>
              <w:t>Ph.D.</w:t>
            </w:r>
          </w:p>
        </w:tc>
      </w:tr>
      <w:tr w:rsidR="004F7461" w14:paraId="127AF4E4" w14:textId="77777777" w:rsidTr="00053EB1">
        <w:trPr>
          <w:trHeight w:val="633"/>
        </w:trPr>
        <w:tc>
          <w:tcPr>
            <w:tcW w:w="4395" w:type="dxa"/>
            <w:vAlign w:val="center"/>
          </w:tcPr>
          <w:p w14:paraId="322BF5B7" w14:textId="2478F057" w:rsidR="004F7461" w:rsidRDefault="004F7461" w:rsidP="004F746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Pr="008A4391">
              <w:rPr>
                <w:rFonts w:ascii="Cambria" w:hAnsi="Cambria" w:cstheme="minorHAnsi"/>
                <w:color w:val="000000" w:themeColor="text1"/>
                <w:sz w:val="24"/>
                <w:szCs w:val="24"/>
              </w:rPr>
              <w:t xml:space="preserve"> MGT933</w:t>
            </w:r>
          </w:p>
        </w:tc>
        <w:tc>
          <w:tcPr>
            <w:tcW w:w="6388" w:type="dxa"/>
            <w:gridSpan w:val="2"/>
            <w:vAlign w:val="center"/>
          </w:tcPr>
          <w:p w14:paraId="5B7E2C6B" w14:textId="41EF6C8D" w:rsidR="004F7461" w:rsidRDefault="004F7461" w:rsidP="004F7461">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8A4391">
              <w:rPr>
                <w:rFonts w:ascii="Cambria" w:hAnsi="Cambria" w:cstheme="minorHAnsi"/>
                <w:color w:val="000000" w:themeColor="text1"/>
                <w:sz w:val="24"/>
                <w:szCs w:val="24"/>
              </w:rPr>
              <w:t>Marketing Customer Experiences</w:t>
            </w:r>
          </w:p>
        </w:tc>
      </w:tr>
      <w:tr w:rsidR="00053EB1" w14:paraId="30977130" w14:textId="77777777" w:rsidTr="00053EB1">
        <w:trPr>
          <w:trHeight w:val="633"/>
        </w:trPr>
        <w:tc>
          <w:tcPr>
            <w:tcW w:w="4395" w:type="dxa"/>
            <w:vAlign w:val="center"/>
          </w:tcPr>
          <w:p w14:paraId="7A4717D0" w14:textId="538CE574"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008A4391">
              <w:rPr>
                <w:rFonts w:ascii="Cambria" w:hAnsi="Cambria" w:cstheme="minorHAnsi"/>
                <w:b/>
                <w:color w:val="000000" w:themeColor="text1"/>
                <w:sz w:val="24"/>
                <w:szCs w:val="24"/>
              </w:rPr>
              <w:t xml:space="preserve">: </w:t>
            </w:r>
          </w:p>
        </w:tc>
        <w:tc>
          <w:tcPr>
            <w:tcW w:w="3402" w:type="dxa"/>
            <w:vAlign w:val="center"/>
          </w:tcPr>
          <w:p w14:paraId="3AB6E887" w14:textId="26BBC9E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00D9595F">
              <w:rPr>
                <w:rFonts w:ascii="Cambria" w:hAnsi="Cambria" w:cstheme="minorHAnsi"/>
                <w:b/>
                <w:color w:val="000000" w:themeColor="text1"/>
                <w:sz w:val="24"/>
                <w:szCs w:val="24"/>
              </w:rPr>
              <w:t xml:space="preserve">: </w:t>
            </w:r>
            <w:r w:rsidR="00D9595F" w:rsidRPr="008A4391">
              <w:rPr>
                <w:rFonts w:ascii="Cambria" w:hAnsi="Cambria" w:cstheme="minorHAnsi"/>
                <w:color w:val="000000" w:themeColor="text1"/>
                <w:sz w:val="24"/>
                <w:szCs w:val="24"/>
              </w:rPr>
              <w:t>100</w:t>
            </w:r>
          </w:p>
        </w:tc>
        <w:tc>
          <w:tcPr>
            <w:tcW w:w="2986" w:type="dxa"/>
            <w:vAlign w:val="center"/>
          </w:tcPr>
          <w:p w14:paraId="14698EC9" w14:textId="5C71AE4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8A4391">
              <w:rPr>
                <w:rFonts w:ascii="Cambria" w:hAnsi="Cambria" w:cstheme="minorHAnsi"/>
                <w:color w:val="000000" w:themeColor="text1"/>
                <w:sz w:val="24"/>
                <w:szCs w:val="24"/>
              </w:rPr>
              <w:t xml:space="preserve"> 50%</w:t>
            </w:r>
          </w:p>
        </w:tc>
      </w:tr>
    </w:tbl>
    <w:p w14:paraId="34D7BF09" w14:textId="18EE3BD8" w:rsidR="00BC621A" w:rsidRPr="008A4391" w:rsidRDefault="00BC621A">
      <w:pPr>
        <w:spacing w:after="0"/>
        <w:rPr>
          <w:rFonts w:ascii="Cambria" w:hAnsi="Cambria" w:cstheme="minorHAnsi"/>
          <w:b/>
          <w:sz w:val="10"/>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F4B551F" w:rsidR="00BC621A" w:rsidRDefault="005663DF"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75A52653" w:rsidR="00BC621A" w:rsidRDefault="005663DF"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761D572A" w14:textId="5B8C4A9A" w:rsidR="00BC621A" w:rsidRDefault="005663DF"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735" w:type="dxa"/>
          </w:tcPr>
          <w:p w14:paraId="5EA5E4BC" w14:textId="761FC456" w:rsidR="00BC621A" w:rsidRDefault="005663DF" w:rsidP="00BC621A">
            <w:pPr>
              <w:spacing w:after="0"/>
              <w:jc w:val="center"/>
              <w:rPr>
                <w:rFonts w:ascii="Cambria" w:hAnsi="Cambria" w:cstheme="minorHAnsi"/>
                <w:b/>
                <w:sz w:val="24"/>
                <w:szCs w:val="24"/>
              </w:rPr>
            </w:pPr>
            <w:r>
              <w:rPr>
                <w:rFonts w:ascii="Cambria" w:hAnsi="Cambria" w:cstheme="minorHAnsi"/>
                <w:b/>
                <w:sz w:val="24"/>
                <w:szCs w:val="24"/>
              </w:rPr>
              <w:t>NA</w:t>
            </w:r>
          </w:p>
        </w:tc>
        <w:tc>
          <w:tcPr>
            <w:tcW w:w="1942" w:type="dxa"/>
          </w:tcPr>
          <w:p w14:paraId="1D44F184" w14:textId="3721C183" w:rsidR="00BC621A" w:rsidRDefault="005663DF"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3106D917" w14:textId="0A926349" w:rsidR="00D9595F" w:rsidRPr="008A4391" w:rsidRDefault="0065359A" w:rsidP="008A4391">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D3E7B2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971"/>
        <w:gridCol w:w="1293"/>
        <w:gridCol w:w="1143"/>
        <w:gridCol w:w="804"/>
      </w:tblGrid>
      <w:tr w:rsidR="00D307C6" w:rsidRPr="008A4391" w14:paraId="63B20AA6" w14:textId="4119CCD9" w:rsidTr="008A4391">
        <w:trPr>
          <w:trHeight w:val="522"/>
        </w:trPr>
        <w:tc>
          <w:tcPr>
            <w:tcW w:w="10915" w:type="dxa"/>
            <w:gridSpan w:val="5"/>
            <w:tcBorders>
              <w:bottom w:val="single" w:sz="12" w:space="0" w:color="auto"/>
            </w:tcBorders>
          </w:tcPr>
          <w:p w14:paraId="15D475F4" w14:textId="655BCE92" w:rsidR="00D307C6" w:rsidRPr="008A4391" w:rsidRDefault="00D307C6" w:rsidP="00C628C7">
            <w:pPr>
              <w:rPr>
                <w:rFonts w:ascii="Cambria" w:hAnsi="Cambria" w:cstheme="minorHAnsi"/>
                <w:b/>
                <w:bCs/>
                <w:sz w:val="24"/>
                <w:szCs w:val="24"/>
              </w:rPr>
            </w:pPr>
            <w:r w:rsidRPr="008A4391">
              <w:rPr>
                <w:rFonts w:ascii="Cambria" w:hAnsi="Cambria" w:cstheme="minorHAnsi"/>
                <w:b/>
                <w:bCs/>
                <w:sz w:val="24"/>
                <w:szCs w:val="24"/>
              </w:rPr>
              <w:t xml:space="preserve">Answer ALL the Questions. Each question carries </w:t>
            </w:r>
            <w:r w:rsidR="008A4391" w:rsidRPr="008A4391">
              <w:rPr>
                <w:rFonts w:ascii="Cambria" w:hAnsi="Cambria" w:cstheme="minorHAnsi"/>
                <w:b/>
                <w:bCs/>
                <w:sz w:val="24"/>
                <w:szCs w:val="24"/>
              </w:rPr>
              <w:t xml:space="preserve">10 </w:t>
            </w:r>
            <w:r w:rsidRPr="008A4391">
              <w:rPr>
                <w:rFonts w:ascii="Cambria" w:hAnsi="Cambria" w:cstheme="minorHAnsi"/>
                <w:b/>
                <w:bCs/>
                <w:sz w:val="24"/>
                <w:szCs w:val="24"/>
              </w:rPr>
              <w:t>mar</w:t>
            </w:r>
            <w:r w:rsidR="008A4391" w:rsidRPr="008A4391">
              <w:rPr>
                <w:rFonts w:ascii="Cambria" w:hAnsi="Cambria" w:cstheme="minorHAnsi"/>
                <w:b/>
                <w:bCs/>
                <w:sz w:val="24"/>
                <w:szCs w:val="24"/>
              </w:rPr>
              <w:t xml:space="preserve">ks.                         </w:t>
            </w:r>
            <w:r w:rsidRPr="008A4391">
              <w:rPr>
                <w:rFonts w:ascii="Cambria" w:hAnsi="Cambria" w:cstheme="minorHAnsi"/>
                <w:b/>
                <w:bCs/>
                <w:sz w:val="24"/>
                <w:szCs w:val="24"/>
              </w:rPr>
              <w:t xml:space="preserve">        </w:t>
            </w:r>
            <w:r w:rsidR="000B6C33" w:rsidRPr="008A4391">
              <w:rPr>
                <w:rFonts w:ascii="Cambria" w:hAnsi="Cambria" w:cstheme="minorHAnsi"/>
                <w:b/>
                <w:bCs/>
                <w:sz w:val="24"/>
                <w:szCs w:val="24"/>
              </w:rPr>
              <w:t xml:space="preserve"> 6</w:t>
            </w:r>
            <w:r w:rsidR="00C628C7" w:rsidRPr="008A4391">
              <w:rPr>
                <w:rFonts w:ascii="Cambria" w:hAnsi="Cambria" w:cstheme="minorHAnsi"/>
                <w:b/>
                <w:bCs/>
                <w:sz w:val="24"/>
                <w:szCs w:val="24"/>
              </w:rPr>
              <w:t xml:space="preserve">Q x </w:t>
            </w:r>
            <w:r w:rsidR="000B6C33" w:rsidRPr="008A4391">
              <w:rPr>
                <w:rFonts w:ascii="Cambria" w:hAnsi="Cambria" w:cstheme="minorHAnsi"/>
                <w:b/>
                <w:bCs/>
                <w:sz w:val="24"/>
                <w:szCs w:val="24"/>
              </w:rPr>
              <w:t>10</w:t>
            </w:r>
            <w:r w:rsidR="00A24068" w:rsidRPr="008A4391">
              <w:rPr>
                <w:rFonts w:ascii="Cambria" w:hAnsi="Cambria" w:cstheme="minorHAnsi"/>
                <w:b/>
                <w:bCs/>
                <w:sz w:val="24"/>
                <w:szCs w:val="24"/>
              </w:rPr>
              <w:t>M</w:t>
            </w:r>
            <w:r w:rsidRPr="008A4391">
              <w:rPr>
                <w:rFonts w:ascii="Cambria" w:hAnsi="Cambria" w:cstheme="minorHAnsi"/>
                <w:b/>
                <w:bCs/>
                <w:sz w:val="24"/>
                <w:szCs w:val="24"/>
              </w:rPr>
              <w:t>=</w:t>
            </w:r>
            <w:r w:rsidR="000B6C33" w:rsidRPr="008A4391">
              <w:rPr>
                <w:rFonts w:ascii="Cambria" w:hAnsi="Cambria" w:cstheme="minorHAnsi"/>
                <w:b/>
                <w:bCs/>
                <w:sz w:val="24"/>
                <w:szCs w:val="24"/>
              </w:rPr>
              <w:t>6</w:t>
            </w:r>
            <w:r w:rsidRPr="008A4391">
              <w:rPr>
                <w:rFonts w:ascii="Cambria" w:hAnsi="Cambria" w:cstheme="minorHAnsi"/>
                <w:b/>
                <w:bCs/>
                <w:sz w:val="24"/>
                <w:szCs w:val="24"/>
              </w:rPr>
              <w:t>0M</w:t>
            </w:r>
            <w:r w:rsidR="000B6C33" w:rsidRPr="008A4391">
              <w:rPr>
                <w:rFonts w:ascii="Cambria" w:hAnsi="Cambria" w:cstheme="minorHAnsi"/>
                <w:b/>
                <w:bCs/>
                <w:sz w:val="24"/>
                <w:szCs w:val="24"/>
              </w:rPr>
              <w:t>arks</w:t>
            </w:r>
          </w:p>
        </w:tc>
      </w:tr>
      <w:tr w:rsidR="00C824A3" w:rsidRPr="008A4391" w14:paraId="3026CF88" w14:textId="12BDD24F" w:rsidTr="008A4391">
        <w:trPr>
          <w:trHeight w:val="507"/>
        </w:trPr>
        <w:tc>
          <w:tcPr>
            <w:tcW w:w="704" w:type="dxa"/>
            <w:tcBorders>
              <w:top w:val="single" w:sz="12" w:space="0" w:color="auto"/>
              <w:left w:val="single" w:sz="12" w:space="0" w:color="auto"/>
              <w:bottom w:val="dotted" w:sz="4" w:space="0" w:color="auto"/>
              <w:right w:val="dotted" w:sz="4" w:space="0" w:color="auto"/>
            </w:tcBorders>
          </w:tcPr>
          <w:p w14:paraId="1D7C8F50" w14:textId="66E17C7C"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1</w:t>
            </w:r>
          </w:p>
        </w:tc>
        <w:tc>
          <w:tcPr>
            <w:tcW w:w="6971" w:type="dxa"/>
            <w:tcBorders>
              <w:top w:val="single" w:sz="12" w:space="0" w:color="auto"/>
              <w:left w:val="dotted" w:sz="4" w:space="0" w:color="auto"/>
              <w:bottom w:val="dotted" w:sz="4" w:space="0" w:color="auto"/>
              <w:right w:val="dotted" w:sz="4" w:space="0" w:color="auto"/>
            </w:tcBorders>
          </w:tcPr>
          <w:p w14:paraId="6D505781" w14:textId="1BC6CC6E" w:rsidR="00C824A3" w:rsidRPr="008A4391" w:rsidRDefault="00016A75" w:rsidP="00D9595F">
            <w:pPr>
              <w:rPr>
                <w:rFonts w:ascii="Cambria" w:hAnsi="Cambria" w:cstheme="minorHAnsi"/>
                <w:bCs/>
                <w:sz w:val="24"/>
                <w:szCs w:val="20"/>
              </w:rPr>
            </w:pPr>
            <w:r w:rsidRPr="008A4391">
              <w:rPr>
                <w:rFonts w:ascii="Cambria" w:hAnsi="Cambria" w:cstheme="minorHAnsi"/>
                <w:bCs/>
                <w:sz w:val="24"/>
                <w:szCs w:val="20"/>
              </w:rPr>
              <w:t>Critical touchpoints in the customer journey are the key interactions or experiences that have a significant impact on the customer's overall perception of the company or brand. With reference to this context, give examples of critical touchpoints in a customer journey.</w:t>
            </w:r>
          </w:p>
        </w:tc>
        <w:tc>
          <w:tcPr>
            <w:tcW w:w="1293" w:type="dxa"/>
            <w:tcBorders>
              <w:top w:val="single" w:sz="12" w:space="0" w:color="auto"/>
              <w:left w:val="dotted" w:sz="4" w:space="0" w:color="auto"/>
              <w:bottom w:val="dotted" w:sz="4" w:space="0" w:color="auto"/>
              <w:right w:val="dotted" w:sz="4" w:space="0" w:color="auto"/>
            </w:tcBorders>
          </w:tcPr>
          <w:p w14:paraId="3E39EFC4" w14:textId="7DE7C535"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10</w:t>
            </w:r>
            <w:r w:rsidR="00C824A3" w:rsidRPr="008A4391">
              <w:rPr>
                <w:rFonts w:ascii="Cambria" w:hAnsi="Cambria" w:cstheme="minorHAnsi"/>
                <w:b/>
                <w:bCs/>
                <w:sz w:val="24"/>
                <w:szCs w:val="20"/>
              </w:rPr>
              <w:t xml:space="preserve"> Marks</w:t>
            </w:r>
          </w:p>
        </w:tc>
        <w:tc>
          <w:tcPr>
            <w:tcW w:w="1143" w:type="dxa"/>
            <w:tcBorders>
              <w:top w:val="single" w:sz="12" w:space="0" w:color="auto"/>
              <w:left w:val="dotted" w:sz="4" w:space="0" w:color="auto"/>
              <w:bottom w:val="dotted" w:sz="4" w:space="0" w:color="auto"/>
              <w:right w:val="dotted" w:sz="4" w:space="0" w:color="auto"/>
            </w:tcBorders>
          </w:tcPr>
          <w:p w14:paraId="4FB00E70" w14:textId="0D758AF0"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Analysis</w:t>
            </w:r>
          </w:p>
        </w:tc>
        <w:tc>
          <w:tcPr>
            <w:tcW w:w="804" w:type="dxa"/>
            <w:tcBorders>
              <w:top w:val="single" w:sz="12" w:space="0" w:color="auto"/>
              <w:left w:val="dotted" w:sz="4" w:space="0" w:color="auto"/>
              <w:bottom w:val="dotted" w:sz="4" w:space="0" w:color="auto"/>
              <w:right w:val="single" w:sz="12" w:space="0" w:color="auto"/>
            </w:tcBorders>
          </w:tcPr>
          <w:p w14:paraId="1739CAD0" w14:textId="76254B77"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CO</w:t>
            </w:r>
            <w:r w:rsidR="005663DF" w:rsidRPr="008A4391">
              <w:rPr>
                <w:rFonts w:ascii="Cambria" w:hAnsi="Cambria" w:cstheme="minorHAnsi"/>
                <w:b/>
                <w:bCs/>
                <w:sz w:val="24"/>
                <w:szCs w:val="20"/>
              </w:rPr>
              <w:t>1</w:t>
            </w:r>
          </w:p>
        </w:tc>
      </w:tr>
      <w:tr w:rsidR="00C824A3" w:rsidRPr="008A4391" w14:paraId="1B8E9375" w14:textId="1F264430" w:rsidTr="008A4391">
        <w:trPr>
          <w:trHeight w:val="522"/>
        </w:trPr>
        <w:tc>
          <w:tcPr>
            <w:tcW w:w="704" w:type="dxa"/>
            <w:tcBorders>
              <w:top w:val="dotted" w:sz="4" w:space="0" w:color="auto"/>
              <w:left w:val="single" w:sz="12" w:space="0" w:color="auto"/>
              <w:bottom w:val="dotted" w:sz="4" w:space="0" w:color="auto"/>
              <w:right w:val="dotted" w:sz="4" w:space="0" w:color="auto"/>
            </w:tcBorders>
          </w:tcPr>
          <w:p w14:paraId="1CA1BB6F" w14:textId="6556DC61"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2</w:t>
            </w:r>
          </w:p>
        </w:tc>
        <w:tc>
          <w:tcPr>
            <w:tcW w:w="6971" w:type="dxa"/>
            <w:tcBorders>
              <w:top w:val="dotted" w:sz="4" w:space="0" w:color="auto"/>
              <w:left w:val="dotted" w:sz="4" w:space="0" w:color="auto"/>
              <w:bottom w:val="dotted" w:sz="4" w:space="0" w:color="auto"/>
              <w:right w:val="dotted" w:sz="4" w:space="0" w:color="auto"/>
            </w:tcBorders>
          </w:tcPr>
          <w:p w14:paraId="3B25287A" w14:textId="62D6FDFF" w:rsidR="00C824A3" w:rsidRPr="008A4391" w:rsidRDefault="00016A75" w:rsidP="00D9595F">
            <w:pPr>
              <w:rPr>
                <w:rFonts w:ascii="Cambria" w:hAnsi="Cambria" w:cstheme="minorHAnsi"/>
                <w:bCs/>
                <w:sz w:val="24"/>
                <w:szCs w:val="20"/>
              </w:rPr>
            </w:pPr>
            <w:r w:rsidRPr="008A4391">
              <w:rPr>
                <w:rFonts w:ascii="Cambria" w:hAnsi="Cambria" w:cstheme="minorHAnsi"/>
                <w:bCs/>
                <w:sz w:val="24"/>
                <w:szCs w:val="20"/>
              </w:rPr>
              <w:t>A “Customer Persona” is a fictional representation of a company’s ideal customer. Discuss the various types of Customer Personas with suitable examples.</w:t>
            </w:r>
          </w:p>
        </w:tc>
        <w:tc>
          <w:tcPr>
            <w:tcW w:w="1293" w:type="dxa"/>
            <w:tcBorders>
              <w:top w:val="dotted" w:sz="4" w:space="0" w:color="auto"/>
              <w:left w:val="dotted" w:sz="4" w:space="0" w:color="auto"/>
              <w:bottom w:val="dotted" w:sz="4" w:space="0" w:color="auto"/>
              <w:right w:val="dotted" w:sz="4" w:space="0" w:color="auto"/>
            </w:tcBorders>
          </w:tcPr>
          <w:p w14:paraId="3F8D684F" w14:textId="2880C8E6"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10</w:t>
            </w:r>
            <w:r w:rsidR="00C824A3" w:rsidRPr="008A4391">
              <w:rPr>
                <w:rFonts w:ascii="Cambria" w:hAnsi="Cambria" w:cstheme="minorHAnsi"/>
                <w:b/>
                <w:bCs/>
                <w:sz w:val="24"/>
                <w:szCs w:val="20"/>
              </w:rPr>
              <w:t xml:space="preserve"> Marks</w:t>
            </w:r>
          </w:p>
        </w:tc>
        <w:tc>
          <w:tcPr>
            <w:tcW w:w="1143" w:type="dxa"/>
            <w:tcBorders>
              <w:top w:val="dotted" w:sz="4" w:space="0" w:color="auto"/>
              <w:left w:val="dotted" w:sz="4" w:space="0" w:color="auto"/>
              <w:bottom w:val="dotted" w:sz="4" w:space="0" w:color="auto"/>
              <w:right w:val="dotted" w:sz="4" w:space="0" w:color="auto"/>
            </w:tcBorders>
          </w:tcPr>
          <w:p w14:paraId="3D74774F" w14:textId="7A6B83C9"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Analysis</w:t>
            </w:r>
          </w:p>
        </w:tc>
        <w:tc>
          <w:tcPr>
            <w:tcW w:w="804" w:type="dxa"/>
            <w:tcBorders>
              <w:top w:val="dotted" w:sz="4" w:space="0" w:color="auto"/>
              <w:left w:val="dotted" w:sz="4" w:space="0" w:color="auto"/>
              <w:bottom w:val="dotted" w:sz="4" w:space="0" w:color="auto"/>
              <w:right w:val="single" w:sz="12" w:space="0" w:color="auto"/>
            </w:tcBorders>
          </w:tcPr>
          <w:p w14:paraId="1A12A8E0" w14:textId="50CE29A0"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CO</w:t>
            </w:r>
            <w:r w:rsidR="00CB206E" w:rsidRPr="008A4391">
              <w:rPr>
                <w:rFonts w:ascii="Cambria" w:hAnsi="Cambria" w:cstheme="minorHAnsi"/>
                <w:b/>
                <w:bCs/>
                <w:sz w:val="24"/>
                <w:szCs w:val="20"/>
              </w:rPr>
              <w:t>2</w:t>
            </w:r>
          </w:p>
        </w:tc>
      </w:tr>
      <w:tr w:rsidR="00C824A3" w:rsidRPr="008A4391" w14:paraId="5F84D05D" w14:textId="58E55F22" w:rsidTr="008A4391">
        <w:trPr>
          <w:trHeight w:val="507"/>
        </w:trPr>
        <w:tc>
          <w:tcPr>
            <w:tcW w:w="704" w:type="dxa"/>
            <w:tcBorders>
              <w:top w:val="dotted" w:sz="4" w:space="0" w:color="auto"/>
              <w:left w:val="single" w:sz="12" w:space="0" w:color="auto"/>
              <w:bottom w:val="dotted" w:sz="4" w:space="0" w:color="auto"/>
              <w:right w:val="dotted" w:sz="4" w:space="0" w:color="auto"/>
            </w:tcBorders>
          </w:tcPr>
          <w:p w14:paraId="47BBBFC1" w14:textId="505172F8"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3</w:t>
            </w:r>
          </w:p>
        </w:tc>
        <w:tc>
          <w:tcPr>
            <w:tcW w:w="6971" w:type="dxa"/>
            <w:tcBorders>
              <w:top w:val="dotted" w:sz="4" w:space="0" w:color="auto"/>
              <w:left w:val="dotted" w:sz="4" w:space="0" w:color="auto"/>
              <w:bottom w:val="dotted" w:sz="4" w:space="0" w:color="auto"/>
              <w:right w:val="dotted" w:sz="4" w:space="0" w:color="auto"/>
            </w:tcBorders>
          </w:tcPr>
          <w:p w14:paraId="195EA8F7" w14:textId="5DA6B54D" w:rsidR="00C824A3" w:rsidRPr="008A4391" w:rsidRDefault="00016A75" w:rsidP="00D9595F">
            <w:pPr>
              <w:rPr>
                <w:rFonts w:ascii="Cambria" w:hAnsi="Cambria" w:cstheme="minorHAnsi"/>
                <w:bCs/>
                <w:sz w:val="24"/>
                <w:szCs w:val="20"/>
              </w:rPr>
            </w:pPr>
            <w:r w:rsidRPr="008A4391">
              <w:rPr>
                <w:rFonts w:ascii="Cambria" w:hAnsi="Cambria" w:cstheme="minorHAnsi"/>
                <w:bCs/>
                <w:sz w:val="24"/>
                <w:szCs w:val="20"/>
              </w:rPr>
              <w:t>Feedback mechanisms can be used to make data-driven decisions about how to optimize the customer experience. List various types of feedback mechanisms that organizations can use to enhance customer experiences.</w:t>
            </w:r>
          </w:p>
        </w:tc>
        <w:tc>
          <w:tcPr>
            <w:tcW w:w="1293" w:type="dxa"/>
            <w:tcBorders>
              <w:top w:val="dotted" w:sz="4" w:space="0" w:color="auto"/>
              <w:left w:val="dotted" w:sz="4" w:space="0" w:color="auto"/>
              <w:bottom w:val="dotted" w:sz="4" w:space="0" w:color="auto"/>
              <w:right w:val="dotted" w:sz="4" w:space="0" w:color="auto"/>
            </w:tcBorders>
          </w:tcPr>
          <w:p w14:paraId="00084352" w14:textId="21C5502F"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10</w:t>
            </w:r>
            <w:r w:rsidR="00C824A3" w:rsidRPr="008A4391">
              <w:rPr>
                <w:rFonts w:ascii="Cambria" w:hAnsi="Cambria" w:cstheme="minorHAnsi"/>
                <w:b/>
                <w:bCs/>
                <w:sz w:val="24"/>
                <w:szCs w:val="20"/>
              </w:rPr>
              <w:t xml:space="preserve"> Marks</w:t>
            </w:r>
          </w:p>
        </w:tc>
        <w:tc>
          <w:tcPr>
            <w:tcW w:w="1143" w:type="dxa"/>
            <w:tcBorders>
              <w:top w:val="dotted" w:sz="4" w:space="0" w:color="auto"/>
              <w:left w:val="dotted" w:sz="4" w:space="0" w:color="auto"/>
              <w:bottom w:val="dotted" w:sz="4" w:space="0" w:color="auto"/>
              <w:right w:val="dotted" w:sz="4" w:space="0" w:color="auto"/>
            </w:tcBorders>
          </w:tcPr>
          <w:p w14:paraId="1F94C0B1" w14:textId="18C5B9B3"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Analysis</w:t>
            </w:r>
          </w:p>
        </w:tc>
        <w:tc>
          <w:tcPr>
            <w:tcW w:w="804" w:type="dxa"/>
            <w:tcBorders>
              <w:top w:val="dotted" w:sz="4" w:space="0" w:color="auto"/>
              <w:left w:val="dotted" w:sz="4" w:space="0" w:color="auto"/>
              <w:bottom w:val="dotted" w:sz="4" w:space="0" w:color="auto"/>
              <w:right w:val="single" w:sz="12" w:space="0" w:color="auto"/>
            </w:tcBorders>
          </w:tcPr>
          <w:p w14:paraId="727F794F" w14:textId="101FCCC0"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CO</w:t>
            </w:r>
            <w:r w:rsidR="00CB206E" w:rsidRPr="008A4391">
              <w:rPr>
                <w:rFonts w:ascii="Cambria" w:hAnsi="Cambria" w:cstheme="minorHAnsi"/>
                <w:b/>
                <w:bCs/>
                <w:sz w:val="24"/>
                <w:szCs w:val="20"/>
              </w:rPr>
              <w:t>2</w:t>
            </w:r>
          </w:p>
        </w:tc>
      </w:tr>
      <w:tr w:rsidR="00C824A3" w:rsidRPr="008A4391" w14:paraId="6BA36377" w14:textId="1F5DC35D" w:rsidTr="008A4391">
        <w:trPr>
          <w:trHeight w:val="522"/>
        </w:trPr>
        <w:tc>
          <w:tcPr>
            <w:tcW w:w="704" w:type="dxa"/>
            <w:tcBorders>
              <w:top w:val="dotted" w:sz="4" w:space="0" w:color="auto"/>
              <w:left w:val="single" w:sz="12" w:space="0" w:color="auto"/>
              <w:bottom w:val="dotted" w:sz="4" w:space="0" w:color="auto"/>
              <w:right w:val="dotted" w:sz="4" w:space="0" w:color="auto"/>
            </w:tcBorders>
          </w:tcPr>
          <w:p w14:paraId="053A6850" w14:textId="5FB465FD"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4</w:t>
            </w:r>
          </w:p>
        </w:tc>
        <w:tc>
          <w:tcPr>
            <w:tcW w:w="6971" w:type="dxa"/>
            <w:tcBorders>
              <w:top w:val="dotted" w:sz="4" w:space="0" w:color="auto"/>
              <w:left w:val="dotted" w:sz="4" w:space="0" w:color="auto"/>
              <w:bottom w:val="dotted" w:sz="4" w:space="0" w:color="auto"/>
              <w:right w:val="dotted" w:sz="4" w:space="0" w:color="auto"/>
            </w:tcBorders>
          </w:tcPr>
          <w:p w14:paraId="71191E11" w14:textId="2FEDBC49" w:rsidR="00C824A3" w:rsidRPr="008A4391" w:rsidRDefault="00016A75" w:rsidP="00D9595F">
            <w:pPr>
              <w:rPr>
                <w:rFonts w:ascii="Cambria" w:hAnsi="Cambria" w:cstheme="minorHAnsi"/>
                <w:bCs/>
                <w:sz w:val="24"/>
                <w:szCs w:val="20"/>
              </w:rPr>
            </w:pPr>
            <w:r w:rsidRPr="008A4391">
              <w:rPr>
                <w:rFonts w:ascii="Cambria" w:hAnsi="Cambria" w:cstheme="minorHAnsi"/>
                <w:bCs/>
                <w:sz w:val="24"/>
                <w:szCs w:val="20"/>
              </w:rPr>
              <w:t xml:space="preserve">There are several tools and techniques that organizations can use to gather and analyze customer insights, which can help enhance </w:t>
            </w:r>
            <w:r w:rsidRPr="008A4391">
              <w:rPr>
                <w:rFonts w:ascii="Cambria" w:hAnsi="Cambria" w:cstheme="minorHAnsi"/>
                <w:bCs/>
                <w:sz w:val="24"/>
                <w:szCs w:val="20"/>
              </w:rPr>
              <w:lastRenderedPageBreak/>
              <w:t>the customer experience. Identify some tools to achieve this purpose with suitable examples.</w:t>
            </w:r>
          </w:p>
        </w:tc>
        <w:tc>
          <w:tcPr>
            <w:tcW w:w="1293" w:type="dxa"/>
            <w:tcBorders>
              <w:top w:val="dotted" w:sz="4" w:space="0" w:color="auto"/>
              <w:left w:val="dotted" w:sz="4" w:space="0" w:color="auto"/>
              <w:bottom w:val="dotted" w:sz="4" w:space="0" w:color="auto"/>
              <w:right w:val="dotted" w:sz="4" w:space="0" w:color="auto"/>
            </w:tcBorders>
          </w:tcPr>
          <w:p w14:paraId="43148440" w14:textId="4F1B7694"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lastRenderedPageBreak/>
              <w:t>10</w:t>
            </w:r>
            <w:r w:rsidR="00C824A3" w:rsidRPr="008A4391">
              <w:rPr>
                <w:rFonts w:ascii="Cambria" w:hAnsi="Cambria" w:cstheme="minorHAnsi"/>
                <w:b/>
                <w:bCs/>
                <w:sz w:val="24"/>
                <w:szCs w:val="20"/>
              </w:rPr>
              <w:t xml:space="preserve"> Marks</w:t>
            </w:r>
          </w:p>
        </w:tc>
        <w:tc>
          <w:tcPr>
            <w:tcW w:w="1143" w:type="dxa"/>
            <w:tcBorders>
              <w:top w:val="dotted" w:sz="4" w:space="0" w:color="auto"/>
              <w:left w:val="dotted" w:sz="4" w:space="0" w:color="auto"/>
              <w:bottom w:val="dotted" w:sz="4" w:space="0" w:color="auto"/>
              <w:right w:val="dotted" w:sz="4" w:space="0" w:color="auto"/>
            </w:tcBorders>
          </w:tcPr>
          <w:p w14:paraId="292E902C" w14:textId="4B94A5A1"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Analysis</w:t>
            </w:r>
          </w:p>
        </w:tc>
        <w:tc>
          <w:tcPr>
            <w:tcW w:w="804" w:type="dxa"/>
            <w:tcBorders>
              <w:top w:val="dotted" w:sz="4" w:space="0" w:color="auto"/>
              <w:left w:val="dotted" w:sz="4" w:space="0" w:color="auto"/>
              <w:bottom w:val="dotted" w:sz="4" w:space="0" w:color="auto"/>
              <w:right w:val="single" w:sz="12" w:space="0" w:color="auto"/>
            </w:tcBorders>
          </w:tcPr>
          <w:p w14:paraId="6B1C7D68" w14:textId="2EFE8B43"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CO</w:t>
            </w:r>
            <w:r w:rsidR="00CB206E" w:rsidRPr="008A4391">
              <w:rPr>
                <w:rFonts w:ascii="Cambria" w:hAnsi="Cambria" w:cstheme="minorHAnsi"/>
                <w:b/>
                <w:bCs/>
                <w:sz w:val="24"/>
                <w:szCs w:val="20"/>
              </w:rPr>
              <w:t>3</w:t>
            </w:r>
          </w:p>
        </w:tc>
      </w:tr>
      <w:tr w:rsidR="00C824A3" w:rsidRPr="008A4391" w14:paraId="2B1E1DFD" w14:textId="3F03E895" w:rsidTr="008A4391">
        <w:trPr>
          <w:trHeight w:val="507"/>
        </w:trPr>
        <w:tc>
          <w:tcPr>
            <w:tcW w:w="704" w:type="dxa"/>
            <w:tcBorders>
              <w:top w:val="dotted" w:sz="4" w:space="0" w:color="auto"/>
              <w:left w:val="single" w:sz="12" w:space="0" w:color="auto"/>
              <w:bottom w:val="dotted" w:sz="4" w:space="0" w:color="auto"/>
              <w:right w:val="dotted" w:sz="4" w:space="0" w:color="auto"/>
            </w:tcBorders>
          </w:tcPr>
          <w:p w14:paraId="08FB7F68" w14:textId="3D7147A8"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lastRenderedPageBreak/>
              <w:t>5</w:t>
            </w:r>
          </w:p>
        </w:tc>
        <w:tc>
          <w:tcPr>
            <w:tcW w:w="6971" w:type="dxa"/>
            <w:tcBorders>
              <w:top w:val="dotted" w:sz="4" w:space="0" w:color="auto"/>
              <w:left w:val="dotted" w:sz="4" w:space="0" w:color="auto"/>
              <w:bottom w:val="dotted" w:sz="4" w:space="0" w:color="auto"/>
              <w:right w:val="dotted" w:sz="4" w:space="0" w:color="auto"/>
            </w:tcBorders>
          </w:tcPr>
          <w:p w14:paraId="21789CA5" w14:textId="2D57B840" w:rsidR="00C824A3" w:rsidRPr="008A4391" w:rsidRDefault="00016A75" w:rsidP="00D9595F">
            <w:pPr>
              <w:rPr>
                <w:rFonts w:ascii="Cambria" w:hAnsi="Cambria" w:cstheme="minorHAnsi"/>
                <w:bCs/>
                <w:sz w:val="24"/>
                <w:szCs w:val="20"/>
              </w:rPr>
            </w:pPr>
            <w:r w:rsidRPr="008A4391">
              <w:rPr>
                <w:rFonts w:ascii="Cambria" w:hAnsi="Cambria" w:cstheme="minorHAnsi"/>
                <w:bCs/>
                <w:sz w:val="24"/>
                <w:szCs w:val="20"/>
              </w:rPr>
              <w:t>“Customer Experience” can virtually make or break an organization in the market place. With reference to this context, explain the negative impacts of poor/bad customer experience with suitable examples. </w:t>
            </w:r>
          </w:p>
        </w:tc>
        <w:tc>
          <w:tcPr>
            <w:tcW w:w="1293" w:type="dxa"/>
            <w:tcBorders>
              <w:top w:val="dotted" w:sz="4" w:space="0" w:color="auto"/>
              <w:left w:val="dotted" w:sz="4" w:space="0" w:color="auto"/>
              <w:bottom w:val="dotted" w:sz="4" w:space="0" w:color="auto"/>
              <w:right w:val="dotted" w:sz="4" w:space="0" w:color="auto"/>
            </w:tcBorders>
          </w:tcPr>
          <w:p w14:paraId="1475CA8E" w14:textId="60E90197"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10</w:t>
            </w:r>
            <w:r w:rsidR="00C824A3" w:rsidRPr="008A4391">
              <w:rPr>
                <w:rFonts w:ascii="Cambria" w:hAnsi="Cambria" w:cstheme="minorHAnsi"/>
                <w:b/>
                <w:bCs/>
                <w:sz w:val="24"/>
                <w:szCs w:val="20"/>
              </w:rPr>
              <w:t xml:space="preserve"> Marks</w:t>
            </w:r>
          </w:p>
        </w:tc>
        <w:tc>
          <w:tcPr>
            <w:tcW w:w="1143" w:type="dxa"/>
            <w:tcBorders>
              <w:top w:val="dotted" w:sz="4" w:space="0" w:color="auto"/>
              <w:left w:val="dotted" w:sz="4" w:space="0" w:color="auto"/>
              <w:bottom w:val="dotted" w:sz="4" w:space="0" w:color="auto"/>
              <w:right w:val="dotted" w:sz="4" w:space="0" w:color="auto"/>
            </w:tcBorders>
          </w:tcPr>
          <w:p w14:paraId="780FE246" w14:textId="23E315EF" w:rsidR="00C824A3" w:rsidRPr="008A4391" w:rsidRDefault="00402689" w:rsidP="00D307C6">
            <w:pPr>
              <w:jc w:val="center"/>
              <w:rPr>
                <w:rFonts w:ascii="Cambria" w:hAnsi="Cambria" w:cstheme="minorHAnsi"/>
                <w:b/>
                <w:bCs/>
                <w:sz w:val="24"/>
                <w:szCs w:val="20"/>
              </w:rPr>
            </w:pPr>
            <w:r w:rsidRPr="008A4391">
              <w:rPr>
                <w:rFonts w:ascii="Cambria" w:hAnsi="Cambria" w:cstheme="minorHAnsi"/>
                <w:b/>
                <w:bCs/>
                <w:sz w:val="24"/>
                <w:szCs w:val="20"/>
              </w:rPr>
              <w:t>Analysis</w:t>
            </w:r>
          </w:p>
        </w:tc>
        <w:tc>
          <w:tcPr>
            <w:tcW w:w="804" w:type="dxa"/>
            <w:tcBorders>
              <w:top w:val="dotted" w:sz="4" w:space="0" w:color="auto"/>
              <w:left w:val="dotted" w:sz="4" w:space="0" w:color="auto"/>
              <w:bottom w:val="dotted" w:sz="4" w:space="0" w:color="auto"/>
              <w:right w:val="single" w:sz="12" w:space="0" w:color="auto"/>
            </w:tcBorders>
          </w:tcPr>
          <w:p w14:paraId="13FE61E4" w14:textId="763154F1" w:rsidR="00C824A3" w:rsidRPr="008A4391" w:rsidRDefault="00C824A3" w:rsidP="00D307C6">
            <w:pPr>
              <w:jc w:val="center"/>
              <w:rPr>
                <w:rFonts w:ascii="Cambria" w:hAnsi="Cambria" w:cstheme="minorHAnsi"/>
                <w:b/>
                <w:bCs/>
                <w:sz w:val="24"/>
                <w:szCs w:val="20"/>
              </w:rPr>
            </w:pPr>
            <w:r w:rsidRPr="008A4391">
              <w:rPr>
                <w:rFonts w:ascii="Cambria" w:hAnsi="Cambria" w:cstheme="minorHAnsi"/>
                <w:b/>
                <w:bCs/>
                <w:sz w:val="24"/>
                <w:szCs w:val="20"/>
              </w:rPr>
              <w:t>CO</w:t>
            </w:r>
            <w:r w:rsidR="00CB206E" w:rsidRPr="008A4391">
              <w:rPr>
                <w:rFonts w:ascii="Cambria" w:hAnsi="Cambria" w:cstheme="minorHAnsi"/>
                <w:b/>
                <w:bCs/>
                <w:sz w:val="24"/>
                <w:szCs w:val="20"/>
              </w:rPr>
              <w:t>3</w:t>
            </w:r>
          </w:p>
        </w:tc>
      </w:tr>
      <w:tr w:rsidR="00076DE0" w:rsidRPr="008A4391" w14:paraId="725634CF" w14:textId="77777777" w:rsidTr="008A4391">
        <w:trPr>
          <w:trHeight w:val="507"/>
        </w:trPr>
        <w:tc>
          <w:tcPr>
            <w:tcW w:w="704" w:type="dxa"/>
            <w:tcBorders>
              <w:top w:val="dotted" w:sz="4" w:space="0" w:color="auto"/>
              <w:left w:val="single" w:sz="12" w:space="0" w:color="auto"/>
              <w:bottom w:val="single" w:sz="12" w:space="0" w:color="auto"/>
              <w:right w:val="dotted" w:sz="4" w:space="0" w:color="auto"/>
            </w:tcBorders>
          </w:tcPr>
          <w:p w14:paraId="4DC4C32B" w14:textId="5E348F3C" w:rsidR="00076DE0" w:rsidRPr="008A4391" w:rsidRDefault="000B6C33" w:rsidP="00076DE0">
            <w:pPr>
              <w:jc w:val="center"/>
              <w:rPr>
                <w:rFonts w:ascii="Cambria" w:hAnsi="Cambria" w:cstheme="minorHAnsi"/>
                <w:b/>
                <w:bCs/>
                <w:sz w:val="24"/>
                <w:szCs w:val="20"/>
              </w:rPr>
            </w:pPr>
            <w:r w:rsidRPr="008A4391">
              <w:rPr>
                <w:rFonts w:ascii="Cambria" w:hAnsi="Cambria" w:cstheme="minorHAnsi"/>
                <w:b/>
                <w:bCs/>
                <w:sz w:val="24"/>
                <w:szCs w:val="20"/>
              </w:rPr>
              <w:t>6</w:t>
            </w:r>
          </w:p>
        </w:tc>
        <w:tc>
          <w:tcPr>
            <w:tcW w:w="6971" w:type="dxa"/>
            <w:tcBorders>
              <w:top w:val="dotted" w:sz="4" w:space="0" w:color="auto"/>
              <w:left w:val="dotted" w:sz="4" w:space="0" w:color="auto"/>
              <w:bottom w:val="single" w:sz="12" w:space="0" w:color="auto"/>
              <w:right w:val="dotted" w:sz="4" w:space="0" w:color="auto"/>
            </w:tcBorders>
          </w:tcPr>
          <w:p w14:paraId="10802E9A" w14:textId="7E6C1C05" w:rsidR="00076DE0" w:rsidRPr="008A4391" w:rsidRDefault="00016A75" w:rsidP="00D9595F">
            <w:pPr>
              <w:rPr>
                <w:rFonts w:ascii="Cambria" w:hAnsi="Cambria" w:cstheme="minorHAnsi"/>
                <w:bCs/>
                <w:sz w:val="24"/>
                <w:szCs w:val="20"/>
              </w:rPr>
            </w:pPr>
            <w:r w:rsidRPr="008A4391">
              <w:rPr>
                <w:rFonts w:ascii="Cambria" w:hAnsi="Cambria" w:cstheme="minorHAnsi"/>
                <w:bCs/>
                <w:sz w:val="24"/>
                <w:szCs w:val="20"/>
              </w:rPr>
              <w:t>Distinguish between "Outside-In" and "Inside-Out" approach for a good customer experience.</w:t>
            </w:r>
          </w:p>
        </w:tc>
        <w:tc>
          <w:tcPr>
            <w:tcW w:w="1293" w:type="dxa"/>
            <w:tcBorders>
              <w:top w:val="dotted" w:sz="4" w:space="0" w:color="auto"/>
              <w:left w:val="dotted" w:sz="4" w:space="0" w:color="auto"/>
              <w:bottom w:val="single" w:sz="12" w:space="0" w:color="auto"/>
              <w:right w:val="dotted" w:sz="4" w:space="0" w:color="auto"/>
            </w:tcBorders>
          </w:tcPr>
          <w:p w14:paraId="20888597" w14:textId="248D6EA2" w:rsidR="00076DE0" w:rsidRPr="008A4391" w:rsidRDefault="00402689" w:rsidP="00076DE0">
            <w:pPr>
              <w:jc w:val="center"/>
              <w:rPr>
                <w:rFonts w:ascii="Cambria" w:hAnsi="Cambria" w:cstheme="minorHAnsi"/>
                <w:b/>
                <w:bCs/>
                <w:sz w:val="24"/>
                <w:szCs w:val="20"/>
              </w:rPr>
            </w:pPr>
            <w:r w:rsidRPr="008A4391">
              <w:rPr>
                <w:rFonts w:ascii="Cambria" w:hAnsi="Cambria" w:cstheme="minorHAnsi"/>
                <w:b/>
                <w:bCs/>
                <w:sz w:val="24"/>
                <w:szCs w:val="20"/>
              </w:rPr>
              <w:t>10</w:t>
            </w:r>
            <w:r w:rsidR="00076DE0" w:rsidRPr="008A4391">
              <w:rPr>
                <w:rFonts w:ascii="Cambria" w:hAnsi="Cambria" w:cstheme="minorHAnsi"/>
                <w:b/>
                <w:bCs/>
                <w:sz w:val="24"/>
                <w:szCs w:val="20"/>
              </w:rPr>
              <w:t xml:space="preserve"> Marks</w:t>
            </w:r>
          </w:p>
        </w:tc>
        <w:tc>
          <w:tcPr>
            <w:tcW w:w="1143" w:type="dxa"/>
            <w:tcBorders>
              <w:top w:val="dotted" w:sz="4" w:space="0" w:color="auto"/>
              <w:left w:val="dotted" w:sz="4" w:space="0" w:color="auto"/>
              <w:bottom w:val="single" w:sz="12" w:space="0" w:color="auto"/>
              <w:right w:val="dotted" w:sz="4" w:space="0" w:color="auto"/>
            </w:tcBorders>
          </w:tcPr>
          <w:p w14:paraId="3079BBD0" w14:textId="2F75BD20" w:rsidR="00076DE0" w:rsidRPr="008A4391" w:rsidRDefault="00402689" w:rsidP="00076DE0">
            <w:pPr>
              <w:jc w:val="center"/>
              <w:rPr>
                <w:rFonts w:ascii="Cambria" w:hAnsi="Cambria" w:cstheme="minorHAnsi"/>
                <w:b/>
                <w:bCs/>
                <w:sz w:val="24"/>
                <w:szCs w:val="20"/>
              </w:rPr>
            </w:pPr>
            <w:r w:rsidRPr="008A4391">
              <w:rPr>
                <w:rFonts w:ascii="Cambria" w:hAnsi="Cambria" w:cstheme="minorHAnsi"/>
                <w:b/>
                <w:bCs/>
                <w:sz w:val="24"/>
                <w:szCs w:val="20"/>
              </w:rPr>
              <w:t>Analysis</w:t>
            </w:r>
          </w:p>
        </w:tc>
        <w:tc>
          <w:tcPr>
            <w:tcW w:w="804" w:type="dxa"/>
            <w:tcBorders>
              <w:top w:val="dotted" w:sz="4" w:space="0" w:color="auto"/>
              <w:left w:val="dotted" w:sz="4" w:space="0" w:color="auto"/>
              <w:bottom w:val="single" w:sz="12" w:space="0" w:color="auto"/>
              <w:right w:val="single" w:sz="12" w:space="0" w:color="auto"/>
            </w:tcBorders>
          </w:tcPr>
          <w:p w14:paraId="4926D8C1" w14:textId="7CB09F8D" w:rsidR="00076DE0" w:rsidRPr="008A4391" w:rsidRDefault="00076DE0" w:rsidP="00076DE0">
            <w:pPr>
              <w:jc w:val="center"/>
              <w:rPr>
                <w:rFonts w:ascii="Cambria" w:hAnsi="Cambria" w:cstheme="minorHAnsi"/>
                <w:b/>
                <w:bCs/>
                <w:sz w:val="24"/>
                <w:szCs w:val="20"/>
              </w:rPr>
            </w:pPr>
            <w:r w:rsidRPr="008A4391">
              <w:rPr>
                <w:rFonts w:ascii="Cambria" w:hAnsi="Cambria" w:cstheme="minorHAnsi"/>
                <w:b/>
                <w:bCs/>
                <w:sz w:val="24"/>
                <w:szCs w:val="20"/>
              </w:rPr>
              <w:t>CO</w:t>
            </w:r>
            <w:r w:rsidR="005663DF" w:rsidRPr="008A4391">
              <w:rPr>
                <w:rFonts w:ascii="Cambria" w:hAnsi="Cambria" w:cstheme="minorHAnsi"/>
                <w:b/>
                <w:bCs/>
                <w:sz w:val="24"/>
                <w:szCs w:val="20"/>
              </w:rPr>
              <w:t>3</w:t>
            </w:r>
          </w:p>
        </w:tc>
      </w:tr>
    </w:tbl>
    <w:p w14:paraId="36846A1D" w14:textId="20E9122B" w:rsidR="001539B8" w:rsidRPr="00D8462B" w:rsidRDefault="00894339" w:rsidP="008A4391">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0885"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273"/>
        <w:gridCol w:w="6580"/>
        <w:gridCol w:w="992"/>
        <w:gridCol w:w="1515"/>
        <w:gridCol w:w="30"/>
        <w:gridCol w:w="693"/>
      </w:tblGrid>
      <w:tr w:rsidR="00D8462B" w:rsidRPr="008A4391" w14:paraId="64D5F967" w14:textId="09AB0D70" w:rsidTr="008A4391">
        <w:trPr>
          <w:trHeight w:val="318"/>
        </w:trPr>
        <w:tc>
          <w:tcPr>
            <w:tcW w:w="10885" w:type="dxa"/>
            <w:gridSpan w:val="7"/>
            <w:tcBorders>
              <w:bottom w:val="single" w:sz="12" w:space="0" w:color="auto"/>
            </w:tcBorders>
          </w:tcPr>
          <w:p w14:paraId="022F48F3" w14:textId="013D3000" w:rsidR="00D307C6" w:rsidRPr="008A4391" w:rsidRDefault="00567AAF" w:rsidP="008A4391">
            <w:pPr>
              <w:spacing w:line="240" w:lineRule="auto"/>
              <w:rPr>
                <w:rFonts w:ascii="Cambria" w:hAnsi="Cambria" w:cstheme="minorHAnsi"/>
                <w:b/>
                <w:bCs/>
                <w:sz w:val="24"/>
                <w:szCs w:val="24"/>
              </w:rPr>
            </w:pPr>
            <w:r w:rsidRPr="008A4391">
              <w:rPr>
                <w:rFonts w:ascii="Cambria" w:hAnsi="Cambria" w:cstheme="minorHAnsi"/>
                <w:b/>
                <w:bCs/>
                <w:sz w:val="24"/>
                <w:szCs w:val="24"/>
              </w:rPr>
              <w:t>Answer the</w:t>
            </w:r>
            <w:r w:rsidR="00181331" w:rsidRPr="008A4391">
              <w:rPr>
                <w:rFonts w:ascii="Cambria" w:hAnsi="Cambria" w:cstheme="minorHAnsi"/>
                <w:b/>
                <w:bCs/>
                <w:sz w:val="24"/>
                <w:szCs w:val="24"/>
              </w:rPr>
              <w:t xml:space="preserve"> </w:t>
            </w:r>
            <w:r w:rsidR="00D307C6" w:rsidRPr="008A4391">
              <w:rPr>
                <w:rFonts w:ascii="Cambria" w:hAnsi="Cambria" w:cstheme="minorHAnsi"/>
                <w:b/>
                <w:bCs/>
                <w:sz w:val="24"/>
                <w:szCs w:val="24"/>
              </w:rPr>
              <w:t xml:space="preserve">Questions. </w:t>
            </w:r>
            <w:r w:rsidR="004E281A" w:rsidRPr="008A4391">
              <w:rPr>
                <w:rFonts w:ascii="Cambria" w:hAnsi="Cambria" w:cstheme="minorHAnsi"/>
                <w:b/>
                <w:bCs/>
                <w:sz w:val="24"/>
                <w:szCs w:val="24"/>
              </w:rPr>
              <w:t xml:space="preserve"> </w:t>
            </w:r>
            <w:r w:rsidR="000B6C33" w:rsidRPr="008A4391">
              <w:rPr>
                <w:rFonts w:ascii="Cambria" w:hAnsi="Cambria" w:cstheme="minorHAnsi"/>
                <w:b/>
                <w:bCs/>
                <w:sz w:val="24"/>
                <w:szCs w:val="24"/>
              </w:rPr>
              <w:t>Each question carries 20 marks</w:t>
            </w:r>
            <w:r w:rsidR="004E281A" w:rsidRPr="008A4391">
              <w:rPr>
                <w:rFonts w:ascii="Cambria" w:hAnsi="Cambria" w:cstheme="minorHAnsi"/>
                <w:b/>
                <w:bCs/>
                <w:sz w:val="24"/>
                <w:szCs w:val="24"/>
              </w:rPr>
              <w:t xml:space="preserve">                                       </w:t>
            </w:r>
            <w:r w:rsidR="000B6C33" w:rsidRPr="008A4391">
              <w:rPr>
                <w:rFonts w:ascii="Cambria" w:hAnsi="Cambria" w:cstheme="minorHAnsi"/>
                <w:b/>
                <w:bCs/>
                <w:sz w:val="24"/>
                <w:szCs w:val="24"/>
              </w:rPr>
              <w:t xml:space="preserve">     </w:t>
            </w:r>
            <w:r w:rsidR="004E281A" w:rsidRPr="008A4391">
              <w:rPr>
                <w:rFonts w:ascii="Cambria" w:hAnsi="Cambria" w:cstheme="minorHAnsi"/>
                <w:b/>
                <w:bCs/>
                <w:sz w:val="24"/>
                <w:szCs w:val="24"/>
              </w:rPr>
              <w:t xml:space="preserve"> </w:t>
            </w:r>
            <w:r w:rsidR="000B6C33" w:rsidRPr="008A4391">
              <w:rPr>
                <w:rFonts w:ascii="Cambria" w:hAnsi="Cambria" w:cstheme="minorHAnsi"/>
                <w:b/>
                <w:bCs/>
                <w:sz w:val="24"/>
                <w:szCs w:val="24"/>
              </w:rPr>
              <w:t>2Q x 20 = 40 Marks</w:t>
            </w:r>
          </w:p>
        </w:tc>
      </w:tr>
      <w:tr w:rsidR="00DA4EC4" w:rsidRPr="008A4391" w14:paraId="3AEB7291" w14:textId="6B0E3BC9" w:rsidTr="008A4391">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Pr="008A4391" w:rsidRDefault="000B6C33" w:rsidP="008A4391">
            <w:pPr>
              <w:spacing w:line="240" w:lineRule="auto"/>
              <w:jc w:val="center"/>
              <w:rPr>
                <w:rFonts w:ascii="Cambria" w:hAnsi="Cambria" w:cstheme="minorHAnsi"/>
                <w:bCs/>
                <w:sz w:val="24"/>
                <w:szCs w:val="20"/>
              </w:rPr>
            </w:pPr>
            <w:r w:rsidRPr="008A4391">
              <w:rPr>
                <w:rFonts w:ascii="Cambria" w:hAnsi="Cambria" w:cstheme="minorHAnsi"/>
                <w:b/>
                <w:bCs/>
                <w:sz w:val="24"/>
                <w:szCs w:val="20"/>
              </w:rPr>
              <w:t>7</w:t>
            </w:r>
            <w:r w:rsidR="006D4085" w:rsidRPr="008A4391">
              <w:rPr>
                <w:rFonts w:ascii="Cambria" w:hAnsi="Cambria" w:cstheme="minorHAnsi"/>
                <w:bCs/>
                <w:sz w:val="24"/>
                <w:szCs w:val="20"/>
              </w:rPr>
              <w:t>.</w:t>
            </w:r>
          </w:p>
        </w:tc>
        <w:tc>
          <w:tcPr>
            <w:tcW w:w="273" w:type="dxa"/>
            <w:tcBorders>
              <w:top w:val="single" w:sz="12" w:space="0" w:color="auto"/>
              <w:left w:val="dotted" w:sz="4" w:space="0" w:color="auto"/>
              <w:bottom w:val="dotted" w:sz="4" w:space="0" w:color="auto"/>
              <w:right w:val="dotted" w:sz="4" w:space="0" w:color="auto"/>
            </w:tcBorders>
            <w:vAlign w:val="center"/>
          </w:tcPr>
          <w:p w14:paraId="7A457B67" w14:textId="2CCC56D3" w:rsidR="00D307C6" w:rsidRPr="008A4391" w:rsidRDefault="00D307C6" w:rsidP="008A4391">
            <w:pPr>
              <w:spacing w:line="240" w:lineRule="auto"/>
              <w:jc w:val="center"/>
              <w:rPr>
                <w:rFonts w:ascii="Cambria" w:hAnsi="Cambria" w:cstheme="minorHAnsi"/>
                <w:bCs/>
                <w:sz w:val="24"/>
                <w:szCs w:val="20"/>
              </w:rPr>
            </w:pPr>
          </w:p>
        </w:tc>
        <w:tc>
          <w:tcPr>
            <w:tcW w:w="6580" w:type="dxa"/>
            <w:tcBorders>
              <w:top w:val="single" w:sz="12" w:space="0" w:color="auto"/>
              <w:left w:val="dotted" w:sz="4" w:space="0" w:color="auto"/>
              <w:bottom w:val="dotted" w:sz="4" w:space="0" w:color="auto"/>
              <w:right w:val="dotted" w:sz="4" w:space="0" w:color="auto"/>
            </w:tcBorders>
            <w:vAlign w:val="center"/>
          </w:tcPr>
          <w:p w14:paraId="049EDA4A" w14:textId="1C567515"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Amazon, the e-commerce giant, has revolutionized the way we shop. Its success can be attributed to its relentless focus on customer experience and data-driven insights. By seamlessly blending physical and digital experiences, Amazon has created a unique and engaging customer journey.   </w:t>
            </w:r>
          </w:p>
          <w:p w14:paraId="0885C5AD" w14:textId="3BD667AB"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Designing Physical and Digital Plans for Customer Experience: Amazon's physical stores, like Amazon Go and Whole Foods, are designed to offer a frictionless shopping experience. The use of advanced technology, such as J</w:t>
            </w:r>
            <w:bookmarkStart w:id="0" w:name="_GoBack"/>
            <w:bookmarkEnd w:id="0"/>
            <w:r w:rsidRPr="008A4391">
              <w:rPr>
                <w:rFonts w:ascii="Cambria" w:hAnsi="Cambria" w:cstheme="minorHAnsi"/>
                <w:bCs/>
                <w:sz w:val="24"/>
                <w:szCs w:val="20"/>
              </w:rPr>
              <w:t xml:space="preserve">ust Walk Out technology, eliminates the need for traditional checkout lines. Similarly, Amazon's digital platforms, including its website and mobile app, are optimized for a seamless user experience. Personalized recommendations, easy navigation, and secure checkout processes contribute to a positive online shopping experience.   </w:t>
            </w:r>
          </w:p>
          <w:p w14:paraId="213D7BA1" w14:textId="2B53D813"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Identifying Emotions and Sensory Experiences: Amazon pays close attention to the emotional and sensory aspects of the customer experience. For instance, the unboxing experience is carefully curated, with products arriving in aesthetically pleasing packaging. The anticipation and excitement associated with receiving a package contribute to a positive emotional response. Additionally, Amazon's Prime Video and Music services offer immersive auditory and visual experiences.   </w:t>
            </w:r>
          </w:p>
          <w:p w14:paraId="348E0626" w14:textId="4A951948"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Tools to Measure Customer Insights: Amazon leverages a variety of tools to gather and analyze customer insights. These include:   </w:t>
            </w:r>
          </w:p>
          <w:p w14:paraId="478EAEEE"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Customer Surveys and Feedback: Amazon actively seeks feedback from customers through surveys and reviews.   </w:t>
            </w:r>
          </w:p>
          <w:p w14:paraId="47D9B31B"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Social Media Listening: Monitoring social media platforms to gauge customer sentiment and identify emerging trends.   </w:t>
            </w:r>
          </w:p>
          <w:p w14:paraId="05B8FA10"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lastRenderedPageBreak/>
              <w:t xml:space="preserve">Analytics Tools: Analyzing website and app usage data to understand customer behavior.   </w:t>
            </w:r>
          </w:p>
          <w:p w14:paraId="245DF6D4"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A/B Testing: Experimenting with different design elements and marketing strategies to optimize the customer experience.</w:t>
            </w:r>
          </w:p>
          <w:p w14:paraId="0ED99F24" w14:textId="54F7CAD4"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Identifying Service Channels for Maximum Advantage and Exposure</w:t>
            </w:r>
          </w:p>
          <w:p w14:paraId="15ADBAF1" w14:textId="412D018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Analysis Questions:</w:t>
            </w:r>
          </w:p>
          <w:p w14:paraId="44E9601B" w14:textId="58A5C1B0" w:rsidR="00046932" w:rsidRPr="008A4391" w:rsidRDefault="00046932" w:rsidP="008A4391">
            <w:pPr>
              <w:pStyle w:val="ListParagraph"/>
              <w:numPr>
                <w:ilvl w:val="0"/>
                <w:numId w:val="6"/>
              </w:numPr>
              <w:spacing w:line="240" w:lineRule="auto"/>
              <w:rPr>
                <w:rFonts w:ascii="Cambria" w:hAnsi="Cambria" w:cstheme="minorHAnsi"/>
                <w:bCs/>
                <w:sz w:val="24"/>
                <w:szCs w:val="20"/>
              </w:rPr>
            </w:pPr>
            <w:r w:rsidRPr="008A4391">
              <w:rPr>
                <w:rFonts w:ascii="Cambria" w:hAnsi="Cambria" w:cstheme="minorHAnsi"/>
                <w:bCs/>
                <w:sz w:val="24"/>
                <w:szCs w:val="20"/>
              </w:rPr>
              <w:t>How can Amazon further enhance its personalized shopping experience, especially for returning customers?</w:t>
            </w:r>
          </w:p>
          <w:p w14:paraId="4818BA42" w14:textId="70C459BB" w:rsidR="00046932" w:rsidRPr="008A4391" w:rsidRDefault="00046932" w:rsidP="008A4391">
            <w:pPr>
              <w:pStyle w:val="ListParagraph"/>
              <w:numPr>
                <w:ilvl w:val="0"/>
                <w:numId w:val="6"/>
              </w:numPr>
              <w:spacing w:line="240" w:lineRule="auto"/>
              <w:rPr>
                <w:rFonts w:ascii="Cambria" w:hAnsi="Cambria" w:cstheme="minorHAnsi"/>
                <w:bCs/>
                <w:sz w:val="24"/>
                <w:szCs w:val="20"/>
              </w:rPr>
            </w:pPr>
            <w:r w:rsidRPr="008A4391">
              <w:rPr>
                <w:rFonts w:ascii="Cambria" w:hAnsi="Cambria" w:cstheme="minorHAnsi"/>
                <w:bCs/>
                <w:sz w:val="24"/>
                <w:szCs w:val="20"/>
              </w:rPr>
              <w:t>What strategies can Amazon implement to improve the sustainability of its packaging and delivery processes?</w:t>
            </w:r>
          </w:p>
          <w:p w14:paraId="77AE56A2" w14:textId="233E2AC6" w:rsidR="00046932" w:rsidRPr="008A4391" w:rsidRDefault="00046932" w:rsidP="008A4391">
            <w:pPr>
              <w:pStyle w:val="ListParagraph"/>
              <w:numPr>
                <w:ilvl w:val="0"/>
                <w:numId w:val="6"/>
              </w:numPr>
              <w:spacing w:line="240" w:lineRule="auto"/>
              <w:rPr>
                <w:rFonts w:ascii="Cambria" w:hAnsi="Cambria" w:cstheme="minorHAnsi"/>
                <w:bCs/>
                <w:sz w:val="24"/>
                <w:szCs w:val="20"/>
              </w:rPr>
            </w:pPr>
            <w:r w:rsidRPr="008A4391">
              <w:rPr>
                <w:rFonts w:ascii="Cambria" w:hAnsi="Cambria" w:cstheme="minorHAnsi"/>
                <w:bCs/>
                <w:sz w:val="24"/>
                <w:szCs w:val="20"/>
              </w:rPr>
              <w:t>How can Amazon leverage emerging technologies, such as augmented reality and virtual reality, to enhance the customer experience?</w:t>
            </w:r>
          </w:p>
          <w:p w14:paraId="763E6AD3" w14:textId="7F35B8D9" w:rsidR="00046932" w:rsidRPr="008A4391" w:rsidRDefault="00046932" w:rsidP="008A4391">
            <w:pPr>
              <w:pStyle w:val="ListParagraph"/>
              <w:numPr>
                <w:ilvl w:val="0"/>
                <w:numId w:val="6"/>
              </w:numPr>
              <w:spacing w:line="240" w:lineRule="auto"/>
              <w:rPr>
                <w:rFonts w:ascii="Cambria" w:hAnsi="Cambria" w:cstheme="minorHAnsi"/>
                <w:bCs/>
                <w:sz w:val="24"/>
                <w:szCs w:val="20"/>
              </w:rPr>
            </w:pPr>
            <w:r w:rsidRPr="008A4391">
              <w:rPr>
                <w:rFonts w:ascii="Cambria" w:hAnsi="Cambria" w:cstheme="minorHAnsi"/>
                <w:bCs/>
                <w:sz w:val="24"/>
                <w:szCs w:val="20"/>
              </w:rPr>
              <w:t>What steps can Amazon take to address negative customer reviews and maintain a positive brand image?</w:t>
            </w:r>
          </w:p>
          <w:p w14:paraId="569C07FE" w14:textId="71EC91ED" w:rsidR="00D307C6" w:rsidRPr="008A4391" w:rsidRDefault="00046932" w:rsidP="008A4391">
            <w:pPr>
              <w:pStyle w:val="ListParagraph"/>
              <w:numPr>
                <w:ilvl w:val="0"/>
                <w:numId w:val="6"/>
              </w:numPr>
              <w:spacing w:line="240" w:lineRule="auto"/>
              <w:rPr>
                <w:rFonts w:ascii="Cambria" w:hAnsi="Cambria" w:cstheme="minorHAnsi"/>
                <w:bCs/>
                <w:sz w:val="24"/>
                <w:szCs w:val="20"/>
              </w:rPr>
            </w:pPr>
            <w:r w:rsidRPr="008A4391">
              <w:rPr>
                <w:rFonts w:ascii="Cambria" w:hAnsi="Cambria" w:cstheme="minorHAnsi"/>
                <w:bCs/>
                <w:sz w:val="24"/>
                <w:szCs w:val="20"/>
              </w:rPr>
              <w:t>How can Amazon balance the need for data-driven insights with privacy concerns?</w:t>
            </w:r>
          </w:p>
        </w:tc>
        <w:tc>
          <w:tcPr>
            <w:tcW w:w="992"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8A4391" w:rsidRDefault="000B6C33" w:rsidP="008A4391">
            <w:pPr>
              <w:spacing w:line="240" w:lineRule="auto"/>
              <w:jc w:val="center"/>
              <w:rPr>
                <w:rFonts w:ascii="Cambria" w:hAnsi="Cambria" w:cstheme="minorHAnsi"/>
                <w:b/>
                <w:bCs/>
                <w:sz w:val="24"/>
                <w:szCs w:val="20"/>
              </w:rPr>
            </w:pPr>
            <w:r w:rsidRPr="008A4391">
              <w:rPr>
                <w:rFonts w:ascii="Cambria" w:hAnsi="Cambria" w:cstheme="minorHAnsi"/>
                <w:b/>
                <w:bCs/>
                <w:sz w:val="24"/>
                <w:szCs w:val="20"/>
              </w:rPr>
              <w:lastRenderedPageBreak/>
              <w:t xml:space="preserve">20 </w:t>
            </w:r>
            <w:r w:rsidR="00D307C6" w:rsidRPr="008A4391">
              <w:rPr>
                <w:rFonts w:ascii="Cambria" w:hAnsi="Cambria" w:cstheme="minorHAnsi"/>
                <w:b/>
                <w:bCs/>
                <w:sz w:val="24"/>
                <w:szCs w:val="20"/>
              </w:rPr>
              <w:t>Marks</w:t>
            </w:r>
          </w:p>
        </w:tc>
        <w:tc>
          <w:tcPr>
            <w:tcW w:w="1545" w:type="dxa"/>
            <w:gridSpan w:val="2"/>
            <w:tcBorders>
              <w:top w:val="single" w:sz="12" w:space="0" w:color="auto"/>
              <w:left w:val="dotted" w:sz="4" w:space="0" w:color="auto"/>
              <w:bottom w:val="dotted" w:sz="4" w:space="0" w:color="auto"/>
              <w:right w:val="dotted" w:sz="4" w:space="0" w:color="auto"/>
            </w:tcBorders>
            <w:vAlign w:val="center"/>
          </w:tcPr>
          <w:p w14:paraId="0D18B225" w14:textId="41A3BFEF" w:rsidR="00D307C6" w:rsidRPr="008A4391" w:rsidRDefault="00402689" w:rsidP="008A4391">
            <w:pPr>
              <w:spacing w:line="240" w:lineRule="auto"/>
              <w:jc w:val="center"/>
              <w:rPr>
                <w:rFonts w:ascii="Cambria" w:hAnsi="Cambria" w:cstheme="minorHAnsi"/>
                <w:b/>
                <w:bCs/>
                <w:sz w:val="24"/>
                <w:szCs w:val="20"/>
              </w:rPr>
            </w:pPr>
            <w:r w:rsidRPr="008A4391">
              <w:rPr>
                <w:rFonts w:ascii="Cambria" w:hAnsi="Cambria" w:cstheme="minorHAnsi"/>
                <w:b/>
                <w:bCs/>
                <w:sz w:val="24"/>
                <w:szCs w:val="20"/>
              </w:rPr>
              <w:t>Application</w:t>
            </w:r>
          </w:p>
        </w:tc>
        <w:tc>
          <w:tcPr>
            <w:tcW w:w="693" w:type="dxa"/>
            <w:tcBorders>
              <w:top w:val="single" w:sz="12" w:space="0" w:color="auto"/>
              <w:left w:val="dotted" w:sz="4" w:space="0" w:color="auto"/>
              <w:bottom w:val="dotted" w:sz="4" w:space="0" w:color="auto"/>
              <w:right w:val="single" w:sz="12" w:space="0" w:color="auto"/>
            </w:tcBorders>
            <w:vAlign w:val="center"/>
          </w:tcPr>
          <w:p w14:paraId="1C187FFE" w14:textId="25E3CAC4" w:rsidR="00D307C6" w:rsidRPr="008A4391" w:rsidRDefault="00D307C6" w:rsidP="008A4391">
            <w:pPr>
              <w:spacing w:line="240" w:lineRule="auto"/>
              <w:jc w:val="center"/>
              <w:rPr>
                <w:rFonts w:ascii="Cambria" w:hAnsi="Cambria" w:cstheme="minorHAnsi"/>
                <w:b/>
                <w:bCs/>
                <w:sz w:val="24"/>
                <w:szCs w:val="20"/>
              </w:rPr>
            </w:pPr>
            <w:r w:rsidRPr="008A4391">
              <w:rPr>
                <w:rFonts w:ascii="Cambria" w:hAnsi="Cambria" w:cstheme="minorHAnsi"/>
                <w:b/>
                <w:bCs/>
                <w:sz w:val="24"/>
                <w:szCs w:val="20"/>
              </w:rPr>
              <w:t>CO</w:t>
            </w:r>
            <w:r w:rsidR="00CB206E" w:rsidRPr="008A4391">
              <w:rPr>
                <w:rFonts w:ascii="Cambria" w:hAnsi="Cambria" w:cstheme="minorHAnsi"/>
                <w:b/>
                <w:bCs/>
                <w:sz w:val="24"/>
                <w:szCs w:val="20"/>
              </w:rPr>
              <w:t>2</w:t>
            </w:r>
          </w:p>
        </w:tc>
      </w:tr>
      <w:tr w:rsidR="00DA4EC4" w:rsidRPr="008A4391" w14:paraId="51698AB6" w14:textId="1FD3CD7D" w:rsidTr="008A4391">
        <w:trPr>
          <w:trHeight w:val="142"/>
        </w:trPr>
        <w:tc>
          <w:tcPr>
            <w:tcW w:w="10885" w:type="dxa"/>
            <w:gridSpan w:val="7"/>
            <w:tcBorders>
              <w:top w:val="single" w:sz="12" w:space="0" w:color="auto"/>
              <w:bottom w:val="single" w:sz="12" w:space="0" w:color="auto"/>
            </w:tcBorders>
          </w:tcPr>
          <w:p w14:paraId="1B7EE50B" w14:textId="639F85E5" w:rsidR="00D307C6" w:rsidRPr="008A4391" w:rsidRDefault="00D307C6" w:rsidP="008A4391">
            <w:pPr>
              <w:spacing w:line="240" w:lineRule="auto"/>
              <w:jc w:val="center"/>
              <w:rPr>
                <w:rFonts w:ascii="Cambria" w:hAnsi="Cambria" w:cstheme="minorHAnsi"/>
                <w:b/>
                <w:sz w:val="24"/>
                <w:szCs w:val="28"/>
              </w:rPr>
            </w:pPr>
          </w:p>
        </w:tc>
      </w:tr>
      <w:tr w:rsidR="00387FD2" w:rsidRPr="008A4391" w14:paraId="37393AEC" w14:textId="6E25860C" w:rsidTr="008A4391">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Pr="008A4391" w:rsidRDefault="000B6C33" w:rsidP="008A4391">
            <w:pPr>
              <w:spacing w:line="240" w:lineRule="auto"/>
              <w:jc w:val="center"/>
              <w:rPr>
                <w:rFonts w:ascii="Cambria" w:hAnsi="Cambria" w:cstheme="minorHAnsi"/>
                <w:b/>
                <w:bCs/>
                <w:sz w:val="24"/>
                <w:szCs w:val="20"/>
              </w:rPr>
            </w:pPr>
            <w:r w:rsidRPr="008A4391">
              <w:rPr>
                <w:rFonts w:ascii="Cambria" w:hAnsi="Cambria" w:cstheme="minorHAnsi"/>
                <w:b/>
                <w:bCs/>
                <w:sz w:val="24"/>
                <w:szCs w:val="20"/>
              </w:rPr>
              <w:t>8</w:t>
            </w:r>
            <w:r w:rsidR="00387FD2" w:rsidRPr="008A4391">
              <w:rPr>
                <w:rFonts w:ascii="Cambria" w:hAnsi="Cambria" w:cstheme="minorHAnsi"/>
                <w:b/>
                <w:bCs/>
                <w:sz w:val="24"/>
                <w:szCs w:val="20"/>
              </w:rPr>
              <w:t>.</w:t>
            </w:r>
          </w:p>
        </w:tc>
        <w:tc>
          <w:tcPr>
            <w:tcW w:w="273" w:type="dxa"/>
            <w:tcBorders>
              <w:top w:val="single" w:sz="12" w:space="0" w:color="auto"/>
              <w:left w:val="dotted" w:sz="4" w:space="0" w:color="auto"/>
              <w:bottom w:val="dotted" w:sz="4" w:space="0" w:color="auto"/>
              <w:right w:val="dotted" w:sz="4" w:space="0" w:color="auto"/>
            </w:tcBorders>
            <w:vAlign w:val="center"/>
          </w:tcPr>
          <w:p w14:paraId="1D0889F8" w14:textId="6F55F0C4" w:rsidR="00387FD2" w:rsidRPr="008A4391" w:rsidRDefault="00387FD2" w:rsidP="008A4391">
            <w:pPr>
              <w:spacing w:line="240" w:lineRule="auto"/>
              <w:jc w:val="center"/>
              <w:rPr>
                <w:rFonts w:ascii="Cambria" w:hAnsi="Cambria" w:cstheme="minorHAnsi"/>
                <w:bCs/>
                <w:sz w:val="24"/>
                <w:szCs w:val="20"/>
              </w:rPr>
            </w:pPr>
          </w:p>
        </w:tc>
        <w:tc>
          <w:tcPr>
            <w:tcW w:w="6580" w:type="dxa"/>
            <w:tcBorders>
              <w:top w:val="single" w:sz="12" w:space="0" w:color="auto"/>
              <w:left w:val="dotted" w:sz="4" w:space="0" w:color="auto"/>
              <w:bottom w:val="dotted" w:sz="4" w:space="0" w:color="auto"/>
              <w:right w:val="dotted" w:sz="4" w:space="0" w:color="auto"/>
            </w:tcBorders>
            <w:vAlign w:val="center"/>
          </w:tcPr>
          <w:p w14:paraId="4A27845A" w14:textId="58367C30"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The Ritz-Carlton, a renowned luxury hotel chain, is synonymous with exceptional customer service and unforgettable experiences. The brand's commitment to delivering personalized and indulgent experiences has solidified its position as a leader in the hospitality industry.   </w:t>
            </w:r>
          </w:p>
          <w:p w14:paraId="404A006A" w14:textId="3D4716E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Identifying Emotions and Sensory Experiences</w:t>
            </w:r>
          </w:p>
          <w:p w14:paraId="51E332A7" w14:textId="6B46711C"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Ritz-Carlton understands that luxury is not just about physical comfort, but also about emotional and sensory experiences. The brand meticulously designs every aspect of the guest journey to evoke positive emotions and create lasting memories.   </w:t>
            </w:r>
          </w:p>
          <w:p w14:paraId="141B1BBE"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Sensory Experiences: The hotel's ambiance is carefully curated to stimulate the senses. Soft lighting, soothing music, and fragrant scents create a relaxing atmosphere. The taste of exquisite cuisine, the touch of luxurious linens, and the sight of breathtaking views all contribute to a multi-sensory experience.   </w:t>
            </w:r>
          </w:p>
          <w:p w14:paraId="6F041127"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Emotional Experiences: Ritz-Carlton goes beyond meeting guests' needs; they strive to exceed expectations. Personalized touches, such as remembering guests' preferences and anticipating their needs, create a sense of care and attention. The hotel's staff is trained to empathize </w:t>
            </w:r>
            <w:r w:rsidRPr="008A4391">
              <w:rPr>
                <w:rFonts w:ascii="Cambria" w:hAnsi="Cambria" w:cstheme="minorHAnsi"/>
                <w:bCs/>
                <w:sz w:val="24"/>
                <w:szCs w:val="20"/>
              </w:rPr>
              <w:lastRenderedPageBreak/>
              <w:t xml:space="preserve">with guests' emotions and offer solutions to any problems or concerns.   </w:t>
            </w:r>
          </w:p>
          <w:p w14:paraId="12A00EDA" w14:textId="086E2D2C"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Execution Blueprinting</w:t>
            </w:r>
          </w:p>
          <w:p w14:paraId="769EADBA" w14:textId="05C796FA"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To ensure a seamless and unforgettable guest experience, Ritz-Carlton follows a detailed execution blueprint:</w:t>
            </w:r>
          </w:p>
          <w:p w14:paraId="407BA2AB"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Personalized Service: Each guest is treated as an individual, with personalized greetings, room preferences, and dining recommendations.   </w:t>
            </w:r>
          </w:p>
          <w:p w14:paraId="621C5BC0"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Attention to Detail: The hotel pays meticulous attention to detail, from the perfect temperature of the pool to the precise arrangement of flowers in the lobby.   </w:t>
            </w:r>
          </w:p>
          <w:p w14:paraId="74F8C896"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Employee Empowerment: Ritz-Carlton empowers its employees to go above and beyond to delight guests. They are encouraged to take initiative and solve problems creatively.   </w:t>
            </w:r>
          </w:p>
          <w:p w14:paraId="07341BA8" w14:textId="77777777" w:rsidR="00046932" w:rsidRPr="008A4391" w:rsidRDefault="00046932" w:rsidP="008A4391">
            <w:pPr>
              <w:spacing w:line="240" w:lineRule="auto"/>
              <w:rPr>
                <w:rFonts w:ascii="Cambria" w:hAnsi="Cambria" w:cstheme="minorHAnsi"/>
                <w:bCs/>
                <w:sz w:val="24"/>
                <w:szCs w:val="20"/>
              </w:rPr>
            </w:pPr>
            <w:r w:rsidRPr="008A4391">
              <w:rPr>
                <w:rFonts w:ascii="Cambria" w:hAnsi="Cambria" w:cstheme="minorHAnsi"/>
                <w:bCs/>
                <w:sz w:val="24"/>
                <w:szCs w:val="20"/>
              </w:rPr>
              <w:t xml:space="preserve">Continuous Improvement: The brand continuously seeks feedback from guests and employees to identify areas for improvement. Regular training and development programs ensure that staff stays updated on the latest trends and best practices.   </w:t>
            </w:r>
          </w:p>
          <w:p w14:paraId="5A5732C7" w14:textId="3C875734" w:rsidR="00046932" w:rsidRPr="008A4391" w:rsidRDefault="00046932" w:rsidP="008A4391">
            <w:pPr>
              <w:spacing w:line="240" w:lineRule="auto"/>
              <w:rPr>
                <w:rFonts w:ascii="Cambria" w:hAnsi="Cambria" w:cstheme="minorHAnsi"/>
                <w:b/>
                <w:sz w:val="24"/>
                <w:szCs w:val="20"/>
              </w:rPr>
            </w:pPr>
            <w:r w:rsidRPr="008A4391">
              <w:rPr>
                <w:rFonts w:ascii="Cambria" w:hAnsi="Cambria" w:cstheme="minorHAnsi"/>
                <w:b/>
                <w:sz w:val="24"/>
                <w:szCs w:val="20"/>
              </w:rPr>
              <w:t>Analysis Questions:</w:t>
            </w:r>
          </w:p>
          <w:p w14:paraId="5E43EFE8" w14:textId="490B7EED" w:rsidR="00046932" w:rsidRPr="008A4391" w:rsidRDefault="00046932" w:rsidP="008A4391">
            <w:pPr>
              <w:pStyle w:val="ListParagraph"/>
              <w:numPr>
                <w:ilvl w:val="0"/>
                <w:numId w:val="7"/>
              </w:numPr>
              <w:spacing w:line="240" w:lineRule="auto"/>
              <w:rPr>
                <w:rFonts w:ascii="Cambria" w:hAnsi="Cambria" w:cstheme="minorHAnsi"/>
                <w:bCs/>
                <w:sz w:val="24"/>
                <w:szCs w:val="20"/>
              </w:rPr>
            </w:pPr>
            <w:r w:rsidRPr="008A4391">
              <w:rPr>
                <w:rFonts w:ascii="Cambria" w:hAnsi="Cambria" w:cstheme="minorHAnsi"/>
                <w:bCs/>
                <w:sz w:val="24"/>
                <w:szCs w:val="20"/>
              </w:rPr>
              <w:t>How can Ritz-Carlton further enhance its personalized service offerings, especially for frequent guests?</w:t>
            </w:r>
          </w:p>
          <w:p w14:paraId="6F577B88" w14:textId="0D29534A" w:rsidR="00046932" w:rsidRPr="008A4391" w:rsidRDefault="00046932" w:rsidP="008A4391">
            <w:pPr>
              <w:pStyle w:val="ListParagraph"/>
              <w:numPr>
                <w:ilvl w:val="0"/>
                <w:numId w:val="7"/>
              </w:numPr>
              <w:spacing w:line="240" w:lineRule="auto"/>
              <w:rPr>
                <w:rFonts w:ascii="Cambria" w:hAnsi="Cambria" w:cstheme="minorHAnsi"/>
                <w:bCs/>
                <w:sz w:val="24"/>
                <w:szCs w:val="20"/>
              </w:rPr>
            </w:pPr>
            <w:r w:rsidRPr="008A4391">
              <w:rPr>
                <w:rFonts w:ascii="Cambria" w:hAnsi="Cambria" w:cstheme="minorHAnsi"/>
                <w:bCs/>
                <w:sz w:val="24"/>
                <w:szCs w:val="20"/>
              </w:rPr>
              <w:t>What strategies can Ritz-Carlton implement to maintain its luxury brand image in a competitive market?</w:t>
            </w:r>
          </w:p>
          <w:p w14:paraId="0A2B11F6" w14:textId="4B64DE94" w:rsidR="00046932" w:rsidRPr="008A4391" w:rsidRDefault="00046932" w:rsidP="008A4391">
            <w:pPr>
              <w:pStyle w:val="ListParagraph"/>
              <w:numPr>
                <w:ilvl w:val="0"/>
                <w:numId w:val="7"/>
              </w:numPr>
              <w:spacing w:line="240" w:lineRule="auto"/>
              <w:rPr>
                <w:rFonts w:ascii="Cambria" w:hAnsi="Cambria" w:cstheme="minorHAnsi"/>
                <w:bCs/>
                <w:sz w:val="24"/>
                <w:szCs w:val="20"/>
              </w:rPr>
            </w:pPr>
            <w:r w:rsidRPr="008A4391">
              <w:rPr>
                <w:rFonts w:ascii="Cambria" w:hAnsi="Cambria" w:cstheme="minorHAnsi"/>
                <w:bCs/>
                <w:sz w:val="24"/>
                <w:szCs w:val="20"/>
              </w:rPr>
              <w:t>How can the hotel chain leverage technology to improve the guest experience without compromising the human touch?</w:t>
            </w:r>
          </w:p>
          <w:p w14:paraId="315CC018" w14:textId="6EEA3AB6" w:rsidR="00046932" w:rsidRPr="008A4391" w:rsidRDefault="00046932" w:rsidP="008A4391">
            <w:pPr>
              <w:pStyle w:val="ListParagraph"/>
              <w:numPr>
                <w:ilvl w:val="0"/>
                <w:numId w:val="7"/>
              </w:numPr>
              <w:spacing w:line="240" w:lineRule="auto"/>
              <w:rPr>
                <w:rFonts w:ascii="Cambria" w:hAnsi="Cambria" w:cstheme="minorHAnsi"/>
                <w:bCs/>
                <w:sz w:val="24"/>
                <w:szCs w:val="20"/>
              </w:rPr>
            </w:pPr>
            <w:r w:rsidRPr="008A4391">
              <w:rPr>
                <w:rFonts w:ascii="Cambria" w:hAnsi="Cambria" w:cstheme="minorHAnsi"/>
                <w:bCs/>
                <w:sz w:val="24"/>
                <w:szCs w:val="20"/>
              </w:rPr>
              <w:t>What steps can Ritz-Carlton take to address potential service failures and recover customer satisfaction?</w:t>
            </w:r>
          </w:p>
          <w:p w14:paraId="6BA1BF6A" w14:textId="466DCB19" w:rsidR="00387FD2" w:rsidRPr="008A4391" w:rsidRDefault="00046932" w:rsidP="008A4391">
            <w:pPr>
              <w:pStyle w:val="ListParagraph"/>
              <w:numPr>
                <w:ilvl w:val="0"/>
                <w:numId w:val="7"/>
              </w:numPr>
              <w:spacing w:line="240" w:lineRule="auto"/>
              <w:rPr>
                <w:rFonts w:ascii="Cambria" w:hAnsi="Cambria" w:cstheme="minorHAnsi"/>
                <w:bCs/>
                <w:sz w:val="24"/>
                <w:szCs w:val="20"/>
              </w:rPr>
            </w:pPr>
            <w:r w:rsidRPr="008A4391">
              <w:rPr>
                <w:rFonts w:ascii="Cambria" w:hAnsi="Cambria" w:cstheme="minorHAnsi"/>
                <w:bCs/>
                <w:sz w:val="24"/>
                <w:szCs w:val="20"/>
              </w:rPr>
              <w:t xml:space="preserve">How can the brand expand its global footprint while preserving its unique culture and </w:t>
            </w:r>
            <w:proofErr w:type="gramStart"/>
            <w:r w:rsidRPr="008A4391">
              <w:rPr>
                <w:rFonts w:ascii="Cambria" w:hAnsi="Cambria" w:cstheme="minorHAnsi"/>
                <w:bCs/>
                <w:sz w:val="24"/>
                <w:szCs w:val="20"/>
              </w:rPr>
              <w:t>values.</w:t>
            </w:r>
            <w:proofErr w:type="gramEnd"/>
          </w:p>
        </w:tc>
        <w:tc>
          <w:tcPr>
            <w:tcW w:w="992"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8A4391" w:rsidRDefault="000B6C33" w:rsidP="008A4391">
            <w:pPr>
              <w:spacing w:line="240" w:lineRule="auto"/>
              <w:jc w:val="center"/>
              <w:rPr>
                <w:rFonts w:ascii="Cambria" w:hAnsi="Cambria" w:cstheme="minorHAnsi"/>
                <w:b/>
                <w:bCs/>
                <w:sz w:val="24"/>
                <w:szCs w:val="20"/>
              </w:rPr>
            </w:pPr>
            <w:r w:rsidRPr="008A4391">
              <w:rPr>
                <w:rFonts w:ascii="Cambria" w:hAnsi="Cambria" w:cstheme="minorHAnsi"/>
                <w:b/>
                <w:bCs/>
                <w:sz w:val="24"/>
                <w:szCs w:val="20"/>
              </w:rPr>
              <w:lastRenderedPageBreak/>
              <w:t xml:space="preserve">20 </w:t>
            </w:r>
            <w:r w:rsidR="00387FD2" w:rsidRPr="008A4391">
              <w:rPr>
                <w:rFonts w:ascii="Cambria" w:hAnsi="Cambria" w:cstheme="minorHAnsi"/>
                <w:b/>
                <w:bCs/>
                <w:sz w:val="24"/>
                <w:szCs w:val="20"/>
              </w:rPr>
              <w:t>Marks</w:t>
            </w:r>
          </w:p>
        </w:tc>
        <w:tc>
          <w:tcPr>
            <w:tcW w:w="1515" w:type="dxa"/>
            <w:tcBorders>
              <w:top w:val="single" w:sz="12" w:space="0" w:color="auto"/>
              <w:left w:val="dotted" w:sz="4" w:space="0" w:color="auto"/>
              <w:bottom w:val="dotted" w:sz="4" w:space="0" w:color="auto"/>
              <w:right w:val="dotted" w:sz="4" w:space="0" w:color="auto"/>
            </w:tcBorders>
            <w:vAlign w:val="center"/>
          </w:tcPr>
          <w:p w14:paraId="756CD3B2" w14:textId="39CF1ADF" w:rsidR="00387FD2" w:rsidRPr="008A4391" w:rsidRDefault="00402689" w:rsidP="008A4391">
            <w:pPr>
              <w:spacing w:line="240" w:lineRule="auto"/>
              <w:jc w:val="center"/>
              <w:rPr>
                <w:rFonts w:ascii="Cambria" w:hAnsi="Cambria" w:cstheme="minorHAnsi"/>
                <w:b/>
                <w:bCs/>
                <w:sz w:val="24"/>
                <w:szCs w:val="20"/>
              </w:rPr>
            </w:pPr>
            <w:r w:rsidRPr="008A4391">
              <w:rPr>
                <w:rFonts w:ascii="Cambria" w:hAnsi="Cambria" w:cstheme="minorHAnsi"/>
                <w:b/>
                <w:bCs/>
                <w:sz w:val="24"/>
                <w:szCs w:val="20"/>
              </w:rPr>
              <w:t>Application</w:t>
            </w:r>
          </w:p>
        </w:tc>
        <w:tc>
          <w:tcPr>
            <w:tcW w:w="723" w:type="dxa"/>
            <w:gridSpan w:val="2"/>
            <w:tcBorders>
              <w:top w:val="single" w:sz="12" w:space="0" w:color="auto"/>
              <w:left w:val="dotted" w:sz="4" w:space="0" w:color="auto"/>
              <w:bottom w:val="dotted" w:sz="4" w:space="0" w:color="auto"/>
              <w:right w:val="single" w:sz="12" w:space="0" w:color="auto"/>
            </w:tcBorders>
            <w:vAlign w:val="center"/>
          </w:tcPr>
          <w:p w14:paraId="30947D43" w14:textId="2CBA7A64" w:rsidR="00387FD2" w:rsidRPr="008A4391" w:rsidRDefault="00387FD2" w:rsidP="008A4391">
            <w:pPr>
              <w:spacing w:line="240" w:lineRule="auto"/>
              <w:jc w:val="center"/>
              <w:rPr>
                <w:rFonts w:ascii="Cambria" w:hAnsi="Cambria" w:cstheme="minorHAnsi"/>
                <w:b/>
                <w:bCs/>
                <w:sz w:val="24"/>
                <w:szCs w:val="20"/>
              </w:rPr>
            </w:pPr>
            <w:r w:rsidRPr="008A4391">
              <w:rPr>
                <w:rFonts w:ascii="Cambria" w:hAnsi="Cambria" w:cstheme="minorHAnsi"/>
                <w:b/>
                <w:bCs/>
                <w:sz w:val="24"/>
                <w:szCs w:val="20"/>
              </w:rPr>
              <w:t>CO</w:t>
            </w:r>
            <w:r w:rsidR="00CB206E" w:rsidRPr="008A4391">
              <w:rPr>
                <w:rFonts w:ascii="Cambria" w:hAnsi="Cambria" w:cstheme="minorHAnsi"/>
                <w:b/>
                <w:bCs/>
                <w:sz w:val="24"/>
                <w:szCs w:val="20"/>
              </w:rPr>
              <w:t>3</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4FAE3" w14:textId="77777777" w:rsidR="002B42DD" w:rsidRDefault="002B42DD">
      <w:pPr>
        <w:spacing w:line="240" w:lineRule="auto"/>
      </w:pPr>
      <w:r>
        <w:separator/>
      </w:r>
    </w:p>
  </w:endnote>
  <w:endnote w:type="continuationSeparator" w:id="0">
    <w:p w14:paraId="2CE3FABF" w14:textId="77777777" w:rsidR="002B42DD" w:rsidRDefault="002B4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A4391">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A4391">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4D92" w14:textId="77777777" w:rsidR="002B42DD" w:rsidRDefault="002B42DD">
      <w:pPr>
        <w:spacing w:after="0"/>
      </w:pPr>
      <w:r>
        <w:separator/>
      </w:r>
    </w:p>
  </w:footnote>
  <w:footnote w:type="continuationSeparator" w:id="0">
    <w:p w14:paraId="1D445986" w14:textId="77777777" w:rsidR="002B42DD" w:rsidRDefault="002B42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06E2D"/>
    <w:multiLevelType w:val="hybridMultilevel"/>
    <w:tmpl w:val="723A9940"/>
    <w:lvl w:ilvl="0" w:tplc="900A7BE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EE583C"/>
    <w:multiLevelType w:val="hybridMultilevel"/>
    <w:tmpl w:val="3376830A"/>
    <w:lvl w:ilvl="0" w:tplc="8F6460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6A75"/>
    <w:rsid w:val="000208B7"/>
    <w:rsid w:val="0002657D"/>
    <w:rsid w:val="00030CF0"/>
    <w:rsid w:val="00033373"/>
    <w:rsid w:val="00034BCB"/>
    <w:rsid w:val="000358D4"/>
    <w:rsid w:val="00040B79"/>
    <w:rsid w:val="00044CE0"/>
    <w:rsid w:val="00046932"/>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410"/>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15E"/>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19E"/>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42DD"/>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2689"/>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7461"/>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63D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4391"/>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3041"/>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3310"/>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206E"/>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9595F"/>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0D66"/>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5859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AF5DB-615E-4290-A2C2-9549B32B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2024-12-04T07:08:00Z</cp:lastPrinted>
  <dcterms:created xsi:type="dcterms:W3CDTF">2024-12-19T04:16:00Z</dcterms:created>
  <dcterms:modified xsi:type="dcterms:W3CDTF">2025-01-30T03:21:00Z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