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B1D2BCD" w:rsidR="007B21B6" w:rsidRPr="00293D36" w:rsidRDefault="002B1D1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52B6935" w:rsidR="007B21B6" w:rsidRPr="00293D36" w:rsidRDefault="002B1D1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C62F1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0EB7681" w:rsidR="00053EB1" w:rsidRDefault="00053EB1" w:rsidP="002B1D1F">
            <w:pPr>
              <w:spacing w:after="0"/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B395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B1D1F" w:rsidRPr="002B1D1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42DF49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F254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254C" w:rsidRPr="002B1D1F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="002B1D1F" w:rsidRPr="002B1D1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1F254C" w:rsidRPr="002B1D1F">
              <w:rPr>
                <w:rFonts w:cstheme="minorHAnsi"/>
                <w:color w:val="000000" w:themeColor="text1"/>
                <w:sz w:val="24"/>
                <w:szCs w:val="24"/>
              </w:rPr>
              <w:t>Com Honors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052785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E4DF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4DF5" w:rsidRPr="002B1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COM3095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AEDA23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54335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335D" w:rsidRPr="002B1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Financial Modelling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6E744B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3329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433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C62F1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527BFD6" w:rsidR="00BC621A" w:rsidRDefault="0083329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6FDB3EC2" w:rsidR="00BC621A" w:rsidRDefault="0083329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25E90C4B" w:rsidR="00BC621A" w:rsidRDefault="0083329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735" w:type="dxa"/>
          </w:tcPr>
          <w:p w14:paraId="5EA5E4BC" w14:textId="491CE6AD" w:rsidR="00BC621A" w:rsidRDefault="0083329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14:paraId="1D44F184" w14:textId="1A570CDD" w:rsidR="00BC621A" w:rsidRDefault="006C04A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2632738" w14:textId="77777777" w:rsidR="00512191" w:rsidRDefault="00512191" w:rsidP="00512191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7D2F808A" w:rsidR="00526BBF" w:rsidRPr="00D8462B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54330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672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6B0CC2" w:rsidRPr="00293D36" w14:paraId="3026CF88" w14:textId="12BDD24F" w:rsidTr="0054330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7C615F13" w:rsidR="006B0CC2" w:rsidRPr="00424771" w:rsidRDefault="00FE3836" w:rsidP="006B0C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State two</w:t>
            </w:r>
            <w:r w:rsidR="00D3442D" w:rsidRPr="00424771">
              <w:rPr>
                <w:rFonts w:ascii="Cambria" w:hAnsi="Cambria" w:cstheme="minorHAnsi"/>
                <w:bCs/>
                <w:sz w:val="24"/>
                <w:szCs w:val="24"/>
              </w:rPr>
              <w:t xml:space="preserve"> objectives of financial modelling?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6B0CC2" w:rsidRPr="00D307C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6FE9192F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27CB2F84" w:rsidR="006B0CC2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442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6B0CC2" w:rsidRPr="00293D36" w14:paraId="1B8E9375" w14:textId="1F264430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16223F11" w:rsidR="006B0CC2" w:rsidRPr="00424771" w:rsidRDefault="00711C40" w:rsidP="006B0C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="009D7B62" w:rsidRPr="00424771">
              <w:rPr>
                <w:rFonts w:ascii="Cambria" w:hAnsi="Cambria" w:cstheme="minorHAnsi"/>
                <w:bCs/>
                <w:sz w:val="24"/>
                <w:szCs w:val="24"/>
              </w:rPr>
              <w:t xml:space="preserve"> the three primary financial statements.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6B0CC2" w:rsidRPr="00D307C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5C781530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60E3970A" w:rsidR="006B0CC2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6F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B0CC2" w:rsidRPr="00293D36" w14:paraId="5F84D05D" w14:textId="58E55F22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0C685E75" w:rsidR="006B0CC2" w:rsidRPr="00424771" w:rsidRDefault="00A30C0C" w:rsidP="006B0C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24771">
              <w:rPr>
                <w:rFonts w:ascii="Cambria" w:hAnsi="Cambria" w:cstheme="minorHAnsi"/>
                <w:bCs/>
                <w:sz w:val="24"/>
                <w:szCs w:val="24"/>
              </w:rPr>
              <w:t xml:space="preserve">List two key financial ratios used in </w:t>
            </w:r>
            <w:r w:rsidR="004274DF" w:rsidRPr="00424771">
              <w:rPr>
                <w:rFonts w:ascii="Cambria" w:hAnsi="Cambria" w:cstheme="minorHAnsi"/>
                <w:bCs/>
                <w:sz w:val="24"/>
                <w:szCs w:val="24"/>
              </w:rPr>
              <w:t>Profitability</w:t>
            </w:r>
            <w:r w:rsidRPr="00424771">
              <w:rPr>
                <w:rFonts w:ascii="Cambria" w:hAnsi="Cambria" w:cstheme="minorHAnsi"/>
                <w:bCs/>
                <w:sz w:val="24"/>
                <w:szCs w:val="24"/>
              </w:rPr>
              <w:t xml:space="preserve"> analysis. 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6B0CC2" w:rsidRPr="00D307C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05D1A8AF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19B6FCB2" w:rsidR="006B0CC2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D628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B0CC2" w:rsidRPr="00293D36" w14:paraId="6BA36377" w14:textId="1F5DC35D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25A8D6C5" w:rsidR="006B0CC2" w:rsidRPr="00424771" w:rsidRDefault="00E00419" w:rsidP="006B0C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24771">
              <w:rPr>
                <w:rFonts w:ascii="Cambria" w:hAnsi="Cambria" w:cstheme="minorHAnsi"/>
                <w:bCs/>
                <w:sz w:val="24"/>
                <w:szCs w:val="24"/>
              </w:rPr>
              <w:t xml:space="preserve">Discuss </w:t>
            </w:r>
            <w:r w:rsidR="00656FB9" w:rsidRPr="00424771">
              <w:rPr>
                <w:rFonts w:ascii="Cambria" w:hAnsi="Cambria" w:cstheme="minorHAnsi"/>
                <w:bCs/>
                <w:sz w:val="24"/>
                <w:szCs w:val="24"/>
              </w:rPr>
              <w:t>the role of a Balance Sheet in financial analysis?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6B0CC2" w:rsidRPr="00D307C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5740F7AC" w:rsidR="006B0CC2" w:rsidRPr="00293D36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48F978EB" w:rsidR="006B0CC2" w:rsidRDefault="006B0CC2" w:rsidP="006B0C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6F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C548F" w:rsidRPr="00293D36" w14:paraId="725634C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474A9E74" w:rsidR="00CC548F" w:rsidRPr="00424771" w:rsidRDefault="00CC548F" w:rsidP="00CC54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24771">
              <w:rPr>
                <w:rFonts w:ascii="Cambria" w:hAnsi="Cambria" w:cstheme="minorHAnsi"/>
                <w:bCs/>
                <w:sz w:val="24"/>
                <w:szCs w:val="24"/>
              </w:rPr>
              <w:t>Provide the formula for calculating the Quick Ratio.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CC548F" w:rsidRPr="00D307C6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726A60DE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1C08FD9A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D628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C548F" w:rsidRPr="00293D36" w14:paraId="2A211ED3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0F2D46E1" w:rsidR="00CC548F" w:rsidRPr="00424771" w:rsidRDefault="0097404E" w:rsidP="00CC54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404E">
              <w:rPr>
                <w:rFonts w:ascii="Cambria" w:hAnsi="Cambria" w:cstheme="minorHAnsi"/>
                <w:bCs/>
                <w:sz w:val="24"/>
                <w:szCs w:val="24"/>
              </w:rPr>
              <w:t>Recall the meaning of Financial Modelling.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CC548F" w:rsidRPr="00D307C6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76130740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54D09B17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04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C548F" w:rsidRPr="00293D36" w14:paraId="2D4528D0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573D1B02" w:rsidR="00CC548F" w:rsidRPr="00424771" w:rsidRDefault="0070481D" w:rsidP="00CC54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481D">
              <w:rPr>
                <w:rFonts w:ascii="Cambria" w:hAnsi="Cambria" w:cstheme="minorHAnsi"/>
                <w:bCs/>
                <w:sz w:val="24"/>
                <w:szCs w:val="24"/>
              </w:rPr>
              <w:t>Explain the term "Non-Current Liabilities" with an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CC548F" w:rsidRPr="00D307C6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530A23F3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47003EE6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659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C548F" w:rsidRPr="00293D36" w14:paraId="3DE312B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0BED9E07" w:rsidR="00CC548F" w:rsidRPr="00424771" w:rsidRDefault="00CC548F" w:rsidP="00CC54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24771">
              <w:rPr>
                <w:rFonts w:ascii="Cambria" w:hAnsi="Cambria" w:cstheme="minorHAnsi"/>
                <w:bCs/>
                <w:sz w:val="24"/>
                <w:szCs w:val="24"/>
              </w:rPr>
              <w:t>Explain the concept of Absolute Valuation.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CC548F" w:rsidRPr="00D307C6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47120B4D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1FF5B49F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D628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C548F" w:rsidRPr="00293D36" w14:paraId="39FE770E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0823BE1C" w:rsidR="00CC548F" w:rsidRPr="00424771" w:rsidRDefault="00CC548F" w:rsidP="00CC54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24771">
              <w:rPr>
                <w:rFonts w:ascii="Cambria" w:hAnsi="Cambria" w:cstheme="minorHAnsi"/>
                <w:bCs/>
                <w:sz w:val="24"/>
                <w:szCs w:val="24"/>
              </w:rPr>
              <w:t>Discuss any two arithmetic functions in Excel.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CC548F" w:rsidRPr="00D307C6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1A4863A3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301EE9AA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D628A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CC548F" w:rsidRPr="00293D36" w14:paraId="39098CFA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7AEA0BF4" w:rsidR="00CC548F" w:rsidRPr="00424771" w:rsidRDefault="00CC548F" w:rsidP="00CC54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24771">
              <w:rPr>
                <w:rFonts w:ascii="Cambria" w:hAnsi="Cambria" w:cstheme="minorHAnsi"/>
                <w:bCs/>
                <w:sz w:val="24"/>
                <w:szCs w:val="24"/>
              </w:rPr>
              <w:t>Describe the concept of Peer to Peer Analysis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CC548F" w:rsidRPr="00D307C6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662335CF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2CF6F78D" w:rsidR="00CC548F" w:rsidRDefault="00CC548F" w:rsidP="00CC54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D628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75FBB465" w14:textId="77777777" w:rsidR="008C62F1" w:rsidRDefault="008C62F1" w:rsidP="00894339">
      <w:pPr>
        <w:rPr>
          <w:rFonts w:ascii="Cambria" w:hAnsi="Cambria" w:cstheme="minorHAnsi"/>
          <w:b/>
          <w:sz w:val="28"/>
          <w:szCs w:val="28"/>
        </w:rPr>
      </w:pPr>
    </w:p>
    <w:p w14:paraId="63AD144C" w14:textId="77777777" w:rsidR="008C62F1" w:rsidRDefault="008C62F1" w:rsidP="00894339">
      <w:pPr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E76B8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7A681FEC" w14:textId="6B897588" w:rsidR="00A3295B" w:rsidRDefault="00A3295B" w:rsidP="009C672E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>
        <w:rPr>
          <w:rFonts w:ascii="Cambria" w:hAnsi="Cambria" w:cstheme="minorHAnsi"/>
          <w:b/>
          <w:bCs/>
          <w:sz w:val="24"/>
          <w:szCs w:val="24"/>
        </w:rPr>
        <w:t>35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3295B" w:rsidRPr="00293D36" w14:paraId="30270E2A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293D3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340DF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76C54745" w:rsidR="00A3295B" w:rsidRPr="00293D36" w:rsidRDefault="0020405C" w:rsidP="0020405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0405C">
              <w:rPr>
                <w:rFonts w:ascii="Cambria" w:hAnsi="Cambria" w:cstheme="minorHAnsi"/>
                <w:b w:val="0"/>
                <w:sz w:val="24"/>
                <w:szCs w:val="24"/>
              </w:rPr>
              <w:t>Explain the stages of project evaluation in financial modelling.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293D36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EE08E8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405E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25C1232D" w14:textId="6FD43EFB" w:rsidR="00A3295B" w:rsidRPr="00293D3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7D6F413F" w14:textId="1ED41D61" w:rsidR="00A3295B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44847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A3295B" w:rsidRPr="00293D36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A3295B" w:rsidRPr="00D8462B" w:rsidRDefault="00A3295B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3295B" w:rsidRPr="00293D36" w14:paraId="50A6AA6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293D3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340DF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7A77D587" w:rsidR="00A3295B" w:rsidRPr="00A85CBC" w:rsidRDefault="00A85CBC" w:rsidP="00A85C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A85CBC">
              <w:rPr>
                <w:rFonts w:ascii="Cambria" w:hAnsi="Cambria" w:cstheme="minorHAnsi"/>
                <w:sz w:val="24"/>
                <w:szCs w:val="24"/>
                <w:lang w:val="en-IN"/>
              </w:rPr>
              <w:t>Discuss the four key financial evaluation techniques used in project decision-making.</w:t>
            </w:r>
          </w:p>
        </w:tc>
        <w:tc>
          <w:tcPr>
            <w:tcW w:w="1437" w:type="dxa"/>
            <w:vAlign w:val="center"/>
          </w:tcPr>
          <w:p w14:paraId="3C1DD8A6" w14:textId="4024E218" w:rsidR="00A3295B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="006266FA"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600D1B37" w14:textId="3C811BE5" w:rsidR="00A3295B" w:rsidRPr="00293D3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2C7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71D9EEAF" w14:textId="025C0262" w:rsidR="00A3295B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484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A23C5F" w:rsidRDefault="00A3295B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EE08E8" w:rsidRPr="00293D36" w14:paraId="0E4A220A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7CAAA182" w:rsidR="00EE08E8" w:rsidRPr="00293D36" w:rsidRDefault="002070EA" w:rsidP="002070E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Create</w:t>
            </w:r>
            <w:r w:rsidRPr="002070EA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a comparative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balance shee</w:t>
            </w:r>
            <w:r>
              <w:rPr>
                <w:rFonts w:ascii="Cambria" w:hAnsi="Cambria" w:cstheme="minorHAnsi"/>
                <w:bCs w:val="0"/>
                <w:sz w:val="24"/>
                <w:szCs w:val="24"/>
              </w:rPr>
              <w:t>t</w:t>
            </w:r>
            <w:r w:rsidRPr="002070EA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for a hypothetical company, presenting financial figures for two consecutive periods.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46A2359A" w14:textId="627C193C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57EF317B" w14:textId="67276B3E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517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EE08E8" w:rsidRPr="00293D36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74031AB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7DDA8D34" w:rsidR="00EE08E8" w:rsidRPr="00AE7A66" w:rsidRDefault="00AE7A66" w:rsidP="00AE7A6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E7A66">
              <w:rPr>
                <w:rFonts w:ascii="Cambria" w:hAnsi="Cambria" w:cstheme="minorHAnsi"/>
                <w:bCs/>
                <w:sz w:val="24"/>
                <w:szCs w:val="24"/>
              </w:rPr>
              <w:t>Explain the major Cash Inflows and outflows from financing activities.</w:t>
            </w:r>
          </w:p>
        </w:tc>
        <w:tc>
          <w:tcPr>
            <w:tcW w:w="1437" w:type="dxa"/>
            <w:vAlign w:val="center"/>
          </w:tcPr>
          <w:p w14:paraId="03B35C34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12E4F96E" w14:textId="4DE10968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7541AFD3" w14:textId="31C4D4E0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65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35727C4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EE08E8" w:rsidRPr="00293D36" w14:paraId="3CC2BE1D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7DC72B22" w:rsidR="00EE08E8" w:rsidRPr="00293D36" w:rsidRDefault="007226A0" w:rsidP="007226A0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7226A0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Investigate the constraints of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using </w:t>
            </w:r>
            <w:r w:rsidRPr="007226A0">
              <w:rPr>
                <w:rFonts w:ascii="Cambria" w:hAnsi="Cambria" w:cstheme="minorHAnsi"/>
                <w:b w:val="0"/>
                <w:sz w:val="24"/>
                <w:szCs w:val="24"/>
              </w:rPr>
              <w:t>financial ratios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in financial </w:t>
            </w:r>
            <w:r w:rsidR="00FA654E">
              <w:rPr>
                <w:rFonts w:ascii="Cambria" w:hAnsi="Cambria" w:cstheme="minorHAnsi"/>
                <w:b w:val="0"/>
                <w:sz w:val="24"/>
                <w:szCs w:val="24"/>
              </w:rPr>
              <w:t>analysis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0EC7F45F" w14:textId="4D32C93A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27F6A91E" w14:textId="50DFB8E4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517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EE08E8" w:rsidRPr="00293D36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396E3FE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0A8BBB46" w:rsidR="00EE08E8" w:rsidRPr="00293D36" w:rsidRDefault="00397DEA" w:rsidP="002330F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SD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Ltd. proposes to take over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RY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Ltd. With the following particulars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: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Current Assets Rs.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70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,000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; 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Current Liabilities Rs.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35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,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0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00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; 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Inventory Rs.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30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,000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; 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Operating Expenses Rs.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4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0,000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; 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Revenue from Operations Rs.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1,2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0,000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; 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Cost of Revenue from operation Rs.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6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0,000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. Help </w:t>
            </w:r>
            <w:r w:rsidR="009C6E9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calculate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following ratio analysis to assist in decision making: </w:t>
            </w:r>
            <w:r w:rsidR="002330FE" w:rsidRPr="00BC7A6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(i) Current ratio (ii) Liquid ratio (iii) Operating Ratio (iv) Gross profit ratio</w:t>
            </w:r>
            <w:r w:rsidR="002330F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437" w:type="dxa"/>
            <w:vAlign w:val="center"/>
          </w:tcPr>
          <w:p w14:paraId="6B99E079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094571AE" w14:textId="305E85DF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4826CD18" w14:textId="7E9C651B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651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0697A05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EE08E8" w:rsidRPr="00293D36" w14:paraId="7267D769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0D0ECDD8" w:rsidR="00EE08E8" w:rsidRPr="00293D36" w:rsidRDefault="003E7333" w:rsidP="003364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3E7333">
              <w:rPr>
                <w:rFonts w:ascii="Cambria" w:hAnsi="Cambria" w:cstheme="minorHAnsi"/>
                <w:b w:val="0"/>
                <w:sz w:val="24"/>
                <w:szCs w:val="24"/>
              </w:rPr>
              <w:t>Describe the key steps involved in the valuation process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65CB1451" w14:textId="3D2FB140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3AD7586B" w14:textId="3EB7D881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2229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EE08E8" w:rsidRPr="00293D36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BFB3BD8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5A84A663" w:rsidR="00EE08E8" w:rsidRPr="00F91C08" w:rsidRDefault="00890415" w:rsidP="00F91C0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91C08">
              <w:rPr>
                <w:rFonts w:ascii="Cambria" w:hAnsi="Cambria" w:cstheme="minorHAnsi"/>
                <w:sz w:val="24"/>
                <w:szCs w:val="24"/>
              </w:rPr>
              <w:t>Examine the forecasting models commonly used in data analysis</w:t>
            </w:r>
          </w:p>
        </w:tc>
        <w:tc>
          <w:tcPr>
            <w:tcW w:w="1437" w:type="dxa"/>
            <w:vAlign w:val="center"/>
          </w:tcPr>
          <w:p w14:paraId="47ECCBD5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62547F6C" w14:textId="534E22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5EA9324A" w14:textId="2C4DC629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229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08032C7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EE08E8" w:rsidRPr="00293D36" w14:paraId="71D7939A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0CCA0696" w:rsidR="00EE08E8" w:rsidRPr="00293D36" w:rsidRDefault="00934D87" w:rsidP="008A3959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934D87">
              <w:rPr>
                <w:rFonts w:ascii="Cambria" w:hAnsi="Cambria" w:cstheme="minorHAnsi"/>
                <w:b w:val="0"/>
                <w:sz w:val="24"/>
                <w:szCs w:val="24"/>
              </w:rPr>
              <w:t>Discuss the steps involved in performing extrapolation in Excel with an example.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37A0C922" w14:textId="778D17FA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2E50EE6D" w14:textId="292783A5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00C03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EE08E8" w:rsidRPr="00293D36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3314360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232BC5AD" w:rsidR="00EE08E8" w:rsidRPr="00537B75" w:rsidRDefault="00C95141" w:rsidP="005E785F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37B75">
              <w:rPr>
                <w:rFonts w:ascii="Cambria" w:hAnsi="Cambria" w:cstheme="minorHAnsi"/>
                <w:bCs/>
                <w:sz w:val="24"/>
                <w:szCs w:val="24"/>
              </w:rPr>
              <w:t>Demonstrate the use of VLOOKUP in Excel with an example.</w:t>
            </w:r>
          </w:p>
        </w:tc>
        <w:tc>
          <w:tcPr>
            <w:tcW w:w="1437" w:type="dxa"/>
            <w:vAlign w:val="center"/>
          </w:tcPr>
          <w:p w14:paraId="497EDBA0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22BC6344" w14:textId="7ADDCF79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3038EEE3" w14:textId="058DBA0F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00C0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47B6B84" w14:textId="77777777" w:rsidR="00923C8D" w:rsidRDefault="00923C8D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60A066E0" w14:textId="2EE0E344" w:rsidR="00467287" w:rsidRDefault="00467287" w:rsidP="00923C8D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C</w:t>
      </w:r>
    </w:p>
    <w:p w14:paraId="2127EF97" w14:textId="1D9D7F16" w:rsidR="00EE08E8" w:rsidRDefault="00467287" w:rsidP="00346439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>
        <w:rPr>
          <w:rFonts w:ascii="Cambria" w:hAnsi="Cambria" w:cstheme="minorHAnsi"/>
          <w:b/>
          <w:bCs/>
          <w:sz w:val="24"/>
          <w:szCs w:val="24"/>
        </w:rPr>
        <w:t>T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293D3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346439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346439">
        <w:rPr>
          <w:rFonts w:ascii="Cambria" w:hAnsi="Cambria" w:cstheme="minorHAnsi"/>
          <w:b/>
          <w:bCs/>
          <w:sz w:val="24"/>
          <w:szCs w:val="24"/>
        </w:rPr>
        <w:t>15</w:t>
      </w:r>
      <w:r w:rsidR="004E0327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marks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  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3Q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x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15M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=</w:t>
      </w:r>
      <w:r w:rsidR="00346439">
        <w:rPr>
          <w:rFonts w:ascii="Cambria" w:hAnsi="Cambria" w:cstheme="minorHAnsi"/>
          <w:b/>
          <w:bCs/>
          <w:sz w:val="24"/>
          <w:szCs w:val="24"/>
        </w:rPr>
        <w:t>45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467287" w:rsidRPr="00293D36" w14:paraId="243399AE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293D3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340DF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79A4747" w14:textId="260BC301" w:rsidR="00467287" w:rsidRPr="00293D36" w:rsidRDefault="00E64AC7" w:rsidP="0094283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E64AC7">
              <w:rPr>
                <w:rFonts w:ascii="Cambria" w:hAnsi="Cambria" w:cstheme="minorHAnsi"/>
                <w:b w:val="0"/>
                <w:sz w:val="24"/>
                <w:szCs w:val="24"/>
              </w:rPr>
              <w:t>Investigate the stages of a project from start to finish and assess the significance of financial modeling in guiding each phase effectively.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6266FA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2A7CD5D9" w14:textId="35601150" w:rsidR="00467287" w:rsidRPr="00293D3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1224ADFE" w14:textId="10B72A7E" w:rsidR="00467287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BD466D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</w:tbl>
    <w:p w14:paraId="119D9EAA" w14:textId="77777777" w:rsidR="00A3295B" w:rsidRPr="006452FD" w:rsidRDefault="00A3295B" w:rsidP="00346AB1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467287" w:rsidRPr="00293D36" w14:paraId="2BB7D970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293D3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340DF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E60A55E" w14:textId="3FCF46B0" w:rsidR="00467287" w:rsidRPr="00293D36" w:rsidRDefault="00AE3EB2" w:rsidP="00AE3EB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AE3EB2">
              <w:rPr>
                <w:rFonts w:ascii="Cambria" w:hAnsi="Cambria" w:cstheme="minorHAnsi"/>
                <w:b w:val="0"/>
                <w:sz w:val="24"/>
                <w:szCs w:val="24"/>
              </w:rPr>
              <w:t>Describe the steps required to prepare a comprehensive financial analysis report on an industry using ratio analysis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6266FA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17DC59F6" w14:textId="4184FFDB" w:rsidR="00467287" w:rsidRPr="00293D3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7B73FCD8" w14:textId="302F80E1" w:rsidR="00467287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AE3EB2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28DD685" w14:textId="77777777" w:rsidR="00467287" w:rsidRPr="00A23C5F" w:rsidRDefault="00467287" w:rsidP="00346AB1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23C5F" w:rsidRPr="00293D36" w14:paraId="5FD10ECA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293D3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340DF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3FD44240" w:rsidR="00A23C5F" w:rsidRPr="00293D36" w:rsidRDefault="0023187B" w:rsidP="0023187B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3187B">
              <w:rPr>
                <w:rFonts w:ascii="Cambria" w:hAnsi="Cambria" w:cstheme="minorHAnsi"/>
                <w:b w:val="0"/>
                <w:sz w:val="24"/>
                <w:szCs w:val="24"/>
              </w:rPr>
              <w:t>Describe the concept of "Financial Reporting Mechanics" and evaluate the fundamental principles that ensure accurate and reliable financial reporting.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6266FA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68C40FAA" w14:textId="26584D93" w:rsidR="00A23C5F" w:rsidRPr="00293D3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4499EACA" w14:textId="2B1D8E32" w:rsidR="00A23C5F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E4DB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0C2F6E5C" w14:textId="77777777" w:rsidR="00A23C5F" w:rsidRPr="00A23C5F" w:rsidRDefault="00A23C5F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23C5F" w:rsidRPr="00293D36" w14:paraId="55BA1D8E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293D3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340DF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867C627" w14:textId="264FAF17" w:rsidR="0024449A" w:rsidRPr="0024449A" w:rsidRDefault="0024449A" w:rsidP="005445DD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4449A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Following </w:t>
            </w:r>
            <w:r w:rsidR="005445DD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details are extracted from the </w:t>
            </w:r>
            <w:r w:rsidRPr="0024449A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balance sheet of AB Ltd. As on 31</w:t>
            </w:r>
            <w:r w:rsidRPr="0024449A">
              <w:rPr>
                <w:rFonts w:ascii="Cambria" w:hAnsi="Cambria" w:cstheme="minorHAnsi"/>
                <w:b w:val="0"/>
                <w:sz w:val="24"/>
                <w:szCs w:val="24"/>
                <w:vertAlign w:val="superscript"/>
              </w:rPr>
              <w:t>st</w:t>
            </w:r>
            <w:r w:rsidRPr="0024449A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March 2012</w:t>
            </w:r>
            <w:r w:rsidR="005445DD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; </w:t>
            </w:r>
            <w:r w:rsidR="005445DD" w:rsidRPr="0024449A">
              <w:rPr>
                <w:rFonts w:ascii="Cambria" w:hAnsi="Cambria" w:cstheme="minorHAnsi"/>
                <w:b w:val="0"/>
                <w:sz w:val="24"/>
                <w:szCs w:val="24"/>
              </w:rPr>
              <w:t>Calculate the intrinsic value of shares of the company</w:t>
            </w:r>
            <w:r w:rsidR="005445DD">
              <w:rPr>
                <w:rFonts w:ascii="Cambria" w:hAnsi="Cambria" w:cstheme="minorHAnsi"/>
                <w:b w:val="0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9"/>
              <w:gridCol w:w="1560"/>
              <w:gridCol w:w="1842"/>
              <w:gridCol w:w="1285"/>
            </w:tblGrid>
            <w:tr w:rsidR="0024449A" w:rsidRPr="0024449A" w14:paraId="1F50D644" w14:textId="77777777" w:rsidTr="0024449A">
              <w:tc>
                <w:tcPr>
                  <w:tcW w:w="1829" w:type="dxa"/>
                </w:tcPr>
                <w:p w14:paraId="60299777" w14:textId="77777777" w:rsidR="0024449A" w:rsidRPr="0024449A" w:rsidRDefault="0024449A" w:rsidP="0024449A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Liabilities</w:t>
                  </w:r>
                </w:p>
              </w:tc>
              <w:tc>
                <w:tcPr>
                  <w:tcW w:w="1560" w:type="dxa"/>
                </w:tcPr>
                <w:p w14:paraId="36A48D24" w14:textId="77777777" w:rsidR="0024449A" w:rsidRPr="0024449A" w:rsidRDefault="0024449A" w:rsidP="0024449A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1842" w:type="dxa"/>
                </w:tcPr>
                <w:p w14:paraId="61C780E8" w14:textId="77777777" w:rsidR="0024449A" w:rsidRPr="0024449A" w:rsidRDefault="0024449A" w:rsidP="0024449A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Assets</w:t>
                  </w:r>
                </w:p>
              </w:tc>
              <w:tc>
                <w:tcPr>
                  <w:tcW w:w="1285" w:type="dxa"/>
                </w:tcPr>
                <w:p w14:paraId="3DA93486" w14:textId="77777777" w:rsidR="0024449A" w:rsidRPr="0024449A" w:rsidRDefault="0024449A" w:rsidP="0024449A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tr w:rsidR="0024449A" w:rsidRPr="0024449A" w14:paraId="238B6D73" w14:textId="77777777" w:rsidTr="0024449A">
              <w:tc>
                <w:tcPr>
                  <w:tcW w:w="1829" w:type="dxa"/>
                </w:tcPr>
                <w:p w14:paraId="7B38C385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3000 Shares of 100 each</w:t>
                  </w:r>
                </w:p>
                <w:p w14:paraId="4BB1B6D5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7BBFEA68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General reserve</w:t>
                  </w:r>
                </w:p>
                <w:p w14:paraId="0C90A09B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236E0180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Profit &amp; loss account</w:t>
                  </w:r>
                </w:p>
                <w:p w14:paraId="4E3C3EE6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7845EE9E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Creditors</w:t>
                  </w:r>
                </w:p>
                <w:p w14:paraId="2DE02746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0B4F7649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Provision for taxation</w:t>
                  </w:r>
                </w:p>
                <w:p w14:paraId="0279776F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08E7978C" w14:textId="302F3058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Provident Fund</w:t>
                  </w:r>
                </w:p>
              </w:tc>
              <w:tc>
                <w:tcPr>
                  <w:tcW w:w="1560" w:type="dxa"/>
                </w:tcPr>
                <w:p w14:paraId="37AD8E82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300000</w:t>
                  </w:r>
                </w:p>
                <w:p w14:paraId="1840E7FD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0D108624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4DF6D384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50000</w:t>
                  </w:r>
                </w:p>
                <w:p w14:paraId="111D50E3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30BA3F74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25000</w:t>
                  </w:r>
                </w:p>
                <w:p w14:paraId="74211576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34414548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470BA6E9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40000</w:t>
                  </w:r>
                </w:p>
                <w:p w14:paraId="250F04A0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4C3128A5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20000</w:t>
                  </w:r>
                </w:p>
                <w:p w14:paraId="14F11677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7FF78282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5556A6AB" w14:textId="35FFC16F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4F4C17E" wp14:editId="75DEA1D3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188596</wp:posOffset>
                            </wp:positionV>
                            <wp:extent cx="952500" cy="19050"/>
                            <wp:effectExtent l="0" t="0" r="19050" b="19050"/>
                            <wp:wrapNone/>
                            <wp:docPr id="1403984474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5250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      <w:pict>
                          <v:line w14:anchorId="6C7A6DF5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4.85pt" to="73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IKqAEAAKEDAAAOAAAAZHJzL2Uyb0RvYy54bWysU01PGzEQvSP1P1i+N7uJFFRW2XAAwQVR&#10;1BbuxjvOWvKXbJPd/PuOZ5OlKqhSERfLH/PezHsz3lyO1rA9xKS9a/lyUXMGTvpOu13LH3/dfP3G&#10;WcrCdcJ4By0/QOKX2y9nmyE0sPK9Nx1EhiQuNUNoeZ9zaKoqyR6sSAsfwOGj8tGKjMe4q7ooBmS3&#10;plrV9Xk1+NiF6CWkhLfX0yPfEr9SIPN3pRJkZlqOtWVaI63PZa22G9Hsogi9lscyxAeqsEI7TDpT&#10;XYss2EvUb6isltEnr/JCelt5pbQE0oBqlvVfan72IgBpQXNSmG1Kn0cr7/dX7iGiDUNITQoPsagY&#10;VbRMGR2esKekCytlI9l2mG2DMTOJlxfr1bpGcyU+LS/qNblaTSyFLcSUb8FbVjYtN9oVUaIR+7uU&#10;MTOGnkLw8FoH7fLBQAk27gcopjvMN1VEIwJXJrK9wOYKKcHlZWko8lF0gSltzAysKe0/gcf4AgUa&#10;n/8BzwjK7F2ewVY7H9/LnsdTyWqKPzkw6S4WPPvuQB0ia3AOSOFxZsug/Xkm+OvP2v4GAAD//wMA&#10;UEsDBBQABgAIAAAAIQB8W/673wAAAAgBAAAPAAAAZHJzL2Rvd25yZXYueG1sTI/BTsMwEETvSPyD&#10;tUhcUOs0RS0N2VQIAYdyagEJbpt4SaLG6yp20/D3uCc4jmY08yZfj7ZTA/e+dYIwmyagWCpnWqkR&#10;3t+eJ3egfCAx1DlhhB/2sC4uL3LKjDvJloddqFUsEZ8RQhPCIdPaVw1b8lN3YInet+sthSj7Wpue&#10;TrHcdjpNkoW21EpcaOjAjw1X+93RInx5558+NuXwst9uRrp5DelnZRCvr8aHe1CBx/AXhjN+RIci&#10;MpXuKMarDmEyn8UkQrpagjr7t4sVqBJhni5BF7n+f6D4BQAA//8DAFBLAQItABQABgAIAAAAIQC2&#10;gziS/gAAAOEBAAATAAAAAAAAAAAAAAAAAAAAAABbQ29udGVudF9UeXBlc10ueG1sUEsBAi0AFAAG&#10;AAgAAAAhADj9If/WAAAAlAEAAAsAAAAAAAAAAAAAAAAALwEAAF9yZWxzLy5yZWxzUEsBAi0AFAAG&#10;AAgAAAAhAKHlsgqoAQAAoQMAAA4AAAAAAAAAAAAAAAAALgIAAGRycy9lMm9Eb2MueG1sUEsBAi0A&#10;FAAGAAgAAAAhAHxb/rvfAAAACAEAAA8AAAAAAAAAAAAAAAAAAgQAAGRycy9kb3ducmV2LnhtbFBL&#10;BQYAAAAABAAEAPMAAAAO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10000</w:t>
                  </w:r>
                </w:p>
                <w:p w14:paraId="7844C842" w14:textId="4CECDDA4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01C37987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445000</w:t>
                  </w:r>
                </w:p>
              </w:tc>
              <w:tc>
                <w:tcPr>
                  <w:tcW w:w="1842" w:type="dxa"/>
                </w:tcPr>
                <w:p w14:paraId="4319D2BC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Land &amp; Building</w:t>
                  </w:r>
                </w:p>
                <w:p w14:paraId="50B653F5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7DBFD0CA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Machinery</w:t>
                  </w:r>
                </w:p>
                <w:p w14:paraId="42B9E013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6FD61B21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Investments at Cost (Market value 40,000)</w:t>
                  </w:r>
                </w:p>
                <w:p w14:paraId="03DBC637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214FDDF6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Debtors</w:t>
                  </w:r>
                </w:p>
                <w:p w14:paraId="1002DFC4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594F1AEC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Stock</w:t>
                  </w:r>
                </w:p>
                <w:p w14:paraId="1200FCD7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4AF08631" w14:textId="77777777" w:rsidR="0024449A" w:rsidRPr="0024449A" w:rsidRDefault="0024449A" w:rsidP="005445DD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Cash</w:t>
                  </w:r>
                </w:p>
                <w:p w14:paraId="0858E796" w14:textId="4B4B6C50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5" w:type="dxa"/>
                </w:tcPr>
                <w:p w14:paraId="55B91A8A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150000</w:t>
                  </w:r>
                </w:p>
                <w:p w14:paraId="393C110D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5066EF4C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100000</w:t>
                  </w:r>
                </w:p>
                <w:p w14:paraId="17F70CB4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3DE442B1" w14:textId="77777777" w:rsid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7BAF23EA" w14:textId="25E42ECD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45000</w:t>
                  </w:r>
                </w:p>
                <w:p w14:paraId="0901AFA3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2C835DE3" w14:textId="77777777" w:rsid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28A1FC0A" w14:textId="78DF606E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100000</w:t>
                  </w:r>
                </w:p>
                <w:p w14:paraId="1B04BDF9" w14:textId="77777777" w:rsid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1159150E" w14:textId="574C0911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40000</w:t>
                  </w:r>
                </w:p>
                <w:p w14:paraId="218985C4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  <w:p w14:paraId="33DD7537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10000</w:t>
                  </w:r>
                </w:p>
                <w:p w14:paraId="51E67D9F" w14:textId="2787147B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noProof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6D58E91" wp14:editId="35E75E40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84137</wp:posOffset>
                            </wp:positionV>
                            <wp:extent cx="795338" cy="0"/>
                            <wp:effectExtent l="0" t="0" r="0" b="0"/>
                            <wp:wrapNone/>
                            <wp:docPr id="545751016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9533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      <w:pict>
                          <v:line w14:anchorId="00F68C0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6.6pt" to="58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6ypAEAAJ0DAAAOAAAAZHJzL2Uyb0RvYy54bWysU8uO1DAQvCPxD5bvTDK74hVNZg+7gguC&#10;Fa+712lPLNluyzaTzN/T7sxkESAkEBfLj67qrur27mb2ThwhZYuhl9tNKwUEjYMNh15++fzm2Ssp&#10;clFhUA4D9PIEWd7snz7ZTbGDKxzRDZAEkYTcTbGXYymxa5qsR/AqbzBCoEeDyatCx3RohqQmYveu&#10;uWrbF82EaYgJNeRMt3fLo9wzvzGgywdjMhThekm1FV4Trw91bfY71R2SiqPV5zLUP1ThlQ2UdKW6&#10;U0WJb8n+QuWtTpjRlI1G36AxVgNrIDXb9ic1n0YVgbWQOTmuNuX/R6vfH2/DfSIbppi7HO9TVTGb&#10;5IVxNn6lnrIuqlTMbNtptQ3mIjRdvnz9/Pqa+qwvT83CUJliyuUtoBd100tnQxWkOnV8lwtlpdBL&#10;CB0ea+BdOTmowS58BCPsQLmWang84NYlcVTUWKU1hLKtzSQ+jq4wY51bgS2n/SPwHF+hwKPzN+AV&#10;wZkxlBXsbcD0u+xlvpRslviLA4vuasEDDifuDltDM8AKz/Nah+zHM8Mff9X+OwAAAP//AwBQSwME&#10;FAAGAAgAAAAhAKIxt/bdAAAACAEAAA8AAABkcnMvZG93bnJldi54bWxMj0FLw0AQhe+C/2EZwYu0&#10;m0YsJWZTRNRDPbUq6G2SHZPQ7GzIbtP4753ioR7fe8N73+TryXVqpCG0ng0s5gko4srblmsD72/P&#10;sxWoEJEtdp7JwA8FWBeXFzlm1h95S+Mu1kpKOGRooImxz7QOVUMOw9z3xJJ9+8FhFDnU2g54lHLX&#10;6TRJltphy7LQYE+PDVX73cEZ+Ao+PH1syvFlv91MePMa08/KGnN9NT3cg4o0xfMxnPAFHQphKv2B&#10;bVCdgdlKyKP4tymoU75Y3oEq/wxd5Pr/A8UvAAAA//8DAFBLAQItABQABgAIAAAAIQC2gziS/gAA&#10;AOEBAAATAAAAAAAAAAAAAAAAAAAAAABbQ29udGVudF9UeXBlc10ueG1sUEsBAi0AFAAGAAgAAAAh&#10;ADj9If/WAAAAlAEAAAsAAAAAAAAAAAAAAAAALwEAAF9yZWxzLy5yZWxzUEsBAi0AFAAGAAgAAAAh&#10;AAxrTrKkAQAAnQMAAA4AAAAAAAAAAAAAAAAALgIAAGRycy9lMm9Eb2MueG1sUEsBAi0AFAAGAAgA&#10;AAAhAKIxt/bdAAAACAEAAA8AAAAAAAAAAAAAAAAA/gMAAGRycy9kb3ducmV2LnhtbFBLBQYAAAAA&#10;BAAEAPMAAAAI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126E10E9" w14:textId="77777777" w:rsidR="0024449A" w:rsidRPr="0024449A" w:rsidRDefault="0024449A" w:rsidP="005445DD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24449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445000</w:t>
                  </w:r>
                </w:p>
              </w:tc>
            </w:tr>
          </w:tbl>
          <w:p w14:paraId="36F28E19" w14:textId="77777777" w:rsidR="0024449A" w:rsidRPr="0024449A" w:rsidRDefault="0024449A" w:rsidP="002444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  <w:p w14:paraId="0FCCC862" w14:textId="77777777" w:rsidR="0024449A" w:rsidRPr="0024449A" w:rsidRDefault="0024449A" w:rsidP="005445D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4449A">
              <w:rPr>
                <w:rFonts w:ascii="Cambria" w:hAnsi="Cambria" w:cstheme="minorHAnsi"/>
                <w:b w:val="0"/>
                <w:sz w:val="24"/>
                <w:szCs w:val="24"/>
              </w:rPr>
              <w:t>Additional information</w:t>
            </w:r>
          </w:p>
          <w:p w14:paraId="3E301CB0" w14:textId="77777777" w:rsidR="0024449A" w:rsidRPr="0024449A" w:rsidRDefault="0024449A" w:rsidP="002444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  <w:p w14:paraId="044A37E3" w14:textId="77777777" w:rsidR="0024449A" w:rsidRPr="0024449A" w:rsidRDefault="0024449A" w:rsidP="005445DD">
            <w:pPr>
              <w:numPr>
                <w:ilvl w:val="0"/>
                <w:numId w:val="8"/>
              </w:num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4449A">
              <w:rPr>
                <w:rFonts w:ascii="Cambria" w:hAnsi="Cambria" w:cstheme="minorHAnsi"/>
                <w:b w:val="0"/>
                <w:sz w:val="24"/>
                <w:szCs w:val="24"/>
              </w:rPr>
              <w:t>Depreciate Machinery @ 10% and increase land &amp; Building to 1,80,000</w:t>
            </w:r>
          </w:p>
          <w:p w14:paraId="2E4EB2A4" w14:textId="77777777" w:rsidR="0024449A" w:rsidRPr="0024449A" w:rsidRDefault="0024449A" w:rsidP="005445DD">
            <w:pPr>
              <w:numPr>
                <w:ilvl w:val="0"/>
                <w:numId w:val="8"/>
              </w:num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4449A">
              <w:rPr>
                <w:rFonts w:ascii="Cambria" w:hAnsi="Cambria" w:cstheme="minorHAnsi"/>
                <w:b w:val="0"/>
                <w:sz w:val="24"/>
                <w:szCs w:val="24"/>
              </w:rPr>
              <w:t>Provide 8% towards bad debts</w:t>
            </w:r>
          </w:p>
          <w:p w14:paraId="27A78497" w14:textId="5985F324" w:rsidR="00A23C5F" w:rsidRPr="00293D36" w:rsidRDefault="00A23C5F" w:rsidP="002444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6266FA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04D40357" w14:textId="24A4D227" w:rsidR="00A23C5F" w:rsidRPr="00293D3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815B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5490E550" w14:textId="5DBE455E" w:rsidR="00A23C5F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070CE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25D0EEE3" w14:textId="77777777" w:rsidR="00A23C5F" w:rsidRDefault="00A23C5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sectPr w:rsidR="00A23C5F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D8720" w14:textId="77777777" w:rsidR="00060228" w:rsidRDefault="00060228">
      <w:pPr>
        <w:spacing w:line="240" w:lineRule="auto"/>
      </w:pPr>
      <w:r>
        <w:separator/>
      </w:r>
    </w:p>
  </w:endnote>
  <w:endnote w:type="continuationSeparator" w:id="0">
    <w:p w14:paraId="09D2CDCC" w14:textId="77777777" w:rsidR="00060228" w:rsidRDefault="00060228">
      <w:pPr>
        <w:spacing w:line="240" w:lineRule="auto"/>
      </w:pPr>
      <w:r>
        <w:continuationSeparator/>
      </w:r>
    </w:p>
  </w:endnote>
  <w:endnote w:type="continuationNotice" w:id="1">
    <w:p w14:paraId="30F83209" w14:textId="77777777" w:rsidR="00060228" w:rsidRDefault="00060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99E6E" w14:textId="77777777" w:rsidR="00060228" w:rsidRDefault="00060228">
      <w:pPr>
        <w:spacing w:after="0"/>
      </w:pPr>
      <w:r>
        <w:separator/>
      </w:r>
    </w:p>
  </w:footnote>
  <w:footnote w:type="continuationSeparator" w:id="0">
    <w:p w14:paraId="18195722" w14:textId="77777777" w:rsidR="00060228" w:rsidRDefault="00060228">
      <w:pPr>
        <w:spacing w:after="0"/>
      </w:pPr>
      <w:r>
        <w:continuationSeparator/>
      </w:r>
    </w:p>
  </w:footnote>
  <w:footnote w:type="continuationNotice" w:id="1">
    <w:p w14:paraId="22132017" w14:textId="77777777" w:rsidR="00060228" w:rsidRDefault="00060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831"/>
    <w:multiLevelType w:val="hybridMultilevel"/>
    <w:tmpl w:val="9066FFEA"/>
    <w:lvl w:ilvl="0" w:tplc="A8B473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0228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80E"/>
    <w:rsid w:val="00096B29"/>
    <w:rsid w:val="000977FF"/>
    <w:rsid w:val="00097845"/>
    <w:rsid w:val="000A13DC"/>
    <w:rsid w:val="000A43D3"/>
    <w:rsid w:val="000A4DC8"/>
    <w:rsid w:val="000A7404"/>
    <w:rsid w:val="000B0262"/>
    <w:rsid w:val="000B0958"/>
    <w:rsid w:val="000B289E"/>
    <w:rsid w:val="000B5180"/>
    <w:rsid w:val="000B59F3"/>
    <w:rsid w:val="000D0AAB"/>
    <w:rsid w:val="000D425C"/>
    <w:rsid w:val="000D628A"/>
    <w:rsid w:val="000D6ACB"/>
    <w:rsid w:val="000E0765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A7641"/>
    <w:rsid w:val="001B25E4"/>
    <w:rsid w:val="001B322A"/>
    <w:rsid w:val="001B4EA0"/>
    <w:rsid w:val="001B6669"/>
    <w:rsid w:val="001B701E"/>
    <w:rsid w:val="001C50F0"/>
    <w:rsid w:val="001C516B"/>
    <w:rsid w:val="001C7720"/>
    <w:rsid w:val="001D0DD7"/>
    <w:rsid w:val="001D6A7D"/>
    <w:rsid w:val="001F254C"/>
    <w:rsid w:val="001F40C3"/>
    <w:rsid w:val="001F4F78"/>
    <w:rsid w:val="00200C03"/>
    <w:rsid w:val="00201872"/>
    <w:rsid w:val="002035DC"/>
    <w:rsid w:val="00203D7B"/>
    <w:rsid w:val="0020405C"/>
    <w:rsid w:val="00205B01"/>
    <w:rsid w:val="002070EA"/>
    <w:rsid w:val="00207C2A"/>
    <w:rsid w:val="00213E56"/>
    <w:rsid w:val="002247E5"/>
    <w:rsid w:val="00224CD7"/>
    <w:rsid w:val="002269FD"/>
    <w:rsid w:val="00231206"/>
    <w:rsid w:val="0023187B"/>
    <w:rsid w:val="0023199C"/>
    <w:rsid w:val="00231ACB"/>
    <w:rsid w:val="002330FE"/>
    <w:rsid w:val="00234A37"/>
    <w:rsid w:val="002412B1"/>
    <w:rsid w:val="00242999"/>
    <w:rsid w:val="0024449A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1D1F"/>
    <w:rsid w:val="002B2826"/>
    <w:rsid w:val="002B2D30"/>
    <w:rsid w:val="002B32D9"/>
    <w:rsid w:val="002B5BA3"/>
    <w:rsid w:val="002C3615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6474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7DE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333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71"/>
    <w:rsid w:val="004247E2"/>
    <w:rsid w:val="004254EB"/>
    <w:rsid w:val="00426434"/>
    <w:rsid w:val="004274DF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2C76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AA1"/>
    <w:rsid w:val="005210ED"/>
    <w:rsid w:val="00521586"/>
    <w:rsid w:val="00526BBF"/>
    <w:rsid w:val="00532028"/>
    <w:rsid w:val="00532BF4"/>
    <w:rsid w:val="00537733"/>
    <w:rsid w:val="00537B75"/>
    <w:rsid w:val="00540014"/>
    <w:rsid w:val="00541BF7"/>
    <w:rsid w:val="00543302"/>
    <w:rsid w:val="0054335A"/>
    <w:rsid w:val="0054335D"/>
    <w:rsid w:val="005445DD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96A60"/>
    <w:rsid w:val="005A1FE9"/>
    <w:rsid w:val="005A226F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E785F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56FB9"/>
    <w:rsid w:val="0066663D"/>
    <w:rsid w:val="0067033C"/>
    <w:rsid w:val="00672DD8"/>
    <w:rsid w:val="00676911"/>
    <w:rsid w:val="006779F4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0CC2"/>
    <w:rsid w:val="006B2444"/>
    <w:rsid w:val="006B4F56"/>
    <w:rsid w:val="006C04A3"/>
    <w:rsid w:val="006C1798"/>
    <w:rsid w:val="006C482A"/>
    <w:rsid w:val="006C5A74"/>
    <w:rsid w:val="006D4085"/>
    <w:rsid w:val="006E1A8B"/>
    <w:rsid w:val="006E4807"/>
    <w:rsid w:val="006F611B"/>
    <w:rsid w:val="006F763D"/>
    <w:rsid w:val="0070481D"/>
    <w:rsid w:val="00705673"/>
    <w:rsid w:val="00706225"/>
    <w:rsid w:val="00711C40"/>
    <w:rsid w:val="0071300E"/>
    <w:rsid w:val="00714CEF"/>
    <w:rsid w:val="00717A6E"/>
    <w:rsid w:val="00722294"/>
    <w:rsid w:val="007226A0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2E16"/>
    <w:rsid w:val="007E30EF"/>
    <w:rsid w:val="007E3D9B"/>
    <w:rsid w:val="007E4DF5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30EDA"/>
    <w:rsid w:val="00833293"/>
    <w:rsid w:val="00837035"/>
    <w:rsid w:val="008462FA"/>
    <w:rsid w:val="008468B2"/>
    <w:rsid w:val="00846BF8"/>
    <w:rsid w:val="00860B9A"/>
    <w:rsid w:val="0086151B"/>
    <w:rsid w:val="0086152C"/>
    <w:rsid w:val="00863700"/>
    <w:rsid w:val="00865DC7"/>
    <w:rsid w:val="008703AE"/>
    <w:rsid w:val="008720C6"/>
    <w:rsid w:val="00872D8E"/>
    <w:rsid w:val="0087655F"/>
    <w:rsid w:val="00877268"/>
    <w:rsid w:val="008815BB"/>
    <w:rsid w:val="00890415"/>
    <w:rsid w:val="00890652"/>
    <w:rsid w:val="00892E4D"/>
    <w:rsid w:val="00894339"/>
    <w:rsid w:val="008A3959"/>
    <w:rsid w:val="008A423F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4DBA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4D87"/>
    <w:rsid w:val="00935AE4"/>
    <w:rsid w:val="00940207"/>
    <w:rsid w:val="009422DB"/>
    <w:rsid w:val="00942838"/>
    <w:rsid w:val="0094381A"/>
    <w:rsid w:val="0095028E"/>
    <w:rsid w:val="0095189B"/>
    <w:rsid w:val="009544B4"/>
    <w:rsid w:val="009552E2"/>
    <w:rsid w:val="00960CF0"/>
    <w:rsid w:val="0096163F"/>
    <w:rsid w:val="00962E16"/>
    <w:rsid w:val="00964A4D"/>
    <w:rsid w:val="00970676"/>
    <w:rsid w:val="00973546"/>
    <w:rsid w:val="0097404E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4E60"/>
    <w:rsid w:val="009C61FB"/>
    <w:rsid w:val="009C672E"/>
    <w:rsid w:val="009C6B25"/>
    <w:rsid w:val="009C6E97"/>
    <w:rsid w:val="009C7E45"/>
    <w:rsid w:val="009D57A2"/>
    <w:rsid w:val="009D7B6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0C0C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85CBC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3EB2"/>
    <w:rsid w:val="00AE56CD"/>
    <w:rsid w:val="00AE7A66"/>
    <w:rsid w:val="00AF29BE"/>
    <w:rsid w:val="00AF6004"/>
    <w:rsid w:val="00AF64B6"/>
    <w:rsid w:val="00B0469B"/>
    <w:rsid w:val="00B05E65"/>
    <w:rsid w:val="00B16E02"/>
    <w:rsid w:val="00B21EFB"/>
    <w:rsid w:val="00B225E2"/>
    <w:rsid w:val="00B23FDE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455D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66D"/>
    <w:rsid w:val="00BD4E15"/>
    <w:rsid w:val="00BD5B1D"/>
    <w:rsid w:val="00BF00FE"/>
    <w:rsid w:val="00BF4113"/>
    <w:rsid w:val="00BF6AB8"/>
    <w:rsid w:val="00BF7CCD"/>
    <w:rsid w:val="00C041D3"/>
    <w:rsid w:val="00C070CE"/>
    <w:rsid w:val="00C07A85"/>
    <w:rsid w:val="00C2391A"/>
    <w:rsid w:val="00C244E0"/>
    <w:rsid w:val="00C24598"/>
    <w:rsid w:val="00C24DDD"/>
    <w:rsid w:val="00C373B1"/>
    <w:rsid w:val="00C44847"/>
    <w:rsid w:val="00C459F2"/>
    <w:rsid w:val="00C46770"/>
    <w:rsid w:val="00C47845"/>
    <w:rsid w:val="00C54BC9"/>
    <w:rsid w:val="00C57A8F"/>
    <w:rsid w:val="00C628C7"/>
    <w:rsid w:val="00C70F56"/>
    <w:rsid w:val="00C719C0"/>
    <w:rsid w:val="00C731D1"/>
    <w:rsid w:val="00C76517"/>
    <w:rsid w:val="00C77CD4"/>
    <w:rsid w:val="00C77E81"/>
    <w:rsid w:val="00C8138D"/>
    <w:rsid w:val="00C824A3"/>
    <w:rsid w:val="00C94CC3"/>
    <w:rsid w:val="00C95141"/>
    <w:rsid w:val="00C95A36"/>
    <w:rsid w:val="00C95D5B"/>
    <w:rsid w:val="00CA0EF6"/>
    <w:rsid w:val="00CA22BC"/>
    <w:rsid w:val="00CA280C"/>
    <w:rsid w:val="00CA4712"/>
    <w:rsid w:val="00CA631C"/>
    <w:rsid w:val="00CB39E2"/>
    <w:rsid w:val="00CB4557"/>
    <w:rsid w:val="00CC0778"/>
    <w:rsid w:val="00CC3B8E"/>
    <w:rsid w:val="00CC548F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42D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792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B3959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29B9"/>
    <w:rsid w:val="00DE3E99"/>
    <w:rsid w:val="00DE5220"/>
    <w:rsid w:val="00DE7844"/>
    <w:rsid w:val="00DE78B1"/>
    <w:rsid w:val="00DF00F1"/>
    <w:rsid w:val="00DF4C6B"/>
    <w:rsid w:val="00DF6595"/>
    <w:rsid w:val="00DF68DB"/>
    <w:rsid w:val="00E00419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4AC7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53BC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05A1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14CD"/>
    <w:rsid w:val="00F838D8"/>
    <w:rsid w:val="00F85919"/>
    <w:rsid w:val="00F87A54"/>
    <w:rsid w:val="00F91C08"/>
    <w:rsid w:val="00F92BC9"/>
    <w:rsid w:val="00F976D1"/>
    <w:rsid w:val="00FA0643"/>
    <w:rsid w:val="00FA0EE8"/>
    <w:rsid w:val="00FA32AF"/>
    <w:rsid w:val="00FA4A3E"/>
    <w:rsid w:val="00FA654E"/>
    <w:rsid w:val="00FB1D1A"/>
    <w:rsid w:val="00FB257D"/>
    <w:rsid w:val="00FB2C81"/>
    <w:rsid w:val="00FC0EF5"/>
    <w:rsid w:val="00FC1271"/>
    <w:rsid w:val="00FD02E3"/>
    <w:rsid w:val="00FD12CB"/>
    <w:rsid w:val="00FD5575"/>
    <w:rsid w:val="00FD55CB"/>
    <w:rsid w:val="00FE3836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01B01-30A2-48E1-91B4-FC7A7A88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281</cp:revision>
  <cp:lastPrinted>2024-12-04T07:08:00Z</cp:lastPrinted>
  <dcterms:created xsi:type="dcterms:W3CDTF">2022-12-06T08:34:00Z</dcterms:created>
  <dcterms:modified xsi:type="dcterms:W3CDTF">2025-05-21T07:17:00Z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