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D419" w14:textId="77777777" w:rsidR="00C2138C" w:rsidRPr="008670F3" w:rsidRDefault="00C2138C" w:rsidP="00C2138C">
      <w:pPr>
        <w:spacing w:after="0" w:line="240" w:lineRule="auto"/>
        <w:rPr>
          <w:rFonts w:ascii="Times New Roman" w:hAnsi="Times New Roman" w:cs="Times New Roman"/>
          <w:b/>
        </w:rPr>
      </w:pPr>
      <w:r w:rsidRPr="008670F3">
        <w:rPr>
          <w:rFonts w:ascii="Times New Roman" w:hAnsi="Times New Roman" w:cs="Times New Roman"/>
          <w:b/>
        </w:rPr>
        <w:t>Paper No: PU-SOE-CSE-12</w:t>
      </w:r>
    </w:p>
    <w:p w14:paraId="0E72718A" w14:textId="77777777" w:rsidR="00C2138C" w:rsidRPr="00F142AF" w:rsidRDefault="00C2138C" w:rsidP="00C2138C">
      <w:pPr>
        <w:spacing w:after="0" w:line="240" w:lineRule="auto"/>
        <w:jc w:val="both"/>
        <w:rPr>
          <w:rFonts w:ascii="Times New Roman" w:eastAsia="Times New Roman" w:hAnsi="Times New Roman" w:cs="Times New Roman"/>
          <w:b/>
          <w:color w:val="000000"/>
          <w:sz w:val="8"/>
        </w:rPr>
      </w:pPr>
    </w:p>
    <w:p w14:paraId="577A8649" w14:textId="77777777" w:rsidR="00C2138C" w:rsidRPr="008670F3" w:rsidRDefault="00C2138C" w:rsidP="00C2138C">
      <w:pPr>
        <w:spacing w:after="0" w:line="240" w:lineRule="auto"/>
        <w:jc w:val="both"/>
        <w:rPr>
          <w:rFonts w:ascii="Times New Roman" w:eastAsia="Times New Roman" w:hAnsi="Times New Roman" w:cs="Times New Roman"/>
          <w:b/>
          <w:color w:val="000000"/>
        </w:rPr>
      </w:pPr>
      <w:r w:rsidRPr="008670F3">
        <w:rPr>
          <w:rFonts w:ascii="Times New Roman" w:eastAsia="Times New Roman" w:hAnsi="Times New Roman" w:cs="Times New Roman"/>
          <w:b/>
          <w:color w:val="000000"/>
        </w:rPr>
        <w:t>Multimedia Signal Processing in Cloud using Content Based Copy Detection</w:t>
      </w:r>
    </w:p>
    <w:p w14:paraId="127E7F7B" w14:textId="77777777" w:rsidR="00C2138C" w:rsidRDefault="00C2138C" w:rsidP="00C2138C">
      <w:pPr>
        <w:spacing w:after="0" w:line="240" w:lineRule="auto"/>
        <w:rPr>
          <w:rFonts w:ascii="Times New Roman" w:eastAsia="Times New Roman" w:hAnsi="Times New Roman" w:cs="Times New Roman"/>
          <w:b/>
          <w:color w:val="000000"/>
          <w:sz w:val="6"/>
          <w:szCs w:val="16"/>
        </w:rPr>
      </w:pPr>
    </w:p>
    <w:p w14:paraId="19ED46CF" w14:textId="77777777" w:rsidR="00C2138C" w:rsidRDefault="00C2138C" w:rsidP="00C2138C">
      <w:pPr>
        <w:spacing w:after="0" w:line="240" w:lineRule="auto"/>
        <w:rPr>
          <w:rFonts w:ascii="Times New Roman" w:hAnsi="Times New Roman" w:cs="Times New Roman"/>
          <w:sz w:val="16"/>
          <w:szCs w:val="16"/>
        </w:rPr>
      </w:pPr>
      <w:proofErr w:type="gramStart"/>
      <w:r w:rsidRPr="008670F3">
        <w:rPr>
          <w:rFonts w:ascii="Times New Roman" w:hAnsi="Times New Roman" w:cs="Times New Roman"/>
          <w:sz w:val="16"/>
          <w:szCs w:val="16"/>
          <w:vertAlign w:val="superscript"/>
        </w:rPr>
        <w:t>.</w:t>
      </w:r>
      <w:r w:rsidRPr="00D53E2D">
        <w:rPr>
          <w:rFonts w:ascii="Times New Roman" w:hAnsi="Times New Roman" w:cs="Times New Roman"/>
          <w:b/>
          <w:sz w:val="16"/>
          <w:szCs w:val="16"/>
        </w:rPr>
        <w:t>T</w:t>
      </w:r>
      <w:proofErr w:type="gramEnd"/>
      <w:r w:rsidRPr="00D53E2D">
        <w:rPr>
          <w:rFonts w:ascii="Times New Roman" w:hAnsi="Times New Roman" w:cs="Times New Roman"/>
          <w:b/>
          <w:sz w:val="16"/>
          <w:szCs w:val="16"/>
        </w:rPr>
        <w:t xml:space="preserve"> K </w:t>
      </w:r>
      <w:proofErr w:type="spellStart"/>
      <w:r w:rsidRPr="00D53E2D">
        <w:rPr>
          <w:rFonts w:ascii="Times New Roman" w:hAnsi="Times New Roman" w:cs="Times New Roman"/>
          <w:b/>
          <w:sz w:val="16"/>
          <w:szCs w:val="16"/>
        </w:rPr>
        <w:t>Thivakaran</w:t>
      </w:r>
      <w:r w:rsidRPr="00D53E2D">
        <w:rPr>
          <w:rFonts w:ascii="Times New Roman" w:hAnsi="Times New Roman" w:cs="Times New Roman"/>
          <w:b/>
          <w:sz w:val="16"/>
          <w:szCs w:val="16"/>
          <w:vertAlign w:val="superscript"/>
        </w:rPr>
        <w:t>a</w:t>
      </w:r>
      <w:proofErr w:type="spellEnd"/>
      <w:r w:rsidRPr="00D53E2D">
        <w:rPr>
          <w:rFonts w:ascii="Times New Roman" w:hAnsi="Times New Roman" w:cs="Times New Roman"/>
          <w:b/>
          <w:sz w:val="16"/>
          <w:szCs w:val="16"/>
        </w:rPr>
        <w:t xml:space="preserve">*, </w:t>
      </w:r>
      <w:r w:rsidRPr="00D53E2D">
        <w:rPr>
          <w:rFonts w:ascii="Times New Roman" w:hAnsi="Times New Roman" w:cs="Times New Roman"/>
          <w:b/>
          <w:sz w:val="16"/>
          <w:szCs w:val="16"/>
          <w:vertAlign w:val="superscript"/>
        </w:rPr>
        <w:t>.</w:t>
      </w:r>
      <w:r w:rsidRPr="00D53E2D">
        <w:rPr>
          <w:rFonts w:ascii="Times New Roman" w:hAnsi="Times New Roman" w:cs="Times New Roman"/>
          <w:b/>
          <w:sz w:val="16"/>
          <w:szCs w:val="16"/>
        </w:rPr>
        <w:t xml:space="preserve">K G </w:t>
      </w:r>
      <w:proofErr w:type="spellStart"/>
      <w:r w:rsidRPr="00D53E2D">
        <w:rPr>
          <w:rFonts w:ascii="Times New Roman" w:hAnsi="Times New Roman" w:cs="Times New Roman"/>
          <w:b/>
          <w:sz w:val="16"/>
          <w:szCs w:val="16"/>
        </w:rPr>
        <w:t>Mohan</w:t>
      </w:r>
      <w:r w:rsidRPr="00D53E2D">
        <w:rPr>
          <w:rFonts w:ascii="Times New Roman" w:hAnsi="Times New Roman" w:cs="Times New Roman"/>
          <w:b/>
          <w:sz w:val="16"/>
          <w:szCs w:val="16"/>
          <w:vertAlign w:val="superscript"/>
        </w:rPr>
        <w:t>b</w:t>
      </w:r>
      <w:proofErr w:type="spellEnd"/>
      <w:r w:rsidRPr="00D53E2D">
        <w:rPr>
          <w:rFonts w:ascii="Times New Roman" w:hAnsi="Times New Roman" w:cs="Times New Roman"/>
          <w:b/>
          <w:sz w:val="16"/>
          <w:szCs w:val="16"/>
        </w:rPr>
        <w:t>,</w:t>
      </w:r>
    </w:p>
    <w:p w14:paraId="3EC244B9" w14:textId="77777777" w:rsidR="00C2138C" w:rsidRPr="008670F3" w:rsidRDefault="00C2138C" w:rsidP="00C2138C">
      <w:pPr>
        <w:spacing w:after="0" w:line="240" w:lineRule="auto"/>
        <w:rPr>
          <w:rFonts w:ascii="Times New Roman" w:hAnsi="Times New Roman" w:cs="Times New Roman"/>
          <w:sz w:val="16"/>
          <w:szCs w:val="16"/>
        </w:rPr>
      </w:pPr>
      <w:proofErr w:type="spellStart"/>
      <w:proofErr w:type="gramStart"/>
      <w:r w:rsidRPr="00D53E2D">
        <w:rPr>
          <w:rFonts w:ascii="Times New Roman" w:hAnsi="Times New Roman" w:cs="Times New Roman"/>
          <w:sz w:val="16"/>
          <w:szCs w:val="16"/>
          <w:vertAlign w:val="superscript"/>
        </w:rPr>
        <w:t>a.</w:t>
      </w:r>
      <w:r w:rsidRPr="008670F3">
        <w:rPr>
          <w:rFonts w:ascii="Times New Roman" w:hAnsi="Times New Roman" w:cs="Times New Roman"/>
          <w:sz w:val="16"/>
          <w:szCs w:val="16"/>
        </w:rPr>
        <w:t>Professor</w:t>
      </w:r>
      <w:proofErr w:type="spellEnd"/>
      <w:proofErr w:type="gramEnd"/>
      <w:r w:rsidRPr="008670F3">
        <w:rPr>
          <w:rFonts w:ascii="Times New Roman" w:hAnsi="Times New Roman" w:cs="Times New Roman"/>
          <w:sz w:val="16"/>
          <w:szCs w:val="16"/>
        </w:rPr>
        <w:t xml:space="preserve">, Department of Computer Science &amp; Engineering, Presidency University, Bengaluru, India. </w:t>
      </w:r>
    </w:p>
    <w:p w14:paraId="3DD338A9" w14:textId="77777777" w:rsidR="00C2138C" w:rsidRPr="008670F3" w:rsidRDefault="00C2138C" w:rsidP="00C2138C">
      <w:pPr>
        <w:spacing w:after="0" w:line="240" w:lineRule="auto"/>
        <w:rPr>
          <w:rFonts w:ascii="Times New Roman" w:hAnsi="Times New Roman" w:cs="Times New Roman"/>
          <w:sz w:val="16"/>
          <w:szCs w:val="16"/>
        </w:rPr>
      </w:pPr>
      <w:proofErr w:type="spellStart"/>
      <w:proofErr w:type="gramStart"/>
      <w:r w:rsidRPr="00D53E2D">
        <w:rPr>
          <w:rFonts w:ascii="Times New Roman" w:hAnsi="Times New Roman" w:cs="Times New Roman"/>
          <w:sz w:val="16"/>
          <w:szCs w:val="16"/>
          <w:vertAlign w:val="superscript"/>
        </w:rPr>
        <w:t>b.</w:t>
      </w:r>
      <w:r w:rsidRPr="008670F3">
        <w:rPr>
          <w:rFonts w:ascii="Times New Roman" w:hAnsi="Times New Roman" w:cs="Times New Roman"/>
          <w:sz w:val="16"/>
          <w:szCs w:val="16"/>
        </w:rPr>
        <w:t>Professor</w:t>
      </w:r>
      <w:proofErr w:type="spellEnd"/>
      <w:proofErr w:type="gramEnd"/>
      <w:r w:rsidRPr="008670F3">
        <w:rPr>
          <w:rFonts w:ascii="Times New Roman" w:hAnsi="Times New Roman" w:cs="Times New Roman"/>
          <w:sz w:val="16"/>
          <w:szCs w:val="16"/>
        </w:rPr>
        <w:t xml:space="preserve"> &amp; Head, Department of Computer Science &amp; Engineering, Presidency University, Bengaluru, India.* Correspondence Author </w:t>
      </w:r>
    </w:p>
    <w:p w14:paraId="6B3181DC" w14:textId="77777777" w:rsidR="00C2138C" w:rsidRPr="00F142AF" w:rsidRDefault="00C2138C" w:rsidP="00C2138C">
      <w:pPr>
        <w:jc w:val="center"/>
        <w:rPr>
          <w:rFonts w:ascii="Times New Roman" w:hAnsi="Times New Roman" w:cs="Times New Roman"/>
          <w:b/>
          <w:sz w:val="2"/>
        </w:rPr>
      </w:pPr>
    </w:p>
    <w:p w14:paraId="654FC649" w14:textId="77777777" w:rsidR="00C2138C" w:rsidRPr="008670F3" w:rsidRDefault="00C2138C" w:rsidP="00C2138C">
      <w:pPr>
        <w:jc w:val="center"/>
        <w:rPr>
          <w:rFonts w:ascii="Times New Roman" w:hAnsi="Times New Roman" w:cs="Times New Roman"/>
          <w:b/>
        </w:rPr>
      </w:pPr>
      <w:r w:rsidRPr="008670F3">
        <w:rPr>
          <w:rFonts w:ascii="Times New Roman" w:hAnsi="Times New Roman" w:cs="Times New Roman"/>
          <w:b/>
        </w:rPr>
        <w:t>Abstract</w:t>
      </w:r>
    </w:p>
    <w:p w14:paraId="4076D7FB" w14:textId="77777777" w:rsidR="00C2138C" w:rsidRPr="008670F3" w:rsidRDefault="00C2138C" w:rsidP="00C2138C">
      <w:pPr>
        <w:spacing w:after="0"/>
        <w:jc w:val="both"/>
        <w:rPr>
          <w:rFonts w:ascii="Times New Roman" w:hAnsi="Times New Roman" w:cs="Times New Roman"/>
          <w:color w:val="4C4C4C"/>
          <w:sz w:val="18"/>
          <w:szCs w:val="18"/>
          <w:shd w:val="clear" w:color="auto" w:fill="FFFFFF"/>
        </w:rPr>
      </w:pPr>
      <w:r w:rsidRPr="008670F3">
        <w:rPr>
          <w:rFonts w:ascii="Times New Roman" w:hAnsi="Times New Roman" w:cs="Times New Roman"/>
          <w:sz w:val="18"/>
          <w:szCs w:val="18"/>
        </w:rPr>
        <w:t xml:space="preserve">Nowadays making multimedia and multimedia altering has gotten simple because of effectively accessible handling instruments. Progressively over facilitating sites are unreservedly accessible. So </w:t>
      </w:r>
      <w:proofErr w:type="gramStart"/>
      <w:r w:rsidRPr="008670F3">
        <w:rPr>
          <w:rFonts w:ascii="Times New Roman" w:hAnsi="Times New Roman" w:cs="Times New Roman"/>
          <w:sz w:val="18"/>
          <w:szCs w:val="18"/>
        </w:rPr>
        <w:t>clearly</w:t>
      </w:r>
      <w:proofErr w:type="gramEnd"/>
      <w:r w:rsidRPr="008670F3">
        <w:rPr>
          <w:rFonts w:ascii="Times New Roman" w:hAnsi="Times New Roman" w:cs="Times New Roman"/>
          <w:sz w:val="18"/>
          <w:szCs w:val="18"/>
        </w:rPr>
        <w:t xml:space="preserve"> we experience circumstances wherein numerous recordings and pictures that are copyrighted are getting copied effectively. Such duplication isn't just unlawful yet in addition it makes an enormous misfortune unique content holder. On the off chance that at all we attempt to distinguish such copied content, process gets extremely mind boggling in light of enormous sizes and huge amount of multimedia documents present on web. </w:t>
      </w:r>
      <w:proofErr w:type="gramStart"/>
      <w:r w:rsidRPr="008670F3">
        <w:rPr>
          <w:rFonts w:ascii="Times New Roman" w:hAnsi="Times New Roman" w:cs="Times New Roman"/>
          <w:sz w:val="18"/>
          <w:szCs w:val="18"/>
        </w:rPr>
        <w:t>So</w:t>
      </w:r>
      <w:proofErr w:type="gramEnd"/>
      <w:r w:rsidRPr="008670F3">
        <w:rPr>
          <w:rFonts w:ascii="Times New Roman" w:hAnsi="Times New Roman" w:cs="Times New Roman"/>
          <w:sz w:val="18"/>
          <w:szCs w:val="18"/>
        </w:rPr>
        <w:t xml:space="preserve"> this procedure gets perplexing and computationally costly. Content based multimedia copy detection gives a powerful and improved instrument which can distinguish coordinating rate among tremendous multimedia duplicates from the content itself without having any reliance on any product. In the system of </w:t>
      </w:r>
      <w:proofErr w:type="gramStart"/>
      <w:r w:rsidRPr="008670F3">
        <w:rPr>
          <w:rFonts w:ascii="Times New Roman" w:hAnsi="Times New Roman" w:cs="Times New Roman"/>
          <w:sz w:val="18"/>
          <w:szCs w:val="18"/>
        </w:rPr>
        <w:t>content based</w:t>
      </w:r>
      <w:proofErr w:type="gramEnd"/>
      <w:r w:rsidRPr="008670F3">
        <w:rPr>
          <w:rFonts w:ascii="Times New Roman" w:hAnsi="Times New Roman" w:cs="Times New Roman"/>
          <w:sz w:val="18"/>
          <w:szCs w:val="18"/>
        </w:rPr>
        <w:t xml:space="preserve"> copy detection, marks are made from content itself before transferring on cloud like Picasa. In the proposed framework at whatever point new Multimedia article is transferred on the cloud initially its mark is made and on the off chance that the mark matches with put away database signature, at that point this will trap the site which copies copyrighted copy with no rights.</w:t>
      </w:r>
    </w:p>
    <w:p w14:paraId="2A487C85" w14:textId="77777777" w:rsidR="00C2138C" w:rsidRPr="008670F3" w:rsidRDefault="00C2138C" w:rsidP="00C2138C">
      <w:pPr>
        <w:spacing w:after="0" w:line="240" w:lineRule="auto"/>
        <w:jc w:val="both"/>
        <w:rPr>
          <w:rFonts w:ascii="Times New Roman" w:hAnsi="Times New Roman" w:cs="Times New Roman"/>
        </w:rPr>
      </w:pPr>
      <w:r>
        <w:rPr>
          <w:rFonts w:ascii="Times New Roman" w:hAnsi="Times New Roman" w:cs="Times New Roman"/>
          <w:b/>
        </w:rPr>
        <w:t>Keywords:</w:t>
      </w:r>
    </w:p>
    <w:p w14:paraId="39DDC6F8" w14:textId="77777777" w:rsidR="00C2138C" w:rsidRPr="008670F3" w:rsidRDefault="00C2138C" w:rsidP="00C2138C">
      <w:pPr>
        <w:spacing w:after="0" w:line="240" w:lineRule="auto"/>
        <w:jc w:val="both"/>
        <w:rPr>
          <w:rFonts w:ascii="Times New Roman" w:hAnsi="Times New Roman" w:cs="Times New Roman"/>
          <w:b/>
          <w:color w:val="FF0000"/>
          <w:sz w:val="4"/>
        </w:rPr>
      </w:pPr>
      <w:r w:rsidRPr="008670F3">
        <w:rPr>
          <w:rFonts w:ascii="Times New Roman" w:hAnsi="Times New Roman" w:cs="Times New Roman"/>
          <w:sz w:val="20"/>
        </w:rPr>
        <w:t>Cloud Computing, Multimedia, Content Based Copy Detection and Crypto steganography.</w:t>
      </w:r>
    </w:p>
    <w:p w14:paraId="0C26EAF8" w14:textId="77777777" w:rsidR="00C2138C" w:rsidRPr="008670F3" w:rsidRDefault="00C2138C" w:rsidP="00C2138C">
      <w:pPr>
        <w:spacing w:after="0" w:line="240" w:lineRule="auto"/>
        <w:jc w:val="both"/>
        <w:rPr>
          <w:rFonts w:ascii="Times New Roman" w:hAnsi="Times New Roman" w:cs="Times New Roman"/>
          <w:b/>
        </w:rPr>
      </w:pPr>
      <w:r>
        <w:rPr>
          <w:rFonts w:ascii="Times New Roman" w:hAnsi="Times New Roman" w:cs="Times New Roman"/>
          <w:b/>
        </w:rPr>
        <w:t>Publication Details:</w:t>
      </w:r>
    </w:p>
    <w:p w14:paraId="4C10DB86" w14:textId="77777777" w:rsidR="00C2138C" w:rsidRPr="00D634C3" w:rsidRDefault="00C2138C" w:rsidP="00C2138C">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2610"/>
        <w:gridCol w:w="630"/>
        <w:gridCol w:w="1620"/>
        <w:gridCol w:w="990"/>
        <w:gridCol w:w="2070"/>
        <w:gridCol w:w="1945"/>
      </w:tblGrid>
      <w:tr w:rsidR="00C2138C" w:rsidRPr="00D634C3" w14:paraId="1048826E" w14:textId="77777777" w:rsidTr="00673108">
        <w:trPr>
          <w:trHeight w:val="333"/>
        </w:trPr>
        <w:tc>
          <w:tcPr>
            <w:tcW w:w="2610" w:type="dxa"/>
            <w:noWrap/>
            <w:hideMark/>
          </w:tcPr>
          <w:p w14:paraId="3DC27CB2"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eastAsia="Times New Roman" w:hAnsi="Times New Roman" w:cs="Times New Roman"/>
                <w:b/>
                <w:bCs/>
                <w:sz w:val="20"/>
                <w:szCs w:val="20"/>
              </w:rPr>
              <w:t>Journal Name</w:t>
            </w:r>
          </w:p>
        </w:tc>
        <w:tc>
          <w:tcPr>
            <w:tcW w:w="630" w:type="dxa"/>
            <w:noWrap/>
            <w:hideMark/>
          </w:tcPr>
          <w:p w14:paraId="69368A69"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eastAsia="Times New Roman" w:hAnsi="Times New Roman" w:cs="Times New Roman"/>
                <w:b/>
                <w:bCs/>
                <w:sz w:val="20"/>
                <w:szCs w:val="20"/>
              </w:rPr>
              <w:t>Vol.</w:t>
            </w:r>
          </w:p>
        </w:tc>
        <w:tc>
          <w:tcPr>
            <w:tcW w:w="1620" w:type="dxa"/>
            <w:hideMark/>
          </w:tcPr>
          <w:p w14:paraId="6C68BE80"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eastAsia="Times New Roman" w:hAnsi="Times New Roman" w:cs="Times New Roman"/>
                <w:b/>
                <w:bCs/>
                <w:sz w:val="20"/>
                <w:szCs w:val="20"/>
              </w:rPr>
              <w:t xml:space="preserve">Month </w:t>
            </w:r>
            <w:proofErr w:type="gramStart"/>
            <w:r w:rsidRPr="008670F3">
              <w:rPr>
                <w:rFonts w:ascii="Times New Roman" w:eastAsia="Times New Roman" w:hAnsi="Times New Roman" w:cs="Times New Roman"/>
                <w:b/>
                <w:bCs/>
                <w:sz w:val="20"/>
                <w:szCs w:val="20"/>
              </w:rPr>
              <w:t>&amp;  Year</w:t>
            </w:r>
            <w:proofErr w:type="gramEnd"/>
            <w:r w:rsidRPr="008670F3">
              <w:rPr>
                <w:rFonts w:ascii="Times New Roman" w:eastAsia="Times New Roman" w:hAnsi="Times New Roman" w:cs="Times New Roman"/>
                <w:b/>
                <w:bCs/>
                <w:sz w:val="20"/>
                <w:szCs w:val="20"/>
              </w:rPr>
              <w:t xml:space="preserve"> </w:t>
            </w:r>
          </w:p>
        </w:tc>
        <w:tc>
          <w:tcPr>
            <w:tcW w:w="990" w:type="dxa"/>
            <w:noWrap/>
            <w:hideMark/>
          </w:tcPr>
          <w:p w14:paraId="096124F9"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eastAsia="Times New Roman" w:hAnsi="Times New Roman" w:cs="Times New Roman"/>
                <w:b/>
                <w:bCs/>
                <w:sz w:val="20"/>
                <w:szCs w:val="20"/>
              </w:rPr>
              <w:t>Page No.</w:t>
            </w:r>
          </w:p>
        </w:tc>
        <w:tc>
          <w:tcPr>
            <w:tcW w:w="2070" w:type="dxa"/>
            <w:noWrap/>
            <w:hideMark/>
          </w:tcPr>
          <w:p w14:paraId="6ED40A4B"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eastAsia="Times New Roman" w:hAnsi="Times New Roman" w:cs="Times New Roman"/>
                <w:b/>
                <w:bCs/>
                <w:sz w:val="20"/>
                <w:szCs w:val="20"/>
              </w:rPr>
              <w:t>Publisher</w:t>
            </w:r>
          </w:p>
        </w:tc>
        <w:tc>
          <w:tcPr>
            <w:tcW w:w="1945" w:type="dxa"/>
            <w:noWrap/>
            <w:hideMark/>
          </w:tcPr>
          <w:p w14:paraId="579BD508" w14:textId="77777777" w:rsidR="00C2138C" w:rsidRPr="00D634C3" w:rsidRDefault="00C2138C" w:rsidP="00673108">
            <w:pPr>
              <w:spacing w:after="0" w:line="240" w:lineRule="auto"/>
              <w:rPr>
                <w:rFonts w:ascii="Times New Roman" w:eastAsia="Times New Roman" w:hAnsi="Times New Roman" w:cs="Times New Roman"/>
                <w:b/>
                <w:bCs/>
              </w:rPr>
            </w:pPr>
            <w:proofErr w:type="spellStart"/>
            <w:r w:rsidRPr="00D634C3">
              <w:rPr>
                <w:rFonts w:ascii="Times New Roman" w:eastAsia="Times New Roman" w:hAnsi="Times New Roman" w:cs="Times New Roman"/>
                <w:b/>
                <w:bCs/>
              </w:rPr>
              <w:t>Scimago</w:t>
            </w:r>
            <w:proofErr w:type="spellEnd"/>
            <w:r w:rsidRPr="00D634C3">
              <w:rPr>
                <w:rFonts w:ascii="Times New Roman" w:eastAsia="Times New Roman" w:hAnsi="Times New Roman" w:cs="Times New Roman"/>
                <w:b/>
                <w:bCs/>
              </w:rPr>
              <w:t xml:space="preserve"> Ranking</w:t>
            </w:r>
          </w:p>
        </w:tc>
      </w:tr>
      <w:tr w:rsidR="00C2138C" w:rsidRPr="00D634C3" w14:paraId="404B70BE" w14:textId="77777777" w:rsidTr="00673108">
        <w:trPr>
          <w:trHeight w:val="360"/>
        </w:trPr>
        <w:tc>
          <w:tcPr>
            <w:tcW w:w="2610" w:type="dxa"/>
            <w:noWrap/>
            <w:hideMark/>
          </w:tcPr>
          <w:p w14:paraId="48C0665D" w14:textId="77777777" w:rsidR="00C2138C" w:rsidRPr="008670F3" w:rsidRDefault="00C2138C" w:rsidP="00673108">
            <w:pPr>
              <w:spacing w:after="0" w:line="240" w:lineRule="auto"/>
              <w:jc w:val="center"/>
              <w:rPr>
                <w:rFonts w:ascii="Times New Roman" w:eastAsia="Times New Roman" w:hAnsi="Times New Roman" w:cs="Times New Roman"/>
                <w:b/>
                <w:bCs/>
                <w:sz w:val="20"/>
                <w:szCs w:val="20"/>
              </w:rPr>
            </w:pPr>
            <w:r w:rsidRPr="008670F3">
              <w:rPr>
                <w:rFonts w:ascii="Times New Roman" w:hAnsi="Times New Roman" w:cs="Times New Roman"/>
                <w:color w:val="000000"/>
                <w:sz w:val="20"/>
                <w:szCs w:val="20"/>
              </w:rPr>
              <w:t>International Journal of Innovative Technology and Exploring Engineering</w:t>
            </w:r>
          </w:p>
        </w:tc>
        <w:tc>
          <w:tcPr>
            <w:tcW w:w="630" w:type="dxa"/>
            <w:noWrap/>
            <w:hideMark/>
          </w:tcPr>
          <w:p w14:paraId="1823E4AA" w14:textId="77777777" w:rsidR="00C2138C" w:rsidRPr="008670F3" w:rsidRDefault="00C2138C" w:rsidP="00673108">
            <w:pPr>
              <w:spacing w:after="0" w:line="240" w:lineRule="auto"/>
              <w:jc w:val="center"/>
              <w:rPr>
                <w:rFonts w:ascii="Times New Roman" w:eastAsia="Times New Roman" w:hAnsi="Times New Roman" w:cs="Times New Roman"/>
                <w:bCs/>
                <w:sz w:val="20"/>
                <w:szCs w:val="20"/>
              </w:rPr>
            </w:pPr>
            <w:r w:rsidRPr="008670F3">
              <w:rPr>
                <w:rFonts w:ascii="Times New Roman" w:eastAsia="Times New Roman" w:hAnsi="Times New Roman" w:cs="Times New Roman"/>
                <w:bCs/>
                <w:sz w:val="20"/>
                <w:szCs w:val="20"/>
              </w:rPr>
              <w:t>9</w:t>
            </w:r>
          </w:p>
        </w:tc>
        <w:tc>
          <w:tcPr>
            <w:tcW w:w="1620" w:type="dxa"/>
            <w:hideMark/>
          </w:tcPr>
          <w:p w14:paraId="3408104C" w14:textId="77777777" w:rsidR="00C2138C" w:rsidRPr="008670F3" w:rsidRDefault="00C2138C" w:rsidP="006731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 2019</w:t>
            </w:r>
            <w:r w:rsidRPr="008670F3">
              <w:rPr>
                <w:rFonts w:ascii="Times New Roman" w:hAnsi="Times New Roman" w:cs="Times New Roman"/>
                <w:sz w:val="20"/>
                <w:szCs w:val="20"/>
              </w:rPr>
              <w:t xml:space="preserve">                </w:t>
            </w:r>
          </w:p>
          <w:p w14:paraId="3465F27A" w14:textId="77777777" w:rsidR="00C2138C" w:rsidRPr="008670F3" w:rsidRDefault="00C2138C" w:rsidP="00673108">
            <w:pPr>
              <w:spacing w:after="0" w:line="240" w:lineRule="auto"/>
              <w:jc w:val="center"/>
              <w:rPr>
                <w:rFonts w:ascii="Times New Roman" w:hAnsi="Times New Roman" w:cs="Times New Roman"/>
                <w:sz w:val="20"/>
                <w:szCs w:val="20"/>
              </w:rPr>
            </w:pPr>
            <w:r w:rsidRPr="008670F3">
              <w:rPr>
                <w:rFonts w:ascii="Times New Roman" w:hAnsi="Times New Roman" w:cs="Times New Roman"/>
                <w:sz w:val="20"/>
                <w:szCs w:val="20"/>
              </w:rPr>
              <w:t xml:space="preserve">                                  </w:t>
            </w:r>
          </w:p>
          <w:p w14:paraId="4613F502" w14:textId="77777777" w:rsidR="00C2138C" w:rsidRPr="008670F3" w:rsidRDefault="00C2138C" w:rsidP="00673108">
            <w:pPr>
              <w:spacing w:after="0" w:line="240" w:lineRule="auto"/>
              <w:jc w:val="center"/>
              <w:rPr>
                <w:rFonts w:ascii="Times New Roman" w:eastAsia="Times New Roman" w:hAnsi="Times New Roman" w:cs="Times New Roman"/>
                <w:bCs/>
                <w:sz w:val="20"/>
                <w:szCs w:val="20"/>
              </w:rPr>
            </w:pPr>
          </w:p>
        </w:tc>
        <w:tc>
          <w:tcPr>
            <w:tcW w:w="990" w:type="dxa"/>
            <w:noWrap/>
          </w:tcPr>
          <w:p w14:paraId="06AB1A88" w14:textId="77777777" w:rsidR="00C2138C" w:rsidRPr="008670F3" w:rsidRDefault="00C2138C" w:rsidP="00673108">
            <w:pPr>
              <w:spacing w:after="0" w:line="240" w:lineRule="auto"/>
              <w:jc w:val="center"/>
              <w:rPr>
                <w:rFonts w:ascii="Times New Roman" w:eastAsia="Times New Roman" w:hAnsi="Times New Roman" w:cs="Times New Roman"/>
                <w:bCs/>
                <w:sz w:val="20"/>
                <w:szCs w:val="20"/>
              </w:rPr>
            </w:pPr>
            <w:r w:rsidRPr="008670F3">
              <w:rPr>
                <w:rFonts w:ascii="Times New Roman" w:eastAsia="Times New Roman" w:hAnsi="Times New Roman" w:cs="Times New Roman"/>
                <w:bCs/>
                <w:sz w:val="20"/>
                <w:szCs w:val="20"/>
              </w:rPr>
              <w:t>2613-2615</w:t>
            </w:r>
          </w:p>
        </w:tc>
        <w:tc>
          <w:tcPr>
            <w:tcW w:w="2070" w:type="dxa"/>
            <w:noWrap/>
          </w:tcPr>
          <w:p w14:paraId="6D258DD9" w14:textId="77777777" w:rsidR="00C2138C" w:rsidRDefault="00C2138C" w:rsidP="00673108">
            <w:pPr>
              <w:spacing w:after="0" w:line="240" w:lineRule="auto"/>
              <w:jc w:val="center"/>
              <w:rPr>
                <w:rFonts w:ascii="Times New Roman" w:hAnsi="Times New Roman" w:cs="Times New Roman"/>
                <w:color w:val="000000"/>
                <w:sz w:val="20"/>
                <w:szCs w:val="20"/>
              </w:rPr>
            </w:pPr>
            <w:hyperlink r:id="rId4" w:tooltip="view all publisher's journals" w:history="1">
              <w:r w:rsidRPr="008670F3">
                <w:rPr>
                  <w:rFonts w:ascii="Times New Roman" w:hAnsi="Times New Roman" w:cs="Times New Roman"/>
                  <w:color w:val="000000"/>
                  <w:sz w:val="20"/>
                  <w:szCs w:val="20"/>
                </w:rPr>
                <w:t>Blue Eyes Intelligence Engineering and Sciences Publication</w:t>
              </w:r>
            </w:hyperlink>
          </w:p>
          <w:p w14:paraId="54BFB1BF" w14:textId="77777777" w:rsidR="00C2138C" w:rsidRPr="008670F3" w:rsidRDefault="00C2138C" w:rsidP="00673108">
            <w:pPr>
              <w:spacing w:after="0" w:line="240" w:lineRule="auto"/>
              <w:jc w:val="center"/>
              <w:rPr>
                <w:rFonts w:ascii="Times New Roman" w:hAnsi="Times New Roman" w:cs="Times New Roman"/>
                <w:color w:val="000000"/>
                <w:sz w:val="20"/>
                <w:szCs w:val="20"/>
              </w:rPr>
            </w:pPr>
          </w:p>
        </w:tc>
        <w:tc>
          <w:tcPr>
            <w:tcW w:w="1945" w:type="dxa"/>
            <w:noWrap/>
          </w:tcPr>
          <w:p w14:paraId="5912C639" w14:textId="77777777" w:rsidR="00C2138C" w:rsidRPr="00D634C3" w:rsidRDefault="00C2138C" w:rsidP="00673108">
            <w:pPr>
              <w:spacing w:after="0" w:line="240" w:lineRule="auto"/>
              <w:jc w:val="center"/>
              <w:rPr>
                <w:rFonts w:ascii="Times New Roman" w:eastAsia="Times New Roman" w:hAnsi="Times New Roman" w:cs="Times New Roman"/>
                <w:bCs/>
              </w:rPr>
            </w:pPr>
            <w:r w:rsidRPr="00F142AF">
              <w:rPr>
                <w:rFonts w:ascii="Times New Roman" w:eastAsia="Times New Roman" w:hAnsi="Times New Roman" w:cs="Times New Roman"/>
                <w:bCs/>
                <w:sz w:val="20"/>
              </w:rPr>
              <w:t>Q4</w:t>
            </w:r>
          </w:p>
        </w:tc>
      </w:tr>
    </w:tbl>
    <w:p w14:paraId="260F482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138C"/>
    <w:rsid w:val="00866CE2"/>
    <w:rsid w:val="00C2138C"/>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EC3A"/>
  <w15:chartTrackingRefBased/>
  <w15:docId w15:val="{776BBC41-CEF5-4DAA-ABDA-7212B8A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Blue%20Eyes%20Intelligence%20Engineering%20and%20Sciences%20Publication&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2022-05-18T10:07:00Z</dcterms:created>
  <dcterms:modified xsi:type="dcterms:W3CDTF">2022-05-18T10:07:00Z</dcterms:modified>
</cp:coreProperties>
</file>