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4265" w14:textId="77777777" w:rsidR="005C0D4A" w:rsidRPr="00B07E5E" w:rsidRDefault="005C0D4A" w:rsidP="005C0D4A">
      <w:pPr>
        <w:spacing w:after="0"/>
        <w:rPr>
          <w:rFonts w:ascii="Times New Roman" w:hAnsi="Times New Roman" w:cs="Times New Roman"/>
          <w:b/>
        </w:rPr>
      </w:pPr>
      <w:r w:rsidRPr="00B07E5E">
        <w:rPr>
          <w:rFonts w:ascii="Times New Roman" w:hAnsi="Times New Roman" w:cs="Times New Roman"/>
          <w:b/>
        </w:rPr>
        <w:t>Paper No: PU-SOE-CSE-36</w:t>
      </w:r>
    </w:p>
    <w:p w14:paraId="20E9E081" w14:textId="77777777" w:rsidR="005C0D4A" w:rsidRPr="00B07E5E" w:rsidRDefault="005C0D4A" w:rsidP="005C0D4A">
      <w:pPr>
        <w:spacing w:after="0" w:line="240" w:lineRule="auto"/>
        <w:jc w:val="both"/>
        <w:rPr>
          <w:rFonts w:ascii="Times New Roman" w:eastAsia="Times New Roman" w:hAnsi="Times New Roman" w:cs="Times New Roman"/>
          <w:b/>
          <w:color w:val="000000"/>
          <w:sz w:val="8"/>
        </w:rPr>
      </w:pPr>
    </w:p>
    <w:p w14:paraId="4756771A" w14:textId="77777777" w:rsidR="005C0D4A" w:rsidRPr="00B07E5E" w:rsidRDefault="005C0D4A" w:rsidP="005C0D4A">
      <w:pPr>
        <w:spacing w:after="0" w:line="240" w:lineRule="auto"/>
        <w:jc w:val="both"/>
        <w:rPr>
          <w:rFonts w:ascii="Times New Roman" w:eastAsia="Times New Roman" w:hAnsi="Times New Roman" w:cs="Times New Roman"/>
          <w:b/>
          <w:color w:val="000000"/>
          <w:sz w:val="16"/>
        </w:rPr>
      </w:pPr>
      <w:r w:rsidRPr="00B07E5E">
        <w:rPr>
          <w:rFonts w:ascii="Times New Roman" w:eastAsia="Times New Roman" w:hAnsi="Times New Roman" w:cs="Times New Roman"/>
          <w:b/>
          <w:color w:val="000000"/>
        </w:rPr>
        <w:t>Image Classification of the Flower Species Identification using Machine Learning</w:t>
      </w:r>
    </w:p>
    <w:p w14:paraId="5B23E9CC" w14:textId="77777777" w:rsidR="005C0D4A" w:rsidRPr="00B07E5E" w:rsidRDefault="005C0D4A" w:rsidP="005C0D4A">
      <w:pPr>
        <w:spacing w:after="0" w:line="240" w:lineRule="auto"/>
        <w:rPr>
          <w:rFonts w:ascii="Times New Roman" w:hAnsi="Times New Roman" w:cs="Times New Roman"/>
          <w:bCs/>
          <w:sz w:val="8"/>
          <w:szCs w:val="16"/>
          <w:shd w:val="clear" w:color="auto" w:fill="FFFFFF"/>
        </w:rPr>
      </w:pPr>
    </w:p>
    <w:p w14:paraId="0BCD30A6" w14:textId="77777777" w:rsidR="005C0D4A" w:rsidRPr="00B07E5E" w:rsidRDefault="005C0D4A" w:rsidP="005C0D4A">
      <w:pPr>
        <w:spacing w:after="0" w:line="240" w:lineRule="auto"/>
        <w:rPr>
          <w:rFonts w:ascii="Times New Roman" w:hAnsi="Times New Roman" w:cs="Times New Roman"/>
          <w:b/>
          <w:bCs/>
          <w:sz w:val="16"/>
          <w:szCs w:val="16"/>
          <w:shd w:val="clear" w:color="auto" w:fill="FFFFFF"/>
        </w:rPr>
      </w:pPr>
      <w:r w:rsidRPr="00B07E5E">
        <w:rPr>
          <w:rFonts w:ascii="Times New Roman" w:hAnsi="Times New Roman" w:cs="Times New Roman"/>
          <w:bCs/>
          <w:sz w:val="16"/>
          <w:szCs w:val="16"/>
          <w:shd w:val="clear" w:color="auto" w:fill="FFFFFF"/>
        </w:rPr>
        <w:t>Dayanand Lal N</w:t>
      </w:r>
      <w:r w:rsidRPr="00B07E5E">
        <w:rPr>
          <w:rFonts w:ascii="Times New Roman" w:hAnsi="Times New Roman" w:cs="Times New Roman"/>
          <w:bCs/>
          <w:sz w:val="16"/>
          <w:szCs w:val="16"/>
          <w:shd w:val="clear" w:color="auto" w:fill="FFFFFF"/>
          <w:vertAlign w:val="superscript"/>
        </w:rPr>
        <w:t>a</w:t>
      </w:r>
      <w:r w:rsidRPr="00B07E5E">
        <w:rPr>
          <w:rFonts w:ascii="Times New Roman" w:hAnsi="Times New Roman" w:cs="Times New Roman"/>
          <w:bCs/>
          <w:sz w:val="16"/>
          <w:szCs w:val="16"/>
          <w:shd w:val="clear" w:color="auto" w:fill="FFFFFF"/>
        </w:rPr>
        <w:t>, Mrs. Sahana D S</w:t>
      </w:r>
      <w:r w:rsidRPr="00B07E5E">
        <w:rPr>
          <w:rFonts w:ascii="Times New Roman" w:hAnsi="Times New Roman" w:cs="Times New Roman"/>
          <w:bCs/>
          <w:sz w:val="16"/>
          <w:szCs w:val="16"/>
          <w:shd w:val="clear" w:color="auto" w:fill="FFFFFF"/>
          <w:vertAlign w:val="superscript"/>
        </w:rPr>
        <w:t>b</w:t>
      </w:r>
      <w:r w:rsidRPr="00B07E5E">
        <w:rPr>
          <w:rFonts w:ascii="Times New Roman" w:hAnsi="Times New Roman" w:cs="Times New Roman"/>
          <w:bCs/>
          <w:sz w:val="16"/>
          <w:szCs w:val="16"/>
          <w:shd w:val="clear" w:color="auto" w:fill="FFFFFF"/>
        </w:rPr>
        <w:t>, Mrs. Veena R C</w:t>
      </w:r>
      <w:r w:rsidRPr="00B07E5E">
        <w:rPr>
          <w:rFonts w:ascii="Times New Roman" w:hAnsi="Times New Roman" w:cs="Times New Roman"/>
          <w:bCs/>
          <w:sz w:val="16"/>
          <w:szCs w:val="16"/>
          <w:shd w:val="clear" w:color="auto" w:fill="FFFFFF"/>
          <w:vertAlign w:val="superscript"/>
        </w:rPr>
        <w:t>c</w:t>
      </w:r>
      <w:r w:rsidRPr="00B07E5E">
        <w:rPr>
          <w:rFonts w:ascii="Times New Roman" w:hAnsi="Times New Roman" w:cs="Times New Roman"/>
          <w:bCs/>
          <w:sz w:val="16"/>
          <w:szCs w:val="16"/>
          <w:shd w:val="clear" w:color="auto" w:fill="FFFFFF"/>
        </w:rPr>
        <w:t xml:space="preserve">, Dr. </w:t>
      </w:r>
      <w:proofErr w:type="spellStart"/>
      <w:r w:rsidRPr="00B07E5E">
        <w:rPr>
          <w:rFonts w:ascii="Times New Roman" w:hAnsi="Times New Roman" w:cs="Times New Roman"/>
          <w:bCs/>
          <w:sz w:val="16"/>
          <w:szCs w:val="16"/>
          <w:shd w:val="clear" w:color="auto" w:fill="FFFFFF"/>
        </w:rPr>
        <w:t>Brahmananda</w:t>
      </w:r>
      <w:proofErr w:type="spellEnd"/>
      <w:r w:rsidRPr="00B07E5E">
        <w:rPr>
          <w:rFonts w:ascii="Times New Roman" w:hAnsi="Times New Roman" w:cs="Times New Roman"/>
          <w:bCs/>
          <w:sz w:val="16"/>
          <w:szCs w:val="16"/>
          <w:shd w:val="clear" w:color="auto" w:fill="FFFFFF"/>
        </w:rPr>
        <w:t xml:space="preserve"> S </w:t>
      </w:r>
      <w:proofErr w:type="spellStart"/>
      <w:r w:rsidRPr="00B07E5E">
        <w:rPr>
          <w:rFonts w:ascii="Times New Roman" w:hAnsi="Times New Roman" w:cs="Times New Roman"/>
          <w:bCs/>
          <w:sz w:val="16"/>
          <w:szCs w:val="16"/>
          <w:shd w:val="clear" w:color="auto" w:fill="FFFFFF"/>
        </w:rPr>
        <w:t>H</w:t>
      </w:r>
      <w:r w:rsidRPr="00B07E5E">
        <w:rPr>
          <w:rFonts w:ascii="Times New Roman" w:hAnsi="Times New Roman" w:cs="Times New Roman"/>
          <w:bCs/>
          <w:sz w:val="16"/>
          <w:szCs w:val="16"/>
          <w:shd w:val="clear" w:color="auto" w:fill="FFFFFF"/>
          <w:vertAlign w:val="superscript"/>
        </w:rPr>
        <w:t>d</w:t>
      </w:r>
      <w:proofErr w:type="spellEnd"/>
      <w:r w:rsidRPr="00B07E5E">
        <w:rPr>
          <w:rFonts w:ascii="Times New Roman" w:hAnsi="Times New Roman" w:cs="Times New Roman"/>
          <w:bCs/>
          <w:sz w:val="16"/>
          <w:szCs w:val="16"/>
          <w:shd w:val="clear" w:color="auto" w:fill="FFFFFF"/>
        </w:rPr>
        <w:t xml:space="preserve">, </w:t>
      </w:r>
      <w:r w:rsidRPr="002C6352">
        <w:rPr>
          <w:rFonts w:ascii="Times New Roman" w:hAnsi="Times New Roman" w:cs="Times New Roman"/>
          <w:b/>
          <w:bCs/>
          <w:sz w:val="16"/>
          <w:szCs w:val="16"/>
          <w:shd w:val="clear" w:color="auto" w:fill="FFFFFF"/>
        </w:rPr>
        <w:t xml:space="preserve">Deepak S </w:t>
      </w:r>
      <w:proofErr w:type="spellStart"/>
      <w:r w:rsidRPr="002C6352">
        <w:rPr>
          <w:rFonts w:ascii="Times New Roman" w:hAnsi="Times New Roman" w:cs="Times New Roman"/>
          <w:b/>
          <w:bCs/>
          <w:sz w:val="16"/>
          <w:szCs w:val="16"/>
          <w:shd w:val="clear" w:color="auto" w:fill="FFFFFF"/>
        </w:rPr>
        <w:t>Sakkari</w:t>
      </w:r>
      <w:r w:rsidRPr="002C6352">
        <w:rPr>
          <w:rFonts w:ascii="Times New Roman" w:hAnsi="Times New Roman" w:cs="Times New Roman"/>
          <w:b/>
          <w:bCs/>
          <w:sz w:val="16"/>
          <w:szCs w:val="16"/>
          <w:shd w:val="clear" w:color="auto" w:fill="FFFFFF"/>
          <w:vertAlign w:val="superscript"/>
        </w:rPr>
        <w:t>e</w:t>
      </w:r>
      <w:proofErr w:type="spellEnd"/>
    </w:p>
    <w:p w14:paraId="59CFF53E" w14:textId="77777777" w:rsidR="005C0D4A" w:rsidRPr="00B07E5E" w:rsidRDefault="005C0D4A" w:rsidP="005C0D4A">
      <w:pPr>
        <w:shd w:val="clear" w:color="auto" w:fill="FFFFFF"/>
        <w:spacing w:after="0" w:line="240" w:lineRule="auto"/>
        <w:rPr>
          <w:rFonts w:ascii="Times New Roman" w:eastAsia="Times New Roman" w:hAnsi="Times New Roman" w:cs="Times New Roman"/>
          <w:color w:val="000000"/>
          <w:sz w:val="16"/>
          <w:szCs w:val="16"/>
        </w:rPr>
      </w:pPr>
      <w:proofErr w:type="spellStart"/>
      <w:r w:rsidRPr="00B07E5E">
        <w:rPr>
          <w:rFonts w:ascii="Times New Roman" w:eastAsia="Times New Roman" w:hAnsi="Times New Roman" w:cs="Times New Roman"/>
          <w:color w:val="000000"/>
          <w:sz w:val="16"/>
          <w:szCs w:val="16"/>
          <w:vertAlign w:val="superscript"/>
        </w:rPr>
        <w:t>a.b.</w:t>
      </w:r>
      <w:proofErr w:type="gramStart"/>
      <w:r w:rsidRPr="00B07E5E">
        <w:rPr>
          <w:rFonts w:ascii="Times New Roman" w:eastAsia="Times New Roman" w:hAnsi="Times New Roman" w:cs="Times New Roman"/>
          <w:color w:val="000000"/>
          <w:sz w:val="16"/>
          <w:szCs w:val="16"/>
          <w:vertAlign w:val="superscript"/>
        </w:rPr>
        <w:t>c</w:t>
      </w:r>
      <w:r w:rsidRPr="00B07E5E">
        <w:rPr>
          <w:rFonts w:ascii="Times New Roman" w:eastAsia="Times New Roman" w:hAnsi="Times New Roman" w:cs="Times New Roman"/>
          <w:color w:val="000000"/>
          <w:sz w:val="16"/>
          <w:szCs w:val="16"/>
        </w:rPr>
        <w:t>.Assistant</w:t>
      </w:r>
      <w:proofErr w:type="spellEnd"/>
      <w:proofErr w:type="gramEnd"/>
      <w:r w:rsidRPr="00B07E5E">
        <w:rPr>
          <w:rFonts w:ascii="Times New Roman" w:eastAsia="Times New Roman" w:hAnsi="Times New Roman" w:cs="Times New Roman"/>
          <w:color w:val="000000"/>
          <w:sz w:val="16"/>
          <w:szCs w:val="16"/>
        </w:rPr>
        <w:t xml:space="preserve"> Professor, Department of CSE, GITAM Deemed to be University, Bengaluru Campus</w:t>
      </w:r>
    </w:p>
    <w:p w14:paraId="1A003A6C" w14:textId="77777777" w:rsidR="005C0D4A" w:rsidRPr="00B07E5E" w:rsidRDefault="005C0D4A" w:rsidP="005C0D4A">
      <w:pPr>
        <w:shd w:val="clear" w:color="auto" w:fill="FFFFFF"/>
        <w:spacing w:after="0" w:line="240" w:lineRule="auto"/>
        <w:rPr>
          <w:rFonts w:ascii="Times New Roman" w:eastAsia="Times New Roman" w:hAnsi="Times New Roman" w:cs="Times New Roman"/>
          <w:color w:val="000000"/>
          <w:sz w:val="16"/>
          <w:szCs w:val="16"/>
        </w:rPr>
      </w:pPr>
      <w:proofErr w:type="spellStart"/>
      <w:r w:rsidRPr="00B07E5E">
        <w:rPr>
          <w:rFonts w:ascii="Times New Roman" w:eastAsia="Times New Roman" w:hAnsi="Times New Roman" w:cs="Times New Roman"/>
          <w:color w:val="000000"/>
          <w:sz w:val="16"/>
          <w:szCs w:val="16"/>
          <w:vertAlign w:val="superscript"/>
        </w:rPr>
        <w:t>d</w:t>
      </w:r>
      <w:r w:rsidRPr="00B07E5E">
        <w:rPr>
          <w:rFonts w:ascii="Times New Roman" w:eastAsia="Times New Roman" w:hAnsi="Times New Roman" w:cs="Times New Roman"/>
          <w:color w:val="000000"/>
          <w:sz w:val="16"/>
          <w:szCs w:val="16"/>
        </w:rPr>
        <w:t>.Professor</w:t>
      </w:r>
      <w:proofErr w:type="spellEnd"/>
      <w:r w:rsidRPr="00B07E5E">
        <w:rPr>
          <w:rFonts w:ascii="Times New Roman" w:eastAsia="Times New Roman" w:hAnsi="Times New Roman" w:cs="Times New Roman"/>
          <w:color w:val="000000"/>
          <w:sz w:val="16"/>
          <w:szCs w:val="16"/>
        </w:rPr>
        <w:t>, Department of CSE, GITAM Deemed to be University, Bengaluru Campus</w:t>
      </w:r>
    </w:p>
    <w:p w14:paraId="15CDEE1F" w14:textId="77777777" w:rsidR="005C0D4A" w:rsidRPr="00B07E5E" w:rsidRDefault="005C0D4A" w:rsidP="005C0D4A">
      <w:pPr>
        <w:shd w:val="clear" w:color="auto" w:fill="FFFFFF"/>
        <w:spacing w:after="0" w:line="240" w:lineRule="auto"/>
        <w:rPr>
          <w:rFonts w:ascii="Times New Roman" w:eastAsia="Times New Roman" w:hAnsi="Times New Roman" w:cs="Times New Roman"/>
          <w:color w:val="000000"/>
          <w:sz w:val="16"/>
          <w:szCs w:val="16"/>
        </w:rPr>
      </w:pPr>
      <w:proofErr w:type="spellStart"/>
      <w:proofErr w:type="gramStart"/>
      <w:r w:rsidRPr="00B07E5E">
        <w:rPr>
          <w:rFonts w:ascii="Times New Roman" w:eastAsia="Times New Roman" w:hAnsi="Times New Roman" w:cs="Times New Roman"/>
          <w:color w:val="000000"/>
          <w:sz w:val="16"/>
          <w:szCs w:val="16"/>
          <w:vertAlign w:val="superscript"/>
        </w:rPr>
        <w:t>e</w:t>
      </w:r>
      <w:r w:rsidRPr="00B07E5E">
        <w:rPr>
          <w:rFonts w:ascii="Times New Roman" w:eastAsia="Times New Roman" w:hAnsi="Times New Roman" w:cs="Times New Roman"/>
          <w:color w:val="000000"/>
          <w:sz w:val="16"/>
          <w:szCs w:val="16"/>
        </w:rPr>
        <w:t>.Assistant</w:t>
      </w:r>
      <w:proofErr w:type="spellEnd"/>
      <w:proofErr w:type="gramEnd"/>
      <w:r w:rsidRPr="00B07E5E">
        <w:rPr>
          <w:rFonts w:ascii="Times New Roman" w:eastAsia="Times New Roman" w:hAnsi="Times New Roman" w:cs="Times New Roman"/>
          <w:color w:val="000000"/>
          <w:sz w:val="16"/>
          <w:szCs w:val="16"/>
        </w:rPr>
        <w:t xml:space="preserve"> Professor, Department of CSE, Presidency University, Bengaluru</w:t>
      </w:r>
    </w:p>
    <w:p w14:paraId="1834C72C" w14:textId="77777777" w:rsidR="005C0D4A" w:rsidRPr="00B07E5E" w:rsidRDefault="005C0D4A" w:rsidP="005C0D4A">
      <w:pPr>
        <w:spacing w:after="0"/>
        <w:jc w:val="center"/>
        <w:rPr>
          <w:rFonts w:ascii="Times New Roman" w:hAnsi="Times New Roman" w:cs="Times New Roman"/>
          <w:b/>
          <w:sz w:val="6"/>
        </w:rPr>
      </w:pPr>
    </w:p>
    <w:p w14:paraId="3BC9A765" w14:textId="77777777" w:rsidR="005C0D4A" w:rsidRPr="00B07E5E" w:rsidRDefault="005C0D4A" w:rsidP="005C0D4A">
      <w:pPr>
        <w:spacing w:after="0"/>
        <w:jc w:val="center"/>
        <w:rPr>
          <w:rFonts w:ascii="Times New Roman" w:hAnsi="Times New Roman" w:cs="Times New Roman"/>
          <w:b/>
        </w:rPr>
      </w:pPr>
      <w:r w:rsidRPr="00B07E5E">
        <w:rPr>
          <w:rFonts w:ascii="Times New Roman" w:hAnsi="Times New Roman" w:cs="Times New Roman"/>
          <w:b/>
        </w:rPr>
        <w:t>Abstract</w:t>
      </w:r>
    </w:p>
    <w:p w14:paraId="4227A150" w14:textId="77777777" w:rsidR="005C0D4A" w:rsidRPr="00B7478C" w:rsidRDefault="005C0D4A" w:rsidP="005C0D4A">
      <w:pPr>
        <w:shd w:val="clear" w:color="auto" w:fill="FFFFFF"/>
        <w:spacing w:after="0" w:line="240" w:lineRule="auto"/>
        <w:rPr>
          <w:rFonts w:ascii="Times New Roman" w:eastAsia="Times New Roman" w:hAnsi="Times New Roman" w:cs="Times New Roman"/>
          <w:color w:val="FF0000"/>
          <w:sz w:val="6"/>
        </w:rPr>
      </w:pPr>
    </w:p>
    <w:p w14:paraId="056448D1" w14:textId="77777777" w:rsidR="005C0D4A" w:rsidRPr="00B7478C" w:rsidRDefault="005C0D4A" w:rsidP="005C0D4A">
      <w:pPr>
        <w:spacing w:after="0"/>
        <w:jc w:val="both"/>
        <w:rPr>
          <w:rFonts w:ascii="Times New Roman" w:hAnsi="Times New Roman" w:cs="Times New Roman"/>
        </w:rPr>
      </w:pPr>
      <w:r w:rsidRPr="00B07E5E">
        <w:rPr>
          <w:rFonts w:ascii="Times New Roman" w:hAnsi="Times New Roman" w:cs="Times New Roman"/>
          <w:sz w:val="20"/>
        </w:rPr>
        <w:t>Image classification has become one of the key use-cases for demonstrating machine learning. The proposed work will try to classify the given input image of flower species, based on the dataset provided. And it produces an output with the classification of flower in the input image. Flower identification systems are prominently used nowadays. Although modern search engines give mechanisms for visually searching for a query image containing a flower, robustness is lacking due to the intra-class variation among millions of flowers species worldwide. Therefore, a Machine Learning method using Convolution Neural Networks is used in this proposed research work to identify highly accurate flower species. The flower image extraction function is performed using a Pre-Trained Network Extraction of Complex features. On top of that, a machine learning classifier such as Logistic Regression or Random Forest is used to produce a higher precision score. This approach helps to reduce the system requirements required to conduct a Convolution Neural Networks (CNN) to compute the intensive training task.</w:t>
      </w:r>
    </w:p>
    <w:p w14:paraId="734A29BA" w14:textId="77777777" w:rsidR="005C0D4A" w:rsidRPr="002C46EE" w:rsidRDefault="005C0D4A" w:rsidP="005C0D4A">
      <w:pPr>
        <w:tabs>
          <w:tab w:val="left" w:pos="3740"/>
        </w:tabs>
        <w:spacing w:after="0"/>
        <w:rPr>
          <w:rFonts w:ascii="Times New Roman" w:hAnsi="Times New Roman" w:cs="Times New Roman"/>
          <w:b/>
          <w:sz w:val="6"/>
        </w:rPr>
      </w:pPr>
    </w:p>
    <w:p w14:paraId="7F2FC06C" w14:textId="77777777" w:rsidR="005C0D4A" w:rsidRPr="00B07E5E" w:rsidRDefault="005C0D4A" w:rsidP="005C0D4A">
      <w:pPr>
        <w:tabs>
          <w:tab w:val="left" w:pos="3740"/>
        </w:tabs>
        <w:spacing w:after="0"/>
        <w:rPr>
          <w:rFonts w:ascii="Times New Roman" w:hAnsi="Times New Roman" w:cs="Times New Roman"/>
          <w:b/>
        </w:rPr>
      </w:pPr>
      <w:r>
        <w:rPr>
          <w:rFonts w:ascii="Times New Roman" w:hAnsi="Times New Roman" w:cs="Times New Roman"/>
          <w:b/>
        </w:rPr>
        <w:t>Keywords:</w:t>
      </w:r>
      <w:r w:rsidRPr="00B07E5E">
        <w:rPr>
          <w:rFonts w:ascii="Times New Roman" w:hAnsi="Times New Roman" w:cs="Times New Roman"/>
          <w:b/>
        </w:rPr>
        <w:t xml:space="preserve"> </w:t>
      </w:r>
    </w:p>
    <w:p w14:paraId="65F5F92D" w14:textId="77777777" w:rsidR="005C0D4A" w:rsidRPr="00B07E5E" w:rsidRDefault="005C0D4A" w:rsidP="005C0D4A">
      <w:pPr>
        <w:shd w:val="clear" w:color="auto" w:fill="FFFFFF"/>
        <w:spacing w:after="0" w:line="240" w:lineRule="auto"/>
        <w:rPr>
          <w:rFonts w:ascii="Times New Roman" w:hAnsi="Times New Roman" w:cs="Times New Roman"/>
          <w:sz w:val="20"/>
        </w:rPr>
      </w:pPr>
      <w:r w:rsidRPr="00B07E5E">
        <w:rPr>
          <w:rFonts w:ascii="Times New Roman" w:hAnsi="Times New Roman" w:cs="Times New Roman"/>
          <w:sz w:val="20"/>
        </w:rPr>
        <w:t xml:space="preserve">Convolution Neural Networks (CNN), Logistic Regression, </w:t>
      </w:r>
      <w:proofErr w:type="gramStart"/>
      <w:r w:rsidRPr="00B07E5E">
        <w:rPr>
          <w:rFonts w:ascii="Times New Roman" w:hAnsi="Times New Roman" w:cs="Times New Roman"/>
          <w:sz w:val="20"/>
        </w:rPr>
        <w:t>Random forest</w:t>
      </w:r>
      <w:proofErr w:type="gramEnd"/>
      <w:r w:rsidRPr="00B07E5E">
        <w:rPr>
          <w:rFonts w:ascii="Times New Roman" w:hAnsi="Times New Roman" w:cs="Times New Roman"/>
          <w:sz w:val="20"/>
        </w:rPr>
        <w:t>, Feature extraction.</w:t>
      </w:r>
    </w:p>
    <w:p w14:paraId="28651CA0" w14:textId="77777777" w:rsidR="005C0D4A" w:rsidRPr="00B7478C" w:rsidRDefault="005C0D4A" w:rsidP="005C0D4A">
      <w:pPr>
        <w:tabs>
          <w:tab w:val="left" w:pos="3740"/>
        </w:tabs>
        <w:spacing w:after="0"/>
        <w:rPr>
          <w:rFonts w:ascii="Times New Roman" w:hAnsi="Times New Roman" w:cs="Times New Roman"/>
          <w:b/>
          <w:sz w:val="8"/>
        </w:rPr>
      </w:pPr>
    </w:p>
    <w:p w14:paraId="4A07E178" w14:textId="77777777" w:rsidR="005C0D4A" w:rsidRPr="00B07E5E" w:rsidRDefault="005C0D4A" w:rsidP="005C0D4A">
      <w:pPr>
        <w:tabs>
          <w:tab w:val="left" w:pos="3740"/>
        </w:tabs>
        <w:spacing w:after="0"/>
        <w:rPr>
          <w:rFonts w:ascii="Times New Roman" w:hAnsi="Times New Roman" w:cs="Times New Roman"/>
          <w:b/>
        </w:rPr>
      </w:pPr>
      <w:r>
        <w:rPr>
          <w:rFonts w:ascii="Times New Roman" w:hAnsi="Times New Roman" w:cs="Times New Roman"/>
          <w:b/>
        </w:rPr>
        <w:t>Publication Details:</w:t>
      </w:r>
    </w:p>
    <w:tbl>
      <w:tblPr>
        <w:tblW w:w="9865" w:type="dxa"/>
        <w:tblLayout w:type="fixed"/>
        <w:tblLook w:val="04A0" w:firstRow="1" w:lastRow="0" w:firstColumn="1" w:lastColumn="0" w:noHBand="0" w:noVBand="1"/>
      </w:tblPr>
      <w:tblGrid>
        <w:gridCol w:w="2340"/>
        <w:gridCol w:w="630"/>
        <w:gridCol w:w="1620"/>
        <w:gridCol w:w="1170"/>
        <w:gridCol w:w="2340"/>
        <w:gridCol w:w="1765"/>
      </w:tblGrid>
      <w:tr w:rsidR="005C0D4A" w:rsidRPr="00B7478C" w14:paraId="192979F8" w14:textId="77777777" w:rsidTr="00673108">
        <w:trPr>
          <w:trHeight w:val="333"/>
        </w:trPr>
        <w:tc>
          <w:tcPr>
            <w:tcW w:w="2340" w:type="dxa"/>
            <w:noWrap/>
            <w:hideMark/>
          </w:tcPr>
          <w:p w14:paraId="2B618D0A" w14:textId="77777777" w:rsidR="005C0D4A" w:rsidRPr="00B07E5E" w:rsidRDefault="005C0D4A" w:rsidP="00673108">
            <w:pPr>
              <w:spacing w:after="0"/>
              <w:jc w:val="center"/>
              <w:rPr>
                <w:rFonts w:ascii="Times New Roman" w:hAnsi="Times New Roman" w:cs="Times New Roman"/>
                <w:b/>
                <w:sz w:val="20"/>
              </w:rPr>
            </w:pPr>
            <w:r w:rsidRPr="00B07E5E">
              <w:rPr>
                <w:rFonts w:ascii="Times New Roman" w:hAnsi="Times New Roman" w:cs="Times New Roman"/>
                <w:b/>
                <w:sz w:val="20"/>
              </w:rPr>
              <w:t>Journal Name</w:t>
            </w:r>
          </w:p>
        </w:tc>
        <w:tc>
          <w:tcPr>
            <w:tcW w:w="630" w:type="dxa"/>
            <w:noWrap/>
            <w:hideMark/>
          </w:tcPr>
          <w:p w14:paraId="586C874E" w14:textId="77777777" w:rsidR="005C0D4A" w:rsidRPr="00B07E5E" w:rsidRDefault="005C0D4A" w:rsidP="00673108">
            <w:pPr>
              <w:spacing w:after="0"/>
              <w:jc w:val="center"/>
              <w:rPr>
                <w:rFonts w:ascii="Times New Roman" w:hAnsi="Times New Roman" w:cs="Times New Roman"/>
                <w:b/>
                <w:sz w:val="20"/>
              </w:rPr>
            </w:pPr>
            <w:r w:rsidRPr="00B07E5E">
              <w:rPr>
                <w:rFonts w:ascii="Times New Roman" w:hAnsi="Times New Roman" w:cs="Times New Roman"/>
                <w:b/>
                <w:sz w:val="20"/>
              </w:rPr>
              <w:t>Vol.</w:t>
            </w:r>
          </w:p>
        </w:tc>
        <w:tc>
          <w:tcPr>
            <w:tcW w:w="1620" w:type="dxa"/>
            <w:hideMark/>
          </w:tcPr>
          <w:p w14:paraId="568FB0E6" w14:textId="77777777" w:rsidR="005C0D4A" w:rsidRPr="00B07E5E" w:rsidRDefault="005C0D4A" w:rsidP="00673108">
            <w:pPr>
              <w:spacing w:after="0"/>
              <w:jc w:val="center"/>
              <w:rPr>
                <w:rFonts w:ascii="Times New Roman" w:hAnsi="Times New Roman" w:cs="Times New Roman"/>
                <w:b/>
                <w:sz w:val="20"/>
              </w:rPr>
            </w:pPr>
            <w:r w:rsidRPr="00B07E5E">
              <w:rPr>
                <w:rFonts w:ascii="Times New Roman" w:hAnsi="Times New Roman" w:cs="Times New Roman"/>
                <w:b/>
                <w:sz w:val="20"/>
              </w:rPr>
              <w:t xml:space="preserve">Month </w:t>
            </w:r>
            <w:proofErr w:type="gramStart"/>
            <w:r w:rsidRPr="00B07E5E">
              <w:rPr>
                <w:rFonts w:ascii="Times New Roman" w:hAnsi="Times New Roman" w:cs="Times New Roman"/>
                <w:b/>
                <w:sz w:val="20"/>
              </w:rPr>
              <w:t>&amp;  Year</w:t>
            </w:r>
            <w:proofErr w:type="gramEnd"/>
            <w:r w:rsidRPr="00B07E5E">
              <w:rPr>
                <w:rFonts w:ascii="Times New Roman" w:hAnsi="Times New Roman" w:cs="Times New Roman"/>
                <w:b/>
                <w:sz w:val="20"/>
              </w:rPr>
              <w:t xml:space="preserve"> </w:t>
            </w:r>
          </w:p>
        </w:tc>
        <w:tc>
          <w:tcPr>
            <w:tcW w:w="1170" w:type="dxa"/>
            <w:noWrap/>
            <w:hideMark/>
          </w:tcPr>
          <w:p w14:paraId="6182412B" w14:textId="77777777" w:rsidR="005C0D4A" w:rsidRPr="00B07E5E" w:rsidRDefault="005C0D4A" w:rsidP="00673108">
            <w:pPr>
              <w:spacing w:after="0"/>
              <w:jc w:val="center"/>
              <w:rPr>
                <w:rFonts w:ascii="Times New Roman" w:hAnsi="Times New Roman" w:cs="Times New Roman"/>
                <w:b/>
                <w:sz w:val="20"/>
              </w:rPr>
            </w:pPr>
            <w:r w:rsidRPr="00B07E5E">
              <w:rPr>
                <w:rFonts w:ascii="Times New Roman" w:hAnsi="Times New Roman" w:cs="Times New Roman"/>
                <w:b/>
                <w:sz w:val="20"/>
              </w:rPr>
              <w:t>Page No.</w:t>
            </w:r>
          </w:p>
        </w:tc>
        <w:tc>
          <w:tcPr>
            <w:tcW w:w="2340" w:type="dxa"/>
            <w:noWrap/>
            <w:hideMark/>
          </w:tcPr>
          <w:p w14:paraId="5D0AF1C0" w14:textId="77777777" w:rsidR="005C0D4A" w:rsidRPr="00B07E5E" w:rsidRDefault="005C0D4A" w:rsidP="00673108">
            <w:pPr>
              <w:spacing w:after="0"/>
              <w:jc w:val="center"/>
              <w:rPr>
                <w:rFonts w:ascii="Times New Roman" w:hAnsi="Times New Roman" w:cs="Times New Roman"/>
                <w:b/>
                <w:sz w:val="20"/>
              </w:rPr>
            </w:pPr>
            <w:r w:rsidRPr="00B07E5E">
              <w:rPr>
                <w:rFonts w:ascii="Times New Roman" w:hAnsi="Times New Roman" w:cs="Times New Roman"/>
                <w:b/>
                <w:sz w:val="20"/>
              </w:rPr>
              <w:t>Publisher</w:t>
            </w:r>
          </w:p>
        </w:tc>
        <w:tc>
          <w:tcPr>
            <w:tcW w:w="1765" w:type="dxa"/>
            <w:noWrap/>
            <w:hideMark/>
          </w:tcPr>
          <w:p w14:paraId="07E93882" w14:textId="77777777" w:rsidR="005C0D4A" w:rsidRPr="00B07E5E" w:rsidRDefault="005C0D4A" w:rsidP="00673108">
            <w:pPr>
              <w:spacing w:after="0"/>
              <w:jc w:val="center"/>
              <w:rPr>
                <w:rFonts w:ascii="Times New Roman" w:hAnsi="Times New Roman" w:cs="Times New Roman"/>
                <w:b/>
                <w:sz w:val="20"/>
              </w:rPr>
            </w:pPr>
            <w:proofErr w:type="spellStart"/>
            <w:r w:rsidRPr="00B07E5E">
              <w:rPr>
                <w:rFonts w:ascii="Times New Roman" w:hAnsi="Times New Roman" w:cs="Times New Roman"/>
                <w:b/>
                <w:sz w:val="20"/>
              </w:rPr>
              <w:t>Scimago</w:t>
            </w:r>
            <w:proofErr w:type="spellEnd"/>
            <w:r w:rsidRPr="00B07E5E">
              <w:rPr>
                <w:rFonts w:ascii="Times New Roman" w:hAnsi="Times New Roman" w:cs="Times New Roman"/>
                <w:b/>
                <w:sz w:val="20"/>
              </w:rPr>
              <w:t xml:space="preserve"> Ranking</w:t>
            </w:r>
          </w:p>
        </w:tc>
      </w:tr>
      <w:tr w:rsidR="005C0D4A" w:rsidRPr="00B7478C" w14:paraId="1080F13F" w14:textId="77777777" w:rsidTr="00673108">
        <w:trPr>
          <w:trHeight w:val="360"/>
        </w:trPr>
        <w:tc>
          <w:tcPr>
            <w:tcW w:w="2340" w:type="dxa"/>
            <w:noWrap/>
            <w:hideMark/>
          </w:tcPr>
          <w:p w14:paraId="6738CF0C" w14:textId="77777777" w:rsidR="005C0D4A" w:rsidRPr="00B07E5E" w:rsidRDefault="005C0D4A" w:rsidP="00673108">
            <w:pPr>
              <w:spacing w:after="0" w:line="240" w:lineRule="auto"/>
              <w:jc w:val="center"/>
              <w:rPr>
                <w:rFonts w:ascii="Times New Roman" w:hAnsi="Times New Roman" w:cs="Times New Roman"/>
                <w:sz w:val="20"/>
              </w:rPr>
            </w:pPr>
            <w:r w:rsidRPr="00B07E5E">
              <w:rPr>
                <w:rFonts w:ascii="Times New Roman" w:hAnsi="Times New Roman" w:cs="Times New Roman"/>
                <w:color w:val="000000"/>
                <w:sz w:val="20"/>
              </w:rPr>
              <w:t>International Journal of Advanced Science and Technology</w:t>
            </w:r>
          </w:p>
        </w:tc>
        <w:tc>
          <w:tcPr>
            <w:tcW w:w="630" w:type="dxa"/>
            <w:noWrap/>
          </w:tcPr>
          <w:p w14:paraId="096BE2CB" w14:textId="77777777" w:rsidR="005C0D4A" w:rsidRPr="00B07E5E" w:rsidRDefault="005C0D4A" w:rsidP="00673108">
            <w:pPr>
              <w:spacing w:after="0"/>
              <w:jc w:val="center"/>
              <w:rPr>
                <w:rFonts w:ascii="Times New Roman" w:hAnsi="Times New Roman" w:cs="Times New Roman"/>
                <w:sz w:val="20"/>
              </w:rPr>
            </w:pPr>
            <w:r w:rsidRPr="00B07E5E">
              <w:rPr>
                <w:rFonts w:ascii="Times New Roman" w:hAnsi="Times New Roman" w:cs="Times New Roman"/>
                <w:sz w:val="20"/>
              </w:rPr>
              <w:t>29</w:t>
            </w:r>
          </w:p>
        </w:tc>
        <w:tc>
          <w:tcPr>
            <w:tcW w:w="1620" w:type="dxa"/>
          </w:tcPr>
          <w:p w14:paraId="0AE83AA6" w14:textId="77777777" w:rsidR="005C0D4A" w:rsidRPr="00B07E5E" w:rsidRDefault="005C0D4A" w:rsidP="00673108">
            <w:pPr>
              <w:spacing w:after="0" w:line="240" w:lineRule="auto"/>
              <w:jc w:val="center"/>
              <w:rPr>
                <w:rFonts w:ascii="Times New Roman" w:hAnsi="Times New Roman" w:cs="Times New Roman"/>
                <w:sz w:val="20"/>
              </w:rPr>
            </w:pPr>
            <w:r w:rsidRPr="00B07E5E">
              <w:rPr>
                <w:rFonts w:ascii="Times New Roman" w:hAnsi="Times New Roman" w:cs="Times New Roman"/>
                <w:color w:val="000000"/>
                <w:sz w:val="20"/>
              </w:rPr>
              <w:t>April,</w:t>
            </w:r>
            <w:r>
              <w:rPr>
                <w:rFonts w:ascii="Times New Roman" w:hAnsi="Times New Roman" w:cs="Times New Roman"/>
                <w:color w:val="000000"/>
                <w:sz w:val="20"/>
              </w:rPr>
              <w:t xml:space="preserve"> </w:t>
            </w:r>
            <w:r w:rsidRPr="00B07E5E">
              <w:rPr>
                <w:rFonts w:ascii="Times New Roman" w:hAnsi="Times New Roman" w:cs="Times New Roman"/>
                <w:color w:val="000000"/>
                <w:sz w:val="20"/>
              </w:rPr>
              <w:t>2020</w:t>
            </w:r>
          </w:p>
        </w:tc>
        <w:tc>
          <w:tcPr>
            <w:tcW w:w="1170" w:type="dxa"/>
            <w:noWrap/>
          </w:tcPr>
          <w:p w14:paraId="0A1EAEED" w14:textId="77777777" w:rsidR="005C0D4A" w:rsidRPr="00B07E5E" w:rsidRDefault="005C0D4A" w:rsidP="00673108">
            <w:pPr>
              <w:spacing w:after="0"/>
              <w:jc w:val="center"/>
              <w:rPr>
                <w:rFonts w:ascii="Times New Roman" w:hAnsi="Times New Roman" w:cs="Times New Roman"/>
                <w:sz w:val="20"/>
              </w:rPr>
            </w:pPr>
            <w:r w:rsidRPr="00B07E5E">
              <w:rPr>
                <w:rFonts w:ascii="Times New Roman" w:hAnsi="Times New Roman" w:cs="Times New Roman"/>
                <w:sz w:val="20"/>
              </w:rPr>
              <w:t>995-1007</w:t>
            </w:r>
          </w:p>
        </w:tc>
        <w:tc>
          <w:tcPr>
            <w:tcW w:w="2340" w:type="dxa"/>
            <w:noWrap/>
          </w:tcPr>
          <w:p w14:paraId="56296B8D" w14:textId="77777777" w:rsidR="005C0D4A" w:rsidRPr="00B07E5E" w:rsidRDefault="005C0D4A" w:rsidP="00673108">
            <w:pPr>
              <w:spacing w:after="0"/>
              <w:jc w:val="center"/>
              <w:rPr>
                <w:rFonts w:ascii="Times New Roman" w:hAnsi="Times New Roman" w:cs="Times New Roman"/>
                <w:sz w:val="20"/>
              </w:rPr>
            </w:pPr>
            <w:r w:rsidRPr="00B07E5E">
              <w:rPr>
                <w:rFonts w:ascii="Times New Roman" w:hAnsi="Times New Roman" w:cs="Times New Roman"/>
                <w:sz w:val="20"/>
              </w:rPr>
              <w:t>Science and Engineering Research Support Society</w:t>
            </w:r>
          </w:p>
        </w:tc>
        <w:tc>
          <w:tcPr>
            <w:tcW w:w="1765" w:type="dxa"/>
            <w:noWrap/>
          </w:tcPr>
          <w:p w14:paraId="0E0FD592" w14:textId="77777777" w:rsidR="005C0D4A" w:rsidRPr="00B07E5E" w:rsidRDefault="005C0D4A" w:rsidP="00673108">
            <w:pPr>
              <w:spacing w:after="0" w:line="240" w:lineRule="auto"/>
              <w:jc w:val="center"/>
              <w:rPr>
                <w:rFonts w:ascii="Times New Roman" w:hAnsi="Times New Roman" w:cs="Times New Roman"/>
                <w:sz w:val="20"/>
              </w:rPr>
            </w:pPr>
            <w:r w:rsidRPr="00B07E5E">
              <w:rPr>
                <w:rFonts w:ascii="Times New Roman" w:hAnsi="Times New Roman" w:cs="Times New Roman"/>
                <w:sz w:val="20"/>
              </w:rPr>
              <w:t>Q4</w:t>
            </w:r>
          </w:p>
        </w:tc>
      </w:tr>
    </w:tbl>
    <w:p w14:paraId="7DAEFF8D"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0D4A"/>
    <w:rsid w:val="005C0D4A"/>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7324"/>
  <w15:chartTrackingRefBased/>
  <w15:docId w15:val="{D8814D8B-1CAE-4B5C-96E6-34C17447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2022-05-18T10:17:00Z</dcterms:created>
  <dcterms:modified xsi:type="dcterms:W3CDTF">2022-05-18T10:17:00Z</dcterms:modified>
</cp:coreProperties>
</file>