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B1BE" w14:textId="77777777" w:rsidR="00432603" w:rsidRPr="001A66C0" w:rsidRDefault="00432603" w:rsidP="00432603">
      <w:pPr>
        <w:spacing w:after="0" w:line="240" w:lineRule="auto"/>
        <w:rPr>
          <w:sz w:val="2"/>
          <w:szCs w:val="28"/>
        </w:rPr>
      </w:pPr>
      <w:r w:rsidRPr="00273020">
        <w:rPr>
          <w:rFonts w:ascii="Times New Roman" w:hAnsi="Times New Roman" w:cs="Times New Roman"/>
          <w:b/>
        </w:rPr>
        <w:t>Paper No: PU-SOE-</w:t>
      </w:r>
      <w:r w:rsidRPr="000A348B">
        <w:rPr>
          <w:rFonts w:ascii="Times New Roman" w:hAnsi="Times New Roman" w:cs="Times New Roman"/>
          <w:b/>
        </w:rPr>
        <w:t>PHY- 12</w:t>
      </w:r>
    </w:p>
    <w:p w14:paraId="37C48F87" w14:textId="77777777" w:rsidR="00432603" w:rsidRPr="00415AB1" w:rsidRDefault="00432603" w:rsidP="00432603">
      <w:pPr>
        <w:pStyle w:val="Heading1"/>
        <w:shd w:val="clear" w:color="auto" w:fill="FFFFFF"/>
        <w:spacing w:before="0" w:beforeAutospacing="0" w:after="0" w:afterAutospacing="0"/>
        <w:jc w:val="both"/>
        <w:rPr>
          <w:sz w:val="8"/>
          <w:szCs w:val="28"/>
        </w:rPr>
      </w:pPr>
    </w:p>
    <w:p w14:paraId="0AC30F27" w14:textId="77777777" w:rsidR="00432603" w:rsidRPr="00875935" w:rsidRDefault="00432603" w:rsidP="00432603">
      <w:pPr>
        <w:spacing w:after="0" w:line="240" w:lineRule="auto"/>
        <w:rPr>
          <w:rFonts w:ascii="Times New Roman" w:eastAsia="Times New Roman" w:hAnsi="Times New Roman" w:cs="Times New Roman"/>
          <w:b/>
          <w:color w:val="000000"/>
          <w:szCs w:val="20"/>
        </w:rPr>
      </w:pPr>
      <w:r w:rsidRPr="00875935">
        <w:rPr>
          <w:rFonts w:ascii="Times New Roman" w:eastAsia="Times New Roman" w:hAnsi="Times New Roman" w:cs="Times New Roman"/>
          <w:b/>
          <w:color w:val="000000"/>
          <w:szCs w:val="20"/>
        </w:rPr>
        <w:t>Manifestation of intermediate phase in Cu doped Si-</w:t>
      </w:r>
      <w:proofErr w:type="spellStart"/>
      <w:r w:rsidRPr="00875935">
        <w:rPr>
          <w:rFonts w:ascii="Times New Roman" w:eastAsia="Times New Roman" w:hAnsi="Times New Roman" w:cs="Times New Roman"/>
          <w:b/>
          <w:color w:val="000000"/>
          <w:szCs w:val="20"/>
        </w:rPr>
        <w:t>Te</w:t>
      </w:r>
      <w:proofErr w:type="spellEnd"/>
      <w:r w:rsidRPr="00875935">
        <w:rPr>
          <w:rFonts w:ascii="Times New Roman" w:eastAsia="Times New Roman" w:hAnsi="Times New Roman" w:cs="Times New Roman"/>
          <w:b/>
          <w:color w:val="000000"/>
          <w:szCs w:val="20"/>
        </w:rPr>
        <w:t xml:space="preserve"> glasses</w:t>
      </w:r>
    </w:p>
    <w:p w14:paraId="78290E3A" w14:textId="77777777" w:rsidR="00432603" w:rsidRPr="00273020" w:rsidRDefault="00432603" w:rsidP="00432603">
      <w:pPr>
        <w:tabs>
          <w:tab w:val="left" w:pos="2893"/>
        </w:tabs>
        <w:spacing w:after="0" w:line="240" w:lineRule="auto"/>
        <w:rPr>
          <w:rFonts w:ascii="Times New Roman" w:hAnsi="Times New Roman" w:cs="Times New Roman"/>
          <w:color w:val="222222"/>
          <w:sz w:val="2"/>
          <w:szCs w:val="16"/>
          <w:highlight w:val="white"/>
        </w:rPr>
      </w:pPr>
    </w:p>
    <w:p w14:paraId="5A13B6B6" w14:textId="77777777" w:rsidR="00432603" w:rsidRDefault="00432603" w:rsidP="00432603">
      <w:pPr>
        <w:tabs>
          <w:tab w:val="left" w:pos="2893"/>
        </w:tabs>
        <w:spacing w:after="0" w:line="240" w:lineRule="auto"/>
        <w:rPr>
          <w:rFonts w:ascii="Times New Roman" w:hAnsi="Times New Roman" w:cs="Times New Roman"/>
          <w:color w:val="222222"/>
          <w:sz w:val="16"/>
          <w:szCs w:val="16"/>
          <w:highlight w:val="white"/>
        </w:rPr>
      </w:pPr>
    </w:p>
    <w:p w14:paraId="415556D5" w14:textId="77777777" w:rsidR="00432603" w:rsidRPr="000A348B" w:rsidRDefault="00432603" w:rsidP="00432603">
      <w:pPr>
        <w:spacing w:after="0" w:line="240" w:lineRule="auto"/>
        <w:rPr>
          <w:rFonts w:ascii="Times New Roman" w:hAnsi="Times New Roman" w:cs="Times New Roman"/>
          <w:b/>
          <w:sz w:val="16"/>
          <w:szCs w:val="16"/>
        </w:rPr>
      </w:pPr>
      <w:hyperlink r:id="rId4" w:anchor="!" w:history="1">
        <w:r w:rsidRPr="000A348B">
          <w:rPr>
            <w:rStyle w:val="text"/>
            <w:rFonts w:ascii="Times New Roman" w:hAnsi="Times New Roman" w:cs="Times New Roman"/>
            <w:b/>
            <w:sz w:val="16"/>
            <w:szCs w:val="16"/>
          </w:rPr>
          <w:t xml:space="preserve">G. </w:t>
        </w:r>
        <w:proofErr w:type="spellStart"/>
        <w:r w:rsidRPr="000A348B">
          <w:rPr>
            <w:rStyle w:val="text"/>
            <w:rFonts w:ascii="Times New Roman" w:hAnsi="Times New Roman" w:cs="Times New Roman"/>
            <w:b/>
            <w:sz w:val="16"/>
            <w:szCs w:val="16"/>
          </w:rPr>
          <w:t>Sreevidya</w:t>
        </w:r>
        <w:proofErr w:type="spellEnd"/>
        <w:r w:rsidRPr="000A348B">
          <w:rPr>
            <w:rStyle w:val="text"/>
            <w:rFonts w:ascii="Times New Roman" w:hAnsi="Times New Roman" w:cs="Times New Roman"/>
            <w:b/>
            <w:sz w:val="16"/>
            <w:szCs w:val="16"/>
          </w:rPr>
          <w:t xml:space="preserve"> Varma</w:t>
        </w:r>
      </w:hyperlink>
    </w:p>
    <w:p w14:paraId="01F106BE" w14:textId="77777777" w:rsidR="00432603" w:rsidRPr="000A348B" w:rsidRDefault="00432603" w:rsidP="00432603">
      <w:pPr>
        <w:spacing w:after="0" w:line="240" w:lineRule="auto"/>
        <w:rPr>
          <w:rFonts w:ascii="Times New Roman" w:eastAsia="Times New Roman" w:hAnsi="Times New Roman" w:cs="Times New Roman"/>
          <w:sz w:val="16"/>
          <w:szCs w:val="16"/>
        </w:rPr>
      </w:pPr>
      <w:r w:rsidRPr="000A348B">
        <w:rPr>
          <w:rFonts w:ascii="Times New Roman" w:eastAsia="Times New Roman" w:hAnsi="Times New Roman" w:cs="Times New Roman"/>
          <w:sz w:val="16"/>
          <w:szCs w:val="16"/>
        </w:rPr>
        <w:t>Department of Physics, Presidency University, Bangalore, Karnataka 560064, India</w:t>
      </w:r>
    </w:p>
    <w:p w14:paraId="169C66F1" w14:textId="77777777" w:rsidR="00432603" w:rsidRDefault="00432603" w:rsidP="00432603">
      <w:pPr>
        <w:spacing w:after="0" w:line="240" w:lineRule="auto"/>
        <w:jc w:val="center"/>
        <w:rPr>
          <w:rFonts w:ascii="Times New Roman" w:eastAsia="Times New Roman" w:hAnsi="Times New Roman" w:cs="Times New Roman"/>
          <w:b/>
          <w:szCs w:val="28"/>
        </w:rPr>
      </w:pPr>
    </w:p>
    <w:p w14:paraId="0925DCB6" w14:textId="77777777" w:rsidR="00432603" w:rsidRDefault="00432603" w:rsidP="00432603">
      <w:pPr>
        <w:spacing w:after="0" w:line="240" w:lineRule="auto"/>
        <w:jc w:val="center"/>
        <w:rPr>
          <w:rFonts w:ascii="Times New Roman" w:eastAsia="Times New Roman" w:hAnsi="Times New Roman" w:cs="Times New Roman"/>
          <w:b/>
          <w:szCs w:val="28"/>
        </w:rPr>
      </w:pPr>
      <w:r w:rsidRPr="001A66C0">
        <w:rPr>
          <w:rFonts w:ascii="Times New Roman" w:eastAsia="Times New Roman" w:hAnsi="Times New Roman" w:cs="Times New Roman"/>
          <w:b/>
          <w:szCs w:val="28"/>
        </w:rPr>
        <w:t>Abstract</w:t>
      </w:r>
    </w:p>
    <w:p w14:paraId="0C90DC3B" w14:textId="77777777" w:rsidR="00432603" w:rsidRPr="001A66C0" w:rsidRDefault="00432603" w:rsidP="00432603">
      <w:pPr>
        <w:spacing w:after="0" w:line="240" w:lineRule="auto"/>
        <w:jc w:val="center"/>
        <w:rPr>
          <w:rFonts w:ascii="Times New Roman" w:eastAsia="Times New Roman" w:hAnsi="Times New Roman" w:cs="Times New Roman"/>
          <w:b/>
          <w:sz w:val="6"/>
          <w:szCs w:val="28"/>
        </w:rPr>
      </w:pPr>
    </w:p>
    <w:p w14:paraId="2C5D7A0F" w14:textId="77777777" w:rsidR="00432603" w:rsidRPr="000A348B" w:rsidRDefault="00432603" w:rsidP="00432603">
      <w:pPr>
        <w:spacing w:after="0" w:line="240" w:lineRule="auto"/>
        <w:jc w:val="both"/>
        <w:rPr>
          <w:rFonts w:ascii="Times New Roman" w:eastAsia="Times New Roman" w:hAnsi="Times New Roman" w:cs="Times New Roman"/>
          <w:sz w:val="20"/>
          <w:szCs w:val="20"/>
        </w:rPr>
      </w:pPr>
      <w:r w:rsidRPr="000A348B">
        <w:rPr>
          <w:rFonts w:ascii="Times New Roman" w:hAnsi="Times New Roman" w:cs="Times New Roman"/>
          <w:color w:val="2E2E2E"/>
          <w:sz w:val="20"/>
          <w:szCs w:val="20"/>
        </w:rPr>
        <w:t>Alternating differential scanning calorimetry (ADSC) analysis has been carried out on bulk Si</w:t>
      </w:r>
      <w:r w:rsidRPr="000A348B">
        <w:rPr>
          <w:rFonts w:ascii="Times New Roman" w:hAnsi="Times New Roman" w:cs="Times New Roman"/>
          <w:color w:val="2E2E2E"/>
          <w:sz w:val="20"/>
          <w:szCs w:val="20"/>
          <w:vertAlign w:val="subscript"/>
        </w:rPr>
        <w:t>15</w:t>
      </w:r>
      <w:r w:rsidRPr="000A348B">
        <w:rPr>
          <w:rFonts w:ascii="Times New Roman" w:hAnsi="Times New Roman" w:cs="Times New Roman"/>
          <w:color w:val="2E2E2E"/>
          <w:sz w:val="20"/>
          <w:szCs w:val="20"/>
        </w:rPr>
        <w:t>Te</w:t>
      </w:r>
      <w:r w:rsidRPr="000A348B">
        <w:rPr>
          <w:rFonts w:ascii="Times New Roman" w:hAnsi="Times New Roman" w:cs="Times New Roman"/>
          <w:color w:val="2E2E2E"/>
          <w:sz w:val="20"/>
          <w:szCs w:val="20"/>
          <w:vertAlign w:val="subscript"/>
        </w:rPr>
        <w:t>85-x</w:t>
      </w:r>
      <w:r w:rsidRPr="000A348B">
        <w:rPr>
          <w:rFonts w:ascii="Times New Roman" w:hAnsi="Times New Roman" w:cs="Times New Roman"/>
          <w:color w:val="2E2E2E"/>
          <w:sz w:val="20"/>
          <w:szCs w:val="20"/>
        </w:rPr>
        <w:t>Cu</w:t>
      </w:r>
      <w:r w:rsidRPr="000A348B">
        <w:rPr>
          <w:rFonts w:ascii="Times New Roman" w:hAnsi="Times New Roman" w:cs="Times New Roman"/>
          <w:color w:val="2E2E2E"/>
          <w:sz w:val="20"/>
          <w:szCs w:val="20"/>
          <w:vertAlign w:val="subscript"/>
        </w:rPr>
        <w:t>x</w:t>
      </w:r>
      <w:r w:rsidRPr="000A348B">
        <w:rPr>
          <w:rFonts w:ascii="Times New Roman" w:hAnsi="Times New Roman" w:cs="Times New Roman"/>
          <w:color w:val="2E2E2E"/>
          <w:sz w:val="20"/>
          <w:szCs w:val="20"/>
        </w:rPr>
        <w:t> (1 ≤ </w:t>
      </w:r>
      <w:r w:rsidRPr="000A348B">
        <w:rPr>
          <w:rStyle w:val="Emphasis"/>
          <w:rFonts w:ascii="Times New Roman" w:hAnsi="Times New Roman" w:cs="Times New Roman"/>
          <w:color w:val="2E2E2E"/>
          <w:sz w:val="20"/>
          <w:szCs w:val="20"/>
        </w:rPr>
        <w:t>x</w:t>
      </w:r>
      <w:r w:rsidRPr="000A348B">
        <w:rPr>
          <w:rFonts w:ascii="Times New Roman" w:hAnsi="Times New Roman" w:cs="Times New Roman"/>
          <w:color w:val="2E2E2E"/>
          <w:sz w:val="20"/>
          <w:szCs w:val="20"/>
        </w:rPr>
        <w:t> ≤ 10) glasses to examine the thermal properties of the glassy samples in detail. The investigations on the compositional dependence of ΔH</w:t>
      </w:r>
      <w:r w:rsidRPr="000A348B">
        <w:rPr>
          <w:rFonts w:ascii="Times New Roman" w:hAnsi="Times New Roman" w:cs="Times New Roman"/>
          <w:color w:val="2E2E2E"/>
          <w:sz w:val="20"/>
          <w:szCs w:val="20"/>
          <w:vertAlign w:val="subscript"/>
        </w:rPr>
        <w:t>NR</w:t>
      </w:r>
      <w:r w:rsidRPr="000A348B">
        <w:rPr>
          <w:rFonts w:ascii="Times New Roman" w:hAnsi="Times New Roman" w:cs="Times New Roman"/>
          <w:color w:val="2E2E2E"/>
          <w:sz w:val="20"/>
          <w:szCs w:val="20"/>
        </w:rPr>
        <w:t> (non- reversing enthalpy) manifests a trough between the composition 2 ≤ </w:t>
      </w:r>
      <w:r w:rsidRPr="000A348B">
        <w:rPr>
          <w:rStyle w:val="Emphasis"/>
          <w:rFonts w:ascii="Times New Roman" w:hAnsi="Times New Roman" w:cs="Times New Roman"/>
          <w:color w:val="2E2E2E"/>
          <w:sz w:val="20"/>
          <w:szCs w:val="20"/>
        </w:rPr>
        <w:t>x</w:t>
      </w:r>
      <w:r w:rsidRPr="000A348B">
        <w:rPr>
          <w:rFonts w:ascii="Times New Roman" w:hAnsi="Times New Roman" w:cs="Times New Roman"/>
          <w:color w:val="2E2E2E"/>
          <w:sz w:val="20"/>
          <w:szCs w:val="20"/>
        </w:rPr>
        <w:t xml:space="preserve"> ≤ 6 which stands as the basis of the presence of </w:t>
      </w:r>
      <w:proofErr w:type="spellStart"/>
      <w:r w:rsidRPr="000A348B">
        <w:rPr>
          <w:rFonts w:ascii="Times New Roman" w:hAnsi="Times New Roman" w:cs="Times New Roman"/>
          <w:color w:val="2E2E2E"/>
          <w:sz w:val="20"/>
          <w:szCs w:val="20"/>
        </w:rPr>
        <w:t>Boolchand's</w:t>
      </w:r>
      <w:proofErr w:type="spellEnd"/>
      <w:r w:rsidRPr="000A348B">
        <w:rPr>
          <w:rFonts w:ascii="Times New Roman" w:hAnsi="Times New Roman" w:cs="Times New Roman"/>
          <w:color w:val="2E2E2E"/>
          <w:sz w:val="20"/>
          <w:szCs w:val="20"/>
        </w:rPr>
        <w:t xml:space="preserve"> Intermediate phase in that range. Additionally, anomalous behavior has been observed at the compositional dependence of various thermal parameters at </w:t>
      </w:r>
      <w:r w:rsidRPr="000A348B">
        <w:rPr>
          <w:rStyle w:val="Emphasis"/>
          <w:rFonts w:ascii="Times New Roman" w:hAnsi="Times New Roman" w:cs="Times New Roman"/>
          <w:color w:val="2E2E2E"/>
          <w:sz w:val="20"/>
          <w:szCs w:val="20"/>
        </w:rPr>
        <w:t>x</w:t>
      </w:r>
      <w:r w:rsidRPr="000A348B">
        <w:rPr>
          <w:rFonts w:ascii="Times New Roman" w:hAnsi="Times New Roman" w:cs="Times New Roman"/>
          <w:color w:val="2E2E2E"/>
          <w:sz w:val="20"/>
          <w:szCs w:val="20"/>
        </w:rPr>
        <w:t xml:space="preserve"> = 9, which stipulates the appearance of chemical threshold at the stated composition. Annealed bulk samples have been exposed to XRD studies to discern the type of formed crystalline phases. The study has reported the manifestation of </w:t>
      </w:r>
      <w:proofErr w:type="spellStart"/>
      <w:r w:rsidRPr="000A348B">
        <w:rPr>
          <w:rFonts w:ascii="Times New Roman" w:hAnsi="Times New Roman" w:cs="Times New Roman"/>
          <w:color w:val="2E2E2E"/>
          <w:sz w:val="20"/>
          <w:szCs w:val="20"/>
        </w:rPr>
        <w:t>Te</w:t>
      </w:r>
      <w:proofErr w:type="spellEnd"/>
      <w:r w:rsidRPr="000A348B">
        <w:rPr>
          <w:rFonts w:ascii="Times New Roman" w:hAnsi="Times New Roman" w:cs="Times New Roman"/>
          <w:color w:val="2E2E2E"/>
          <w:sz w:val="20"/>
          <w:szCs w:val="20"/>
        </w:rPr>
        <w:t>, Si</w:t>
      </w:r>
      <w:r w:rsidRPr="000A348B">
        <w:rPr>
          <w:rFonts w:ascii="Times New Roman" w:hAnsi="Times New Roman" w:cs="Times New Roman"/>
          <w:color w:val="2E2E2E"/>
          <w:sz w:val="20"/>
          <w:szCs w:val="20"/>
          <w:vertAlign w:val="subscript"/>
        </w:rPr>
        <w:t>1</w:t>
      </w:r>
      <w:r w:rsidRPr="000A348B">
        <w:rPr>
          <w:rFonts w:ascii="Times New Roman" w:hAnsi="Times New Roman" w:cs="Times New Roman"/>
          <w:color w:val="2E2E2E"/>
          <w:sz w:val="20"/>
          <w:szCs w:val="20"/>
        </w:rPr>
        <w:t>Te</w:t>
      </w:r>
      <w:r w:rsidRPr="000A348B">
        <w:rPr>
          <w:rFonts w:ascii="Times New Roman" w:hAnsi="Times New Roman" w:cs="Times New Roman"/>
          <w:color w:val="2E2E2E"/>
          <w:sz w:val="20"/>
          <w:szCs w:val="20"/>
          <w:vertAlign w:val="subscript"/>
        </w:rPr>
        <w:t>2</w:t>
      </w:r>
      <w:r w:rsidRPr="000A348B">
        <w:rPr>
          <w:rFonts w:ascii="Times New Roman" w:hAnsi="Times New Roman" w:cs="Times New Roman"/>
          <w:color w:val="2E2E2E"/>
          <w:sz w:val="20"/>
          <w:szCs w:val="20"/>
        </w:rPr>
        <w:t>, Si</w:t>
      </w:r>
      <w:r w:rsidRPr="000A348B">
        <w:rPr>
          <w:rFonts w:ascii="Times New Roman" w:hAnsi="Times New Roman" w:cs="Times New Roman"/>
          <w:color w:val="2E2E2E"/>
          <w:sz w:val="20"/>
          <w:szCs w:val="20"/>
          <w:vertAlign w:val="subscript"/>
        </w:rPr>
        <w:t>2</w:t>
      </w:r>
      <w:r w:rsidRPr="000A348B">
        <w:rPr>
          <w:rFonts w:ascii="Times New Roman" w:hAnsi="Times New Roman" w:cs="Times New Roman"/>
          <w:color w:val="2E2E2E"/>
          <w:sz w:val="20"/>
          <w:szCs w:val="20"/>
        </w:rPr>
        <w:t>Te</w:t>
      </w:r>
      <w:r w:rsidRPr="000A348B">
        <w:rPr>
          <w:rFonts w:ascii="Times New Roman" w:hAnsi="Times New Roman" w:cs="Times New Roman"/>
          <w:color w:val="2E2E2E"/>
          <w:sz w:val="20"/>
          <w:szCs w:val="20"/>
          <w:vertAlign w:val="subscript"/>
        </w:rPr>
        <w:t>3</w:t>
      </w:r>
      <w:r w:rsidRPr="000A348B">
        <w:rPr>
          <w:rFonts w:ascii="Times New Roman" w:hAnsi="Times New Roman" w:cs="Times New Roman"/>
          <w:color w:val="2E2E2E"/>
          <w:sz w:val="20"/>
          <w:szCs w:val="20"/>
        </w:rPr>
        <w:t>, Cu</w:t>
      </w:r>
      <w:r w:rsidRPr="000A348B">
        <w:rPr>
          <w:rFonts w:ascii="Times New Roman" w:hAnsi="Times New Roman" w:cs="Times New Roman"/>
          <w:color w:val="2E2E2E"/>
          <w:sz w:val="20"/>
          <w:szCs w:val="20"/>
          <w:vertAlign w:val="subscript"/>
        </w:rPr>
        <w:t>3</w:t>
      </w:r>
      <w:r w:rsidRPr="000A348B">
        <w:rPr>
          <w:rFonts w:ascii="Times New Roman" w:hAnsi="Times New Roman" w:cs="Times New Roman"/>
          <w:color w:val="2E2E2E"/>
          <w:sz w:val="20"/>
          <w:szCs w:val="20"/>
        </w:rPr>
        <w:t>Te</w:t>
      </w:r>
      <w:r w:rsidRPr="000A348B">
        <w:rPr>
          <w:rFonts w:ascii="Times New Roman" w:hAnsi="Times New Roman" w:cs="Times New Roman"/>
          <w:color w:val="2E2E2E"/>
          <w:sz w:val="20"/>
          <w:szCs w:val="20"/>
          <w:vertAlign w:val="subscript"/>
        </w:rPr>
        <w:t>2</w:t>
      </w:r>
      <w:r w:rsidRPr="000A348B">
        <w:rPr>
          <w:rFonts w:ascii="Times New Roman" w:hAnsi="Times New Roman" w:cs="Times New Roman"/>
          <w:color w:val="2E2E2E"/>
          <w:sz w:val="20"/>
          <w:szCs w:val="20"/>
        </w:rPr>
        <w:t> phases.</w:t>
      </w:r>
    </w:p>
    <w:p w14:paraId="192054E3" w14:textId="77777777" w:rsidR="00432603" w:rsidRPr="001A66C0" w:rsidRDefault="00432603" w:rsidP="00432603">
      <w:pPr>
        <w:spacing w:after="0" w:line="240" w:lineRule="auto"/>
        <w:jc w:val="both"/>
        <w:rPr>
          <w:rFonts w:ascii="Times New Roman" w:eastAsia="Times New Roman" w:hAnsi="Times New Roman" w:cs="Times New Roman"/>
          <w:b/>
          <w:sz w:val="8"/>
          <w:szCs w:val="28"/>
        </w:rPr>
      </w:pPr>
    </w:p>
    <w:p w14:paraId="08654E3A" w14:textId="77777777" w:rsidR="00432603" w:rsidRPr="001A66C0" w:rsidRDefault="00432603" w:rsidP="00432603">
      <w:pPr>
        <w:spacing w:after="0" w:line="240" w:lineRule="auto"/>
        <w:jc w:val="both"/>
        <w:rPr>
          <w:rFonts w:ascii="Times New Roman" w:eastAsia="Times New Roman" w:hAnsi="Times New Roman" w:cs="Times New Roman"/>
          <w:b/>
          <w:szCs w:val="28"/>
        </w:rPr>
      </w:pPr>
      <w:r>
        <w:rPr>
          <w:rFonts w:ascii="Times New Roman" w:eastAsia="Times New Roman" w:hAnsi="Times New Roman" w:cs="Times New Roman"/>
          <w:b/>
          <w:szCs w:val="28"/>
        </w:rPr>
        <w:t>Keywords:</w:t>
      </w:r>
    </w:p>
    <w:p w14:paraId="3176BEAB" w14:textId="77777777" w:rsidR="00432603" w:rsidRPr="000A348B" w:rsidRDefault="00432603" w:rsidP="00432603">
      <w:pPr>
        <w:spacing w:after="0" w:line="240" w:lineRule="auto"/>
        <w:rPr>
          <w:rFonts w:ascii="Times New Roman" w:eastAsia="Times New Roman" w:hAnsi="Times New Roman" w:cs="Times New Roman"/>
          <w:color w:val="2E2E2E"/>
          <w:sz w:val="20"/>
          <w:szCs w:val="20"/>
        </w:rPr>
      </w:pPr>
      <w:r w:rsidRPr="000A348B">
        <w:rPr>
          <w:rFonts w:ascii="Times New Roman" w:eastAsia="Times New Roman" w:hAnsi="Times New Roman" w:cs="Times New Roman"/>
          <w:color w:val="2E2E2E"/>
          <w:sz w:val="20"/>
          <w:szCs w:val="20"/>
        </w:rPr>
        <w:t>Chalcogenide glass</w:t>
      </w:r>
      <w:r>
        <w:rPr>
          <w:rFonts w:ascii="Times New Roman" w:eastAsia="Times New Roman" w:hAnsi="Times New Roman" w:cs="Times New Roman"/>
          <w:color w:val="2E2E2E"/>
          <w:sz w:val="20"/>
          <w:szCs w:val="20"/>
        </w:rPr>
        <w:t xml:space="preserve">, </w:t>
      </w:r>
      <w:proofErr w:type="spellStart"/>
      <w:r w:rsidRPr="000A348B">
        <w:rPr>
          <w:rFonts w:ascii="Times New Roman" w:eastAsia="Times New Roman" w:hAnsi="Times New Roman" w:cs="Times New Roman"/>
          <w:color w:val="2E2E2E"/>
          <w:sz w:val="20"/>
          <w:szCs w:val="20"/>
        </w:rPr>
        <w:t>Boolchand</w:t>
      </w:r>
      <w:proofErr w:type="spellEnd"/>
      <w:r w:rsidRPr="000A348B">
        <w:rPr>
          <w:rFonts w:ascii="Times New Roman" w:eastAsia="Times New Roman" w:hAnsi="Times New Roman" w:cs="Times New Roman"/>
          <w:color w:val="2E2E2E"/>
          <w:sz w:val="20"/>
          <w:szCs w:val="20"/>
        </w:rPr>
        <w:t xml:space="preserve"> intermediate phase</w:t>
      </w:r>
      <w:r>
        <w:rPr>
          <w:rFonts w:ascii="Times New Roman" w:eastAsia="Times New Roman" w:hAnsi="Times New Roman" w:cs="Times New Roman"/>
          <w:color w:val="2E2E2E"/>
          <w:sz w:val="20"/>
          <w:szCs w:val="20"/>
        </w:rPr>
        <w:t xml:space="preserve">, </w:t>
      </w:r>
      <w:r w:rsidRPr="000A348B">
        <w:rPr>
          <w:rFonts w:ascii="Times New Roman" w:eastAsia="Times New Roman" w:hAnsi="Times New Roman" w:cs="Times New Roman"/>
          <w:color w:val="2E2E2E"/>
          <w:sz w:val="20"/>
          <w:szCs w:val="20"/>
        </w:rPr>
        <w:t>Chemical threshold</w:t>
      </w:r>
    </w:p>
    <w:p w14:paraId="337D776B" w14:textId="77777777" w:rsidR="00432603" w:rsidRPr="00A223B1" w:rsidRDefault="00432603" w:rsidP="00432603">
      <w:pPr>
        <w:spacing w:after="0" w:line="240" w:lineRule="auto"/>
        <w:rPr>
          <w:rFonts w:ascii="Times New Roman" w:eastAsia="Times New Roman" w:hAnsi="Times New Roman" w:cs="Times New Roman"/>
          <w:color w:val="2E2E2E"/>
          <w:sz w:val="2"/>
        </w:rPr>
      </w:pPr>
    </w:p>
    <w:p w14:paraId="6F5B20C8" w14:textId="77777777" w:rsidR="00432603" w:rsidRPr="001A66C0" w:rsidRDefault="00432603" w:rsidP="00432603">
      <w:pPr>
        <w:spacing w:after="0" w:line="240" w:lineRule="auto"/>
        <w:rPr>
          <w:rFonts w:ascii="Times New Roman" w:eastAsia="Times New Roman" w:hAnsi="Times New Roman" w:cs="Times New Roman"/>
          <w:b/>
          <w:szCs w:val="28"/>
          <w:vertAlign w:val="superscript"/>
        </w:rPr>
      </w:pPr>
      <w:r>
        <w:rPr>
          <w:rFonts w:ascii="Times New Roman" w:eastAsia="Times New Roman" w:hAnsi="Times New Roman" w:cs="Times New Roman"/>
          <w:b/>
          <w:szCs w:val="28"/>
        </w:rPr>
        <w:t>Publication Details</w:t>
      </w:r>
      <w:r w:rsidRPr="001A66C0">
        <w:rPr>
          <w:rFonts w:ascii="Times New Roman" w:eastAsia="Times New Roman" w:hAnsi="Times New Roman" w:cs="Times New Roman"/>
          <w:b/>
          <w:szCs w:val="28"/>
        </w:rPr>
        <w:t>:</w:t>
      </w:r>
    </w:p>
    <w:tbl>
      <w:tblPr>
        <w:tblW w:w="9630" w:type="dxa"/>
        <w:tblLayout w:type="fixed"/>
        <w:tblLook w:val="0400" w:firstRow="0" w:lastRow="0" w:firstColumn="0" w:lastColumn="0" w:noHBand="0" w:noVBand="1"/>
      </w:tblPr>
      <w:tblGrid>
        <w:gridCol w:w="2610"/>
        <w:gridCol w:w="900"/>
        <w:gridCol w:w="1717"/>
        <w:gridCol w:w="1047"/>
        <w:gridCol w:w="1556"/>
        <w:gridCol w:w="1800"/>
      </w:tblGrid>
      <w:tr w:rsidR="00432603" w14:paraId="70165C7E" w14:textId="77777777" w:rsidTr="00673108">
        <w:trPr>
          <w:trHeight w:val="306"/>
        </w:trPr>
        <w:tc>
          <w:tcPr>
            <w:tcW w:w="2610" w:type="dxa"/>
            <w:shd w:val="clear" w:color="auto" w:fill="auto"/>
          </w:tcPr>
          <w:p w14:paraId="16057B7D" w14:textId="77777777" w:rsidR="00432603" w:rsidRPr="001A66C0" w:rsidRDefault="00432603" w:rsidP="00673108">
            <w:pPr>
              <w:spacing w:after="0" w:line="240" w:lineRule="auto"/>
              <w:jc w:val="center"/>
              <w:rPr>
                <w:rFonts w:ascii="Times New Roman" w:eastAsia="Times New Roman" w:hAnsi="Times New Roman" w:cs="Times New Roman"/>
                <w:b/>
                <w:sz w:val="20"/>
              </w:rPr>
            </w:pPr>
            <w:r w:rsidRPr="001A66C0">
              <w:rPr>
                <w:rFonts w:ascii="Times New Roman" w:eastAsia="Times New Roman" w:hAnsi="Times New Roman" w:cs="Times New Roman"/>
                <w:b/>
                <w:sz w:val="20"/>
              </w:rPr>
              <w:t>Journal Name</w:t>
            </w:r>
          </w:p>
        </w:tc>
        <w:tc>
          <w:tcPr>
            <w:tcW w:w="900" w:type="dxa"/>
            <w:shd w:val="clear" w:color="auto" w:fill="auto"/>
          </w:tcPr>
          <w:p w14:paraId="6B5F345D" w14:textId="77777777" w:rsidR="00432603" w:rsidRPr="001A66C0" w:rsidRDefault="00432603" w:rsidP="00673108">
            <w:pPr>
              <w:spacing w:after="0" w:line="240" w:lineRule="auto"/>
              <w:jc w:val="center"/>
              <w:rPr>
                <w:rFonts w:ascii="Times New Roman" w:eastAsia="Times New Roman" w:hAnsi="Times New Roman" w:cs="Times New Roman"/>
                <w:b/>
                <w:sz w:val="20"/>
              </w:rPr>
            </w:pPr>
            <w:r w:rsidRPr="001A66C0">
              <w:rPr>
                <w:rFonts w:ascii="Times New Roman" w:eastAsia="Times New Roman" w:hAnsi="Times New Roman" w:cs="Times New Roman"/>
                <w:b/>
                <w:sz w:val="20"/>
              </w:rPr>
              <w:t>Vol.</w:t>
            </w:r>
          </w:p>
        </w:tc>
        <w:tc>
          <w:tcPr>
            <w:tcW w:w="1717" w:type="dxa"/>
            <w:shd w:val="clear" w:color="auto" w:fill="auto"/>
          </w:tcPr>
          <w:p w14:paraId="3E68B857" w14:textId="77777777" w:rsidR="00432603" w:rsidRPr="001A66C0" w:rsidRDefault="00432603" w:rsidP="00673108">
            <w:pPr>
              <w:spacing w:after="0" w:line="240" w:lineRule="auto"/>
              <w:jc w:val="center"/>
              <w:rPr>
                <w:rFonts w:ascii="Times New Roman" w:eastAsia="Times New Roman" w:hAnsi="Times New Roman" w:cs="Times New Roman"/>
                <w:b/>
                <w:sz w:val="20"/>
              </w:rPr>
            </w:pPr>
            <w:r w:rsidRPr="001A66C0">
              <w:rPr>
                <w:rFonts w:ascii="Times New Roman" w:eastAsia="Times New Roman" w:hAnsi="Times New Roman" w:cs="Times New Roman"/>
                <w:b/>
                <w:sz w:val="20"/>
              </w:rPr>
              <w:t xml:space="preserve">Month </w:t>
            </w:r>
            <w:proofErr w:type="gramStart"/>
            <w:r w:rsidRPr="001A66C0">
              <w:rPr>
                <w:rFonts w:ascii="Times New Roman" w:eastAsia="Times New Roman" w:hAnsi="Times New Roman" w:cs="Times New Roman"/>
                <w:b/>
                <w:sz w:val="20"/>
              </w:rPr>
              <w:t>&amp;  Year</w:t>
            </w:r>
            <w:proofErr w:type="gramEnd"/>
            <w:r w:rsidRPr="001A66C0">
              <w:rPr>
                <w:rFonts w:ascii="Times New Roman" w:eastAsia="Times New Roman" w:hAnsi="Times New Roman" w:cs="Times New Roman"/>
                <w:b/>
                <w:sz w:val="20"/>
              </w:rPr>
              <w:t xml:space="preserve"> </w:t>
            </w:r>
          </w:p>
        </w:tc>
        <w:tc>
          <w:tcPr>
            <w:tcW w:w="1047" w:type="dxa"/>
            <w:shd w:val="clear" w:color="auto" w:fill="auto"/>
          </w:tcPr>
          <w:p w14:paraId="5274B274" w14:textId="77777777" w:rsidR="00432603" w:rsidRPr="001A66C0" w:rsidRDefault="00432603" w:rsidP="00673108">
            <w:pPr>
              <w:spacing w:after="0" w:line="240" w:lineRule="auto"/>
              <w:jc w:val="center"/>
              <w:rPr>
                <w:rFonts w:ascii="Times New Roman" w:eastAsia="Times New Roman" w:hAnsi="Times New Roman" w:cs="Times New Roman"/>
                <w:b/>
                <w:sz w:val="20"/>
              </w:rPr>
            </w:pPr>
            <w:r w:rsidRPr="001A66C0">
              <w:rPr>
                <w:rFonts w:ascii="Times New Roman" w:eastAsia="Times New Roman" w:hAnsi="Times New Roman" w:cs="Times New Roman"/>
                <w:b/>
                <w:sz w:val="20"/>
              </w:rPr>
              <w:t>Page No.</w:t>
            </w:r>
          </w:p>
        </w:tc>
        <w:tc>
          <w:tcPr>
            <w:tcW w:w="1556" w:type="dxa"/>
            <w:shd w:val="clear" w:color="auto" w:fill="auto"/>
          </w:tcPr>
          <w:p w14:paraId="61EEE59A" w14:textId="77777777" w:rsidR="00432603" w:rsidRPr="001A66C0" w:rsidRDefault="00432603" w:rsidP="00673108">
            <w:pPr>
              <w:spacing w:after="0" w:line="240" w:lineRule="auto"/>
              <w:jc w:val="center"/>
              <w:rPr>
                <w:rFonts w:ascii="Times New Roman" w:eastAsia="Times New Roman" w:hAnsi="Times New Roman" w:cs="Times New Roman"/>
                <w:b/>
                <w:sz w:val="20"/>
              </w:rPr>
            </w:pPr>
            <w:r w:rsidRPr="001A66C0">
              <w:rPr>
                <w:rFonts w:ascii="Times New Roman" w:eastAsia="Times New Roman" w:hAnsi="Times New Roman" w:cs="Times New Roman"/>
                <w:b/>
                <w:sz w:val="20"/>
              </w:rPr>
              <w:t>Publisher</w:t>
            </w:r>
          </w:p>
        </w:tc>
        <w:tc>
          <w:tcPr>
            <w:tcW w:w="1800" w:type="dxa"/>
            <w:shd w:val="clear" w:color="auto" w:fill="auto"/>
          </w:tcPr>
          <w:p w14:paraId="24EB4081" w14:textId="77777777" w:rsidR="00432603" w:rsidRPr="001A66C0" w:rsidRDefault="00432603" w:rsidP="00673108">
            <w:pPr>
              <w:spacing w:after="0" w:line="240" w:lineRule="auto"/>
              <w:jc w:val="center"/>
              <w:rPr>
                <w:rFonts w:ascii="Times New Roman" w:eastAsia="Times New Roman" w:hAnsi="Times New Roman" w:cs="Times New Roman"/>
                <w:b/>
                <w:sz w:val="20"/>
              </w:rPr>
            </w:pPr>
            <w:proofErr w:type="spellStart"/>
            <w:r w:rsidRPr="001A66C0">
              <w:rPr>
                <w:rFonts w:ascii="Times New Roman" w:eastAsia="Times New Roman" w:hAnsi="Times New Roman" w:cs="Times New Roman"/>
                <w:b/>
                <w:sz w:val="20"/>
              </w:rPr>
              <w:t>Scimago</w:t>
            </w:r>
            <w:proofErr w:type="spellEnd"/>
            <w:r w:rsidRPr="001A66C0">
              <w:rPr>
                <w:rFonts w:ascii="Times New Roman" w:eastAsia="Times New Roman" w:hAnsi="Times New Roman" w:cs="Times New Roman"/>
                <w:b/>
                <w:sz w:val="20"/>
              </w:rPr>
              <w:t xml:space="preserve"> Ranking</w:t>
            </w:r>
          </w:p>
        </w:tc>
      </w:tr>
      <w:tr w:rsidR="00432603" w14:paraId="58FB97B4" w14:textId="77777777" w:rsidTr="00673108">
        <w:trPr>
          <w:trHeight w:val="333"/>
        </w:trPr>
        <w:tc>
          <w:tcPr>
            <w:tcW w:w="2610" w:type="dxa"/>
            <w:shd w:val="clear" w:color="auto" w:fill="auto"/>
          </w:tcPr>
          <w:p w14:paraId="24E7407E" w14:textId="77777777" w:rsidR="00432603" w:rsidRPr="00875935" w:rsidRDefault="00432603" w:rsidP="00673108">
            <w:pPr>
              <w:jc w:val="center"/>
              <w:rPr>
                <w:rFonts w:ascii="Times New Roman" w:eastAsia="Times New Roman" w:hAnsi="Times New Roman" w:cs="Times New Roman"/>
                <w:sz w:val="20"/>
              </w:rPr>
            </w:pPr>
            <w:r w:rsidRPr="00875935">
              <w:rPr>
                <w:rFonts w:ascii="Times New Roman" w:hAnsi="Times New Roman" w:cs="Times New Roman"/>
                <w:sz w:val="20"/>
                <w:szCs w:val="20"/>
              </w:rPr>
              <w:t>Journal of Non-crystalline solids</w:t>
            </w:r>
          </w:p>
        </w:tc>
        <w:tc>
          <w:tcPr>
            <w:tcW w:w="900" w:type="dxa"/>
            <w:shd w:val="clear" w:color="auto" w:fill="auto"/>
          </w:tcPr>
          <w:p w14:paraId="56A1D8D8" w14:textId="77777777" w:rsidR="00432603" w:rsidRPr="00875935" w:rsidRDefault="00432603" w:rsidP="00673108">
            <w:pPr>
              <w:spacing w:after="0" w:line="240" w:lineRule="auto"/>
              <w:jc w:val="center"/>
              <w:rPr>
                <w:rFonts w:ascii="Times New Roman" w:eastAsia="Times New Roman" w:hAnsi="Times New Roman" w:cs="Times New Roman"/>
                <w:sz w:val="20"/>
              </w:rPr>
            </w:pPr>
            <w:r w:rsidRPr="00875935">
              <w:rPr>
                <w:rFonts w:ascii="Times New Roman" w:eastAsia="Times New Roman" w:hAnsi="Times New Roman" w:cs="Times New Roman"/>
                <w:sz w:val="20"/>
              </w:rPr>
              <w:t>531</w:t>
            </w:r>
          </w:p>
          <w:p w14:paraId="1A08C3B8" w14:textId="77777777" w:rsidR="00432603" w:rsidRPr="00875935" w:rsidRDefault="00432603" w:rsidP="00673108">
            <w:pPr>
              <w:spacing w:after="0" w:line="240" w:lineRule="auto"/>
              <w:jc w:val="center"/>
              <w:rPr>
                <w:rFonts w:ascii="Times New Roman" w:eastAsia="Times New Roman" w:hAnsi="Times New Roman" w:cs="Times New Roman"/>
                <w:sz w:val="20"/>
              </w:rPr>
            </w:pPr>
          </w:p>
        </w:tc>
        <w:tc>
          <w:tcPr>
            <w:tcW w:w="1717" w:type="dxa"/>
            <w:shd w:val="clear" w:color="auto" w:fill="auto"/>
          </w:tcPr>
          <w:p w14:paraId="5D4916E0" w14:textId="77777777" w:rsidR="00432603" w:rsidRPr="00875935" w:rsidRDefault="00432603" w:rsidP="00673108">
            <w:pPr>
              <w:spacing w:after="0" w:line="240" w:lineRule="auto"/>
              <w:jc w:val="center"/>
              <w:rPr>
                <w:rFonts w:ascii="Times New Roman" w:eastAsia="Times New Roman" w:hAnsi="Times New Roman" w:cs="Times New Roman"/>
                <w:sz w:val="20"/>
              </w:rPr>
            </w:pPr>
            <w:r w:rsidRPr="00875935">
              <w:rPr>
                <w:rFonts w:ascii="Times New Roman" w:eastAsia="Times New Roman" w:hAnsi="Times New Roman" w:cs="Times New Roman"/>
                <w:sz w:val="20"/>
              </w:rPr>
              <w:t>Mar, 20</w:t>
            </w:r>
            <w:r>
              <w:rPr>
                <w:rFonts w:ascii="Times New Roman" w:eastAsia="Times New Roman" w:hAnsi="Times New Roman" w:cs="Times New Roman"/>
                <w:sz w:val="20"/>
              </w:rPr>
              <w:t>20</w:t>
            </w:r>
          </w:p>
        </w:tc>
        <w:tc>
          <w:tcPr>
            <w:tcW w:w="1047" w:type="dxa"/>
            <w:shd w:val="clear" w:color="auto" w:fill="auto"/>
          </w:tcPr>
          <w:p w14:paraId="57FF6F95" w14:textId="77777777" w:rsidR="00432603" w:rsidRPr="00875935" w:rsidRDefault="00432603" w:rsidP="00673108">
            <w:pPr>
              <w:spacing w:after="0" w:line="240" w:lineRule="auto"/>
              <w:jc w:val="center"/>
              <w:rPr>
                <w:rFonts w:ascii="Times New Roman" w:eastAsia="Times New Roman" w:hAnsi="Times New Roman" w:cs="Times New Roman"/>
                <w:sz w:val="20"/>
              </w:rPr>
            </w:pPr>
          </w:p>
        </w:tc>
        <w:tc>
          <w:tcPr>
            <w:tcW w:w="1556" w:type="dxa"/>
            <w:shd w:val="clear" w:color="auto" w:fill="auto"/>
          </w:tcPr>
          <w:p w14:paraId="7D6889A8" w14:textId="77777777" w:rsidR="00432603" w:rsidRPr="00875935" w:rsidRDefault="00432603" w:rsidP="00673108">
            <w:pPr>
              <w:jc w:val="center"/>
              <w:rPr>
                <w:rFonts w:ascii="Times New Roman" w:hAnsi="Times New Roman" w:cs="Times New Roman"/>
                <w:sz w:val="20"/>
                <w:szCs w:val="20"/>
              </w:rPr>
            </w:pPr>
            <w:r w:rsidRPr="00875935">
              <w:rPr>
                <w:rFonts w:ascii="Times New Roman" w:hAnsi="Times New Roman" w:cs="Times New Roman"/>
                <w:sz w:val="20"/>
                <w:szCs w:val="20"/>
              </w:rPr>
              <w:t>Elsevier</w:t>
            </w:r>
          </w:p>
          <w:p w14:paraId="2E75ECC4" w14:textId="77777777" w:rsidR="00432603" w:rsidRPr="00875935" w:rsidRDefault="00432603" w:rsidP="00673108">
            <w:pPr>
              <w:spacing w:after="0" w:line="240" w:lineRule="auto"/>
              <w:jc w:val="center"/>
              <w:rPr>
                <w:rFonts w:ascii="Times New Roman" w:eastAsia="Times New Roman" w:hAnsi="Times New Roman" w:cs="Times New Roman"/>
                <w:sz w:val="20"/>
              </w:rPr>
            </w:pPr>
          </w:p>
        </w:tc>
        <w:tc>
          <w:tcPr>
            <w:tcW w:w="1800" w:type="dxa"/>
            <w:shd w:val="clear" w:color="auto" w:fill="auto"/>
          </w:tcPr>
          <w:p w14:paraId="7D08E30E" w14:textId="77777777" w:rsidR="00432603" w:rsidRPr="00875935" w:rsidRDefault="00432603" w:rsidP="00673108">
            <w:pPr>
              <w:spacing w:after="0" w:line="240" w:lineRule="auto"/>
              <w:jc w:val="center"/>
              <w:rPr>
                <w:rFonts w:ascii="Times New Roman" w:eastAsia="Times New Roman" w:hAnsi="Times New Roman" w:cs="Times New Roman"/>
                <w:sz w:val="20"/>
              </w:rPr>
            </w:pPr>
            <w:r w:rsidRPr="00875935">
              <w:rPr>
                <w:rFonts w:ascii="Times New Roman" w:eastAsia="Times New Roman" w:hAnsi="Times New Roman" w:cs="Times New Roman"/>
                <w:sz w:val="20"/>
              </w:rPr>
              <w:t>Q1</w:t>
            </w:r>
          </w:p>
        </w:tc>
      </w:tr>
    </w:tbl>
    <w:p w14:paraId="08E541CB"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2603"/>
    <w:rsid w:val="00432603"/>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504C"/>
  <w15:chartTrackingRefBased/>
  <w15:docId w15:val="{D0BB8A20-7906-4849-8916-F5B60C6F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03"/>
    <w:rPr>
      <w:lang w:val="en-US"/>
    </w:rPr>
  </w:style>
  <w:style w:type="paragraph" w:styleId="Heading1">
    <w:name w:val="heading 1"/>
    <w:basedOn w:val="Normal"/>
    <w:link w:val="Heading1Char"/>
    <w:uiPriority w:val="9"/>
    <w:qFormat/>
    <w:rsid w:val="004326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603"/>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432603"/>
    <w:rPr>
      <w:i/>
      <w:iCs/>
    </w:rPr>
  </w:style>
  <w:style w:type="character" w:customStyle="1" w:styleId="text">
    <w:name w:val="text"/>
    <w:basedOn w:val="DefaultParagraphFont"/>
    <w:rsid w:val="0043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science/article/abs/pii/S0022309319307331?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2022-05-18T10:55:00Z</dcterms:created>
  <dcterms:modified xsi:type="dcterms:W3CDTF">2022-05-18T10:55:00Z</dcterms:modified>
</cp:coreProperties>
</file>