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70BC" w14:textId="77777777" w:rsidR="00F27825" w:rsidRPr="00167705" w:rsidRDefault="00F27825" w:rsidP="00F27825">
      <w:pPr>
        <w:spacing w:after="0"/>
        <w:rPr>
          <w:rFonts w:ascii="Times New Roman" w:hAnsi="Times New Roman" w:cs="Times New Roman"/>
          <w:b/>
        </w:rPr>
      </w:pPr>
      <w:r w:rsidRPr="00167705">
        <w:rPr>
          <w:rFonts w:ascii="Times New Roman" w:hAnsi="Times New Roman" w:cs="Times New Roman"/>
          <w:b/>
        </w:rPr>
        <w:t>Paper No: PU-SOE-ENGLISH - 05</w:t>
      </w:r>
    </w:p>
    <w:p w14:paraId="00A1D65C" w14:textId="77777777" w:rsidR="00F27825" w:rsidRPr="00167705" w:rsidRDefault="00F27825" w:rsidP="00F27825">
      <w:pPr>
        <w:spacing w:after="0" w:line="240" w:lineRule="auto"/>
        <w:jc w:val="both"/>
        <w:rPr>
          <w:rFonts w:ascii="Times New Roman" w:eastAsia="Times New Roman" w:hAnsi="Times New Roman" w:cs="Times New Roman"/>
          <w:b/>
          <w:color w:val="000000"/>
          <w:sz w:val="2"/>
          <w:szCs w:val="24"/>
        </w:rPr>
      </w:pPr>
    </w:p>
    <w:p w14:paraId="5BA936DA" w14:textId="77777777" w:rsidR="00F27825" w:rsidRPr="00167705" w:rsidRDefault="00F27825" w:rsidP="00F27825">
      <w:pPr>
        <w:spacing w:after="0" w:line="240" w:lineRule="auto"/>
        <w:jc w:val="both"/>
        <w:rPr>
          <w:rFonts w:ascii="Times New Roman" w:eastAsia="Times New Roman" w:hAnsi="Times New Roman" w:cs="Times New Roman"/>
          <w:b/>
          <w:color w:val="000000"/>
          <w:sz w:val="4"/>
          <w:szCs w:val="24"/>
        </w:rPr>
      </w:pPr>
    </w:p>
    <w:p w14:paraId="05AA2237" w14:textId="77777777" w:rsidR="00F27825" w:rsidRPr="00167705" w:rsidRDefault="00F27825" w:rsidP="00F27825">
      <w:pPr>
        <w:spacing w:after="0" w:line="240" w:lineRule="auto"/>
        <w:jc w:val="both"/>
        <w:rPr>
          <w:rFonts w:ascii="Times New Roman" w:eastAsia="Times New Roman" w:hAnsi="Times New Roman" w:cs="Times New Roman"/>
          <w:b/>
          <w:color w:val="000000"/>
          <w:szCs w:val="24"/>
        </w:rPr>
      </w:pPr>
      <w:r w:rsidRPr="00167705">
        <w:rPr>
          <w:rFonts w:ascii="Times New Roman" w:eastAsia="Times New Roman" w:hAnsi="Times New Roman" w:cs="Times New Roman"/>
          <w:b/>
          <w:color w:val="000000"/>
          <w:szCs w:val="24"/>
        </w:rPr>
        <w:t>A Journey from Oppression to Self -Discovery in Alice Walker's the Color Purple</w:t>
      </w:r>
    </w:p>
    <w:p w14:paraId="6AEF4ED3" w14:textId="77777777" w:rsidR="00F27825" w:rsidRPr="00167705" w:rsidRDefault="00F27825" w:rsidP="00F27825">
      <w:pPr>
        <w:spacing w:after="0"/>
        <w:jc w:val="both"/>
        <w:rPr>
          <w:rFonts w:ascii="Times New Roman" w:hAnsi="Times New Roman" w:cs="Times New Roman"/>
          <w:b/>
          <w:sz w:val="14"/>
        </w:rPr>
      </w:pPr>
    </w:p>
    <w:p w14:paraId="79AFF35A" w14:textId="77777777" w:rsidR="00F27825" w:rsidRPr="00167705" w:rsidRDefault="00F27825" w:rsidP="00F27825">
      <w:pPr>
        <w:spacing w:after="0" w:line="240" w:lineRule="auto"/>
        <w:rPr>
          <w:rFonts w:ascii="Times New Roman" w:hAnsi="Times New Roman" w:cs="Times New Roman"/>
          <w:sz w:val="16"/>
        </w:rPr>
      </w:pPr>
      <w:proofErr w:type="spellStart"/>
      <w:r w:rsidRPr="00167705">
        <w:rPr>
          <w:rFonts w:ascii="Times New Roman" w:hAnsi="Times New Roman" w:cs="Times New Roman"/>
          <w:sz w:val="16"/>
        </w:rPr>
        <w:t>Pritha</w:t>
      </w:r>
      <w:proofErr w:type="spellEnd"/>
      <w:r w:rsidRPr="00167705">
        <w:rPr>
          <w:rFonts w:ascii="Times New Roman" w:hAnsi="Times New Roman" w:cs="Times New Roman"/>
          <w:sz w:val="16"/>
        </w:rPr>
        <w:t xml:space="preserve"> </w:t>
      </w:r>
      <w:proofErr w:type="spellStart"/>
      <w:r w:rsidRPr="00167705">
        <w:rPr>
          <w:rFonts w:ascii="Times New Roman" w:hAnsi="Times New Roman" w:cs="Times New Roman"/>
          <w:sz w:val="16"/>
        </w:rPr>
        <w:t>Mukherjee</w:t>
      </w:r>
      <w:r w:rsidRPr="00167705">
        <w:rPr>
          <w:rFonts w:ascii="Times New Roman" w:hAnsi="Times New Roman" w:cs="Times New Roman"/>
          <w:sz w:val="16"/>
          <w:vertAlign w:val="superscript"/>
        </w:rPr>
        <w:t>a</w:t>
      </w:r>
      <w:proofErr w:type="spellEnd"/>
      <w:r w:rsidRPr="00167705">
        <w:rPr>
          <w:rFonts w:ascii="Times New Roman" w:hAnsi="Times New Roman" w:cs="Times New Roman"/>
          <w:sz w:val="16"/>
        </w:rPr>
        <w:t xml:space="preserve">, </w:t>
      </w:r>
      <w:r w:rsidRPr="00167705">
        <w:rPr>
          <w:rFonts w:ascii="Times New Roman" w:hAnsi="Times New Roman" w:cs="Times New Roman"/>
          <w:b/>
          <w:sz w:val="16"/>
        </w:rPr>
        <w:t xml:space="preserve">Venkata </w:t>
      </w:r>
      <w:proofErr w:type="spellStart"/>
      <w:r w:rsidRPr="00167705">
        <w:rPr>
          <w:rFonts w:ascii="Times New Roman" w:hAnsi="Times New Roman" w:cs="Times New Roman"/>
          <w:b/>
          <w:sz w:val="16"/>
        </w:rPr>
        <w:t>Ramani.Challa</w:t>
      </w:r>
      <w:r w:rsidRPr="00167705">
        <w:rPr>
          <w:rFonts w:ascii="Times New Roman" w:hAnsi="Times New Roman" w:cs="Times New Roman"/>
          <w:b/>
          <w:sz w:val="16"/>
          <w:vertAlign w:val="superscript"/>
        </w:rPr>
        <w:t>b</w:t>
      </w:r>
      <w:proofErr w:type="spellEnd"/>
      <w:r w:rsidRPr="00167705">
        <w:rPr>
          <w:rFonts w:ascii="Times New Roman" w:hAnsi="Times New Roman" w:cs="Times New Roman"/>
          <w:sz w:val="16"/>
        </w:rPr>
        <w:t xml:space="preserve"> </w:t>
      </w:r>
    </w:p>
    <w:p w14:paraId="6E17C9E4" w14:textId="77777777" w:rsidR="00F27825" w:rsidRPr="00167705" w:rsidRDefault="00F27825" w:rsidP="00F27825">
      <w:pPr>
        <w:spacing w:after="0" w:line="240" w:lineRule="auto"/>
        <w:rPr>
          <w:rFonts w:ascii="Times New Roman" w:hAnsi="Times New Roman" w:cs="Times New Roman"/>
          <w:sz w:val="16"/>
        </w:rPr>
      </w:pPr>
      <w:r w:rsidRPr="00167705">
        <w:rPr>
          <w:rFonts w:ascii="Times New Roman" w:hAnsi="Times New Roman" w:cs="Times New Roman"/>
          <w:sz w:val="16"/>
          <w:vertAlign w:val="superscript"/>
        </w:rPr>
        <w:t xml:space="preserve">a. </w:t>
      </w:r>
      <w:r w:rsidRPr="00167705">
        <w:rPr>
          <w:rFonts w:ascii="Times New Roman" w:hAnsi="Times New Roman" w:cs="Times New Roman"/>
          <w:sz w:val="16"/>
        </w:rPr>
        <w:t>Research Scholar (</w:t>
      </w:r>
      <w:proofErr w:type="spellStart"/>
      <w:proofErr w:type="gramStart"/>
      <w:r w:rsidRPr="00167705">
        <w:rPr>
          <w:rFonts w:ascii="Times New Roman" w:hAnsi="Times New Roman" w:cs="Times New Roman"/>
          <w:sz w:val="16"/>
        </w:rPr>
        <w:t>Ph.D</w:t>
      </w:r>
      <w:proofErr w:type="spellEnd"/>
      <w:proofErr w:type="gramEnd"/>
      <w:r w:rsidRPr="00167705">
        <w:rPr>
          <w:rFonts w:ascii="Times New Roman" w:hAnsi="Times New Roman" w:cs="Times New Roman"/>
          <w:sz w:val="16"/>
        </w:rPr>
        <w:t xml:space="preserve">), Department of English, SOE, Presidency University, Bengaluru, Karnataka </w:t>
      </w:r>
      <w:proofErr w:type="spellStart"/>
      <w:r w:rsidRPr="00167705">
        <w:rPr>
          <w:rFonts w:ascii="Times New Roman" w:hAnsi="Times New Roman" w:cs="Times New Roman"/>
          <w:sz w:val="16"/>
          <w:vertAlign w:val="superscript"/>
        </w:rPr>
        <w:t>b.</w:t>
      </w:r>
      <w:r w:rsidRPr="00167705">
        <w:rPr>
          <w:rFonts w:ascii="Times New Roman" w:hAnsi="Times New Roman" w:cs="Times New Roman"/>
          <w:sz w:val="16"/>
        </w:rPr>
        <w:t>Associate</w:t>
      </w:r>
      <w:proofErr w:type="spellEnd"/>
      <w:r w:rsidRPr="00167705">
        <w:rPr>
          <w:rFonts w:ascii="Times New Roman" w:hAnsi="Times New Roman" w:cs="Times New Roman"/>
          <w:sz w:val="16"/>
        </w:rPr>
        <w:t xml:space="preserve"> Professor, Department of English, SOE, Presidency University, Bengaluru, Karnataka</w:t>
      </w:r>
    </w:p>
    <w:p w14:paraId="21A915F5" w14:textId="77777777" w:rsidR="00F27825" w:rsidRPr="00167705" w:rsidRDefault="00F27825" w:rsidP="00F27825">
      <w:pPr>
        <w:spacing w:after="0"/>
        <w:rPr>
          <w:rFonts w:ascii="Times New Roman" w:hAnsi="Times New Roman" w:cs="Times New Roman"/>
          <w:sz w:val="4"/>
        </w:rPr>
      </w:pPr>
    </w:p>
    <w:p w14:paraId="6EBC21A8" w14:textId="77777777" w:rsidR="00F27825" w:rsidRPr="00167705" w:rsidRDefault="00F27825" w:rsidP="00F27825">
      <w:pPr>
        <w:spacing w:after="0" w:line="240" w:lineRule="auto"/>
        <w:jc w:val="center"/>
        <w:rPr>
          <w:rFonts w:ascii="Times New Roman" w:hAnsi="Times New Roman" w:cs="Times New Roman"/>
          <w:b/>
        </w:rPr>
      </w:pPr>
      <w:r w:rsidRPr="00167705">
        <w:rPr>
          <w:rFonts w:ascii="Times New Roman" w:hAnsi="Times New Roman" w:cs="Times New Roman"/>
          <w:b/>
        </w:rPr>
        <w:t>Abstract</w:t>
      </w:r>
    </w:p>
    <w:p w14:paraId="42641913" w14:textId="77777777" w:rsidR="00F27825" w:rsidRPr="00167705" w:rsidRDefault="00F27825" w:rsidP="00F27825">
      <w:pPr>
        <w:spacing w:after="0" w:line="240" w:lineRule="auto"/>
        <w:jc w:val="center"/>
        <w:rPr>
          <w:rFonts w:ascii="Times New Roman" w:hAnsi="Times New Roman" w:cs="Times New Roman"/>
          <w:b/>
          <w:color w:val="FF0000"/>
          <w:sz w:val="8"/>
        </w:rPr>
      </w:pPr>
    </w:p>
    <w:p w14:paraId="1522CF3D" w14:textId="77777777" w:rsidR="00F27825" w:rsidRPr="002E5BB3" w:rsidRDefault="00F27825" w:rsidP="00F27825">
      <w:pPr>
        <w:spacing w:after="0" w:line="240" w:lineRule="auto"/>
        <w:jc w:val="center"/>
        <w:rPr>
          <w:rFonts w:ascii="Times New Roman" w:hAnsi="Times New Roman" w:cs="Times New Roman"/>
          <w:b/>
          <w:color w:val="FF0000"/>
          <w:sz w:val="2"/>
        </w:rPr>
      </w:pPr>
    </w:p>
    <w:p w14:paraId="737508C3" w14:textId="77777777" w:rsidR="00F27825" w:rsidRPr="00167705" w:rsidRDefault="00F27825" w:rsidP="00F27825">
      <w:pPr>
        <w:spacing w:after="0" w:line="240" w:lineRule="auto"/>
        <w:jc w:val="both"/>
        <w:rPr>
          <w:rFonts w:ascii="Times New Roman" w:hAnsi="Times New Roman" w:cs="Times New Roman"/>
          <w:sz w:val="20"/>
        </w:rPr>
      </w:pPr>
      <w:r w:rsidRPr="00167705">
        <w:rPr>
          <w:rFonts w:ascii="Times New Roman" w:hAnsi="Times New Roman" w:cs="Times New Roman"/>
          <w:sz w:val="20"/>
        </w:rPr>
        <w:t xml:space="preserve">Alice Walker in her fiction portrays the journey of Afro-American women and their struggle with the social discriminations of hatred, humiliation, oppression, and frustration. Women are treated as the least beings and are deprived of the basic rights. They are treated as commodities without flesh, blood and a soul. Lack of education to these women is the main reason for discrimination and they are made submissive as they are not aware of their own status in the </w:t>
      </w:r>
      <w:proofErr w:type="spellStart"/>
      <w:proofErr w:type="gramStart"/>
      <w:r w:rsidRPr="00167705">
        <w:rPr>
          <w:rFonts w:ascii="Times New Roman" w:hAnsi="Times New Roman" w:cs="Times New Roman"/>
          <w:sz w:val="20"/>
        </w:rPr>
        <w:t>society.This</w:t>
      </w:r>
      <w:proofErr w:type="spellEnd"/>
      <w:proofErr w:type="gramEnd"/>
      <w:r w:rsidRPr="00167705">
        <w:rPr>
          <w:rFonts w:ascii="Times New Roman" w:hAnsi="Times New Roman" w:cs="Times New Roman"/>
          <w:sz w:val="20"/>
        </w:rPr>
        <w:t xml:space="preserve"> paper aims at dealing with a saga of pain, suffering, humiliation, anger, resistance, suppression, revolt and in the last self-discovery, affirmation and celebration; true salvation of body, mind and soul from every kind of male made shackles in the novel The Color Purple by Alice Walker. Through a womanist perspective, the study investigates black, female oppression as well as the possibility of independence through role models and female support.</w:t>
      </w:r>
    </w:p>
    <w:p w14:paraId="6BDE041E" w14:textId="77777777" w:rsidR="00F27825" w:rsidRPr="00167705" w:rsidRDefault="00F27825" w:rsidP="00F27825">
      <w:pPr>
        <w:spacing w:after="0" w:line="240" w:lineRule="auto"/>
        <w:jc w:val="both"/>
        <w:rPr>
          <w:rFonts w:ascii="Times New Roman" w:hAnsi="Times New Roman" w:cs="Times New Roman"/>
          <w:b/>
          <w:sz w:val="14"/>
        </w:rPr>
      </w:pPr>
    </w:p>
    <w:p w14:paraId="3F50E6AA" w14:textId="77777777" w:rsidR="00F27825" w:rsidRPr="00167705" w:rsidRDefault="00F27825" w:rsidP="00F27825">
      <w:pPr>
        <w:spacing w:after="0" w:line="240" w:lineRule="auto"/>
        <w:jc w:val="both"/>
        <w:rPr>
          <w:rFonts w:ascii="Times New Roman" w:hAnsi="Times New Roman" w:cs="Times New Roman"/>
          <w:b/>
        </w:rPr>
      </w:pPr>
      <w:r>
        <w:rPr>
          <w:rFonts w:ascii="Times New Roman" w:hAnsi="Times New Roman" w:cs="Times New Roman"/>
          <w:b/>
        </w:rPr>
        <w:t>Keywords:</w:t>
      </w:r>
    </w:p>
    <w:p w14:paraId="1DADD3AA" w14:textId="77777777" w:rsidR="00F27825" w:rsidRPr="00167705" w:rsidRDefault="00F27825" w:rsidP="00F27825">
      <w:pPr>
        <w:spacing w:after="0" w:line="240" w:lineRule="auto"/>
        <w:rPr>
          <w:rFonts w:ascii="Times New Roman" w:eastAsia="Times New Roman" w:hAnsi="Times New Roman" w:cs="Times New Roman"/>
          <w:color w:val="FF0000"/>
          <w:sz w:val="20"/>
          <w:szCs w:val="27"/>
        </w:rPr>
      </w:pPr>
      <w:r w:rsidRPr="00167705">
        <w:rPr>
          <w:rFonts w:ascii="Times New Roman" w:hAnsi="Times New Roman" w:cs="Times New Roman"/>
          <w:sz w:val="20"/>
        </w:rPr>
        <w:t>Oppression, womanist, Discrimination, Humiliation, Self-discovery</w:t>
      </w:r>
    </w:p>
    <w:p w14:paraId="309DD44F" w14:textId="77777777" w:rsidR="00F27825" w:rsidRPr="002E5BB3" w:rsidRDefault="00F27825" w:rsidP="00F27825">
      <w:pPr>
        <w:spacing w:after="0" w:line="240" w:lineRule="auto"/>
        <w:rPr>
          <w:rFonts w:ascii="Times New Roman" w:hAnsi="Times New Roman" w:cs="Times New Roman"/>
          <w:b/>
          <w:sz w:val="28"/>
        </w:rPr>
      </w:pPr>
      <w:r>
        <w:rPr>
          <w:rFonts w:ascii="Times New Roman" w:hAnsi="Times New Roman" w:cs="Times New Roman"/>
          <w:b/>
        </w:rPr>
        <w:t>Publication Details:</w:t>
      </w:r>
    </w:p>
    <w:p w14:paraId="31E6B357" w14:textId="77777777" w:rsidR="00F27825" w:rsidRPr="002E5BB3" w:rsidRDefault="00F27825" w:rsidP="00F27825">
      <w:pPr>
        <w:spacing w:after="0" w:line="240" w:lineRule="auto"/>
        <w:rPr>
          <w:rFonts w:ascii="Times New Roman" w:hAnsi="Times New Roman" w:cs="Times New Roman"/>
          <w:b/>
          <w:sz w:val="4"/>
        </w:rPr>
      </w:pPr>
    </w:p>
    <w:tbl>
      <w:tblPr>
        <w:tblW w:w="9450" w:type="dxa"/>
        <w:tblLayout w:type="fixed"/>
        <w:tblLook w:val="04A0" w:firstRow="1" w:lastRow="0" w:firstColumn="1" w:lastColumn="0" w:noHBand="0" w:noVBand="1"/>
      </w:tblPr>
      <w:tblGrid>
        <w:gridCol w:w="2250"/>
        <w:gridCol w:w="900"/>
        <w:gridCol w:w="1620"/>
        <w:gridCol w:w="1170"/>
        <w:gridCol w:w="1530"/>
        <w:gridCol w:w="1980"/>
      </w:tblGrid>
      <w:tr w:rsidR="00F27825" w:rsidRPr="002E5BB3" w14:paraId="58399B53" w14:textId="77777777" w:rsidTr="00673108">
        <w:trPr>
          <w:trHeight w:val="387"/>
        </w:trPr>
        <w:tc>
          <w:tcPr>
            <w:tcW w:w="2250" w:type="dxa"/>
            <w:noWrap/>
            <w:hideMark/>
          </w:tcPr>
          <w:p w14:paraId="7A7AE5DF" w14:textId="77777777" w:rsidR="00F27825" w:rsidRPr="00167705" w:rsidRDefault="00F27825" w:rsidP="00673108">
            <w:pPr>
              <w:spacing w:after="0" w:line="240" w:lineRule="auto"/>
              <w:jc w:val="center"/>
              <w:rPr>
                <w:rFonts w:ascii="Times New Roman" w:eastAsia="Times New Roman" w:hAnsi="Times New Roman" w:cs="Times New Roman"/>
                <w:b/>
                <w:bCs/>
                <w:sz w:val="20"/>
              </w:rPr>
            </w:pPr>
            <w:r w:rsidRPr="00167705">
              <w:rPr>
                <w:rFonts w:ascii="Times New Roman" w:eastAsia="Times New Roman" w:hAnsi="Times New Roman" w:cs="Times New Roman"/>
                <w:b/>
                <w:bCs/>
                <w:sz w:val="20"/>
              </w:rPr>
              <w:t>Journal Name</w:t>
            </w:r>
          </w:p>
        </w:tc>
        <w:tc>
          <w:tcPr>
            <w:tcW w:w="900" w:type="dxa"/>
            <w:noWrap/>
            <w:hideMark/>
          </w:tcPr>
          <w:p w14:paraId="57D190F9" w14:textId="77777777" w:rsidR="00F27825" w:rsidRPr="00167705" w:rsidRDefault="00F27825" w:rsidP="00673108">
            <w:pPr>
              <w:spacing w:after="0" w:line="240" w:lineRule="auto"/>
              <w:jc w:val="center"/>
              <w:rPr>
                <w:rFonts w:ascii="Times New Roman" w:eastAsia="Times New Roman" w:hAnsi="Times New Roman" w:cs="Times New Roman"/>
                <w:b/>
                <w:bCs/>
                <w:sz w:val="20"/>
              </w:rPr>
            </w:pPr>
            <w:r w:rsidRPr="00167705">
              <w:rPr>
                <w:rFonts w:ascii="Times New Roman" w:eastAsia="Times New Roman" w:hAnsi="Times New Roman" w:cs="Times New Roman"/>
                <w:b/>
                <w:bCs/>
                <w:sz w:val="20"/>
              </w:rPr>
              <w:t>Vol.</w:t>
            </w:r>
          </w:p>
        </w:tc>
        <w:tc>
          <w:tcPr>
            <w:tcW w:w="1620" w:type="dxa"/>
            <w:hideMark/>
          </w:tcPr>
          <w:p w14:paraId="1DB38F21" w14:textId="77777777" w:rsidR="00F27825" w:rsidRPr="00167705" w:rsidRDefault="00F27825"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167705">
              <w:rPr>
                <w:rFonts w:ascii="Times New Roman" w:eastAsia="Times New Roman" w:hAnsi="Times New Roman" w:cs="Times New Roman"/>
                <w:b/>
                <w:bCs/>
                <w:sz w:val="20"/>
              </w:rPr>
              <w:t xml:space="preserve">Year </w:t>
            </w:r>
          </w:p>
        </w:tc>
        <w:tc>
          <w:tcPr>
            <w:tcW w:w="1170" w:type="dxa"/>
            <w:noWrap/>
            <w:hideMark/>
          </w:tcPr>
          <w:p w14:paraId="0C86A355" w14:textId="77777777" w:rsidR="00F27825" w:rsidRPr="00167705" w:rsidRDefault="00F27825" w:rsidP="00673108">
            <w:pPr>
              <w:spacing w:after="0" w:line="240" w:lineRule="auto"/>
              <w:jc w:val="center"/>
              <w:rPr>
                <w:rFonts w:ascii="Times New Roman" w:eastAsia="Times New Roman" w:hAnsi="Times New Roman" w:cs="Times New Roman"/>
                <w:b/>
                <w:bCs/>
                <w:sz w:val="20"/>
              </w:rPr>
            </w:pPr>
            <w:r w:rsidRPr="00167705">
              <w:rPr>
                <w:rFonts w:ascii="Times New Roman" w:eastAsia="Times New Roman" w:hAnsi="Times New Roman" w:cs="Times New Roman"/>
                <w:b/>
                <w:bCs/>
                <w:sz w:val="20"/>
              </w:rPr>
              <w:t>Page No.</w:t>
            </w:r>
          </w:p>
        </w:tc>
        <w:tc>
          <w:tcPr>
            <w:tcW w:w="1530" w:type="dxa"/>
            <w:noWrap/>
            <w:hideMark/>
          </w:tcPr>
          <w:p w14:paraId="2434AC27" w14:textId="77777777" w:rsidR="00F27825" w:rsidRPr="00167705" w:rsidRDefault="00F27825" w:rsidP="00673108">
            <w:pPr>
              <w:spacing w:after="0" w:line="240" w:lineRule="auto"/>
              <w:jc w:val="center"/>
              <w:rPr>
                <w:rFonts w:ascii="Times New Roman" w:eastAsia="Times New Roman" w:hAnsi="Times New Roman" w:cs="Times New Roman"/>
                <w:b/>
                <w:bCs/>
                <w:sz w:val="20"/>
              </w:rPr>
            </w:pPr>
            <w:r w:rsidRPr="00167705">
              <w:rPr>
                <w:rFonts w:ascii="Times New Roman" w:eastAsia="Times New Roman" w:hAnsi="Times New Roman" w:cs="Times New Roman"/>
                <w:b/>
                <w:bCs/>
                <w:sz w:val="20"/>
              </w:rPr>
              <w:t>Publisher</w:t>
            </w:r>
          </w:p>
        </w:tc>
        <w:tc>
          <w:tcPr>
            <w:tcW w:w="1980" w:type="dxa"/>
            <w:noWrap/>
            <w:hideMark/>
          </w:tcPr>
          <w:p w14:paraId="13BD1775" w14:textId="77777777" w:rsidR="00F27825" w:rsidRPr="00167705" w:rsidRDefault="00F27825" w:rsidP="00673108">
            <w:pPr>
              <w:spacing w:after="0" w:line="240" w:lineRule="auto"/>
              <w:jc w:val="center"/>
              <w:rPr>
                <w:rFonts w:ascii="Times New Roman" w:eastAsia="Times New Roman" w:hAnsi="Times New Roman" w:cs="Times New Roman"/>
                <w:b/>
                <w:bCs/>
                <w:sz w:val="20"/>
              </w:rPr>
            </w:pPr>
            <w:proofErr w:type="spellStart"/>
            <w:r w:rsidRPr="00167705">
              <w:rPr>
                <w:rFonts w:ascii="Times New Roman" w:eastAsia="Times New Roman" w:hAnsi="Times New Roman" w:cs="Times New Roman"/>
                <w:b/>
                <w:bCs/>
                <w:sz w:val="20"/>
              </w:rPr>
              <w:t>Scimago</w:t>
            </w:r>
            <w:proofErr w:type="spellEnd"/>
            <w:r w:rsidRPr="00167705">
              <w:rPr>
                <w:rFonts w:ascii="Times New Roman" w:eastAsia="Times New Roman" w:hAnsi="Times New Roman" w:cs="Times New Roman"/>
                <w:b/>
                <w:bCs/>
                <w:sz w:val="20"/>
              </w:rPr>
              <w:t xml:space="preserve"> Ranking</w:t>
            </w:r>
          </w:p>
        </w:tc>
      </w:tr>
      <w:tr w:rsidR="00F27825" w:rsidRPr="002E5BB3" w14:paraId="285637B4" w14:textId="77777777" w:rsidTr="00673108">
        <w:trPr>
          <w:trHeight w:val="333"/>
        </w:trPr>
        <w:tc>
          <w:tcPr>
            <w:tcW w:w="2250" w:type="dxa"/>
            <w:noWrap/>
            <w:hideMark/>
          </w:tcPr>
          <w:p w14:paraId="3508A55B" w14:textId="77777777" w:rsidR="00F27825" w:rsidRPr="00167705" w:rsidRDefault="00F27825" w:rsidP="00673108">
            <w:pPr>
              <w:spacing w:after="0" w:line="240" w:lineRule="auto"/>
              <w:jc w:val="center"/>
              <w:rPr>
                <w:rFonts w:ascii="Times New Roman" w:hAnsi="Times New Roman" w:cs="Times New Roman"/>
                <w:color w:val="000000"/>
                <w:sz w:val="20"/>
              </w:rPr>
            </w:pPr>
            <w:proofErr w:type="spellStart"/>
            <w:r w:rsidRPr="00167705">
              <w:rPr>
                <w:rFonts w:ascii="Times New Roman" w:hAnsi="Times New Roman" w:cs="Times New Roman"/>
                <w:color w:val="000000"/>
                <w:sz w:val="20"/>
              </w:rPr>
              <w:t>Alochana</w:t>
            </w:r>
            <w:proofErr w:type="spellEnd"/>
            <w:r w:rsidRPr="00167705">
              <w:rPr>
                <w:rFonts w:ascii="Times New Roman" w:hAnsi="Times New Roman" w:cs="Times New Roman"/>
                <w:color w:val="000000"/>
                <w:sz w:val="20"/>
              </w:rPr>
              <w:t xml:space="preserve"> Chakra </w:t>
            </w:r>
          </w:p>
          <w:p w14:paraId="27BC649C" w14:textId="77777777" w:rsidR="00F27825" w:rsidRPr="00167705" w:rsidRDefault="00F27825" w:rsidP="00673108">
            <w:pPr>
              <w:spacing w:after="0" w:line="240" w:lineRule="auto"/>
              <w:jc w:val="center"/>
              <w:rPr>
                <w:rFonts w:ascii="Times New Roman" w:eastAsia="Times New Roman" w:hAnsi="Times New Roman" w:cs="Times New Roman"/>
                <w:b/>
                <w:bCs/>
                <w:color w:val="FF0000"/>
                <w:sz w:val="20"/>
              </w:rPr>
            </w:pPr>
          </w:p>
        </w:tc>
        <w:tc>
          <w:tcPr>
            <w:tcW w:w="900" w:type="dxa"/>
            <w:noWrap/>
          </w:tcPr>
          <w:p w14:paraId="016C7244" w14:textId="77777777" w:rsidR="00F27825" w:rsidRPr="00167705" w:rsidRDefault="00F27825" w:rsidP="00673108">
            <w:pPr>
              <w:spacing w:after="0" w:line="240" w:lineRule="auto"/>
              <w:jc w:val="center"/>
              <w:rPr>
                <w:rFonts w:ascii="Times New Roman" w:eastAsia="Times New Roman" w:hAnsi="Times New Roman" w:cs="Times New Roman"/>
                <w:bCs/>
                <w:sz w:val="20"/>
              </w:rPr>
            </w:pPr>
            <w:r w:rsidRPr="00167705">
              <w:rPr>
                <w:rFonts w:ascii="Times New Roman" w:eastAsia="Times New Roman" w:hAnsi="Times New Roman" w:cs="Times New Roman"/>
                <w:bCs/>
                <w:sz w:val="20"/>
              </w:rPr>
              <w:t>IX</w:t>
            </w:r>
          </w:p>
        </w:tc>
        <w:tc>
          <w:tcPr>
            <w:tcW w:w="1620" w:type="dxa"/>
          </w:tcPr>
          <w:p w14:paraId="38685A05" w14:textId="77777777" w:rsidR="00F27825" w:rsidRPr="00167705" w:rsidRDefault="00F27825" w:rsidP="00673108">
            <w:pPr>
              <w:spacing w:after="0" w:line="240" w:lineRule="auto"/>
              <w:jc w:val="center"/>
              <w:rPr>
                <w:rFonts w:ascii="Times New Roman" w:eastAsia="Times New Roman" w:hAnsi="Times New Roman" w:cs="Times New Roman"/>
                <w:bCs/>
                <w:sz w:val="20"/>
              </w:rPr>
            </w:pPr>
            <w:r w:rsidRPr="00167705">
              <w:rPr>
                <w:rFonts w:ascii="Times New Roman" w:eastAsia="Times New Roman" w:hAnsi="Times New Roman" w:cs="Times New Roman"/>
                <w:bCs/>
                <w:sz w:val="20"/>
              </w:rPr>
              <w:t>May, 2020</w:t>
            </w:r>
          </w:p>
        </w:tc>
        <w:tc>
          <w:tcPr>
            <w:tcW w:w="1170" w:type="dxa"/>
            <w:noWrap/>
          </w:tcPr>
          <w:p w14:paraId="165237F4" w14:textId="77777777" w:rsidR="00F27825" w:rsidRPr="00167705" w:rsidRDefault="00F27825" w:rsidP="00673108">
            <w:pPr>
              <w:spacing w:after="0" w:line="240" w:lineRule="auto"/>
              <w:jc w:val="center"/>
              <w:rPr>
                <w:rFonts w:ascii="Times New Roman" w:eastAsia="Times New Roman" w:hAnsi="Times New Roman" w:cs="Times New Roman"/>
                <w:bCs/>
                <w:sz w:val="20"/>
              </w:rPr>
            </w:pPr>
            <w:r w:rsidRPr="00167705">
              <w:rPr>
                <w:rFonts w:ascii="Times New Roman" w:eastAsia="Times New Roman" w:hAnsi="Times New Roman" w:cs="Times New Roman"/>
                <w:bCs/>
                <w:sz w:val="20"/>
              </w:rPr>
              <w:t>107-111</w:t>
            </w:r>
          </w:p>
        </w:tc>
        <w:tc>
          <w:tcPr>
            <w:tcW w:w="1530" w:type="dxa"/>
            <w:noWrap/>
          </w:tcPr>
          <w:p w14:paraId="6B394B2D" w14:textId="77777777" w:rsidR="00F27825" w:rsidRPr="00167705" w:rsidRDefault="00F27825" w:rsidP="00673108">
            <w:pPr>
              <w:spacing w:after="0" w:line="240" w:lineRule="auto"/>
              <w:jc w:val="center"/>
              <w:rPr>
                <w:rFonts w:ascii="Times New Roman" w:eastAsia="Times New Roman" w:hAnsi="Times New Roman" w:cs="Times New Roman"/>
                <w:bCs/>
                <w:sz w:val="20"/>
              </w:rPr>
            </w:pPr>
            <w:r w:rsidRPr="00167705">
              <w:rPr>
                <w:rFonts w:ascii="Times New Roman" w:hAnsi="Times New Roman" w:cs="Times New Roman"/>
                <w:color w:val="212529"/>
                <w:sz w:val="20"/>
              </w:rPr>
              <w:t xml:space="preserve">  </w:t>
            </w:r>
            <w:proofErr w:type="spellStart"/>
            <w:r w:rsidRPr="00167705">
              <w:rPr>
                <w:rFonts w:ascii="Times New Roman" w:hAnsi="Times New Roman" w:cs="Times New Roman"/>
                <w:color w:val="212529"/>
                <w:sz w:val="20"/>
              </w:rPr>
              <w:t>Chiranjib</w:t>
            </w:r>
            <w:proofErr w:type="spellEnd"/>
            <w:r w:rsidRPr="00167705">
              <w:rPr>
                <w:rFonts w:ascii="Times New Roman" w:hAnsi="Times New Roman" w:cs="Times New Roman"/>
                <w:color w:val="212529"/>
                <w:sz w:val="20"/>
              </w:rPr>
              <w:t xml:space="preserve"> Sur</w:t>
            </w:r>
          </w:p>
        </w:tc>
        <w:tc>
          <w:tcPr>
            <w:tcW w:w="1980" w:type="dxa"/>
            <w:noWrap/>
          </w:tcPr>
          <w:p w14:paraId="1005FEC1" w14:textId="77777777" w:rsidR="00F27825" w:rsidRPr="00F91C4F" w:rsidRDefault="00F27825" w:rsidP="00673108">
            <w:pPr>
              <w:spacing w:after="0" w:line="240" w:lineRule="auto"/>
              <w:jc w:val="center"/>
              <w:rPr>
                <w:rFonts w:ascii="Times New Roman" w:hAnsi="Times New Roman" w:cs="Times New Roman"/>
                <w:sz w:val="20"/>
              </w:rPr>
            </w:pPr>
            <w:r>
              <w:rPr>
                <w:rFonts w:ascii="Times New Roman" w:hAnsi="Times New Roman" w:cs="Times New Roman"/>
                <w:sz w:val="20"/>
              </w:rPr>
              <w:t>UGC Care</w:t>
            </w:r>
          </w:p>
          <w:p w14:paraId="510AD9E6" w14:textId="77777777" w:rsidR="00F27825" w:rsidRPr="00167705" w:rsidRDefault="00F27825" w:rsidP="00673108">
            <w:pPr>
              <w:spacing w:after="0" w:line="240" w:lineRule="auto"/>
              <w:jc w:val="center"/>
              <w:rPr>
                <w:rFonts w:ascii="Times New Roman" w:eastAsia="Times New Roman" w:hAnsi="Times New Roman" w:cs="Times New Roman"/>
                <w:bCs/>
                <w:sz w:val="20"/>
              </w:rPr>
            </w:pPr>
          </w:p>
        </w:tc>
      </w:tr>
    </w:tbl>
    <w:p w14:paraId="6A703170"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7825"/>
    <w:rsid w:val="00866CE2"/>
    <w:rsid w:val="00C82B31"/>
    <w:rsid w:val="00F278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D5E3"/>
  <w15:chartTrackingRefBased/>
  <w15:docId w15:val="{1D40F8AD-60FA-4612-85E1-4F4775A4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2022-05-18T11:03:00Z</dcterms:created>
  <dcterms:modified xsi:type="dcterms:W3CDTF">2022-05-18T11:03:00Z</dcterms:modified>
</cp:coreProperties>
</file>