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E12F" w14:textId="77777777" w:rsidR="00C254A2" w:rsidRPr="003A7802" w:rsidRDefault="00C254A2" w:rsidP="00C254A2">
      <w:pPr>
        <w:rPr>
          <w:rFonts w:ascii="Times New Roman" w:hAnsi="Times New Roman" w:cs="Times New Roman"/>
          <w:b/>
        </w:rPr>
      </w:pPr>
      <w:r w:rsidRPr="00B506EA">
        <w:rPr>
          <w:rFonts w:ascii="Times New Roman" w:hAnsi="Times New Roman" w:cs="Times New Roman"/>
          <w:b/>
        </w:rPr>
        <w:t>Paper No: PU-SOE-ENGLISH - 08</w:t>
      </w:r>
    </w:p>
    <w:p w14:paraId="4813C3DB" w14:textId="77777777" w:rsidR="00C254A2" w:rsidRPr="007C0F74" w:rsidRDefault="00C254A2" w:rsidP="00C254A2">
      <w:pPr>
        <w:spacing w:after="0" w:line="240" w:lineRule="auto"/>
        <w:jc w:val="both"/>
        <w:rPr>
          <w:rFonts w:ascii="Times New Roman" w:eastAsia="Times New Roman" w:hAnsi="Times New Roman" w:cs="Times New Roman"/>
          <w:b/>
          <w:bCs/>
          <w:color w:val="000000"/>
          <w:sz w:val="28"/>
          <w:szCs w:val="28"/>
        </w:rPr>
      </w:pPr>
      <w:r w:rsidRPr="003A7802">
        <w:rPr>
          <w:rFonts w:ascii="Times New Roman" w:eastAsia="Times New Roman" w:hAnsi="Times New Roman" w:cs="Times New Roman"/>
          <w:b/>
          <w:bCs/>
          <w:color w:val="000000"/>
          <w:szCs w:val="28"/>
        </w:rPr>
        <w:t xml:space="preserve">The Voiceless People in </w:t>
      </w:r>
      <w:proofErr w:type="spellStart"/>
      <w:r w:rsidRPr="003A7802">
        <w:rPr>
          <w:rFonts w:ascii="Times New Roman" w:eastAsia="Times New Roman" w:hAnsi="Times New Roman" w:cs="Times New Roman"/>
          <w:b/>
          <w:bCs/>
          <w:color w:val="000000"/>
          <w:szCs w:val="28"/>
        </w:rPr>
        <w:t>Shivarama</w:t>
      </w:r>
      <w:proofErr w:type="spellEnd"/>
      <w:r w:rsidRPr="003A7802">
        <w:rPr>
          <w:rFonts w:ascii="Times New Roman" w:eastAsia="Times New Roman" w:hAnsi="Times New Roman" w:cs="Times New Roman"/>
          <w:b/>
          <w:bCs/>
          <w:color w:val="000000"/>
          <w:szCs w:val="28"/>
        </w:rPr>
        <w:t xml:space="preserve"> </w:t>
      </w:r>
      <w:proofErr w:type="spellStart"/>
      <w:r w:rsidRPr="003A7802">
        <w:rPr>
          <w:rFonts w:ascii="Times New Roman" w:eastAsia="Times New Roman" w:hAnsi="Times New Roman" w:cs="Times New Roman"/>
          <w:b/>
          <w:bCs/>
          <w:color w:val="000000"/>
          <w:szCs w:val="28"/>
        </w:rPr>
        <w:t>Karanth’s</w:t>
      </w:r>
      <w:proofErr w:type="spellEnd"/>
      <w:r w:rsidRPr="003A7802">
        <w:rPr>
          <w:rFonts w:ascii="Times New Roman" w:eastAsia="Times New Roman" w:hAnsi="Times New Roman" w:cs="Times New Roman"/>
          <w:b/>
          <w:bCs/>
          <w:color w:val="000000"/>
          <w:szCs w:val="28"/>
        </w:rPr>
        <w:t xml:space="preserve"> </w:t>
      </w:r>
      <w:proofErr w:type="spellStart"/>
      <w:r w:rsidRPr="003A7802">
        <w:rPr>
          <w:rFonts w:ascii="Times New Roman" w:eastAsia="Times New Roman" w:hAnsi="Times New Roman" w:cs="Times New Roman"/>
          <w:b/>
          <w:bCs/>
          <w:iCs/>
          <w:color w:val="000000"/>
          <w:szCs w:val="28"/>
        </w:rPr>
        <w:t>Chomana</w:t>
      </w:r>
      <w:proofErr w:type="spellEnd"/>
      <w:r w:rsidRPr="003A7802">
        <w:rPr>
          <w:rFonts w:ascii="Times New Roman" w:eastAsia="Times New Roman" w:hAnsi="Times New Roman" w:cs="Times New Roman"/>
          <w:b/>
          <w:bCs/>
          <w:iCs/>
          <w:color w:val="000000"/>
          <w:szCs w:val="28"/>
        </w:rPr>
        <w:t xml:space="preserve"> </w:t>
      </w:r>
      <w:proofErr w:type="spellStart"/>
      <w:r w:rsidRPr="003A7802">
        <w:rPr>
          <w:rFonts w:ascii="Times New Roman" w:eastAsia="Times New Roman" w:hAnsi="Times New Roman" w:cs="Times New Roman"/>
          <w:b/>
          <w:bCs/>
          <w:iCs/>
          <w:color w:val="000000"/>
          <w:szCs w:val="28"/>
        </w:rPr>
        <w:t>Dudi</w:t>
      </w:r>
      <w:proofErr w:type="spellEnd"/>
    </w:p>
    <w:p w14:paraId="394D8519" w14:textId="77777777" w:rsidR="00C254A2" w:rsidRPr="003A7802" w:rsidRDefault="00C254A2" w:rsidP="00C254A2">
      <w:pPr>
        <w:spacing w:after="0" w:line="240" w:lineRule="auto"/>
        <w:jc w:val="both"/>
        <w:rPr>
          <w:rFonts w:ascii="Times New Roman" w:eastAsia="Times New Roman" w:hAnsi="Times New Roman" w:cs="Times New Roman"/>
          <w:b/>
          <w:color w:val="000000"/>
          <w:sz w:val="6"/>
          <w:szCs w:val="28"/>
        </w:rPr>
      </w:pPr>
    </w:p>
    <w:p w14:paraId="6DF7D011" w14:textId="77777777" w:rsidR="00C254A2" w:rsidRPr="007B44D1" w:rsidRDefault="00C254A2" w:rsidP="00C254A2">
      <w:pPr>
        <w:spacing w:after="0" w:line="240" w:lineRule="auto"/>
        <w:rPr>
          <w:rFonts w:ascii="Times New Roman" w:eastAsia="Times New Roman" w:hAnsi="Times New Roman" w:cs="Times New Roman"/>
          <w:b/>
          <w:bCs/>
          <w:color w:val="000000"/>
          <w:sz w:val="16"/>
          <w:szCs w:val="24"/>
        </w:rPr>
      </w:pPr>
      <w:r w:rsidRPr="007B44D1">
        <w:rPr>
          <w:rFonts w:ascii="Times New Roman" w:eastAsia="Times New Roman" w:hAnsi="Times New Roman" w:cs="Times New Roman"/>
          <w:b/>
          <w:bCs/>
          <w:color w:val="000000"/>
          <w:sz w:val="16"/>
          <w:szCs w:val="24"/>
        </w:rPr>
        <w:t>Narasimha Murthy S V</w:t>
      </w:r>
    </w:p>
    <w:p w14:paraId="56F62106" w14:textId="77777777" w:rsidR="00C254A2" w:rsidRPr="005D5A9D" w:rsidRDefault="00C254A2" w:rsidP="00C254A2">
      <w:pPr>
        <w:spacing w:after="0" w:line="240" w:lineRule="auto"/>
        <w:rPr>
          <w:rFonts w:ascii="Times New Roman" w:hAnsi="Times New Roman" w:cs="Times New Roman"/>
          <w:sz w:val="2"/>
        </w:rPr>
      </w:pPr>
      <w:r w:rsidRPr="003A7802">
        <w:rPr>
          <w:rFonts w:ascii="Times New Roman" w:eastAsia="Times New Roman" w:hAnsi="Times New Roman" w:cs="Times New Roman"/>
          <w:bCs/>
          <w:color w:val="000000"/>
          <w:sz w:val="16"/>
          <w:szCs w:val="24"/>
        </w:rPr>
        <w:t>Assistant Professor, Presidency University, Bangalore-560064</w:t>
      </w:r>
    </w:p>
    <w:p w14:paraId="3B5DBEF8" w14:textId="77777777" w:rsidR="00C254A2" w:rsidRPr="00EA5D2D" w:rsidRDefault="00C254A2" w:rsidP="00C254A2">
      <w:pPr>
        <w:spacing w:after="0" w:line="240" w:lineRule="auto"/>
        <w:jc w:val="center"/>
        <w:rPr>
          <w:rFonts w:ascii="Times New Roman" w:hAnsi="Times New Roman" w:cs="Times New Roman"/>
          <w:b/>
        </w:rPr>
      </w:pPr>
      <w:r w:rsidRPr="00EA5D2D">
        <w:rPr>
          <w:rFonts w:ascii="Times New Roman" w:hAnsi="Times New Roman" w:cs="Times New Roman"/>
          <w:b/>
        </w:rPr>
        <w:t>Abstract</w:t>
      </w:r>
    </w:p>
    <w:p w14:paraId="1673F721" w14:textId="77777777" w:rsidR="00C254A2" w:rsidRPr="00EA5D2D" w:rsidRDefault="00C254A2" w:rsidP="00C254A2">
      <w:pPr>
        <w:spacing w:after="0" w:line="240" w:lineRule="auto"/>
        <w:jc w:val="center"/>
        <w:rPr>
          <w:rFonts w:ascii="Times New Roman" w:hAnsi="Times New Roman" w:cs="Times New Roman"/>
          <w:b/>
          <w:sz w:val="6"/>
        </w:rPr>
      </w:pPr>
    </w:p>
    <w:p w14:paraId="79DC67F4" w14:textId="77777777" w:rsidR="00C254A2" w:rsidRPr="00EA5D2D" w:rsidRDefault="00C254A2" w:rsidP="00C254A2">
      <w:pPr>
        <w:spacing w:after="0" w:line="240" w:lineRule="auto"/>
        <w:jc w:val="both"/>
        <w:rPr>
          <w:rFonts w:ascii="Times New Roman" w:hAnsi="Times New Roman" w:cs="Times New Roman"/>
          <w:sz w:val="20"/>
        </w:rPr>
      </w:pPr>
      <w:r w:rsidRPr="00EA5D2D">
        <w:rPr>
          <w:rFonts w:ascii="Times New Roman" w:hAnsi="Times New Roman" w:cs="Times New Roman"/>
          <w:sz w:val="20"/>
        </w:rPr>
        <w:t xml:space="preserve">It is the literature of the oppressed people, </w:t>
      </w:r>
      <w:proofErr w:type="gramStart"/>
      <w:r w:rsidRPr="00EA5D2D">
        <w:rPr>
          <w:rFonts w:ascii="Times New Roman" w:hAnsi="Times New Roman" w:cs="Times New Roman"/>
          <w:sz w:val="20"/>
        </w:rPr>
        <w:t>telling</w:t>
      </w:r>
      <w:proofErr w:type="gramEnd"/>
      <w:r w:rsidRPr="00EA5D2D">
        <w:rPr>
          <w:rFonts w:ascii="Times New Roman" w:hAnsi="Times New Roman" w:cs="Times New Roman"/>
          <w:sz w:val="20"/>
        </w:rPr>
        <w:t xml:space="preserve"> about their pains, agonies, disappointments, defeats, humiliations, oppressions and depressions. It also speaks about their vibrant culture, dreams, values, convictions and their struggle for annihilation of caste in order to build a casteless society. It reveals their resistant and rebellious character, their strength and stamina to live amidst all odds and their resilient nature to love life and live it happily. This novel unraveled the inhuman aspect of morbid caste system and untouchability effectively. Dalit literature in its beginning was identified as specific protest directed against everyday humiliations that individual </w:t>
      </w:r>
      <w:proofErr w:type="spellStart"/>
      <w:r w:rsidRPr="00EA5D2D">
        <w:rPr>
          <w:rFonts w:ascii="Times New Roman" w:hAnsi="Times New Roman" w:cs="Times New Roman"/>
          <w:sz w:val="20"/>
        </w:rPr>
        <w:t>dalits</w:t>
      </w:r>
      <w:proofErr w:type="spellEnd"/>
      <w:r w:rsidRPr="00EA5D2D">
        <w:rPr>
          <w:rFonts w:ascii="Times New Roman" w:hAnsi="Times New Roman" w:cs="Times New Roman"/>
          <w:sz w:val="20"/>
        </w:rPr>
        <w:t xml:space="preserve"> and </w:t>
      </w:r>
      <w:proofErr w:type="spellStart"/>
      <w:r w:rsidRPr="00EA5D2D">
        <w:rPr>
          <w:rFonts w:ascii="Times New Roman" w:hAnsi="Times New Roman" w:cs="Times New Roman"/>
          <w:sz w:val="20"/>
        </w:rPr>
        <w:t>dalits</w:t>
      </w:r>
      <w:proofErr w:type="spellEnd"/>
      <w:r w:rsidRPr="00EA5D2D">
        <w:rPr>
          <w:rFonts w:ascii="Times New Roman" w:hAnsi="Times New Roman" w:cs="Times New Roman"/>
          <w:sz w:val="20"/>
        </w:rPr>
        <w:t xml:space="preserve"> as a community face. </w:t>
      </w:r>
      <w:proofErr w:type="spellStart"/>
      <w:r w:rsidRPr="00EA5D2D">
        <w:rPr>
          <w:rFonts w:ascii="Times New Roman" w:hAnsi="Times New Roman" w:cs="Times New Roman"/>
          <w:sz w:val="20"/>
        </w:rPr>
        <w:t>Chomana</w:t>
      </w:r>
      <w:proofErr w:type="spellEnd"/>
      <w:r w:rsidRPr="00EA5D2D">
        <w:rPr>
          <w:rFonts w:ascii="Times New Roman" w:hAnsi="Times New Roman" w:cs="Times New Roman"/>
          <w:sz w:val="20"/>
        </w:rPr>
        <w:t xml:space="preserve"> </w:t>
      </w:r>
      <w:proofErr w:type="spellStart"/>
      <w:r w:rsidRPr="00EA5D2D">
        <w:rPr>
          <w:rFonts w:ascii="Times New Roman" w:hAnsi="Times New Roman" w:cs="Times New Roman"/>
          <w:sz w:val="20"/>
        </w:rPr>
        <w:t>Dudi</w:t>
      </w:r>
      <w:proofErr w:type="spellEnd"/>
      <w:r w:rsidRPr="00EA5D2D">
        <w:rPr>
          <w:rFonts w:ascii="Times New Roman" w:hAnsi="Times New Roman" w:cs="Times New Roman"/>
          <w:sz w:val="20"/>
        </w:rPr>
        <w:t xml:space="preserve"> narrates the story of </w:t>
      </w:r>
      <w:proofErr w:type="spellStart"/>
      <w:r w:rsidRPr="00EA5D2D">
        <w:rPr>
          <w:rFonts w:ascii="Times New Roman" w:hAnsi="Times New Roman" w:cs="Times New Roman"/>
          <w:sz w:val="20"/>
        </w:rPr>
        <w:t>Choma</w:t>
      </w:r>
      <w:proofErr w:type="spellEnd"/>
      <w:r w:rsidRPr="00EA5D2D">
        <w:rPr>
          <w:rFonts w:ascii="Times New Roman" w:hAnsi="Times New Roman" w:cs="Times New Roman"/>
          <w:sz w:val="20"/>
        </w:rPr>
        <w:t>, a bonded laborer, who was struggling to make the both ends meet, every day. He has two sons and a daughter, who were also working along with him.</w:t>
      </w:r>
    </w:p>
    <w:p w14:paraId="178CF9F9" w14:textId="77777777" w:rsidR="00C254A2" w:rsidRPr="00EA5D2D" w:rsidRDefault="00C254A2" w:rsidP="00C254A2">
      <w:pPr>
        <w:spacing w:after="0" w:line="240" w:lineRule="auto"/>
        <w:jc w:val="both"/>
        <w:rPr>
          <w:rFonts w:ascii="Times New Roman" w:hAnsi="Times New Roman" w:cs="Times New Roman"/>
          <w:sz w:val="8"/>
        </w:rPr>
      </w:pPr>
    </w:p>
    <w:p w14:paraId="165E8287" w14:textId="77777777" w:rsidR="00C254A2" w:rsidRPr="00EA5D2D" w:rsidRDefault="00C254A2" w:rsidP="00C254A2">
      <w:pPr>
        <w:spacing w:after="0" w:line="240" w:lineRule="auto"/>
        <w:jc w:val="both"/>
        <w:rPr>
          <w:rFonts w:ascii="Times New Roman" w:hAnsi="Times New Roman" w:cs="Times New Roman"/>
          <w:sz w:val="20"/>
        </w:rPr>
      </w:pPr>
      <w:r w:rsidRPr="00EA5D2D">
        <w:rPr>
          <w:rFonts w:ascii="Times New Roman" w:hAnsi="Times New Roman" w:cs="Times New Roman"/>
          <w:sz w:val="20"/>
        </w:rPr>
        <w:t xml:space="preserve">Every night </w:t>
      </w:r>
      <w:proofErr w:type="spellStart"/>
      <w:r w:rsidRPr="00EA5D2D">
        <w:rPr>
          <w:rFonts w:ascii="Times New Roman" w:hAnsi="Times New Roman" w:cs="Times New Roman"/>
          <w:sz w:val="20"/>
        </w:rPr>
        <w:t>Choma</w:t>
      </w:r>
      <w:proofErr w:type="spellEnd"/>
      <w:r w:rsidRPr="00EA5D2D">
        <w:rPr>
          <w:rFonts w:ascii="Times New Roman" w:hAnsi="Times New Roman" w:cs="Times New Roman"/>
          <w:sz w:val="20"/>
        </w:rPr>
        <w:t xml:space="preserve"> would start his drumming and he would find pleasure in it. </w:t>
      </w:r>
      <w:proofErr w:type="spellStart"/>
      <w:r w:rsidRPr="00EA5D2D">
        <w:rPr>
          <w:rFonts w:ascii="Times New Roman" w:hAnsi="Times New Roman" w:cs="Times New Roman"/>
          <w:sz w:val="20"/>
        </w:rPr>
        <w:t>Choma’s</w:t>
      </w:r>
      <w:proofErr w:type="spellEnd"/>
      <w:r w:rsidRPr="00EA5D2D">
        <w:rPr>
          <w:rFonts w:ascii="Times New Roman" w:hAnsi="Times New Roman" w:cs="Times New Roman"/>
          <w:sz w:val="20"/>
        </w:rPr>
        <w:t xml:space="preserve"> only dream is to till his own land, someday. </w:t>
      </w:r>
      <w:proofErr w:type="spellStart"/>
      <w:r w:rsidRPr="00EA5D2D">
        <w:rPr>
          <w:rFonts w:ascii="Times New Roman" w:hAnsi="Times New Roman" w:cs="Times New Roman"/>
          <w:sz w:val="20"/>
        </w:rPr>
        <w:t>Karanth</w:t>
      </w:r>
      <w:proofErr w:type="spellEnd"/>
      <w:r w:rsidRPr="00EA5D2D">
        <w:rPr>
          <w:rFonts w:ascii="Times New Roman" w:hAnsi="Times New Roman" w:cs="Times New Roman"/>
          <w:sz w:val="20"/>
        </w:rPr>
        <w:t xml:space="preserve"> is unique in his perspective of social justice and liberation in the context of a global situation marked by systematic oppression of an overwhelming majority of the people. He is committed to the emergence of a new society, free from external intrusion, domination, exploitation, social and political marginalization. He envisions an egalitarian social system and a new economic order.</w:t>
      </w:r>
    </w:p>
    <w:p w14:paraId="42C229F1" w14:textId="77777777" w:rsidR="00C254A2" w:rsidRPr="005D5A9D" w:rsidRDefault="00C254A2" w:rsidP="00C254A2">
      <w:pPr>
        <w:spacing w:after="0" w:line="240" w:lineRule="auto"/>
        <w:jc w:val="center"/>
        <w:rPr>
          <w:rFonts w:ascii="Times New Roman" w:hAnsi="Times New Roman" w:cs="Times New Roman"/>
          <w:b/>
          <w:color w:val="FF0000"/>
          <w:sz w:val="2"/>
        </w:rPr>
      </w:pPr>
    </w:p>
    <w:p w14:paraId="2DCFE588" w14:textId="77777777" w:rsidR="00C254A2" w:rsidRPr="00EA5D2D" w:rsidRDefault="00C254A2" w:rsidP="00C254A2">
      <w:pPr>
        <w:spacing w:after="0" w:line="240" w:lineRule="auto"/>
        <w:jc w:val="both"/>
        <w:rPr>
          <w:rFonts w:ascii="Times New Roman" w:hAnsi="Times New Roman" w:cs="Times New Roman"/>
          <w:b/>
        </w:rPr>
      </w:pPr>
      <w:r>
        <w:rPr>
          <w:rFonts w:ascii="Times New Roman" w:hAnsi="Times New Roman" w:cs="Times New Roman"/>
          <w:b/>
        </w:rPr>
        <w:t>Keywords:</w:t>
      </w:r>
    </w:p>
    <w:p w14:paraId="1BA56A3A" w14:textId="77777777" w:rsidR="00C254A2" w:rsidRPr="00EA5D2D" w:rsidRDefault="00C254A2" w:rsidP="00C254A2">
      <w:pPr>
        <w:spacing w:after="0" w:line="240" w:lineRule="auto"/>
        <w:rPr>
          <w:rFonts w:ascii="Times New Roman" w:hAnsi="Times New Roman" w:cs="Times New Roman"/>
          <w:b/>
          <w:sz w:val="34"/>
        </w:rPr>
      </w:pPr>
      <w:r w:rsidRPr="00EA5D2D">
        <w:rPr>
          <w:rFonts w:ascii="Times New Roman" w:eastAsia="Times New Roman" w:hAnsi="Times New Roman" w:cs="Times New Roman"/>
          <w:sz w:val="20"/>
          <w:szCs w:val="27"/>
        </w:rPr>
        <w:t>Dalit Literature, subaltern, oppressed, voiceless people</w:t>
      </w:r>
      <w:r w:rsidRPr="00EA5D2D">
        <w:rPr>
          <w:rFonts w:ascii="Times New Roman" w:eastAsia="Times New Roman" w:hAnsi="Times New Roman" w:cs="Times New Roman"/>
          <w:sz w:val="26"/>
          <w:szCs w:val="27"/>
        </w:rPr>
        <w:t>.</w:t>
      </w:r>
    </w:p>
    <w:p w14:paraId="33E8E20D" w14:textId="77777777" w:rsidR="00C254A2" w:rsidRPr="00EA5D2D" w:rsidRDefault="00C254A2" w:rsidP="00C254A2">
      <w:pPr>
        <w:spacing w:after="0" w:line="240" w:lineRule="auto"/>
        <w:rPr>
          <w:rFonts w:ascii="Times New Roman" w:hAnsi="Times New Roman" w:cs="Times New Roman"/>
          <w:b/>
        </w:rPr>
      </w:pPr>
      <w:r>
        <w:rPr>
          <w:rFonts w:ascii="Times New Roman" w:hAnsi="Times New Roman" w:cs="Times New Roman"/>
          <w:b/>
        </w:rPr>
        <w:t>Publication Details:</w:t>
      </w:r>
    </w:p>
    <w:p w14:paraId="0834E24B" w14:textId="77777777" w:rsidR="00C254A2" w:rsidRPr="005D5A9D" w:rsidRDefault="00C254A2" w:rsidP="00C254A2">
      <w:pPr>
        <w:spacing w:after="0" w:line="240" w:lineRule="auto"/>
        <w:rPr>
          <w:rFonts w:ascii="Times New Roman" w:hAnsi="Times New Roman" w:cs="Times New Roman"/>
          <w:b/>
          <w:sz w:val="4"/>
        </w:rPr>
      </w:pPr>
    </w:p>
    <w:tbl>
      <w:tblPr>
        <w:tblW w:w="9450" w:type="dxa"/>
        <w:tblLayout w:type="fixed"/>
        <w:tblLook w:val="04A0" w:firstRow="1" w:lastRow="0" w:firstColumn="1" w:lastColumn="0" w:noHBand="0" w:noVBand="1"/>
      </w:tblPr>
      <w:tblGrid>
        <w:gridCol w:w="2610"/>
        <w:gridCol w:w="720"/>
        <w:gridCol w:w="1620"/>
        <w:gridCol w:w="990"/>
        <w:gridCol w:w="1710"/>
        <w:gridCol w:w="1800"/>
      </w:tblGrid>
      <w:tr w:rsidR="00C254A2" w:rsidRPr="005D5A9D" w14:paraId="7AF00699" w14:textId="77777777" w:rsidTr="00673108">
        <w:trPr>
          <w:trHeight w:val="342"/>
        </w:trPr>
        <w:tc>
          <w:tcPr>
            <w:tcW w:w="2610" w:type="dxa"/>
            <w:noWrap/>
            <w:hideMark/>
          </w:tcPr>
          <w:p w14:paraId="6FDA1B5A" w14:textId="77777777" w:rsidR="00C254A2" w:rsidRPr="00EA5D2D" w:rsidRDefault="00C254A2" w:rsidP="00673108">
            <w:pPr>
              <w:spacing w:after="0" w:line="240" w:lineRule="auto"/>
              <w:jc w:val="center"/>
              <w:rPr>
                <w:rFonts w:ascii="Times New Roman" w:eastAsia="Times New Roman" w:hAnsi="Times New Roman" w:cs="Times New Roman"/>
                <w:b/>
                <w:bCs/>
                <w:sz w:val="20"/>
              </w:rPr>
            </w:pPr>
            <w:r w:rsidRPr="00EA5D2D">
              <w:rPr>
                <w:rFonts w:ascii="Times New Roman" w:eastAsia="Times New Roman" w:hAnsi="Times New Roman" w:cs="Times New Roman"/>
                <w:b/>
                <w:bCs/>
                <w:sz w:val="20"/>
              </w:rPr>
              <w:t>Journal Name</w:t>
            </w:r>
          </w:p>
        </w:tc>
        <w:tc>
          <w:tcPr>
            <w:tcW w:w="720" w:type="dxa"/>
            <w:noWrap/>
            <w:hideMark/>
          </w:tcPr>
          <w:p w14:paraId="1D58502C" w14:textId="77777777" w:rsidR="00C254A2" w:rsidRPr="00EA5D2D" w:rsidRDefault="00C254A2" w:rsidP="00673108">
            <w:pPr>
              <w:spacing w:after="0" w:line="240" w:lineRule="auto"/>
              <w:jc w:val="center"/>
              <w:rPr>
                <w:rFonts w:ascii="Times New Roman" w:eastAsia="Times New Roman" w:hAnsi="Times New Roman" w:cs="Times New Roman"/>
                <w:b/>
                <w:bCs/>
                <w:sz w:val="20"/>
              </w:rPr>
            </w:pPr>
            <w:r w:rsidRPr="00EA5D2D">
              <w:rPr>
                <w:rFonts w:ascii="Times New Roman" w:eastAsia="Times New Roman" w:hAnsi="Times New Roman" w:cs="Times New Roman"/>
                <w:b/>
                <w:bCs/>
                <w:sz w:val="20"/>
              </w:rPr>
              <w:t>Vol.</w:t>
            </w:r>
          </w:p>
        </w:tc>
        <w:tc>
          <w:tcPr>
            <w:tcW w:w="1620" w:type="dxa"/>
            <w:hideMark/>
          </w:tcPr>
          <w:p w14:paraId="600860DA" w14:textId="77777777" w:rsidR="00C254A2" w:rsidRPr="00EA5D2D" w:rsidRDefault="00C254A2" w:rsidP="00673108">
            <w:pPr>
              <w:spacing w:after="0" w:line="240" w:lineRule="auto"/>
              <w:jc w:val="center"/>
              <w:rPr>
                <w:rFonts w:ascii="Times New Roman" w:eastAsia="Times New Roman" w:hAnsi="Times New Roman" w:cs="Times New Roman"/>
                <w:b/>
                <w:bCs/>
                <w:sz w:val="20"/>
              </w:rPr>
            </w:pPr>
            <w:r w:rsidRPr="00EA5D2D">
              <w:rPr>
                <w:rFonts w:ascii="Times New Roman" w:eastAsia="Times New Roman" w:hAnsi="Times New Roman" w:cs="Times New Roman"/>
                <w:b/>
                <w:bCs/>
                <w:sz w:val="20"/>
              </w:rPr>
              <w:t xml:space="preserve">Month </w:t>
            </w:r>
            <w:proofErr w:type="gramStart"/>
            <w:r w:rsidRPr="00EA5D2D">
              <w:rPr>
                <w:rFonts w:ascii="Times New Roman" w:eastAsia="Times New Roman" w:hAnsi="Times New Roman" w:cs="Times New Roman"/>
                <w:b/>
                <w:bCs/>
                <w:sz w:val="20"/>
              </w:rPr>
              <w:t>&amp;  Year</w:t>
            </w:r>
            <w:proofErr w:type="gramEnd"/>
            <w:r w:rsidRPr="00EA5D2D">
              <w:rPr>
                <w:rFonts w:ascii="Times New Roman" w:eastAsia="Times New Roman" w:hAnsi="Times New Roman" w:cs="Times New Roman"/>
                <w:b/>
                <w:bCs/>
                <w:sz w:val="20"/>
              </w:rPr>
              <w:t xml:space="preserve"> </w:t>
            </w:r>
          </w:p>
        </w:tc>
        <w:tc>
          <w:tcPr>
            <w:tcW w:w="990" w:type="dxa"/>
            <w:noWrap/>
            <w:hideMark/>
          </w:tcPr>
          <w:p w14:paraId="3C78863A" w14:textId="77777777" w:rsidR="00C254A2" w:rsidRPr="00EA5D2D" w:rsidRDefault="00C254A2" w:rsidP="00673108">
            <w:pPr>
              <w:spacing w:after="0" w:line="240" w:lineRule="auto"/>
              <w:jc w:val="center"/>
              <w:rPr>
                <w:rFonts w:ascii="Times New Roman" w:eastAsia="Times New Roman" w:hAnsi="Times New Roman" w:cs="Times New Roman"/>
                <w:b/>
                <w:bCs/>
                <w:sz w:val="20"/>
              </w:rPr>
            </w:pPr>
            <w:r w:rsidRPr="00EA5D2D">
              <w:rPr>
                <w:rFonts w:ascii="Times New Roman" w:eastAsia="Times New Roman" w:hAnsi="Times New Roman" w:cs="Times New Roman"/>
                <w:b/>
                <w:bCs/>
                <w:sz w:val="20"/>
              </w:rPr>
              <w:t>Page No.</w:t>
            </w:r>
          </w:p>
        </w:tc>
        <w:tc>
          <w:tcPr>
            <w:tcW w:w="1710" w:type="dxa"/>
            <w:noWrap/>
            <w:hideMark/>
          </w:tcPr>
          <w:p w14:paraId="76C242A6" w14:textId="77777777" w:rsidR="00C254A2" w:rsidRPr="00EA5D2D" w:rsidRDefault="00C254A2" w:rsidP="00673108">
            <w:pPr>
              <w:spacing w:after="0" w:line="240" w:lineRule="auto"/>
              <w:jc w:val="center"/>
              <w:rPr>
                <w:rFonts w:ascii="Times New Roman" w:eastAsia="Times New Roman" w:hAnsi="Times New Roman" w:cs="Times New Roman"/>
                <w:b/>
                <w:bCs/>
                <w:sz w:val="20"/>
              </w:rPr>
            </w:pPr>
            <w:r w:rsidRPr="00EA5D2D">
              <w:rPr>
                <w:rFonts w:ascii="Times New Roman" w:eastAsia="Times New Roman" w:hAnsi="Times New Roman" w:cs="Times New Roman"/>
                <w:b/>
                <w:bCs/>
                <w:sz w:val="20"/>
              </w:rPr>
              <w:t>Publisher</w:t>
            </w:r>
          </w:p>
        </w:tc>
        <w:tc>
          <w:tcPr>
            <w:tcW w:w="1800" w:type="dxa"/>
            <w:noWrap/>
            <w:hideMark/>
          </w:tcPr>
          <w:p w14:paraId="1583C382" w14:textId="77777777" w:rsidR="00C254A2" w:rsidRPr="00EA5D2D" w:rsidRDefault="00C254A2" w:rsidP="00673108">
            <w:pPr>
              <w:spacing w:after="0" w:line="240" w:lineRule="auto"/>
              <w:jc w:val="center"/>
              <w:rPr>
                <w:rFonts w:ascii="Times New Roman" w:eastAsia="Times New Roman" w:hAnsi="Times New Roman" w:cs="Times New Roman"/>
                <w:b/>
                <w:bCs/>
                <w:sz w:val="20"/>
              </w:rPr>
            </w:pPr>
            <w:proofErr w:type="spellStart"/>
            <w:r w:rsidRPr="00EA5D2D">
              <w:rPr>
                <w:rFonts w:ascii="Times New Roman" w:eastAsia="Times New Roman" w:hAnsi="Times New Roman" w:cs="Times New Roman"/>
                <w:b/>
                <w:bCs/>
                <w:sz w:val="20"/>
              </w:rPr>
              <w:t>Scimago</w:t>
            </w:r>
            <w:proofErr w:type="spellEnd"/>
            <w:r w:rsidRPr="00EA5D2D">
              <w:rPr>
                <w:rFonts w:ascii="Times New Roman" w:eastAsia="Times New Roman" w:hAnsi="Times New Roman" w:cs="Times New Roman"/>
                <w:b/>
                <w:bCs/>
                <w:sz w:val="20"/>
              </w:rPr>
              <w:t xml:space="preserve"> Ranking</w:t>
            </w:r>
          </w:p>
        </w:tc>
      </w:tr>
      <w:tr w:rsidR="00C254A2" w:rsidRPr="005D5A9D" w14:paraId="64245064" w14:textId="77777777" w:rsidTr="00673108">
        <w:trPr>
          <w:trHeight w:val="333"/>
        </w:trPr>
        <w:tc>
          <w:tcPr>
            <w:tcW w:w="2610" w:type="dxa"/>
            <w:noWrap/>
            <w:hideMark/>
          </w:tcPr>
          <w:p w14:paraId="653A1A82" w14:textId="77777777" w:rsidR="00C254A2" w:rsidRPr="00EA5D2D" w:rsidRDefault="00C254A2" w:rsidP="00673108">
            <w:pPr>
              <w:spacing w:after="0" w:line="240" w:lineRule="auto"/>
              <w:jc w:val="center"/>
              <w:rPr>
                <w:rFonts w:ascii="Times New Roman" w:eastAsia="Times New Roman" w:hAnsi="Times New Roman" w:cs="Times New Roman"/>
                <w:b/>
                <w:bCs/>
                <w:color w:val="FF0000"/>
                <w:sz w:val="20"/>
              </w:rPr>
            </w:pPr>
            <w:proofErr w:type="spellStart"/>
            <w:r w:rsidRPr="00EA5D2D">
              <w:rPr>
                <w:rFonts w:ascii="Times New Roman" w:hAnsi="Times New Roman" w:cs="Times New Roman"/>
                <w:color w:val="000000"/>
                <w:sz w:val="20"/>
              </w:rPr>
              <w:t>LangLit</w:t>
            </w:r>
            <w:proofErr w:type="spellEnd"/>
            <w:r w:rsidRPr="00EA5D2D">
              <w:rPr>
                <w:rFonts w:ascii="Times New Roman" w:hAnsi="Times New Roman" w:cs="Times New Roman"/>
                <w:color w:val="000000"/>
                <w:sz w:val="20"/>
              </w:rPr>
              <w:t xml:space="preserve"> (An International Peer-Reviewed Open Access Journal)</w:t>
            </w:r>
          </w:p>
        </w:tc>
        <w:tc>
          <w:tcPr>
            <w:tcW w:w="720" w:type="dxa"/>
            <w:noWrap/>
          </w:tcPr>
          <w:p w14:paraId="0117E20B" w14:textId="77777777" w:rsidR="00C254A2" w:rsidRPr="00EA5D2D" w:rsidRDefault="00C254A2" w:rsidP="00673108">
            <w:pPr>
              <w:spacing w:after="0" w:line="240" w:lineRule="auto"/>
              <w:jc w:val="center"/>
              <w:rPr>
                <w:rFonts w:ascii="Times New Roman" w:eastAsia="Times New Roman" w:hAnsi="Times New Roman" w:cs="Times New Roman"/>
                <w:bCs/>
                <w:sz w:val="20"/>
              </w:rPr>
            </w:pPr>
            <w:r w:rsidRPr="00EA5D2D">
              <w:rPr>
                <w:rFonts w:ascii="Times New Roman" w:eastAsia="Times New Roman" w:hAnsi="Times New Roman" w:cs="Times New Roman"/>
                <w:bCs/>
                <w:sz w:val="20"/>
              </w:rPr>
              <w:t>6(3)</w:t>
            </w:r>
          </w:p>
        </w:tc>
        <w:tc>
          <w:tcPr>
            <w:tcW w:w="1620" w:type="dxa"/>
          </w:tcPr>
          <w:p w14:paraId="0C477A4B" w14:textId="77777777" w:rsidR="00C254A2" w:rsidRPr="00EA5D2D" w:rsidRDefault="00C254A2" w:rsidP="00673108">
            <w:pPr>
              <w:spacing w:after="0" w:line="240" w:lineRule="auto"/>
              <w:jc w:val="center"/>
              <w:rPr>
                <w:rFonts w:ascii="Times New Roman" w:eastAsia="Times New Roman" w:hAnsi="Times New Roman" w:cs="Times New Roman"/>
                <w:bCs/>
                <w:sz w:val="20"/>
              </w:rPr>
            </w:pPr>
            <w:r w:rsidRPr="00EA5D2D">
              <w:rPr>
                <w:rFonts w:ascii="Times New Roman" w:eastAsia="Times New Roman" w:hAnsi="Times New Roman" w:cs="Times New Roman"/>
                <w:bCs/>
                <w:sz w:val="20"/>
              </w:rPr>
              <w:t>June, 2020</w:t>
            </w:r>
          </w:p>
        </w:tc>
        <w:tc>
          <w:tcPr>
            <w:tcW w:w="990" w:type="dxa"/>
            <w:noWrap/>
          </w:tcPr>
          <w:p w14:paraId="2D2B4EDD" w14:textId="77777777" w:rsidR="00C254A2" w:rsidRPr="00EA5D2D" w:rsidRDefault="00C254A2" w:rsidP="00673108">
            <w:pPr>
              <w:spacing w:after="0" w:line="240" w:lineRule="auto"/>
              <w:jc w:val="center"/>
              <w:rPr>
                <w:rFonts w:ascii="Times New Roman" w:eastAsia="Times New Roman" w:hAnsi="Times New Roman" w:cs="Times New Roman"/>
                <w:bCs/>
                <w:sz w:val="20"/>
              </w:rPr>
            </w:pPr>
            <w:r w:rsidRPr="00EA5D2D">
              <w:rPr>
                <w:rFonts w:ascii="Times New Roman" w:eastAsia="Times New Roman" w:hAnsi="Times New Roman" w:cs="Times New Roman"/>
                <w:bCs/>
                <w:sz w:val="20"/>
              </w:rPr>
              <w:t>210-216</w:t>
            </w:r>
          </w:p>
        </w:tc>
        <w:tc>
          <w:tcPr>
            <w:tcW w:w="1710" w:type="dxa"/>
            <w:noWrap/>
          </w:tcPr>
          <w:p w14:paraId="717D3B6D" w14:textId="77777777" w:rsidR="00C254A2" w:rsidRPr="00EA5D2D" w:rsidRDefault="00C254A2" w:rsidP="00673108">
            <w:pPr>
              <w:spacing w:after="0" w:line="240" w:lineRule="auto"/>
              <w:jc w:val="center"/>
              <w:rPr>
                <w:rFonts w:ascii="Times New Roman" w:hAnsi="Times New Roman" w:cs="Times New Roman"/>
                <w:color w:val="000000"/>
                <w:sz w:val="20"/>
              </w:rPr>
            </w:pPr>
            <w:r w:rsidRPr="00EA5D2D">
              <w:rPr>
                <w:rFonts w:ascii="Times New Roman" w:hAnsi="Times New Roman" w:cs="Times New Roman"/>
                <w:color w:val="000000"/>
                <w:sz w:val="20"/>
              </w:rPr>
              <w:t xml:space="preserve">Adarsh </w:t>
            </w:r>
            <w:proofErr w:type="spellStart"/>
            <w:r w:rsidRPr="00EA5D2D">
              <w:rPr>
                <w:rFonts w:ascii="Times New Roman" w:hAnsi="Times New Roman" w:cs="Times New Roman"/>
                <w:color w:val="000000"/>
                <w:sz w:val="20"/>
              </w:rPr>
              <w:t>Mahavidyalaya</w:t>
            </w:r>
            <w:proofErr w:type="spellEnd"/>
            <w:r w:rsidRPr="00EA5D2D">
              <w:rPr>
                <w:rFonts w:ascii="Times New Roman" w:hAnsi="Times New Roman" w:cs="Times New Roman"/>
                <w:color w:val="000000"/>
                <w:sz w:val="20"/>
              </w:rPr>
              <w:t xml:space="preserve">, Osmanabad </w:t>
            </w:r>
            <w:proofErr w:type="spellStart"/>
            <w:r w:rsidRPr="00EA5D2D">
              <w:rPr>
                <w:rFonts w:ascii="Times New Roman" w:hAnsi="Times New Roman" w:cs="Times New Roman"/>
                <w:color w:val="000000"/>
                <w:sz w:val="20"/>
              </w:rPr>
              <w:t>Maharastra</w:t>
            </w:r>
            <w:proofErr w:type="spellEnd"/>
          </w:p>
        </w:tc>
        <w:tc>
          <w:tcPr>
            <w:tcW w:w="1800" w:type="dxa"/>
            <w:noWrap/>
          </w:tcPr>
          <w:p w14:paraId="6C5DC390" w14:textId="77777777" w:rsidR="00C254A2" w:rsidRPr="00EA5D2D" w:rsidRDefault="00C254A2" w:rsidP="00673108">
            <w:pPr>
              <w:spacing w:after="0" w:line="240" w:lineRule="auto"/>
              <w:jc w:val="center"/>
              <w:rPr>
                <w:rFonts w:ascii="Times New Roman" w:eastAsia="Times New Roman" w:hAnsi="Times New Roman" w:cs="Times New Roman"/>
                <w:bCs/>
                <w:color w:val="FF0000"/>
                <w:sz w:val="20"/>
              </w:rPr>
            </w:pPr>
            <w:r>
              <w:rPr>
                <w:rFonts w:ascii="Times New Roman" w:eastAsia="Times New Roman" w:hAnsi="Times New Roman" w:cs="Times New Roman"/>
                <w:bCs/>
                <w:sz w:val="20"/>
              </w:rPr>
              <w:t>UGC Care</w:t>
            </w:r>
          </w:p>
        </w:tc>
      </w:tr>
    </w:tbl>
    <w:p w14:paraId="164E35F0"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54A2"/>
    <w:rsid w:val="00866CE2"/>
    <w:rsid w:val="00C254A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C140"/>
  <w15:chartTrackingRefBased/>
  <w15:docId w15:val="{75BED1DB-733A-497A-BE4A-0362146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4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2022-05-18T11:06:00Z</dcterms:created>
  <dcterms:modified xsi:type="dcterms:W3CDTF">2022-05-18T11:06:00Z</dcterms:modified>
</cp:coreProperties>
</file>