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2544" w14:textId="77777777" w:rsidR="0067618F" w:rsidRPr="00EF7D59" w:rsidRDefault="0067618F" w:rsidP="0067618F">
      <w:pPr>
        <w:spacing w:after="0"/>
        <w:rPr>
          <w:rFonts w:ascii="Times New Roman" w:hAnsi="Times New Roman" w:cs="Times New Roman"/>
          <w:b/>
        </w:rPr>
      </w:pPr>
      <w:r w:rsidRPr="00EF7D59">
        <w:rPr>
          <w:rFonts w:ascii="Times New Roman" w:hAnsi="Times New Roman" w:cs="Times New Roman"/>
          <w:b/>
        </w:rPr>
        <w:t>Paper No: PU-SOM- 15</w:t>
      </w:r>
    </w:p>
    <w:p w14:paraId="694C6D74" w14:textId="77777777" w:rsidR="0067618F" w:rsidRPr="00EA0538" w:rsidRDefault="0067618F" w:rsidP="0067618F">
      <w:pPr>
        <w:spacing w:after="0" w:line="240" w:lineRule="auto"/>
        <w:rPr>
          <w:rFonts w:ascii="Times New Roman" w:eastAsia="Times New Roman" w:hAnsi="Times New Roman" w:cs="Times New Roman"/>
          <w:b/>
          <w:bCs/>
          <w:sz w:val="2"/>
        </w:rPr>
      </w:pPr>
    </w:p>
    <w:p w14:paraId="340FED7B" w14:textId="77777777" w:rsidR="0067618F" w:rsidRPr="00EF7D59" w:rsidRDefault="0067618F" w:rsidP="0067618F">
      <w:pPr>
        <w:pStyle w:val="Default"/>
        <w:jc w:val="both"/>
        <w:rPr>
          <w:b/>
          <w:bCs/>
          <w:sz w:val="4"/>
          <w:szCs w:val="28"/>
        </w:rPr>
      </w:pPr>
    </w:p>
    <w:p w14:paraId="62166890" w14:textId="77777777" w:rsidR="0067618F" w:rsidRPr="00EF7D59" w:rsidRDefault="0067618F" w:rsidP="0067618F">
      <w:pPr>
        <w:pStyle w:val="Default"/>
        <w:jc w:val="both"/>
        <w:rPr>
          <w:sz w:val="22"/>
          <w:szCs w:val="28"/>
        </w:rPr>
      </w:pPr>
      <w:r w:rsidRPr="00EF7D59">
        <w:rPr>
          <w:b/>
          <w:bCs/>
          <w:sz w:val="22"/>
          <w:szCs w:val="28"/>
        </w:rPr>
        <w:t xml:space="preserve">Effectiveness of E-Marketing in the </w:t>
      </w:r>
      <w:r>
        <w:rPr>
          <w:b/>
          <w:bCs/>
          <w:sz w:val="22"/>
          <w:szCs w:val="28"/>
        </w:rPr>
        <w:t>S</w:t>
      </w:r>
      <w:r w:rsidRPr="00EF7D59">
        <w:rPr>
          <w:b/>
          <w:bCs/>
          <w:sz w:val="22"/>
          <w:szCs w:val="28"/>
        </w:rPr>
        <w:t xml:space="preserve">uccess of Digital Entrepreneurship: A Conceptual Model </w:t>
      </w:r>
    </w:p>
    <w:p w14:paraId="10B65733" w14:textId="77777777" w:rsidR="0067618F" w:rsidRPr="00EF7D59" w:rsidRDefault="0067618F" w:rsidP="0067618F">
      <w:pPr>
        <w:pStyle w:val="Default"/>
        <w:rPr>
          <w:b/>
          <w:bCs/>
          <w:sz w:val="8"/>
          <w:szCs w:val="20"/>
        </w:rPr>
      </w:pPr>
    </w:p>
    <w:p w14:paraId="3E3BEECF" w14:textId="77777777" w:rsidR="0067618F" w:rsidRPr="00EF7D59" w:rsidRDefault="0067618F" w:rsidP="0067618F">
      <w:pPr>
        <w:pStyle w:val="Default"/>
        <w:spacing w:line="276" w:lineRule="auto"/>
        <w:rPr>
          <w:sz w:val="16"/>
          <w:szCs w:val="16"/>
        </w:rPr>
      </w:pPr>
      <w:r w:rsidRPr="00EF7D59">
        <w:rPr>
          <w:bCs/>
          <w:sz w:val="16"/>
          <w:szCs w:val="16"/>
        </w:rPr>
        <w:t>Dhananjay Kumar</w:t>
      </w:r>
      <w:r w:rsidRPr="00EF7D59">
        <w:rPr>
          <w:bCs/>
          <w:sz w:val="16"/>
          <w:szCs w:val="16"/>
          <w:vertAlign w:val="superscript"/>
        </w:rPr>
        <w:t>a</w:t>
      </w:r>
      <w:r w:rsidRPr="00EF7D59">
        <w:rPr>
          <w:bCs/>
          <w:sz w:val="16"/>
          <w:szCs w:val="16"/>
        </w:rPr>
        <w:t xml:space="preserve">, </w:t>
      </w:r>
      <w:r w:rsidRPr="00EF7D59">
        <w:rPr>
          <w:b/>
          <w:bCs/>
          <w:sz w:val="16"/>
          <w:szCs w:val="16"/>
        </w:rPr>
        <w:t xml:space="preserve">Dr. </w:t>
      </w:r>
      <w:proofErr w:type="spellStart"/>
      <w:r w:rsidRPr="00EF7D59">
        <w:rPr>
          <w:b/>
          <w:bCs/>
          <w:sz w:val="16"/>
          <w:szCs w:val="16"/>
        </w:rPr>
        <w:t>Senthilkumar</w:t>
      </w:r>
      <w:r w:rsidRPr="00EF7D59">
        <w:rPr>
          <w:b/>
          <w:bCs/>
          <w:sz w:val="16"/>
          <w:szCs w:val="16"/>
          <w:vertAlign w:val="superscript"/>
        </w:rPr>
        <w:t>b</w:t>
      </w:r>
      <w:proofErr w:type="spellEnd"/>
      <w:r w:rsidRPr="00EF7D59">
        <w:rPr>
          <w:b/>
          <w:bCs/>
          <w:sz w:val="16"/>
          <w:szCs w:val="16"/>
        </w:rPr>
        <w:t xml:space="preserve"> </w:t>
      </w:r>
    </w:p>
    <w:p w14:paraId="1C454648" w14:textId="77777777" w:rsidR="0067618F" w:rsidRPr="00EF7D59" w:rsidRDefault="0067618F" w:rsidP="0067618F">
      <w:pPr>
        <w:pStyle w:val="Default"/>
        <w:spacing w:line="276" w:lineRule="auto"/>
        <w:rPr>
          <w:sz w:val="16"/>
          <w:szCs w:val="16"/>
        </w:rPr>
      </w:pPr>
      <w:r w:rsidRPr="00EF7D59">
        <w:rPr>
          <w:iCs/>
          <w:sz w:val="16"/>
          <w:szCs w:val="16"/>
          <w:vertAlign w:val="superscript"/>
        </w:rPr>
        <w:t>a</w:t>
      </w:r>
      <w:r w:rsidRPr="00EF7D59">
        <w:rPr>
          <w:iCs/>
          <w:sz w:val="16"/>
          <w:szCs w:val="16"/>
        </w:rPr>
        <w:t xml:space="preserve">.  Assistant Professor, Department of Management Studies, The Oxford College of Engineering, Bangalore </w:t>
      </w:r>
    </w:p>
    <w:p w14:paraId="28A5EBC9" w14:textId="77777777" w:rsidR="0067618F" w:rsidRPr="00D7037D" w:rsidRDefault="0067618F" w:rsidP="0067618F">
      <w:pPr>
        <w:pStyle w:val="Default"/>
        <w:spacing w:line="276" w:lineRule="auto"/>
        <w:rPr>
          <w:sz w:val="22"/>
        </w:rPr>
      </w:pPr>
      <w:r w:rsidRPr="00EF7D59">
        <w:rPr>
          <w:bCs/>
          <w:sz w:val="16"/>
          <w:szCs w:val="16"/>
          <w:vertAlign w:val="superscript"/>
        </w:rPr>
        <w:t>b</w:t>
      </w:r>
      <w:r w:rsidRPr="00EF7D59">
        <w:rPr>
          <w:bCs/>
          <w:sz w:val="16"/>
          <w:szCs w:val="16"/>
        </w:rPr>
        <w:t>. Associate Professor, School of Management, Presidency University, Bangalore-560064</w:t>
      </w:r>
    </w:p>
    <w:p w14:paraId="00533745" w14:textId="77777777" w:rsidR="0067618F" w:rsidRPr="00EF7D59" w:rsidRDefault="0067618F" w:rsidP="0067618F">
      <w:pPr>
        <w:pStyle w:val="Default"/>
        <w:jc w:val="center"/>
        <w:rPr>
          <w:b/>
          <w:bCs/>
          <w:sz w:val="8"/>
          <w:szCs w:val="22"/>
        </w:rPr>
      </w:pPr>
    </w:p>
    <w:p w14:paraId="137BFCDA" w14:textId="77777777" w:rsidR="0067618F" w:rsidRPr="00EF7D59" w:rsidRDefault="0067618F" w:rsidP="0067618F">
      <w:pPr>
        <w:pStyle w:val="Default"/>
        <w:jc w:val="center"/>
        <w:rPr>
          <w:sz w:val="22"/>
          <w:szCs w:val="22"/>
        </w:rPr>
      </w:pPr>
      <w:r w:rsidRPr="00EF7D59">
        <w:rPr>
          <w:b/>
          <w:bCs/>
          <w:sz w:val="22"/>
          <w:szCs w:val="22"/>
        </w:rPr>
        <w:t>Abstract</w:t>
      </w:r>
    </w:p>
    <w:p w14:paraId="16A0062D" w14:textId="77777777" w:rsidR="0067618F" w:rsidRPr="00EF7D59" w:rsidRDefault="0067618F" w:rsidP="0067618F">
      <w:pPr>
        <w:pStyle w:val="Default"/>
        <w:rPr>
          <w:sz w:val="10"/>
        </w:rPr>
      </w:pPr>
    </w:p>
    <w:p w14:paraId="14199910" w14:textId="77777777" w:rsidR="0067618F" w:rsidRPr="00EF7D59" w:rsidRDefault="0067618F" w:rsidP="0067618F">
      <w:pPr>
        <w:pStyle w:val="Default"/>
        <w:jc w:val="both"/>
        <w:rPr>
          <w:sz w:val="20"/>
          <w:szCs w:val="22"/>
        </w:rPr>
      </w:pPr>
      <w:r w:rsidRPr="00EF7D59">
        <w:rPr>
          <w:sz w:val="20"/>
          <w:szCs w:val="22"/>
        </w:rPr>
        <w:t xml:space="preserve">E-marketing, Online marketing, Internet marketing - all refer to the advertisement and marketing techniques which use emails, messages, web-resources etc. as their strategy for business. This paper describes about how the trend has changed from traditional entrepreneurship to digital entrepreneurship. Implementation of E-marketing and its strategies have boosted the business of every entrepreneur and which have become the need of Digital entrepreneur. </w:t>
      </w:r>
    </w:p>
    <w:p w14:paraId="3511C6FF" w14:textId="77777777" w:rsidR="0067618F" w:rsidRPr="0084770D" w:rsidRDefault="0067618F" w:rsidP="0067618F">
      <w:pPr>
        <w:pStyle w:val="Default"/>
        <w:jc w:val="both"/>
        <w:rPr>
          <w:sz w:val="22"/>
          <w:szCs w:val="22"/>
        </w:rPr>
      </w:pPr>
      <w:r w:rsidRPr="00EF7D59">
        <w:rPr>
          <w:sz w:val="20"/>
          <w:szCs w:val="22"/>
        </w:rPr>
        <w:t xml:space="preserve">There is a decent increase in the growth of the e-market in last several years which have attracted the attention of both academicians and corporate practitioners. There have been many studies related to E-marketing. But most of the studies have mainly been focusing on and about the big giants (entrepreneurs), a very little attention has been paid to how this new technology can be used to benefit the small and newly established entrepreneurs. The scope of this research is to shed light on how and what new digital entrepreneurs predict and perceive about e-market usage. The results and findings of this conceptual model will help in bridging the gap in the existing literature and will provide the researches and practitioners the valuable insights about the importance of E-marketing for new entrepreneurs. </w:t>
      </w:r>
    </w:p>
    <w:p w14:paraId="060BFBEA" w14:textId="77777777" w:rsidR="0067618F" w:rsidRPr="00EF7D59" w:rsidRDefault="0067618F" w:rsidP="0067618F">
      <w:pPr>
        <w:spacing w:after="0" w:line="240" w:lineRule="auto"/>
        <w:rPr>
          <w:rFonts w:ascii="Times New Roman" w:hAnsi="Times New Roman" w:cs="Times New Roman"/>
          <w:b/>
          <w:bCs/>
          <w:sz w:val="10"/>
        </w:rPr>
      </w:pPr>
    </w:p>
    <w:p w14:paraId="14CBEC71" w14:textId="77777777" w:rsidR="0067618F" w:rsidRPr="00EF7D59" w:rsidRDefault="0067618F" w:rsidP="0067618F">
      <w:pPr>
        <w:spacing w:after="0" w:line="240" w:lineRule="auto"/>
        <w:rPr>
          <w:rFonts w:ascii="Times New Roman" w:hAnsi="Times New Roman" w:cs="Times New Roman"/>
          <w:b/>
          <w:bCs/>
        </w:rPr>
      </w:pPr>
      <w:r>
        <w:rPr>
          <w:rFonts w:ascii="Times New Roman" w:hAnsi="Times New Roman" w:cs="Times New Roman"/>
          <w:b/>
          <w:bCs/>
        </w:rPr>
        <w:t>Keywords:</w:t>
      </w:r>
    </w:p>
    <w:p w14:paraId="6E3A79DF" w14:textId="77777777" w:rsidR="0067618F" w:rsidRPr="00EF7D59" w:rsidRDefault="0067618F" w:rsidP="0067618F">
      <w:pPr>
        <w:spacing w:after="0" w:line="240" w:lineRule="auto"/>
        <w:rPr>
          <w:rFonts w:ascii="Times New Roman" w:hAnsi="Times New Roman" w:cs="Times New Roman"/>
          <w:b/>
          <w:sz w:val="20"/>
        </w:rPr>
      </w:pPr>
      <w:r w:rsidRPr="00EF7D59">
        <w:rPr>
          <w:rFonts w:ascii="Times New Roman" w:hAnsi="Times New Roman" w:cs="Times New Roman"/>
          <w:sz w:val="20"/>
        </w:rPr>
        <w:t xml:space="preserve">E-marketing, Digital marketing, Digital entrepreneurship, </w:t>
      </w:r>
      <w:r>
        <w:rPr>
          <w:rFonts w:ascii="Times New Roman" w:hAnsi="Times New Roman" w:cs="Times New Roman"/>
          <w:sz w:val="20"/>
        </w:rPr>
        <w:t>E</w:t>
      </w:r>
      <w:r w:rsidRPr="00EF7D59">
        <w:rPr>
          <w:rFonts w:ascii="Times New Roman" w:hAnsi="Times New Roman" w:cs="Times New Roman"/>
          <w:sz w:val="20"/>
        </w:rPr>
        <w:t xml:space="preserve">ntrepreneurship, e-market, </w:t>
      </w:r>
      <w:proofErr w:type="gramStart"/>
      <w:r>
        <w:rPr>
          <w:rFonts w:ascii="Times New Roman" w:hAnsi="Times New Roman" w:cs="Times New Roman"/>
          <w:sz w:val="20"/>
        </w:rPr>
        <w:t>N</w:t>
      </w:r>
      <w:r w:rsidRPr="00EF7D59">
        <w:rPr>
          <w:rFonts w:ascii="Times New Roman" w:hAnsi="Times New Roman" w:cs="Times New Roman"/>
          <w:sz w:val="20"/>
        </w:rPr>
        <w:t>ew</w:t>
      </w:r>
      <w:proofErr w:type="gramEnd"/>
      <w:r w:rsidRPr="00EF7D59">
        <w:rPr>
          <w:rFonts w:ascii="Times New Roman" w:hAnsi="Times New Roman" w:cs="Times New Roman"/>
          <w:sz w:val="20"/>
        </w:rPr>
        <w:t xml:space="preserve"> business.</w:t>
      </w:r>
    </w:p>
    <w:p w14:paraId="54626383" w14:textId="77777777" w:rsidR="0067618F" w:rsidRPr="00EF7D59" w:rsidRDefault="0067618F" w:rsidP="0067618F">
      <w:pPr>
        <w:spacing w:after="0" w:line="240" w:lineRule="auto"/>
        <w:rPr>
          <w:rFonts w:ascii="Times New Roman" w:hAnsi="Times New Roman" w:cs="Times New Roman"/>
          <w:b/>
        </w:rPr>
      </w:pPr>
      <w:r>
        <w:rPr>
          <w:rFonts w:ascii="Times New Roman" w:hAnsi="Times New Roman" w:cs="Times New Roman"/>
          <w:b/>
        </w:rPr>
        <w:t>Publication Details</w:t>
      </w:r>
      <w:r w:rsidRPr="00EF7D59">
        <w:rPr>
          <w:rFonts w:ascii="Times New Roman" w:hAnsi="Times New Roman" w:cs="Times New Roman"/>
          <w:b/>
        </w:rPr>
        <w:t>:</w:t>
      </w:r>
    </w:p>
    <w:tbl>
      <w:tblPr>
        <w:tblW w:w="9450" w:type="dxa"/>
        <w:tblLayout w:type="fixed"/>
        <w:tblLook w:val="04A0" w:firstRow="1" w:lastRow="0" w:firstColumn="1" w:lastColumn="0" w:noHBand="0" w:noVBand="1"/>
      </w:tblPr>
      <w:tblGrid>
        <w:gridCol w:w="2970"/>
        <w:gridCol w:w="990"/>
        <w:gridCol w:w="1620"/>
        <w:gridCol w:w="990"/>
        <w:gridCol w:w="1080"/>
        <w:gridCol w:w="1800"/>
      </w:tblGrid>
      <w:tr w:rsidR="0067618F" w:rsidRPr="0066545A" w14:paraId="6DF983B0" w14:textId="77777777" w:rsidTr="00C14568">
        <w:trPr>
          <w:trHeight w:val="369"/>
        </w:trPr>
        <w:tc>
          <w:tcPr>
            <w:tcW w:w="2970" w:type="dxa"/>
            <w:noWrap/>
            <w:hideMark/>
          </w:tcPr>
          <w:p w14:paraId="5D906A09" w14:textId="77777777" w:rsidR="0067618F" w:rsidRPr="00EF7D59" w:rsidRDefault="0067618F" w:rsidP="00C14568">
            <w:pPr>
              <w:spacing w:after="0" w:line="240" w:lineRule="auto"/>
              <w:jc w:val="center"/>
              <w:rPr>
                <w:rFonts w:ascii="Times New Roman" w:eastAsia="Times New Roman" w:hAnsi="Times New Roman" w:cs="Times New Roman"/>
                <w:b/>
                <w:bCs/>
                <w:sz w:val="20"/>
              </w:rPr>
            </w:pPr>
            <w:r w:rsidRPr="00EF7D59">
              <w:rPr>
                <w:rFonts w:ascii="Times New Roman" w:eastAsia="Times New Roman" w:hAnsi="Times New Roman" w:cs="Times New Roman"/>
                <w:b/>
                <w:bCs/>
                <w:sz w:val="20"/>
              </w:rPr>
              <w:t>Journal Name</w:t>
            </w:r>
          </w:p>
        </w:tc>
        <w:tc>
          <w:tcPr>
            <w:tcW w:w="990" w:type="dxa"/>
            <w:noWrap/>
            <w:hideMark/>
          </w:tcPr>
          <w:p w14:paraId="0840C61F" w14:textId="77777777" w:rsidR="0067618F" w:rsidRPr="00EF7D59" w:rsidRDefault="0067618F" w:rsidP="00C14568">
            <w:pPr>
              <w:spacing w:after="0" w:line="240" w:lineRule="auto"/>
              <w:jc w:val="center"/>
              <w:rPr>
                <w:rFonts w:ascii="Times New Roman" w:eastAsia="Times New Roman" w:hAnsi="Times New Roman" w:cs="Times New Roman"/>
                <w:b/>
                <w:bCs/>
                <w:sz w:val="20"/>
              </w:rPr>
            </w:pPr>
            <w:r w:rsidRPr="00EF7D59">
              <w:rPr>
                <w:rFonts w:ascii="Times New Roman" w:eastAsia="Times New Roman" w:hAnsi="Times New Roman" w:cs="Times New Roman"/>
                <w:b/>
                <w:bCs/>
                <w:sz w:val="20"/>
              </w:rPr>
              <w:t>Vol.</w:t>
            </w:r>
          </w:p>
        </w:tc>
        <w:tc>
          <w:tcPr>
            <w:tcW w:w="1620" w:type="dxa"/>
            <w:hideMark/>
          </w:tcPr>
          <w:p w14:paraId="37FD477D" w14:textId="77777777" w:rsidR="0067618F" w:rsidRPr="00EF7D59" w:rsidRDefault="0067618F" w:rsidP="00C1456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EF7D59">
              <w:rPr>
                <w:rFonts w:ascii="Times New Roman" w:eastAsia="Times New Roman" w:hAnsi="Times New Roman" w:cs="Times New Roman"/>
                <w:b/>
                <w:bCs/>
                <w:sz w:val="20"/>
              </w:rPr>
              <w:t xml:space="preserve">Year </w:t>
            </w:r>
          </w:p>
        </w:tc>
        <w:tc>
          <w:tcPr>
            <w:tcW w:w="990" w:type="dxa"/>
            <w:noWrap/>
            <w:hideMark/>
          </w:tcPr>
          <w:p w14:paraId="0AAC510B" w14:textId="77777777" w:rsidR="0067618F" w:rsidRPr="00EF7D59" w:rsidRDefault="0067618F" w:rsidP="00C14568">
            <w:pPr>
              <w:spacing w:after="0" w:line="240" w:lineRule="auto"/>
              <w:jc w:val="center"/>
              <w:rPr>
                <w:rFonts w:ascii="Times New Roman" w:eastAsia="Times New Roman" w:hAnsi="Times New Roman" w:cs="Times New Roman"/>
                <w:b/>
                <w:bCs/>
                <w:sz w:val="20"/>
              </w:rPr>
            </w:pPr>
            <w:r w:rsidRPr="00EF7D59">
              <w:rPr>
                <w:rFonts w:ascii="Times New Roman" w:eastAsia="Times New Roman" w:hAnsi="Times New Roman" w:cs="Times New Roman"/>
                <w:b/>
                <w:bCs/>
                <w:sz w:val="20"/>
              </w:rPr>
              <w:t>Page No.</w:t>
            </w:r>
          </w:p>
        </w:tc>
        <w:tc>
          <w:tcPr>
            <w:tcW w:w="1080" w:type="dxa"/>
            <w:noWrap/>
            <w:hideMark/>
          </w:tcPr>
          <w:p w14:paraId="0FADC32E" w14:textId="77777777" w:rsidR="0067618F" w:rsidRPr="00EF7D59" w:rsidRDefault="0067618F" w:rsidP="00C14568">
            <w:pPr>
              <w:spacing w:after="0" w:line="240" w:lineRule="auto"/>
              <w:jc w:val="center"/>
              <w:rPr>
                <w:rFonts w:ascii="Times New Roman" w:eastAsia="Times New Roman" w:hAnsi="Times New Roman" w:cs="Times New Roman"/>
                <w:b/>
                <w:bCs/>
                <w:sz w:val="20"/>
              </w:rPr>
            </w:pPr>
            <w:r w:rsidRPr="00EF7D59">
              <w:rPr>
                <w:rFonts w:ascii="Times New Roman" w:eastAsia="Times New Roman" w:hAnsi="Times New Roman" w:cs="Times New Roman"/>
                <w:b/>
                <w:bCs/>
                <w:sz w:val="20"/>
              </w:rPr>
              <w:t>Publisher</w:t>
            </w:r>
          </w:p>
        </w:tc>
        <w:tc>
          <w:tcPr>
            <w:tcW w:w="1800" w:type="dxa"/>
            <w:noWrap/>
            <w:hideMark/>
          </w:tcPr>
          <w:p w14:paraId="18256752" w14:textId="77777777" w:rsidR="0067618F" w:rsidRPr="00EF7D59" w:rsidRDefault="0067618F" w:rsidP="00C14568">
            <w:pPr>
              <w:spacing w:after="0" w:line="240" w:lineRule="auto"/>
              <w:jc w:val="center"/>
              <w:rPr>
                <w:rFonts w:ascii="Times New Roman" w:eastAsia="Times New Roman" w:hAnsi="Times New Roman" w:cs="Times New Roman"/>
                <w:b/>
                <w:bCs/>
                <w:sz w:val="20"/>
              </w:rPr>
            </w:pPr>
            <w:proofErr w:type="spellStart"/>
            <w:r w:rsidRPr="00EF7D59">
              <w:rPr>
                <w:rFonts w:ascii="Times New Roman" w:eastAsia="Times New Roman" w:hAnsi="Times New Roman" w:cs="Times New Roman"/>
                <w:b/>
                <w:bCs/>
                <w:sz w:val="20"/>
              </w:rPr>
              <w:t>Scimago</w:t>
            </w:r>
            <w:proofErr w:type="spellEnd"/>
            <w:r w:rsidRPr="00EF7D59">
              <w:rPr>
                <w:rFonts w:ascii="Times New Roman" w:eastAsia="Times New Roman" w:hAnsi="Times New Roman" w:cs="Times New Roman"/>
                <w:b/>
                <w:bCs/>
                <w:sz w:val="20"/>
              </w:rPr>
              <w:t xml:space="preserve"> Ranking</w:t>
            </w:r>
          </w:p>
        </w:tc>
      </w:tr>
      <w:tr w:rsidR="0067618F" w:rsidRPr="0066545A" w14:paraId="336E4AAB" w14:textId="77777777" w:rsidTr="00C14568">
        <w:trPr>
          <w:trHeight w:val="333"/>
        </w:trPr>
        <w:tc>
          <w:tcPr>
            <w:tcW w:w="2970" w:type="dxa"/>
            <w:noWrap/>
            <w:hideMark/>
          </w:tcPr>
          <w:p w14:paraId="183DDB0B" w14:textId="77777777" w:rsidR="0067618F" w:rsidRPr="00EF7D59" w:rsidRDefault="0067618F" w:rsidP="00C14568">
            <w:pPr>
              <w:spacing w:after="0" w:line="240" w:lineRule="auto"/>
              <w:jc w:val="center"/>
              <w:rPr>
                <w:rFonts w:ascii="Times New Roman" w:eastAsia="Times New Roman" w:hAnsi="Times New Roman" w:cs="Times New Roman"/>
                <w:b/>
                <w:bCs/>
                <w:color w:val="FF0000"/>
                <w:sz w:val="20"/>
              </w:rPr>
            </w:pPr>
            <w:hyperlink r:id="rId4" w:history="1">
              <w:r w:rsidRPr="00EF7D59">
                <w:rPr>
                  <w:rFonts w:ascii="Times New Roman" w:hAnsi="Times New Roman" w:cs="Times New Roman"/>
                  <w:color w:val="000000"/>
                  <w:sz w:val="20"/>
                </w:rPr>
                <w:t>Journal of Emerging Technologies and Innovative Research</w:t>
              </w:r>
            </w:hyperlink>
          </w:p>
        </w:tc>
        <w:tc>
          <w:tcPr>
            <w:tcW w:w="990" w:type="dxa"/>
            <w:noWrap/>
          </w:tcPr>
          <w:p w14:paraId="18090240" w14:textId="77777777" w:rsidR="0067618F" w:rsidRPr="00EF7D59" w:rsidRDefault="0067618F" w:rsidP="00C14568">
            <w:pPr>
              <w:spacing w:after="0" w:line="240" w:lineRule="auto"/>
              <w:jc w:val="center"/>
              <w:rPr>
                <w:rFonts w:ascii="Times New Roman" w:hAnsi="Times New Roman" w:cs="Times New Roman"/>
                <w:color w:val="000000"/>
                <w:sz w:val="20"/>
              </w:rPr>
            </w:pPr>
            <w:r w:rsidRPr="00EF7D59">
              <w:rPr>
                <w:rFonts w:ascii="Times New Roman" w:hAnsi="Times New Roman" w:cs="Times New Roman"/>
                <w:color w:val="000000"/>
                <w:sz w:val="20"/>
              </w:rPr>
              <w:t>6(5)</w:t>
            </w:r>
          </w:p>
          <w:p w14:paraId="2CA80F24" w14:textId="77777777" w:rsidR="0067618F" w:rsidRPr="00EF7D59" w:rsidRDefault="0067618F" w:rsidP="00C14568">
            <w:pPr>
              <w:spacing w:after="0" w:line="240" w:lineRule="auto"/>
              <w:rPr>
                <w:rFonts w:ascii="Times New Roman" w:eastAsia="Times New Roman" w:hAnsi="Times New Roman" w:cs="Times New Roman"/>
                <w:b/>
                <w:bCs/>
                <w:color w:val="FF0000"/>
                <w:sz w:val="20"/>
              </w:rPr>
            </w:pPr>
          </w:p>
        </w:tc>
        <w:tc>
          <w:tcPr>
            <w:tcW w:w="1620" w:type="dxa"/>
          </w:tcPr>
          <w:p w14:paraId="4659B344" w14:textId="77777777" w:rsidR="0067618F" w:rsidRPr="00EF7D59" w:rsidRDefault="0067618F" w:rsidP="00C14568">
            <w:pPr>
              <w:spacing w:after="0" w:line="240" w:lineRule="auto"/>
              <w:rPr>
                <w:rFonts w:ascii="Times New Roman" w:hAnsi="Times New Roman" w:cs="Times New Roman"/>
                <w:color w:val="000000"/>
                <w:sz w:val="20"/>
              </w:rPr>
            </w:pPr>
            <w:r w:rsidRPr="00EF7D59">
              <w:rPr>
                <w:rFonts w:ascii="Times New Roman" w:hAnsi="Times New Roman" w:cs="Times New Roman"/>
                <w:color w:val="000000"/>
                <w:sz w:val="20"/>
              </w:rPr>
              <w:t xml:space="preserve">      May, 2019                               </w:t>
            </w:r>
          </w:p>
          <w:p w14:paraId="7A3F13B6" w14:textId="77777777" w:rsidR="0067618F" w:rsidRPr="00EF7D59" w:rsidRDefault="0067618F" w:rsidP="00C14568">
            <w:pPr>
              <w:spacing w:after="0" w:line="240" w:lineRule="auto"/>
              <w:rPr>
                <w:rFonts w:ascii="Times New Roman" w:eastAsia="Times New Roman" w:hAnsi="Times New Roman" w:cs="Times New Roman"/>
                <w:b/>
                <w:bCs/>
                <w:color w:val="FF0000"/>
                <w:sz w:val="20"/>
              </w:rPr>
            </w:pPr>
          </w:p>
        </w:tc>
        <w:tc>
          <w:tcPr>
            <w:tcW w:w="990" w:type="dxa"/>
            <w:noWrap/>
          </w:tcPr>
          <w:p w14:paraId="60E42F6A" w14:textId="77777777" w:rsidR="0067618F" w:rsidRPr="00EF7D59" w:rsidRDefault="0067618F" w:rsidP="00C14568">
            <w:pPr>
              <w:spacing w:after="0" w:line="240" w:lineRule="auto"/>
              <w:jc w:val="center"/>
              <w:rPr>
                <w:rFonts w:ascii="Times New Roman" w:hAnsi="Times New Roman" w:cs="Times New Roman"/>
                <w:color w:val="000000"/>
                <w:sz w:val="20"/>
              </w:rPr>
            </w:pPr>
            <w:r w:rsidRPr="00EF7D59">
              <w:rPr>
                <w:rFonts w:ascii="Times New Roman" w:hAnsi="Times New Roman" w:cs="Times New Roman"/>
                <w:color w:val="000000"/>
                <w:sz w:val="20"/>
              </w:rPr>
              <w:t>58-62</w:t>
            </w:r>
          </w:p>
          <w:p w14:paraId="2CFBF0EB" w14:textId="77777777" w:rsidR="0067618F" w:rsidRPr="00EF7D59" w:rsidRDefault="0067618F" w:rsidP="00C14568">
            <w:pPr>
              <w:spacing w:after="0" w:line="240" w:lineRule="auto"/>
              <w:jc w:val="center"/>
              <w:rPr>
                <w:rFonts w:ascii="Times New Roman" w:eastAsia="Times New Roman" w:hAnsi="Times New Roman" w:cs="Times New Roman"/>
                <w:b/>
                <w:bCs/>
                <w:color w:val="FF0000"/>
                <w:sz w:val="20"/>
              </w:rPr>
            </w:pPr>
          </w:p>
        </w:tc>
        <w:tc>
          <w:tcPr>
            <w:tcW w:w="1080" w:type="dxa"/>
            <w:noWrap/>
            <w:hideMark/>
          </w:tcPr>
          <w:p w14:paraId="58562111" w14:textId="77777777" w:rsidR="0067618F" w:rsidRPr="00EF7D59" w:rsidRDefault="0067618F" w:rsidP="00C14568">
            <w:pPr>
              <w:spacing w:after="0" w:line="240" w:lineRule="auto"/>
              <w:jc w:val="center"/>
              <w:rPr>
                <w:rFonts w:ascii="Times New Roman" w:eastAsia="Times New Roman" w:hAnsi="Times New Roman" w:cs="Times New Roman"/>
                <w:bCs/>
                <w:color w:val="FF0000"/>
                <w:sz w:val="20"/>
              </w:rPr>
            </w:pPr>
            <w:r w:rsidRPr="00EF7D59">
              <w:rPr>
                <w:rFonts w:ascii="Times New Roman" w:hAnsi="Times New Roman" w:cs="Times New Roman"/>
                <w:color w:val="000000"/>
                <w:sz w:val="20"/>
              </w:rPr>
              <w:t>JETIR</w:t>
            </w:r>
          </w:p>
        </w:tc>
        <w:tc>
          <w:tcPr>
            <w:tcW w:w="1800" w:type="dxa"/>
            <w:noWrap/>
          </w:tcPr>
          <w:p w14:paraId="7B3F5DC4" w14:textId="77777777" w:rsidR="0067618F" w:rsidRPr="00EF7D59" w:rsidRDefault="0067618F" w:rsidP="00C14568">
            <w:pPr>
              <w:spacing w:after="0" w:line="240" w:lineRule="auto"/>
              <w:jc w:val="center"/>
              <w:rPr>
                <w:rFonts w:ascii="Times New Roman" w:hAnsi="Times New Roman" w:cs="Times New Roman"/>
                <w:color w:val="000000"/>
                <w:sz w:val="20"/>
              </w:rPr>
            </w:pPr>
            <w:r w:rsidRPr="00EF7D59">
              <w:rPr>
                <w:rFonts w:ascii="Times New Roman" w:hAnsi="Times New Roman" w:cs="Times New Roman"/>
                <w:color w:val="000000"/>
                <w:sz w:val="20"/>
              </w:rPr>
              <w:t>Q4</w:t>
            </w:r>
          </w:p>
          <w:p w14:paraId="48FD2B2D" w14:textId="77777777" w:rsidR="0067618F" w:rsidRPr="00EF7D59" w:rsidRDefault="0067618F" w:rsidP="00C14568">
            <w:pPr>
              <w:spacing w:after="0" w:line="240" w:lineRule="auto"/>
              <w:jc w:val="center"/>
              <w:rPr>
                <w:rFonts w:ascii="Times New Roman" w:eastAsia="Times New Roman" w:hAnsi="Times New Roman" w:cs="Times New Roman"/>
                <w:b/>
                <w:bCs/>
                <w:color w:val="FF0000"/>
                <w:sz w:val="20"/>
              </w:rPr>
            </w:pPr>
          </w:p>
        </w:tc>
      </w:tr>
    </w:tbl>
    <w:p w14:paraId="67FD3CEC"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618F"/>
    <w:rsid w:val="0067618F"/>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38AC"/>
  <w15:chartTrackingRefBased/>
  <w15:docId w15:val="{A36201CA-457F-4765-8C43-C70C393E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18F"/>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eas.repec.org/s/spr/jecs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2022-05-19T03:23:00Z</dcterms:created>
  <dcterms:modified xsi:type="dcterms:W3CDTF">2022-05-19T03:23:00Z</dcterms:modified>
</cp:coreProperties>
</file>