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701" w:tblpY="-1030"/>
        <w:tblOverlap w:val="never"/>
        <w:tblW w:w="5883" w:type="dxa"/>
        <w:tblLook w:val="04A0" w:firstRow="1" w:lastRow="0" w:firstColumn="1" w:lastColumn="0" w:noHBand="0" w:noVBand="1"/>
      </w:tblPr>
      <w:tblGrid>
        <w:gridCol w:w="1203"/>
        <w:gridCol w:w="360"/>
        <w:gridCol w:w="360"/>
        <w:gridCol w:w="360"/>
        <w:gridCol w:w="360"/>
        <w:gridCol w:w="360"/>
        <w:gridCol w:w="360"/>
        <w:gridCol w:w="360"/>
        <w:gridCol w:w="360"/>
        <w:gridCol w:w="360"/>
        <w:gridCol w:w="360"/>
        <w:gridCol w:w="360"/>
        <w:gridCol w:w="360"/>
        <w:gridCol w:w="360"/>
      </w:tblGrid>
      <w:tr w:rsidR="00B9694F" w:rsidRPr="00B9694F" w14:paraId="56340815" w14:textId="77777777" w:rsidTr="00B9694F">
        <w:trPr>
          <w:trHeight w:val="485"/>
        </w:trPr>
        <w:tc>
          <w:tcPr>
            <w:tcW w:w="1203" w:type="dxa"/>
            <w:vAlign w:val="center"/>
          </w:tcPr>
          <w:p w14:paraId="0CEABC22" w14:textId="77777777" w:rsidR="00B9694F" w:rsidRPr="00B9694F" w:rsidRDefault="00B9694F" w:rsidP="00B9694F">
            <w:pPr>
              <w:jc w:val="center"/>
              <w:rPr>
                <w:rFonts w:ascii="Arial" w:hAnsi="Arial" w:cs="Arial"/>
                <w:sz w:val="24"/>
                <w:szCs w:val="24"/>
              </w:rPr>
            </w:pPr>
            <w:r w:rsidRPr="00B9694F">
              <w:rPr>
                <w:rFonts w:ascii="Arial" w:hAnsi="Arial" w:cs="Arial"/>
                <w:sz w:val="24"/>
                <w:szCs w:val="24"/>
              </w:rPr>
              <w:t>Roll No.</w:t>
            </w:r>
          </w:p>
        </w:tc>
        <w:tc>
          <w:tcPr>
            <w:tcW w:w="360" w:type="dxa"/>
            <w:vAlign w:val="center"/>
          </w:tcPr>
          <w:p w14:paraId="24402CA9" w14:textId="77777777" w:rsidR="00B9694F" w:rsidRPr="00B9694F" w:rsidRDefault="00B9694F" w:rsidP="00B9694F">
            <w:pPr>
              <w:jc w:val="center"/>
              <w:rPr>
                <w:rFonts w:ascii="Arial" w:hAnsi="Arial" w:cs="Arial"/>
                <w:sz w:val="24"/>
                <w:szCs w:val="24"/>
              </w:rPr>
            </w:pPr>
          </w:p>
        </w:tc>
        <w:tc>
          <w:tcPr>
            <w:tcW w:w="360" w:type="dxa"/>
          </w:tcPr>
          <w:p w14:paraId="4CFE0DBC" w14:textId="77777777" w:rsidR="00B9694F" w:rsidRPr="00B9694F" w:rsidRDefault="00B9694F" w:rsidP="00B9694F">
            <w:pPr>
              <w:jc w:val="center"/>
              <w:rPr>
                <w:rFonts w:ascii="Arial" w:hAnsi="Arial" w:cs="Arial"/>
                <w:sz w:val="24"/>
                <w:szCs w:val="24"/>
              </w:rPr>
            </w:pPr>
          </w:p>
        </w:tc>
        <w:tc>
          <w:tcPr>
            <w:tcW w:w="360" w:type="dxa"/>
            <w:vAlign w:val="center"/>
          </w:tcPr>
          <w:p w14:paraId="4961C3EE" w14:textId="77777777" w:rsidR="00B9694F" w:rsidRPr="00B9694F" w:rsidRDefault="00B9694F" w:rsidP="00B9694F">
            <w:pPr>
              <w:jc w:val="center"/>
              <w:rPr>
                <w:rFonts w:ascii="Arial" w:hAnsi="Arial" w:cs="Arial"/>
                <w:sz w:val="24"/>
                <w:szCs w:val="24"/>
              </w:rPr>
            </w:pPr>
          </w:p>
        </w:tc>
        <w:tc>
          <w:tcPr>
            <w:tcW w:w="360" w:type="dxa"/>
            <w:vAlign w:val="center"/>
          </w:tcPr>
          <w:p w14:paraId="46A66B1C" w14:textId="77777777" w:rsidR="00B9694F" w:rsidRPr="00B9694F" w:rsidRDefault="00B9694F" w:rsidP="00B9694F">
            <w:pPr>
              <w:jc w:val="center"/>
              <w:rPr>
                <w:rFonts w:ascii="Arial" w:hAnsi="Arial" w:cs="Arial"/>
                <w:sz w:val="24"/>
                <w:szCs w:val="24"/>
              </w:rPr>
            </w:pPr>
          </w:p>
        </w:tc>
        <w:tc>
          <w:tcPr>
            <w:tcW w:w="360" w:type="dxa"/>
            <w:vAlign w:val="center"/>
          </w:tcPr>
          <w:p w14:paraId="7967EF5B" w14:textId="77777777" w:rsidR="00B9694F" w:rsidRPr="00B9694F" w:rsidRDefault="00B9694F" w:rsidP="00B9694F">
            <w:pPr>
              <w:jc w:val="center"/>
              <w:rPr>
                <w:rFonts w:ascii="Arial" w:hAnsi="Arial" w:cs="Arial"/>
                <w:sz w:val="24"/>
                <w:szCs w:val="24"/>
              </w:rPr>
            </w:pPr>
          </w:p>
        </w:tc>
        <w:tc>
          <w:tcPr>
            <w:tcW w:w="360" w:type="dxa"/>
            <w:vAlign w:val="center"/>
          </w:tcPr>
          <w:p w14:paraId="23565C43" w14:textId="77777777" w:rsidR="00B9694F" w:rsidRPr="00B9694F" w:rsidRDefault="00B9694F" w:rsidP="00B9694F">
            <w:pPr>
              <w:jc w:val="center"/>
              <w:rPr>
                <w:rFonts w:ascii="Arial" w:hAnsi="Arial" w:cs="Arial"/>
                <w:sz w:val="24"/>
                <w:szCs w:val="24"/>
              </w:rPr>
            </w:pPr>
          </w:p>
        </w:tc>
        <w:tc>
          <w:tcPr>
            <w:tcW w:w="360" w:type="dxa"/>
            <w:vAlign w:val="center"/>
          </w:tcPr>
          <w:p w14:paraId="431E46E3" w14:textId="77777777" w:rsidR="00B9694F" w:rsidRPr="00B9694F" w:rsidRDefault="00B9694F" w:rsidP="00B9694F">
            <w:pPr>
              <w:jc w:val="center"/>
              <w:rPr>
                <w:rFonts w:ascii="Arial" w:hAnsi="Arial" w:cs="Arial"/>
                <w:sz w:val="24"/>
                <w:szCs w:val="24"/>
              </w:rPr>
            </w:pPr>
          </w:p>
        </w:tc>
        <w:tc>
          <w:tcPr>
            <w:tcW w:w="360" w:type="dxa"/>
            <w:vAlign w:val="center"/>
          </w:tcPr>
          <w:p w14:paraId="7B92566A" w14:textId="77777777" w:rsidR="00B9694F" w:rsidRPr="00B9694F" w:rsidRDefault="00B9694F" w:rsidP="00B9694F">
            <w:pPr>
              <w:jc w:val="center"/>
              <w:rPr>
                <w:rFonts w:ascii="Arial" w:hAnsi="Arial" w:cs="Arial"/>
                <w:sz w:val="24"/>
                <w:szCs w:val="24"/>
              </w:rPr>
            </w:pPr>
          </w:p>
        </w:tc>
        <w:tc>
          <w:tcPr>
            <w:tcW w:w="360" w:type="dxa"/>
            <w:vAlign w:val="center"/>
          </w:tcPr>
          <w:p w14:paraId="380A2C8D" w14:textId="77777777" w:rsidR="00B9694F" w:rsidRPr="00B9694F" w:rsidRDefault="00B9694F" w:rsidP="00B9694F">
            <w:pPr>
              <w:jc w:val="center"/>
              <w:rPr>
                <w:rFonts w:ascii="Arial" w:hAnsi="Arial" w:cs="Arial"/>
                <w:sz w:val="24"/>
                <w:szCs w:val="24"/>
              </w:rPr>
            </w:pPr>
          </w:p>
        </w:tc>
        <w:tc>
          <w:tcPr>
            <w:tcW w:w="360" w:type="dxa"/>
            <w:vAlign w:val="center"/>
          </w:tcPr>
          <w:p w14:paraId="795BE36D" w14:textId="77777777" w:rsidR="00B9694F" w:rsidRPr="00B9694F" w:rsidRDefault="00B9694F" w:rsidP="00B9694F">
            <w:pPr>
              <w:jc w:val="center"/>
              <w:rPr>
                <w:rFonts w:ascii="Arial" w:hAnsi="Arial" w:cs="Arial"/>
                <w:sz w:val="24"/>
                <w:szCs w:val="24"/>
              </w:rPr>
            </w:pPr>
          </w:p>
        </w:tc>
        <w:tc>
          <w:tcPr>
            <w:tcW w:w="360" w:type="dxa"/>
            <w:vAlign w:val="center"/>
          </w:tcPr>
          <w:p w14:paraId="5530D45E" w14:textId="77777777" w:rsidR="00B9694F" w:rsidRPr="00B9694F" w:rsidRDefault="00B9694F" w:rsidP="00B9694F">
            <w:pPr>
              <w:jc w:val="center"/>
              <w:rPr>
                <w:rFonts w:ascii="Arial" w:hAnsi="Arial" w:cs="Arial"/>
                <w:sz w:val="24"/>
                <w:szCs w:val="24"/>
              </w:rPr>
            </w:pPr>
          </w:p>
        </w:tc>
        <w:tc>
          <w:tcPr>
            <w:tcW w:w="360" w:type="dxa"/>
            <w:vAlign w:val="center"/>
          </w:tcPr>
          <w:p w14:paraId="4D4FF915" w14:textId="77777777" w:rsidR="00B9694F" w:rsidRPr="00B9694F" w:rsidRDefault="00B9694F" w:rsidP="00B9694F">
            <w:pPr>
              <w:jc w:val="center"/>
              <w:rPr>
                <w:rFonts w:ascii="Arial" w:hAnsi="Arial" w:cs="Arial"/>
                <w:sz w:val="24"/>
                <w:szCs w:val="24"/>
              </w:rPr>
            </w:pPr>
          </w:p>
        </w:tc>
        <w:tc>
          <w:tcPr>
            <w:tcW w:w="360" w:type="dxa"/>
            <w:vAlign w:val="center"/>
          </w:tcPr>
          <w:p w14:paraId="101379CB" w14:textId="77777777" w:rsidR="00B9694F" w:rsidRPr="00B9694F" w:rsidRDefault="00B9694F" w:rsidP="00B9694F">
            <w:pPr>
              <w:jc w:val="center"/>
              <w:rPr>
                <w:rFonts w:ascii="Arial" w:hAnsi="Arial" w:cs="Arial"/>
                <w:sz w:val="24"/>
                <w:szCs w:val="24"/>
              </w:rPr>
            </w:pPr>
          </w:p>
        </w:tc>
      </w:tr>
    </w:tbl>
    <w:p w14:paraId="65F3B1B4" w14:textId="26EADF87" w:rsidR="00AE0733" w:rsidRPr="00B9694F" w:rsidRDefault="00B9694F" w:rsidP="00B9694F">
      <w:pPr>
        <w:spacing w:before="120" w:after="120"/>
        <w:jc w:val="center"/>
        <w:rPr>
          <w:rFonts w:ascii="Arial" w:hAnsi="Arial" w:cs="Arial"/>
          <w:b/>
          <w:caps/>
          <w:color w:val="000000" w:themeColor="text1"/>
          <w:sz w:val="24"/>
          <w:szCs w:val="24"/>
          <w:lang w:val="en-IN" w:eastAsia="en-IN"/>
        </w:rPr>
      </w:pPr>
      <w:r w:rsidRPr="00B9694F">
        <w:rPr>
          <w:rFonts w:ascii="Arial" w:hAnsi="Arial" w:cs="Arial"/>
          <w:b/>
          <w:caps/>
          <w:noProof/>
          <w:sz w:val="24"/>
          <w:szCs w:val="24"/>
        </w:rPr>
        <w:drawing>
          <wp:anchor distT="0" distB="0" distL="114300" distR="114300" simplePos="0" relativeHeight="251658240" behindDoc="1" locked="0" layoutInCell="1" allowOverlap="1" wp14:anchorId="038D6548" wp14:editId="5F3AD167">
            <wp:simplePos x="0" y="0"/>
            <wp:positionH relativeFrom="column">
              <wp:posOffset>148590</wp:posOffset>
            </wp:positionH>
            <wp:positionV relativeFrom="paragraph">
              <wp:posOffset>-171450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r w:rsidR="00AE0733" w:rsidRPr="00B9694F">
        <w:rPr>
          <w:rFonts w:ascii="Arial" w:hAnsi="Arial" w:cs="Arial"/>
          <w:b/>
          <w:caps/>
          <w:color w:val="000000" w:themeColor="text1"/>
          <w:sz w:val="24"/>
          <w:szCs w:val="24"/>
          <w:lang w:val="en-IN" w:eastAsia="en-IN"/>
        </w:rPr>
        <w:t>Presidency University</w:t>
      </w:r>
    </w:p>
    <w:p w14:paraId="50F542EC" w14:textId="40A8CDC5" w:rsidR="00AE0733" w:rsidRPr="00B9694F" w:rsidRDefault="00AE0733" w:rsidP="00AE0733">
      <w:pPr>
        <w:pStyle w:val="ListParagraph"/>
        <w:spacing w:after="0"/>
        <w:ind w:left="0"/>
        <w:jc w:val="center"/>
        <w:rPr>
          <w:rFonts w:ascii="Arial" w:hAnsi="Arial" w:cs="Arial"/>
          <w:b/>
          <w:caps/>
          <w:color w:val="000000" w:themeColor="text1"/>
          <w:sz w:val="24"/>
          <w:szCs w:val="24"/>
          <w:lang w:val="en-IN" w:eastAsia="en-IN"/>
        </w:rPr>
      </w:pPr>
      <w:r w:rsidRPr="00B9694F">
        <w:rPr>
          <w:rFonts w:ascii="Arial" w:hAnsi="Arial" w:cs="Arial"/>
          <w:b/>
          <w:caps/>
          <w:color w:val="000000" w:themeColor="text1"/>
          <w:sz w:val="24"/>
          <w:szCs w:val="24"/>
          <w:lang w:val="en-IN" w:eastAsia="en-IN"/>
        </w:rPr>
        <w:t>Bengaluru</w:t>
      </w:r>
    </w:p>
    <w:p w14:paraId="0374ED94" w14:textId="72A4D3FC" w:rsidR="00AE0733" w:rsidRDefault="00B9694F" w:rsidP="00B9694F">
      <w:pPr>
        <w:pStyle w:val="ListParagraph"/>
        <w:spacing w:line="360" w:lineRule="auto"/>
        <w:ind w:left="0"/>
        <w:jc w:val="center"/>
        <w:rPr>
          <w:rFonts w:ascii="Arial" w:hAnsi="Arial" w:cs="Arial"/>
          <w:b/>
          <w:caps/>
          <w:color w:val="000000" w:themeColor="text1"/>
          <w:sz w:val="24"/>
          <w:szCs w:val="24"/>
          <w:u w:val="single"/>
          <w:lang w:val="en-IN" w:eastAsia="en-IN"/>
        </w:rPr>
      </w:pPr>
      <w:r w:rsidRPr="00B9694F">
        <w:rPr>
          <w:rFonts w:ascii="Arial" w:hAnsi="Arial" w:cs="Arial"/>
          <w:b/>
          <w:caps/>
          <w:color w:val="000000" w:themeColor="text1"/>
          <w:sz w:val="24"/>
          <w:szCs w:val="24"/>
          <w:u w:val="single"/>
          <w:lang w:val="en-IN" w:eastAsia="en-IN"/>
        </w:rPr>
        <w:t>SCHOOL OF MANAGEMENT</w:t>
      </w:r>
    </w:p>
    <w:p w14:paraId="1B21A587" w14:textId="1DF970CC" w:rsidR="00AE0733" w:rsidRPr="002F3B9F" w:rsidRDefault="000E5113" w:rsidP="00B9694F">
      <w:pPr>
        <w:spacing w:before="240" w:after="0"/>
        <w:jc w:val="center"/>
        <w:rPr>
          <w:rFonts w:ascii="Arial" w:hAnsi="Arial" w:cs="Arial"/>
          <w:b/>
          <w:caps/>
          <w:color w:val="000000" w:themeColor="text1"/>
          <w:sz w:val="24"/>
          <w:szCs w:val="24"/>
          <w:u w:val="single"/>
          <w:lang w:val="en-IN" w:eastAsia="en-IN"/>
        </w:rPr>
      </w:pPr>
      <w:r w:rsidRPr="002F3B9F">
        <w:rPr>
          <w:noProof/>
          <w:u w:val="single"/>
        </w:rPr>
        <w:pict w14:anchorId="778EB17F">
          <v:rect id="Rectangle 7" o:spid="_x0000_s1026" style="position:absolute;left:0;text-align:left;margin-left:-7.3pt;margin-top:10.1pt;width:246.3pt;height:92.5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" filled="f" stroked="f" strokeweight="1pt">
            <v:textbox style="mso-next-textbox:#Rectangle 7">
              <w:txbxContent>
                <w:p w14:paraId="14F2F537" w14:textId="77777777" w:rsidR="00AE0733" w:rsidRPr="006963A1" w:rsidRDefault="00AE0733" w:rsidP="00AE073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MGT132</w:t>
                  </w:r>
                </w:p>
                <w:p w14:paraId="47B5EA10" w14:textId="77777777" w:rsidR="00AE0733" w:rsidRPr="006963A1" w:rsidRDefault="00AE0733" w:rsidP="00AE0733">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Marketing Management</w:t>
                  </w:r>
                </w:p>
                <w:p w14:paraId="28E152A9" w14:textId="636FD3D4" w:rsidR="00AE0733" w:rsidRPr="006963A1" w:rsidRDefault="00AE0733" w:rsidP="00AE0733">
                  <w:pPr>
                    <w:spacing w:after="0" w:line="360" w:lineRule="auto"/>
                    <w:rPr>
                      <w:rFonts w:ascii="Arial" w:hAnsi="Arial" w:cs="Arial"/>
                      <w:color w:val="000000" w:themeColor="text1"/>
                    </w:rPr>
                  </w:pPr>
                  <w:r>
                    <w:rPr>
                      <w:rFonts w:ascii="Arial" w:hAnsi="Arial" w:cs="Arial"/>
                      <w:b/>
                      <w:color w:val="000000" w:themeColor="text1"/>
                    </w:rPr>
                    <w:t>Program</w:t>
                  </w:r>
                  <w:r w:rsidRPr="006963A1">
                    <w:rPr>
                      <w:rFonts w:ascii="Arial" w:hAnsi="Arial" w:cs="Arial"/>
                      <w:color w:val="000000" w:themeColor="text1"/>
                    </w:rPr>
                    <w:t>:</w:t>
                  </w:r>
                  <w:r>
                    <w:rPr>
                      <w:rFonts w:ascii="Arial" w:hAnsi="Arial" w:cs="Arial"/>
                      <w:color w:val="000000" w:themeColor="text1"/>
                    </w:rPr>
                    <w:t xml:space="preserve"> BBA (Aviation) </w:t>
                  </w:r>
                  <w:bookmarkStart w:id="0" w:name="_GoBack"/>
                  <w:bookmarkEnd w:id="0"/>
                </w:p>
              </w:txbxContent>
            </v:textbox>
            <w10:wrap anchorx="margin"/>
          </v:rect>
        </w:pict>
      </w:r>
      <w:r w:rsidRPr="002F3B9F">
        <w:rPr>
          <w:noProof/>
          <w:u w:val="single"/>
        </w:rPr>
        <w:pict w14:anchorId="383C4096">
          <v:rect id="Rectangle 8" o:spid="_x0000_s1027" style="position:absolute;left:0;text-align:left;margin-left:334.8pt;margin-top:9.3pt;width:166.4pt;height:90.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" filled="f" stroked="f" strokeweight="1pt">
            <v:textbox>
              <w:txbxContent>
                <w:p w14:paraId="4332492D" w14:textId="04227E02" w:rsidR="00AE0733" w:rsidRPr="007F040B" w:rsidRDefault="00AE0733" w:rsidP="00AE0733">
                  <w:pPr>
                    <w:spacing w:after="0" w:line="360" w:lineRule="auto"/>
                    <w:rPr>
                      <w:rFonts w:ascii="Arial" w:hAnsi="Arial" w:cs="Arial"/>
                      <w:color w:val="000000" w:themeColor="text1"/>
                    </w:rPr>
                  </w:pPr>
                  <w:r w:rsidRPr="007F040B">
                    <w:rPr>
                      <w:rFonts w:ascii="Arial" w:hAnsi="Arial" w:cs="Arial"/>
                      <w:b/>
                      <w:color w:val="000000" w:themeColor="text1"/>
                    </w:rPr>
                    <w:t>Date</w:t>
                  </w:r>
                  <w:r w:rsidR="00EA1EDB">
                    <w:rPr>
                      <w:rFonts w:ascii="Arial" w:hAnsi="Arial" w:cs="Arial"/>
                      <w:color w:val="000000" w:themeColor="text1"/>
                    </w:rPr>
                    <w:t xml:space="preserve">: </w:t>
                  </w:r>
                  <w:r w:rsidR="002F3B9F">
                    <w:rPr>
                      <w:rFonts w:ascii="Arial" w:hAnsi="Arial" w:cs="Arial"/>
                      <w:color w:val="000000" w:themeColor="text1"/>
                    </w:rPr>
                    <w:t>30-09-2023</w:t>
                  </w:r>
                  <w:r w:rsidR="00EA1EDB">
                    <w:rPr>
                      <w:rFonts w:ascii="Arial" w:hAnsi="Arial" w:cs="Arial"/>
                      <w:color w:val="000000" w:themeColor="text1"/>
                    </w:rPr>
                    <w:t xml:space="preserve"> </w:t>
                  </w:r>
                </w:p>
                <w:p w14:paraId="7B2E19E3" w14:textId="5F591086" w:rsidR="00AE0733" w:rsidRPr="007F040B" w:rsidRDefault="00AE0733" w:rsidP="00AE073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F3B9F">
                    <w:rPr>
                      <w:rFonts w:ascii="Arial" w:hAnsi="Arial" w:cs="Arial"/>
                      <w:color w:val="000000" w:themeColor="text1"/>
                    </w:rPr>
                    <w:t>9.30AM to 12</w:t>
                  </w:r>
                  <w:r w:rsidR="009854A4">
                    <w:rPr>
                      <w:rFonts w:ascii="Arial" w:hAnsi="Arial" w:cs="Arial"/>
                      <w:color w:val="000000" w:themeColor="text1"/>
                    </w:rPr>
                    <w:t>.30 PM</w:t>
                  </w:r>
                </w:p>
                <w:p w14:paraId="32A411CD" w14:textId="77777777" w:rsidR="00AE0733" w:rsidRPr="007F040B" w:rsidRDefault="00AE0733" w:rsidP="00AE073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5B4BB485" w14:textId="77777777" w:rsidR="00AE0733" w:rsidRPr="007F040B" w:rsidRDefault="00AE0733" w:rsidP="00AE073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w:r>
      <w:r w:rsidR="002F3B9F" w:rsidRPr="002F3B9F">
        <w:rPr>
          <w:rFonts w:ascii="Arial" w:hAnsi="Arial" w:cs="Arial"/>
          <w:b/>
          <w:caps/>
          <w:color w:val="000000" w:themeColor="text1"/>
          <w:sz w:val="24"/>
          <w:szCs w:val="24"/>
          <w:u w:val="single"/>
          <w:lang w:val="en-IN" w:eastAsia="en-IN"/>
        </w:rPr>
        <w:t>MAKEUP</w:t>
      </w:r>
      <w:r w:rsidR="00B9694F" w:rsidRPr="002F3B9F">
        <w:rPr>
          <w:rFonts w:ascii="Arial" w:hAnsi="Arial" w:cs="Arial"/>
          <w:b/>
          <w:caps/>
          <w:color w:val="000000" w:themeColor="text1"/>
          <w:sz w:val="24"/>
          <w:szCs w:val="24"/>
          <w:u w:val="single"/>
          <w:lang w:val="en-IN" w:eastAsia="en-IN"/>
        </w:rPr>
        <w:t xml:space="preserve"> </w:t>
      </w:r>
      <w:r w:rsidR="00AE0733" w:rsidRPr="002F3B9F">
        <w:rPr>
          <w:rFonts w:ascii="Arial" w:hAnsi="Arial" w:cs="Arial"/>
          <w:b/>
          <w:caps/>
          <w:color w:val="000000" w:themeColor="text1"/>
          <w:sz w:val="24"/>
          <w:szCs w:val="24"/>
          <w:u w:val="single"/>
          <w:lang w:val="en-IN" w:eastAsia="en-IN"/>
        </w:rPr>
        <w:t>exam</w:t>
      </w:r>
      <w:r w:rsidR="00B9694F" w:rsidRPr="002F3B9F">
        <w:rPr>
          <w:rFonts w:ascii="Arial" w:hAnsi="Arial" w:cs="Arial"/>
          <w:b/>
          <w:caps/>
          <w:color w:val="000000" w:themeColor="text1"/>
          <w:sz w:val="24"/>
          <w:szCs w:val="24"/>
          <w:u w:val="single"/>
          <w:lang w:val="en-IN" w:eastAsia="en-IN"/>
        </w:rPr>
        <w:t>INATION</w:t>
      </w:r>
      <w:r w:rsidR="002F3B9F" w:rsidRPr="002F3B9F">
        <w:rPr>
          <w:rFonts w:ascii="Arial" w:hAnsi="Arial" w:cs="Arial"/>
          <w:b/>
          <w:caps/>
          <w:color w:val="000000" w:themeColor="text1"/>
          <w:sz w:val="24"/>
          <w:szCs w:val="24"/>
          <w:u w:val="single"/>
          <w:lang w:val="en-IN" w:eastAsia="en-IN"/>
        </w:rPr>
        <w:t xml:space="preserve"> – SEP 2023</w:t>
      </w:r>
    </w:p>
    <w:p w14:paraId="74D7DDA5" w14:textId="77777777" w:rsidR="00AE0733" w:rsidRPr="00B9694F" w:rsidRDefault="00AE0733" w:rsidP="00AE0733">
      <w:pPr>
        <w:rPr>
          <w:rFonts w:ascii="Arial" w:hAnsi="Arial" w:cs="Arial"/>
          <w:sz w:val="24"/>
          <w:szCs w:val="24"/>
        </w:rPr>
      </w:pPr>
    </w:p>
    <w:p w14:paraId="185EE639" w14:textId="77777777" w:rsidR="00F91C5C" w:rsidRPr="00B9694F" w:rsidRDefault="00F91C5C">
      <w:pPr>
        <w:rPr>
          <w:rFonts w:ascii="Arial" w:hAnsi="Arial" w:cs="Arial"/>
        </w:rPr>
      </w:pPr>
    </w:p>
    <w:p w14:paraId="0BB2E61D" w14:textId="77777777" w:rsidR="00F91C5C" w:rsidRPr="00B9694F" w:rsidRDefault="00F91C5C">
      <w:pPr>
        <w:rPr>
          <w:rFonts w:ascii="Arial" w:hAnsi="Arial" w:cs="Arial"/>
        </w:rPr>
      </w:pPr>
    </w:p>
    <w:p w14:paraId="69C6CF83" w14:textId="77777777" w:rsidR="00235B80" w:rsidRDefault="00235B80" w:rsidP="00235B80">
      <w:pPr>
        <w:pBdr>
          <w:top w:val="single" w:sz="4" w:space="0" w:color="auto"/>
        </w:pBdr>
        <w:spacing w:after="0"/>
        <w:rPr>
          <w:rFonts w:ascii="Arial" w:hAnsi="Arial" w:cs="Arial"/>
          <w:b/>
          <w:sz w:val="24"/>
          <w:szCs w:val="24"/>
        </w:rPr>
      </w:pPr>
    </w:p>
    <w:p w14:paraId="69328BFF" w14:textId="05DA7FB7" w:rsidR="00F91C5C" w:rsidRPr="00B9694F" w:rsidRDefault="00F91C5C" w:rsidP="00235B80">
      <w:pPr>
        <w:pBdr>
          <w:top w:val="single" w:sz="4" w:space="0" w:color="auto"/>
        </w:pBdr>
        <w:jc w:val="center"/>
        <w:rPr>
          <w:rFonts w:ascii="Arial" w:hAnsi="Arial" w:cs="Arial"/>
          <w:b/>
          <w:sz w:val="24"/>
          <w:szCs w:val="24"/>
        </w:rPr>
      </w:pPr>
      <w:r w:rsidRPr="00B9694F">
        <w:rPr>
          <w:rFonts w:ascii="Arial" w:hAnsi="Arial" w:cs="Arial"/>
          <w:b/>
          <w:sz w:val="24"/>
          <w:szCs w:val="24"/>
        </w:rPr>
        <w:t>Part A (Memory Recall Questions)</w:t>
      </w:r>
    </w:p>
    <w:p w14:paraId="5331AEF2" w14:textId="357447C4" w:rsidR="00F91C5C" w:rsidRPr="00B9694F" w:rsidRDefault="00F91C5C" w:rsidP="00F91C5C">
      <w:pPr>
        <w:pBdr>
          <w:top w:val="single" w:sz="4" w:space="0" w:color="auto"/>
        </w:pBdr>
        <w:rPr>
          <w:rFonts w:ascii="Arial" w:hAnsi="Arial" w:cs="Arial"/>
          <w:b/>
          <w:sz w:val="24"/>
          <w:szCs w:val="24"/>
        </w:rPr>
      </w:pPr>
      <w:r w:rsidRPr="00B9694F">
        <w:rPr>
          <w:rFonts w:ascii="Arial" w:hAnsi="Arial" w:cs="Arial"/>
          <w:b/>
          <w:sz w:val="24"/>
          <w:szCs w:val="24"/>
        </w:rPr>
        <w:t>Answer all the ques</w:t>
      </w:r>
      <w:r w:rsidR="00C24D50" w:rsidRPr="00B9694F">
        <w:rPr>
          <w:rFonts w:ascii="Arial" w:hAnsi="Arial" w:cs="Arial"/>
          <w:b/>
          <w:sz w:val="24"/>
          <w:szCs w:val="24"/>
        </w:rPr>
        <w:t xml:space="preserve">tions. Each question carries </w:t>
      </w:r>
      <w:r w:rsidR="00235B80">
        <w:rPr>
          <w:rFonts w:ascii="Arial" w:hAnsi="Arial" w:cs="Arial"/>
          <w:b/>
          <w:sz w:val="24"/>
          <w:szCs w:val="24"/>
        </w:rPr>
        <w:t>THREE</w:t>
      </w:r>
      <w:r w:rsidRPr="00B9694F">
        <w:rPr>
          <w:rFonts w:ascii="Arial" w:hAnsi="Arial" w:cs="Arial"/>
          <w:b/>
          <w:sz w:val="24"/>
          <w:szCs w:val="24"/>
        </w:rPr>
        <w:t xml:space="preserve"> mark</w:t>
      </w:r>
      <w:r w:rsidR="00235B80">
        <w:rPr>
          <w:rFonts w:ascii="Arial" w:hAnsi="Arial" w:cs="Arial"/>
          <w:b/>
          <w:sz w:val="24"/>
          <w:szCs w:val="24"/>
        </w:rPr>
        <w:t xml:space="preserve">s.       </w:t>
      </w:r>
      <w:r w:rsidRPr="00B9694F">
        <w:rPr>
          <w:rFonts w:ascii="Arial" w:hAnsi="Arial" w:cs="Arial"/>
          <w:b/>
          <w:sz w:val="24"/>
          <w:szCs w:val="24"/>
        </w:rPr>
        <w:t>(10</w:t>
      </w:r>
      <w:r w:rsidR="00235B80">
        <w:rPr>
          <w:rFonts w:ascii="Arial" w:hAnsi="Arial" w:cs="Arial"/>
          <w:b/>
          <w:sz w:val="24"/>
          <w:szCs w:val="24"/>
        </w:rPr>
        <w:t>Qx</w:t>
      </w:r>
      <w:r w:rsidRPr="00B9694F">
        <w:rPr>
          <w:rFonts w:ascii="Arial" w:hAnsi="Arial" w:cs="Arial"/>
          <w:b/>
          <w:sz w:val="24"/>
          <w:szCs w:val="24"/>
        </w:rPr>
        <w:t>3</w:t>
      </w:r>
      <w:r w:rsidR="00235B80">
        <w:rPr>
          <w:rFonts w:ascii="Arial" w:hAnsi="Arial" w:cs="Arial"/>
          <w:b/>
          <w:sz w:val="24"/>
          <w:szCs w:val="24"/>
        </w:rPr>
        <w:t>M=</w:t>
      </w:r>
      <w:r w:rsidRPr="00B9694F">
        <w:rPr>
          <w:rFonts w:ascii="Arial" w:hAnsi="Arial" w:cs="Arial"/>
          <w:b/>
          <w:sz w:val="24"/>
          <w:szCs w:val="24"/>
        </w:rPr>
        <w:t>30</w:t>
      </w:r>
      <w:r w:rsidR="00235B80">
        <w:rPr>
          <w:rFonts w:ascii="Arial" w:hAnsi="Arial" w:cs="Arial"/>
          <w:b/>
          <w:sz w:val="24"/>
          <w:szCs w:val="24"/>
        </w:rPr>
        <w:t>M</w:t>
      </w:r>
      <w:r w:rsidRPr="00B9694F">
        <w:rPr>
          <w:rFonts w:ascii="Arial" w:hAnsi="Arial" w:cs="Arial"/>
          <w:b/>
          <w:sz w:val="24"/>
          <w:szCs w:val="24"/>
        </w:rPr>
        <w:t>)</w:t>
      </w:r>
    </w:p>
    <w:p w14:paraId="341156AD" w14:textId="52AD8C82" w:rsidR="00F91C5C" w:rsidRPr="00B9694F" w:rsidRDefault="00F91C5C" w:rsidP="00C24D50">
      <w:pPr>
        <w:jc w:val="both"/>
        <w:rPr>
          <w:rFonts w:ascii="Arial" w:hAnsi="Arial" w:cs="Arial"/>
          <w:sz w:val="24"/>
          <w:szCs w:val="24"/>
        </w:rPr>
      </w:pPr>
      <w:r w:rsidRPr="00B9694F">
        <w:rPr>
          <w:rFonts w:ascii="Arial" w:hAnsi="Arial" w:cs="Arial"/>
          <w:b/>
          <w:sz w:val="24"/>
          <w:szCs w:val="24"/>
        </w:rPr>
        <w:t>1.</w:t>
      </w:r>
      <w:r w:rsidRPr="00B9694F">
        <w:rPr>
          <w:rFonts w:ascii="Arial" w:hAnsi="Arial" w:cs="Arial"/>
          <w:sz w:val="24"/>
          <w:szCs w:val="24"/>
        </w:rPr>
        <w:t>To be branded, products must be differentiated. At the other extreme are products capable of high differentiation, such as automobiles, commercial buildings, and furniture. Here the seller faces an abundance of differentiation possibilities. Buyers expect a high quality,the degree to which all produced units are identical and meet promised specifications. Suppose Colvo 950 is designed to accelerate to 70 miles per hour within 09 seconds. If every Colvo 950 coming off the assembly line does this, the model is said to have highly competitive. In this above case identify the unique parameter of product differentiation</w:t>
      </w:r>
      <w:r w:rsidR="00E1047C" w:rsidRPr="00B9694F">
        <w:rPr>
          <w:rFonts w:ascii="Arial" w:hAnsi="Arial" w:cs="Arial"/>
          <w:sz w:val="24"/>
          <w:szCs w:val="24"/>
        </w:rPr>
        <w:t xml:space="preserve"> </w:t>
      </w:r>
      <w:r w:rsidRPr="00B9694F">
        <w:rPr>
          <w:rFonts w:ascii="Arial" w:hAnsi="Arial" w:cs="Arial"/>
          <w:sz w:val="24"/>
          <w:szCs w:val="24"/>
        </w:rPr>
        <w:t>Colvo 950 offers.</w:t>
      </w:r>
      <w:r w:rsidR="00E1047C" w:rsidRPr="00B9694F">
        <w:rPr>
          <w:rFonts w:ascii="Arial" w:hAnsi="Arial" w:cs="Arial"/>
          <w:sz w:val="24"/>
          <w:szCs w:val="24"/>
        </w:rPr>
        <w:t xml:space="preserve"> </w:t>
      </w:r>
      <w:r w:rsidR="0044141F">
        <w:rPr>
          <w:rFonts w:ascii="Arial" w:hAnsi="Arial" w:cs="Arial"/>
          <w:sz w:val="24"/>
          <w:szCs w:val="24"/>
        </w:rPr>
        <w:t xml:space="preserve">                        </w:t>
      </w:r>
      <w:r w:rsidR="008D6F26" w:rsidRPr="00B9694F">
        <w:rPr>
          <w:rFonts w:ascii="Arial" w:hAnsi="Arial" w:cs="Arial"/>
          <w:b/>
          <w:sz w:val="24"/>
          <w:szCs w:val="24"/>
        </w:rPr>
        <w:t>(</w:t>
      </w:r>
      <w:r w:rsidRPr="00B9694F">
        <w:rPr>
          <w:rFonts w:ascii="Arial" w:hAnsi="Arial" w:cs="Arial"/>
          <w:b/>
          <w:sz w:val="24"/>
          <w:szCs w:val="24"/>
        </w:rPr>
        <w:t>CO3</w:t>
      </w:r>
      <w:r w:rsidR="0044141F">
        <w:rPr>
          <w:rFonts w:ascii="Arial" w:hAnsi="Arial" w:cs="Arial"/>
          <w:b/>
          <w:sz w:val="24"/>
          <w:szCs w:val="24"/>
        </w:rPr>
        <w:t>, Knowledge</w:t>
      </w:r>
      <w:r w:rsidRPr="00B9694F">
        <w:rPr>
          <w:rFonts w:ascii="Arial" w:hAnsi="Arial" w:cs="Arial"/>
          <w:b/>
          <w:sz w:val="24"/>
          <w:szCs w:val="24"/>
        </w:rPr>
        <w:t>)</w:t>
      </w:r>
    </w:p>
    <w:p w14:paraId="1836FFBF" w14:textId="77777777" w:rsidR="00F91C5C" w:rsidRPr="00B9694F" w:rsidRDefault="00394149" w:rsidP="00394149">
      <w:pPr>
        <w:pStyle w:val="ListParagraph"/>
        <w:autoSpaceDE w:val="0"/>
        <w:autoSpaceDN w:val="0"/>
        <w:adjustRightInd w:val="0"/>
        <w:spacing w:after="0" w:line="240" w:lineRule="auto"/>
        <w:ind w:left="1080"/>
        <w:jc w:val="both"/>
        <w:rPr>
          <w:rFonts w:ascii="Arial" w:hAnsi="Arial" w:cs="Arial"/>
          <w:b/>
          <w:sz w:val="24"/>
          <w:szCs w:val="24"/>
        </w:rPr>
      </w:pPr>
      <w:r w:rsidRPr="00B9694F">
        <w:rPr>
          <w:rFonts w:ascii="Arial" w:hAnsi="Arial" w:cs="Arial"/>
          <w:sz w:val="24"/>
          <w:szCs w:val="24"/>
        </w:rPr>
        <w:t xml:space="preserve">  a. </w:t>
      </w:r>
      <w:r w:rsidR="00F91C5C" w:rsidRPr="00B9694F">
        <w:rPr>
          <w:rFonts w:ascii="Arial" w:hAnsi="Arial" w:cs="Arial"/>
          <w:sz w:val="24"/>
          <w:szCs w:val="24"/>
        </w:rPr>
        <w:t>Performance</w:t>
      </w:r>
      <w:r w:rsidRPr="00B9694F">
        <w:rPr>
          <w:rFonts w:ascii="Arial" w:hAnsi="Arial" w:cs="Arial"/>
          <w:sz w:val="24"/>
          <w:szCs w:val="24"/>
        </w:rPr>
        <w:tab/>
      </w:r>
      <w:r w:rsidRPr="00B9694F">
        <w:rPr>
          <w:rFonts w:ascii="Arial" w:hAnsi="Arial" w:cs="Arial"/>
          <w:sz w:val="24"/>
          <w:szCs w:val="24"/>
        </w:rPr>
        <w:tab/>
      </w:r>
      <w:r w:rsidRPr="00B9694F">
        <w:rPr>
          <w:rFonts w:ascii="Arial" w:hAnsi="Arial" w:cs="Arial"/>
          <w:sz w:val="24"/>
          <w:szCs w:val="24"/>
        </w:rPr>
        <w:tab/>
        <w:t>b</w:t>
      </w:r>
      <w:r w:rsidRPr="00B9694F">
        <w:rPr>
          <w:rFonts w:ascii="Arial" w:hAnsi="Arial" w:cs="Arial"/>
          <w:b/>
          <w:sz w:val="24"/>
          <w:szCs w:val="24"/>
        </w:rPr>
        <w:t xml:space="preserve">. </w:t>
      </w:r>
      <w:r w:rsidRPr="00B9694F">
        <w:rPr>
          <w:rFonts w:ascii="Arial" w:hAnsi="Arial" w:cs="Arial"/>
          <w:sz w:val="24"/>
          <w:szCs w:val="24"/>
        </w:rPr>
        <w:t>Conformance</w:t>
      </w:r>
    </w:p>
    <w:p w14:paraId="10FDEE26" w14:textId="77777777" w:rsidR="00F91C5C" w:rsidRPr="00B9694F" w:rsidRDefault="00394149" w:rsidP="004B796F">
      <w:pPr>
        <w:pStyle w:val="ListParagraph"/>
        <w:autoSpaceDE w:val="0"/>
        <w:autoSpaceDN w:val="0"/>
        <w:adjustRightInd w:val="0"/>
        <w:spacing w:after="0" w:line="240" w:lineRule="auto"/>
        <w:ind w:left="1080"/>
        <w:jc w:val="both"/>
        <w:rPr>
          <w:rFonts w:ascii="Arial" w:hAnsi="Arial" w:cs="Arial"/>
          <w:sz w:val="24"/>
          <w:szCs w:val="24"/>
        </w:rPr>
      </w:pPr>
      <w:r w:rsidRPr="00B9694F">
        <w:rPr>
          <w:rFonts w:ascii="Arial" w:hAnsi="Arial" w:cs="Arial"/>
          <w:sz w:val="24"/>
          <w:szCs w:val="24"/>
        </w:rPr>
        <w:t xml:space="preserve">  c. Reliability</w:t>
      </w:r>
      <w:r w:rsidRPr="00B9694F">
        <w:rPr>
          <w:rFonts w:ascii="Arial" w:hAnsi="Arial" w:cs="Arial"/>
          <w:sz w:val="24"/>
          <w:szCs w:val="24"/>
        </w:rPr>
        <w:tab/>
      </w:r>
      <w:r w:rsidRPr="00B9694F">
        <w:rPr>
          <w:rFonts w:ascii="Arial" w:hAnsi="Arial" w:cs="Arial"/>
          <w:sz w:val="24"/>
          <w:szCs w:val="24"/>
        </w:rPr>
        <w:tab/>
      </w:r>
      <w:r w:rsidRPr="00B9694F">
        <w:rPr>
          <w:rFonts w:ascii="Arial" w:hAnsi="Arial" w:cs="Arial"/>
          <w:sz w:val="24"/>
          <w:szCs w:val="24"/>
        </w:rPr>
        <w:tab/>
        <w:t>d. Durability</w:t>
      </w:r>
    </w:p>
    <w:p w14:paraId="78A5DE46" w14:textId="319E145E" w:rsidR="00F91C5C" w:rsidRPr="00B9694F" w:rsidRDefault="00F91C5C" w:rsidP="00F91C5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694F">
        <w:rPr>
          <w:rFonts w:ascii="Arial" w:hAnsi="Arial" w:cs="Arial"/>
          <w:b/>
          <w:sz w:val="24"/>
          <w:szCs w:val="24"/>
        </w:rPr>
        <w:t>2.</w:t>
      </w:r>
      <w:r w:rsidRPr="00B9694F">
        <w:rPr>
          <w:rFonts w:ascii="Arial" w:hAnsi="Arial" w:cs="Arial"/>
          <w:sz w:val="24"/>
          <w:szCs w:val="24"/>
        </w:rPr>
        <w:t xml:space="preserve">Laiso is the famous one-price Japanese livingware store that recently opened in Kuala Lumpur, Malaysia. Primarily based on the extreme routine low price and modeled after Japanese 100 Yen shops, the chain has 2,500 stores in Japan, 975 in South Korea, and 522 stores overseas, including the United States, Singapore, and Australia. Laiso is the ideal place for an enjoyable, fast, cheap, and easy shopping experience where everything sells at the same low fixed price; for example, in the Kuala Lumpur store, each item is 5 Malaysian ringgits, or approximately $1.49. Each store stocks a range of kitchenware, tableware, bathroom accessories, house ware, storage units, and skin care products from Japan. Laiso stores in Kuala Lumpur also introduced imported Japanese products that were not available there before, such as sweet and savory Japanese crackers, confectioneries, and </w:t>
      </w:r>
      <w:r w:rsidRPr="00B9694F">
        <w:rPr>
          <w:rFonts w:ascii="Arial" w:hAnsi="Arial" w:cs="Arial"/>
          <w:i/>
          <w:iCs/>
          <w:sz w:val="24"/>
          <w:szCs w:val="24"/>
        </w:rPr>
        <w:t>furikake</w:t>
      </w:r>
      <w:r w:rsidRPr="00B9694F">
        <w:rPr>
          <w:rFonts w:ascii="Arial" w:hAnsi="Arial" w:cs="Arial"/>
          <w:sz w:val="24"/>
          <w:szCs w:val="24"/>
        </w:rPr>
        <w:t xml:space="preserve">or Japanese savory rice-sprinkles. In fact, Laiso stores sell more than 90,000 products and introduce 1,000 new ones every month. </w:t>
      </w:r>
      <w:r w:rsidRPr="00B9694F">
        <w:rPr>
          <w:rFonts w:ascii="Arial" w:hAnsi="Arial" w:cs="Arial"/>
          <w:color w:val="222222"/>
          <w:sz w:val="24"/>
          <w:szCs w:val="24"/>
          <w:shd w:val="clear" w:color="auto" w:fill="FFFFFF"/>
        </w:rPr>
        <w:t>In the context of above case:</w:t>
      </w:r>
      <w:r w:rsidRPr="00B9694F">
        <w:rPr>
          <w:rFonts w:ascii="Arial" w:eastAsia="Times New Roman" w:hAnsi="Arial" w:cs="Arial"/>
          <w:color w:val="222222"/>
          <w:sz w:val="24"/>
          <w:szCs w:val="24"/>
        </w:rPr>
        <w:t>Identify the pricing method being implemented by the company.</w:t>
      </w:r>
      <w:r w:rsidR="00E1047C" w:rsidRPr="00B9694F">
        <w:rPr>
          <w:rFonts w:ascii="Arial" w:eastAsia="Times New Roman" w:hAnsi="Arial" w:cs="Arial"/>
          <w:color w:val="222222"/>
          <w:sz w:val="24"/>
          <w:szCs w:val="24"/>
        </w:rPr>
        <w:t xml:space="preserve"> </w:t>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44141F">
        <w:rPr>
          <w:rFonts w:ascii="Arial" w:eastAsia="Times New Roman" w:hAnsi="Arial" w:cs="Arial"/>
          <w:color w:val="222222"/>
          <w:sz w:val="24"/>
          <w:szCs w:val="24"/>
        </w:rPr>
        <w:tab/>
      </w:r>
      <w:r w:rsidR="006912A6">
        <w:rPr>
          <w:rFonts w:ascii="Arial" w:eastAsia="Times New Roman" w:hAnsi="Arial" w:cs="Arial"/>
          <w:color w:val="222222"/>
          <w:sz w:val="24"/>
          <w:szCs w:val="24"/>
        </w:rPr>
        <w:t xml:space="preserve"> </w:t>
      </w:r>
      <w:r w:rsidR="008D6F26" w:rsidRPr="00B9694F">
        <w:rPr>
          <w:rFonts w:ascii="Arial" w:hAnsi="Arial" w:cs="Arial"/>
          <w:b/>
          <w:sz w:val="24"/>
          <w:szCs w:val="24"/>
        </w:rPr>
        <w:t>(</w:t>
      </w:r>
      <w:r w:rsidR="00374E70" w:rsidRPr="00B9694F">
        <w:rPr>
          <w:rFonts w:ascii="Arial" w:hAnsi="Arial" w:cs="Arial"/>
          <w:b/>
          <w:sz w:val="24"/>
          <w:szCs w:val="24"/>
        </w:rPr>
        <w:t>CO3</w:t>
      </w:r>
      <w:r w:rsidR="006912A6">
        <w:rPr>
          <w:rFonts w:ascii="Arial" w:hAnsi="Arial" w:cs="Arial"/>
          <w:b/>
          <w:sz w:val="24"/>
          <w:szCs w:val="24"/>
        </w:rPr>
        <w:t>, Knowledge</w:t>
      </w:r>
      <w:r w:rsidRPr="00B9694F">
        <w:rPr>
          <w:rFonts w:ascii="Arial" w:hAnsi="Arial" w:cs="Arial"/>
          <w:b/>
          <w:sz w:val="24"/>
          <w:szCs w:val="24"/>
        </w:rPr>
        <w:t>)</w:t>
      </w:r>
    </w:p>
    <w:p w14:paraId="0E4D25A9" w14:textId="77777777" w:rsidR="00F91C5C" w:rsidRPr="00B9694F" w:rsidRDefault="00F91C5C" w:rsidP="00D002C4">
      <w:pPr>
        <w:pStyle w:val="ListParagraph"/>
        <w:numPr>
          <w:ilvl w:val="0"/>
          <w:numId w:val="11"/>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694F">
        <w:rPr>
          <w:rFonts w:ascii="Arial" w:eastAsia="Times New Roman" w:hAnsi="Arial" w:cs="Arial"/>
          <w:color w:val="222222"/>
          <w:sz w:val="24"/>
          <w:szCs w:val="24"/>
        </w:rPr>
        <w:t>Value pricing</w:t>
      </w:r>
      <w:r w:rsidR="00D002C4" w:rsidRPr="00B9694F">
        <w:rPr>
          <w:rFonts w:ascii="Arial" w:eastAsia="Times New Roman" w:hAnsi="Arial" w:cs="Arial"/>
          <w:color w:val="222222"/>
          <w:sz w:val="24"/>
          <w:szCs w:val="24"/>
        </w:rPr>
        <w:tab/>
      </w:r>
      <w:r w:rsidR="00D002C4" w:rsidRPr="00B9694F">
        <w:rPr>
          <w:rFonts w:ascii="Arial" w:eastAsia="Times New Roman" w:hAnsi="Arial" w:cs="Arial"/>
          <w:color w:val="222222"/>
          <w:sz w:val="24"/>
          <w:szCs w:val="24"/>
        </w:rPr>
        <w:tab/>
      </w:r>
      <w:r w:rsidR="00D002C4" w:rsidRPr="00B9694F">
        <w:rPr>
          <w:rFonts w:ascii="Arial" w:eastAsia="Times New Roman" w:hAnsi="Arial" w:cs="Arial"/>
          <w:color w:val="222222"/>
          <w:sz w:val="24"/>
          <w:szCs w:val="24"/>
        </w:rPr>
        <w:tab/>
        <w:t>b. Going-rate-pricing</w:t>
      </w:r>
    </w:p>
    <w:p w14:paraId="40AA6C2F" w14:textId="092F92FF" w:rsidR="00F91C5C" w:rsidRPr="00B9694F" w:rsidRDefault="00606ECB" w:rsidP="00DF28F0">
      <w:pPr>
        <w:pStyle w:val="ListParagraph"/>
        <w:shd w:val="clear" w:color="auto" w:fill="FFFFFF"/>
        <w:spacing w:before="100" w:beforeAutospacing="1" w:after="100" w:afterAutospacing="1" w:line="240" w:lineRule="auto"/>
        <w:ind w:left="1440"/>
        <w:jc w:val="both"/>
        <w:rPr>
          <w:rFonts w:ascii="Arial" w:hAnsi="Arial" w:cs="Arial"/>
          <w:sz w:val="24"/>
          <w:szCs w:val="24"/>
        </w:rPr>
      </w:pPr>
      <w:r>
        <w:rPr>
          <w:rFonts w:ascii="Arial" w:eastAsia="Times New Roman" w:hAnsi="Arial" w:cs="Arial"/>
          <w:sz w:val="24"/>
          <w:szCs w:val="24"/>
        </w:rPr>
        <w:t xml:space="preserve">  </w:t>
      </w:r>
      <w:r w:rsidR="00D002C4" w:rsidRPr="00B9694F">
        <w:rPr>
          <w:rFonts w:ascii="Arial" w:eastAsia="Times New Roman" w:hAnsi="Arial" w:cs="Arial"/>
          <w:sz w:val="24"/>
          <w:szCs w:val="24"/>
        </w:rPr>
        <w:t xml:space="preserve">c.      </w:t>
      </w:r>
      <w:r w:rsidR="00F91C5C" w:rsidRPr="00B9694F">
        <w:rPr>
          <w:rFonts w:ascii="Arial" w:eastAsia="Times New Roman" w:hAnsi="Arial" w:cs="Arial"/>
          <w:sz w:val="24"/>
          <w:szCs w:val="24"/>
        </w:rPr>
        <w:t>EDLP</w:t>
      </w:r>
      <w:r w:rsidR="00D002C4" w:rsidRPr="00B9694F">
        <w:rPr>
          <w:rFonts w:ascii="Arial" w:eastAsia="Times New Roman" w:hAnsi="Arial" w:cs="Arial"/>
          <w:sz w:val="24"/>
          <w:szCs w:val="24"/>
        </w:rPr>
        <w:tab/>
      </w:r>
      <w:r w:rsidR="00D002C4" w:rsidRPr="00B9694F">
        <w:rPr>
          <w:rFonts w:ascii="Arial" w:eastAsia="Times New Roman" w:hAnsi="Arial" w:cs="Arial"/>
          <w:b/>
          <w:sz w:val="24"/>
          <w:szCs w:val="24"/>
        </w:rPr>
        <w:tab/>
      </w:r>
      <w:r w:rsidR="00D002C4" w:rsidRPr="00B9694F">
        <w:rPr>
          <w:rFonts w:ascii="Arial" w:eastAsia="Times New Roman" w:hAnsi="Arial" w:cs="Arial"/>
          <w:b/>
          <w:sz w:val="24"/>
          <w:szCs w:val="24"/>
        </w:rPr>
        <w:tab/>
      </w:r>
      <w:r w:rsidR="00D002C4" w:rsidRPr="00B9694F">
        <w:rPr>
          <w:rFonts w:ascii="Arial" w:eastAsia="Times New Roman" w:hAnsi="Arial" w:cs="Arial"/>
          <w:b/>
          <w:sz w:val="24"/>
          <w:szCs w:val="24"/>
        </w:rPr>
        <w:tab/>
      </w:r>
      <w:r w:rsidR="00D002C4" w:rsidRPr="00B9694F">
        <w:rPr>
          <w:rFonts w:ascii="Arial" w:eastAsia="Times New Roman" w:hAnsi="Arial" w:cs="Arial"/>
          <w:sz w:val="24"/>
          <w:szCs w:val="24"/>
        </w:rPr>
        <w:t>d.</w:t>
      </w:r>
      <w:r w:rsidR="00D002C4" w:rsidRPr="00B9694F">
        <w:rPr>
          <w:rFonts w:ascii="Arial" w:eastAsia="Times New Roman" w:hAnsi="Arial" w:cs="Arial"/>
          <w:color w:val="222222"/>
          <w:sz w:val="24"/>
          <w:szCs w:val="24"/>
        </w:rPr>
        <w:t>Mark-up pricing</w:t>
      </w:r>
    </w:p>
    <w:p w14:paraId="0DA4C706" w14:textId="4ADC48D0" w:rsidR="00F91C5C" w:rsidRPr="0044141F" w:rsidRDefault="00F91C5C" w:rsidP="0044141F">
      <w:pPr>
        <w:autoSpaceDE w:val="0"/>
        <w:autoSpaceDN w:val="0"/>
        <w:adjustRightInd w:val="0"/>
        <w:spacing w:after="0" w:line="240" w:lineRule="auto"/>
        <w:jc w:val="both"/>
        <w:rPr>
          <w:rFonts w:ascii="Arial" w:hAnsi="Arial" w:cs="Arial"/>
          <w:color w:val="333333"/>
          <w:sz w:val="24"/>
          <w:szCs w:val="24"/>
        </w:rPr>
      </w:pPr>
      <w:r w:rsidRPr="00B9694F">
        <w:rPr>
          <w:rFonts w:ascii="Arial" w:hAnsi="Arial" w:cs="Arial"/>
          <w:b/>
          <w:sz w:val="24"/>
          <w:szCs w:val="24"/>
        </w:rPr>
        <w:lastRenderedPageBreak/>
        <w:t>3.</w:t>
      </w:r>
      <w:r w:rsidRPr="00B9694F">
        <w:rPr>
          <w:rFonts w:ascii="Arial" w:hAnsi="Arial" w:cs="Arial"/>
          <w:sz w:val="24"/>
          <w:szCs w:val="24"/>
        </w:rPr>
        <w:t xml:space="preserve">The direct-broadcast satellite service provider faces competition on several fronts: from classic cable companies from other direct broadcast satellite service providers (Dish), and from alternate ways to watch television digitally through downloads and streaming (Hulu, Netflix, and Amazon). The world’s leading provider of digital television entertainment services, DirecTV carries the slogan “Don’t Just Watch TV, DirecTV,” reflecting the unique identity it has crafted thanks to a combination of features not easily matched by any competitor. The company puts much emphasis on its comprehensive set of sports packages, its wide array of HD channels, and its broad broadcast platform that lets customers watch programming on their TVs at home and on their laptops, tablets, and cell phones. With its Genie service, users can record as many as five shows at once. In exaggerated fashion, its “Get Rid of Cable” TV ad campaign shows how customers who get mad at cable have their lives turn for the worse through a series of unfortunate events. DirecTV has made a strategic targeting shift to focus on “high quality” and premium services. </w:t>
      </w:r>
      <w:r w:rsidRPr="00B9694F">
        <w:rPr>
          <w:rFonts w:ascii="Arial" w:hAnsi="Arial" w:cs="Arial"/>
          <w:color w:val="222222"/>
          <w:sz w:val="24"/>
          <w:szCs w:val="24"/>
          <w:shd w:val="clear" w:color="auto" w:fill="FFFFFF"/>
        </w:rPr>
        <w:t>In the context of above case:</w:t>
      </w:r>
      <w:r w:rsidRPr="00B9694F">
        <w:rPr>
          <w:rFonts w:ascii="Arial" w:hAnsi="Arial" w:cs="Arial"/>
          <w:color w:val="222222"/>
          <w:sz w:val="24"/>
          <w:szCs w:val="24"/>
        </w:rPr>
        <w:t xml:space="preserve"> how </w:t>
      </w:r>
      <w:r w:rsidRPr="00B9694F">
        <w:rPr>
          <w:rFonts w:ascii="Arial" w:hAnsi="Arial" w:cs="Arial"/>
          <w:color w:val="333333"/>
          <w:sz w:val="24"/>
          <w:szCs w:val="24"/>
        </w:rPr>
        <w:t>company can reap the benefits of carving out a unique space in the marketplace.</w:t>
      </w:r>
      <w:r w:rsidR="0044141F">
        <w:rPr>
          <w:rFonts w:ascii="Arial" w:hAnsi="Arial" w:cs="Arial"/>
          <w:color w:val="333333"/>
          <w:sz w:val="24"/>
          <w:szCs w:val="24"/>
        </w:rPr>
        <w:tab/>
      </w:r>
      <w:r w:rsidR="0044141F">
        <w:rPr>
          <w:rFonts w:ascii="Arial" w:hAnsi="Arial" w:cs="Arial"/>
          <w:color w:val="333333"/>
          <w:sz w:val="24"/>
          <w:szCs w:val="24"/>
        </w:rPr>
        <w:tab/>
        <w:t xml:space="preserve"> </w:t>
      </w:r>
      <w:r w:rsidR="008D6F26" w:rsidRPr="00B9694F">
        <w:rPr>
          <w:rFonts w:ascii="Arial" w:hAnsi="Arial" w:cs="Arial"/>
          <w:b/>
          <w:sz w:val="24"/>
          <w:szCs w:val="24"/>
        </w:rPr>
        <w:t>(</w:t>
      </w:r>
      <w:r w:rsidRPr="00B9694F">
        <w:rPr>
          <w:rFonts w:ascii="Arial" w:hAnsi="Arial" w:cs="Arial"/>
          <w:b/>
          <w:sz w:val="24"/>
          <w:szCs w:val="24"/>
        </w:rPr>
        <w:t xml:space="preserve">CO4, </w:t>
      </w:r>
      <w:r w:rsidR="00E1047C" w:rsidRPr="00B9694F">
        <w:rPr>
          <w:rFonts w:ascii="Arial" w:hAnsi="Arial" w:cs="Arial"/>
          <w:b/>
          <w:sz w:val="24"/>
          <w:szCs w:val="24"/>
        </w:rPr>
        <w:t>Knowledge)</w:t>
      </w:r>
    </w:p>
    <w:p w14:paraId="0573EB54" w14:textId="77777777" w:rsidR="00F91C5C" w:rsidRPr="00B9694F" w:rsidRDefault="00D002C4" w:rsidP="00D002C4">
      <w:pPr>
        <w:autoSpaceDE w:val="0"/>
        <w:autoSpaceDN w:val="0"/>
        <w:adjustRightInd w:val="0"/>
        <w:spacing w:after="0" w:line="240" w:lineRule="auto"/>
        <w:ind w:firstLine="720"/>
        <w:jc w:val="both"/>
        <w:rPr>
          <w:rFonts w:ascii="Arial" w:hAnsi="Arial" w:cs="Arial"/>
          <w:color w:val="333333"/>
          <w:sz w:val="24"/>
          <w:szCs w:val="24"/>
        </w:rPr>
      </w:pPr>
      <w:r w:rsidRPr="00B9694F">
        <w:rPr>
          <w:rFonts w:ascii="Arial" w:hAnsi="Arial" w:cs="Arial"/>
          <w:color w:val="333333"/>
          <w:sz w:val="24"/>
          <w:szCs w:val="24"/>
        </w:rPr>
        <w:t>a. By</w:t>
      </w:r>
      <w:r w:rsidR="00F91C5C" w:rsidRPr="00B9694F">
        <w:rPr>
          <w:rFonts w:ascii="Arial" w:hAnsi="Arial" w:cs="Arial"/>
          <w:color w:val="333333"/>
          <w:sz w:val="24"/>
          <w:szCs w:val="24"/>
        </w:rPr>
        <w:t xml:space="preserve"> Segmentation</w:t>
      </w:r>
      <w:r w:rsidR="00775885" w:rsidRPr="00B9694F">
        <w:rPr>
          <w:rFonts w:ascii="Arial" w:hAnsi="Arial" w:cs="Arial"/>
          <w:color w:val="333333"/>
          <w:sz w:val="24"/>
          <w:szCs w:val="24"/>
        </w:rPr>
        <w:t>b. By Targeting</w:t>
      </w:r>
    </w:p>
    <w:p w14:paraId="4B17A731" w14:textId="77777777" w:rsidR="00F91C5C" w:rsidRPr="00B9694F" w:rsidRDefault="00775885" w:rsidP="00D002C4">
      <w:pPr>
        <w:autoSpaceDE w:val="0"/>
        <w:autoSpaceDN w:val="0"/>
        <w:adjustRightInd w:val="0"/>
        <w:spacing w:after="0" w:line="240" w:lineRule="auto"/>
        <w:ind w:left="720"/>
        <w:jc w:val="both"/>
        <w:rPr>
          <w:rFonts w:ascii="Arial" w:hAnsi="Arial" w:cs="Arial"/>
          <w:color w:val="333333"/>
          <w:sz w:val="24"/>
          <w:szCs w:val="24"/>
        </w:rPr>
      </w:pPr>
      <w:r w:rsidRPr="00B9694F">
        <w:rPr>
          <w:rFonts w:ascii="Arial" w:hAnsi="Arial" w:cs="Arial"/>
          <w:sz w:val="24"/>
          <w:szCs w:val="24"/>
        </w:rPr>
        <w:t xml:space="preserve">c. </w:t>
      </w:r>
      <w:r w:rsidR="00F91C5C" w:rsidRPr="00B9694F">
        <w:rPr>
          <w:rFonts w:ascii="Arial" w:hAnsi="Arial" w:cs="Arial"/>
          <w:sz w:val="24"/>
          <w:szCs w:val="24"/>
        </w:rPr>
        <w:t>By Positioning</w:t>
      </w:r>
      <w:r w:rsidRPr="00B9694F">
        <w:rPr>
          <w:rFonts w:ascii="Arial" w:hAnsi="Arial" w:cs="Arial"/>
          <w:sz w:val="24"/>
          <w:szCs w:val="24"/>
        </w:rPr>
        <w:t>d</w:t>
      </w:r>
      <w:r w:rsidRPr="00B9694F">
        <w:rPr>
          <w:rFonts w:ascii="Arial" w:hAnsi="Arial" w:cs="Arial"/>
          <w:b/>
          <w:sz w:val="24"/>
          <w:szCs w:val="24"/>
        </w:rPr>
        <w:t xml:space="preserve">.  </w:t>
      </w:r>
      <w:r w:rsidRPr="00B9694F">
        <w:rPr>
          <w:rFonts w:ascii="Arial" w:hAnsi="Arial" w:cs="Arial"/>
          <w:color w:val="333333"/>
          <w:sz w:val="24"/>
          <w:szCs w:val="24"/>
        </w:rPr>
        <w:t>By Communication</w:t>
      </w:r>
    </w:p>
    <w:p w14:paraId="6575ED0C" w14:textId="77777777" w:rsidR="00D002C4" w:rsidRPr="00B9694F" w:rsidRDefault="00D002C4" w:rsidP="00D002C4">
      <w:pPr>
        <w:autoSpaceDE w:val="0"/>
        <w:autoSpaceDN w:val="0"/>
        <w:adjustRightInd w:val="0"/>
        <w:spacing w:after="0" w:line="240" w:lineRule="auto"/>
        <w:ind w:left="1440"/>
        <w:jc w:val="both"/>
        <w:rPr>
          <w:rFonts w:ascii="Arial" w:hAnsi="Arial" w:cs="Arial"/>
          <w:color w:val="333333"/>
          <w:sz w:val="24"/>
          <w:szCs w:val="24"/>
        </w:rPr>
      </w:pPr>
    </w:p>
    <w:p w14:paraId="7813D4ED" w14:textId="55AF31C3" w:rsidR="00F91C5C" w:rsidRPr="00B9694F" w:rsidRDefault="00F91C5C" w:rsidP="00F91C5C">
      <w:pPr>
        <w:jc w:val="both"/>
        <w:rPr>
          <w:rFonts w:ascii="Arial" w:hAnsi="Arial" w:cs="Arial"/>
          <w:sz w:val="24"/>
          <w:szCs w:val="24"/>
        </w:rPr>
      </w:pPr>
      <w:r w:rsidRPr="00B9694F">
        <w:rPr>
          <w:rFonts w:ascii="Arial" w:hAnsi="Arial" w:cs="Arial"/>
          <w:b/>
          <w:sz w:val="24"/>
          <w:szCs w:val="24"/>
        </w:rPr>
        <w:t xml:space="preserve">4. </w:t>
      </w:r>
      <w:r w:rsidRPr="00B9694F">
        <w:rPr>
          <w:rFonts w:ascii="Arial" w:hAnsi="Arial" w:cs="Arial"/>
          <w:sz w:val="24"/>
          <w:szCs w:val="24"/>
        </w:rPr>
        <w:t xml:space="preserve">The marketplace is dramatically different from even many years ago, with new marketing strategies, opportunities, and challenges emerging. Samiro ltd. needs a reliable marketing information system to closely monitor its marketing environment so it can continually assess market potential and forecast demand. Its marketing environment consists of the internal environment and the external environment. Which of the following is not part of the external marketing environment that affect marketing information system? </w:t>
      </w:r>
      <w:r w:rsidR="0044141F">
        <w:rPr>
          <w:rFonts w:ascii="Arial" w:hAnsi="Arial" w:cs="Arial"/>
          <w:sz w:val="24"/>
          <w:szCs w:val="24"/>
        </w:rPr>
        <w:tab/>
      </w:r>
      <w:r w:rsidR="0044141F">
        <w:rPr>
          <w:rFonts w:ascii="Arial" w:hAnsi="Arial" w:cs="Arial"/>
          <w:sz w:val="24"/>
          <w:szCs w:val="24"/>
        </w:rPr>
        <w:tab/>
      </w:r>
      <w:r w:rsidR="0044141F">
        <w:rPr>
          <w:rFonts w:ascii="Arial" w:hAnsi="Arial" w:cs="Arial"/>
          <w:sz w:val="24"/>
          <w:szCs w:val="24"/>
        </w:rPr>
        <w:tab/>
      </w:r>
      <w:r w:rsidR="0044141F">
        <w:rPr>
          <w:rFonts w:ascii="Arial" w:hAnsi="Arial" w:cs="Arial"/>
          <w:sz w:val="24"/>
          <w:szCs w:val="24"/>
        </w:rPr>
        <w:tab/>
      </w:r>
      <w:r w:rsidR="0044141F">
        <w:rPr>
          <w:rFonts w:ascii="Arial" w:hAnsi="Arial" w:cs="Arial"/>
          <w:sz w:val="24"/>
          <w:szCs w:val="24"/>
        </w:rPr>
        <w:tab/>
      </w:r>
      <w:r w:rsidR="0044141F">
        <w:rPr>
          <w:rFonts w:ascii="Arial" w:hAnsi="Arial" w:cs="Arial"/>
          <w:sz w:val="24"/>
          <w:szCs w:val="24"/>
        </w:rPr>
        <w:tab/>
        <w:t xml:space="preserve">  </w:t>
      </w:r>
      <w:r w:rsidRPr="00B9694F">
        <w:rPr>
          <w:rFonts w:ascii="Arial" w:hAnsi="Arial" w:cs="Arial"/>
          <w:b/>
          <w:sz w:val="24"/>
          <w:szCs w:val="24"/>
        </w:rPr>
        <w:t>(CO-2, Comprehension)</w:t>
      </w:r>
    </w:p>
    <w:p w14:paraId="2BDC73B2" w14:textId="77777777" w:rsidR="00F91C5C" w:rsidRPr="00B9694F" w:rsidRDefault="00F91C5C" w:rsidP="00F91C5C">
      <w:pPr>
        <w:pStyle w:val="ListParagraph"/>
        <w:numPr>
          <w:ilvl w:val="0"/>
          <w:numId w:val="4"/>
        </w:numPr>
        <w:jc w:val="both"/>
        <w:rPr>
          <w:rFonts w:ascii="Arial" w:hAnsi="Arial" w:cs="Arial"/>
          <w:sz w:val="24"/>
          <w:szCs w:val="24"/>
        </w:rPr>
      </w:pPr>
      <w:r w:rsidRPr="00B9694F">
        <w:rPr>
          <w:rFonts w:ascii="Arial" w:hAnsi="Arial" w:cs="Arial"/>
          <w:sz w:val="24"/>
          <w:szCs w:val="24"/>
        </w:rPr>
        <w:t xml:space="preserve">Political   </w:t>
      </w:r>
      <w:r w:rsidRPr="00B9694F">
        <w:rPr>
          <w:rFonts w:ascii="Arial" w:hAnsi="Arial" w:cs="Arial"/>
          <w:sz w:val="24"/>
          <w:szCs w:val="24"/>
        </w:rPr>
        <w:tab/>
        <w:t>b. Legal</w:t>
      </w:r>
    </w:p>
    <w:p w14:paraId="434F4736" w14:textId="77777777" w:rsidR="00F91C5C" w:rsidRPr="00B9694F" w:rsidRDefault="00F91C5C" w:rsidP="00F91C5C">
      <w:pPr>
        <w:pStyle w:val="ListParagraph"/>
        <w:numPr>
          <w:ilvl w:val="0"/>
          <w:numId w:val="5"/>
        </w:numPr>
        <w:jc w:val="both"/>
        <w:rPr>
          <w:rFonts w:ascii="Arial" w:hAnsi="Arial" w:cs="Arial"/>
          <w:sz w:val="24"/>
          <w:szCs w:val="24"/>
        </w:rPr>
      </w:pPr>
      <w:r w:rsidRPr="00B9694F">
        <w:rPr>
          <w:rFonts w:ascii="Arial" w:hAnsi="Arial" w:cs="Arial"/>
          <w:bCs/>
          <w:sz w:val="24"/>
          <w:szCs w:val="24"/>
        </w:rPr>
        <w:t xml:space="preserve">Product </w:t>
      </w:r>
      <w:r w:rsidRPr="00B9694F">
        <w:rPr>
          <w:rFonts w:ascii="Arial" w:hAnsi="Arial" w:cs="Arial"/>
          <w:b/>
          <w:bCs/>
          <w:sz w:val="24"/>
          <w:szCs w:val="24"/>
        </w:rPr>
        <w:tab/>
      </w:r>
      <w:r w:rsidRPr="00B9694F">
        <w:rPr>
          <w:rFonts w:ascii="Arial" w:hAnsi="Arial" w:cs="Arial"/>
          <w:bCs/>
          <w:sz w:val="24"/>
          <w:szCs w:val="24"/>
        </w:rPr>
        <w:t>d.</w:t>
      </w:r>
      <w:r w:rsidRPr="00B9694F">
        <w:rPr>
          <w:rFonts w:ascii="Arial" w:hAnsi="Arial" w:cs="Arial"/>
          <w:sz w:val="24"/>
          <w:szCs w:val="24"/>
        </w:rPr>
        <w:t>Socio-Cultural</w:t>
      </w:r>
    </w:p>
    <w:p w14:paraId="536BAA66" w14:textId="4A64CE81" w:rsidR="00F91C5C" w:rsidRPr="00B9694F" w:rsidRDefault="00F91C5C" w:rsidP="004B796F">
      <w:pPr>
        <w:jc w:val="both"/>
        <w:rPr>
          <w:rFonts w:ascii="Arial" w:hAnsi="Arial" w:cs="Arial"/>
          <w:sz w:val="24"/>
          <w:szCs w:val="24"/>
        </w:rPr>
      </w:pPr>
      <w:r w:rsidRPr="00B9694F">
        <w:rPr>
          <w:rFonts w:ascii="Arial" w:hAnsi="Arial" w:cs="Arial"/>
          <w:sz w:val="24"/>
          <w:szCs w:val="24"/>
        </w:rPr>
        <w:t xml:space="preserve">5. When Nintendo designed its Wii game system, when Apple launched its iPad tablet computer, and when Toyota introduced its Prius hybrid automobile, these brands were swamped with orders because they had designed the right product, based on careful marketing homework about consumers, competition, and all the external factors that affect cost and demand. Today's marketers need is </w:t>
      </w:r>
      <w:r w:rsidR="0044141F">
        <w:rPr>
          <w:rFonts w:ascii="Arial" w:hAnsi="Arial" w:cs="Arial"/>
          <w:sz w:val="24"/>
          <w:szCs w:val="24"/>
        </w:rPr>
        <w:t xml:space="preserve">                 </w:t>
      </w:r>
      <w:r w:rsidRPr="00B9694F">
        <w:rPr>
          <w:rFonts w:ascii="Arial" w:hAnsi="Arial" w:cs="Arial"/>
          <w:b/>
          <w:sz w:val="24"/>
          <w:szCs w:val="24"/>
        </w:rPr>
        <w:t>(CO-2, Comprehension)</w:t>
      </w:r>
    </w:p>
    <w:p w14:paraId="6474E557" w14:textId="77777777" w:rsidR="00F91C5C" w:rsidRPr="00B9694F" w:rsidRDefault="00BF1B2B" w:rsidP="00775885">
      <w:pPr>
        <w:spacing w:after="0" w:line="240" w:lineRule="auto"/>
        <w:ind w:firstLine="360"/>
        <w:jc w:val="both"/>
        <w:rPr>
          <w:rFonts w:ascii="Arial" w:hAnsi="Arial" w:cs="Arial"/>
          <w:bCs/>
          <w:sz w:val="24"/>
          <w:szCs w:val="24"/>
        </w:rPr>
      </w:pPr>
      <w:r w:rsidRPr="00B9694F">
        <w:rPr>
          <w:rFonts w:ascii="Arial" w:hAnsi="Arial" w:cs="Arial"/>
          <w:sz w:val="24"/>
          <w:szCs w:val="24"/>
        </w:rPr>
        <w:t xml:space="preserve"> a. </w:t>
      </w:r>
      <w:r w:rsidR="00F91C5C" w:rsidRPr="00B9694F">
        <w:rPr>
          <w:rFonts w:ascii="Arial" w:hAnsi="Arial" w:cs="Arial"/>
          <w:sz w:val="24"/>
          <w:szCs w:val="24"/>
        </w:rPr>
        <w:t>Neither creativity nor critical thinking   b.</w:t>
      </w:r>
      <w:r w:rsidR="00F91C5C" w:rsidRPr="00B9694F">
        <w:rPr>
          <w:rFonts w:ascii="Arial" w:hAnsi="Arial" w:cs="Arial"/>
          <w:bCs/>
          <w:sz w:val="24"/>
          <w:szCs w:val="24"/>
        </w:rPr>
        <w:t>Both creativity and critical thinking skills</w:t>
      </w:r>
    </w:p>
    <w:p w14:paraId="738F3616" w14:textId="77777777" w:rsidR="00F91C5C" w:rsidRPr="00B9694F" w:rsidRDefault="00BF1B2B" w:rsidP="00775885">
      <w:pPr>
        <w:spacing w:line="240" w:lineRule="auto"/>
        <w:ind w:left="360"/>
        <w:jc w:val="both"/>
        <w:rPr>
          <w:rFonts w:ascii="Arial" w:hAnsi="Arial" w:cs="Arial"/>
          <w:b/>
          <w:sz w:val="24"/>
          <w:szCs w:val="24"/>
        </w:rPr>
      </w:pPr>
      <w:r w:rsidRPr="00B9694F">
        <w:rPr>
          <w:rFonts w:ascii="Arial" w:hAnsi="Arial" w:cs="Arial"/>
          <w:sz w:val="24"/>
          <w:szCs w:val="24"/>
        </w:rPr>
        <w:t xml:space="preserve"> c. </w:t>
      </w:r>
      <w:r w:rsidR="00F91C5C" w:rsidRPr="00B9694F">
        <w:rPr>
          <w:rFonts w:ascii="Arial" w:hAnsi="Arial" w:cs="Arial"/>
          <w:sz w:val="24"/>
          <w:szCs w:val="24"/>
        </w:rPr>
        <w:t xml:space="preserve">Critical thinking skills bit not </w:t>
      </w:r>
      <w:r w:rsidR="00343B61" w:rsidRPr="00B9694F">
        <w:rPr>
          <w:rFonts w:ascii="Arial" w:hAnsi="Arial" w:cs="Arial"/>
          <w:sz w:val="24"/>
          <w:szCs w:val="24"/>
        </w:rPr>
        <w:t>creativity d</w:t>
      </w:r>
      <w:r w:rsidR="00F91C5C" w:rsidRPr="00B9694F">
        <w:rPr>
          <w:rFonts w:ascii="Arial" w:hAnsi="Arial" w:cs="Arial"/>
          <w:sz w:val="24"/>
          <w:szCs w:val="24"/>
        </w:rPr>
        <w:t>. Creativity but not critical thinking</w:t>
      </w:r>
    </w:p>
    <w:p w14:paraId="581AD104" w14:textId="77777777" w:rsidR="00F91C5C" w:rsidRPr="00B9694F" w:rsidRDefault="00F91C5C" w:rsidP="00F91C5C">
      <w:pPr>
        <w:pStyle w:val="ListParagraph"/>
        <w:spacing w:after="0" w:line="240" w:lineRule="auto"/>
        <w:jc w:val="both"/>
        <w:rPr>
          <w:rFonts w:ascii="Arial" w:hAnsi="Arial" w:cs="Arial"/>
          <w:sz w:val="24"/>
          <w:szCs w:val="24"/>
        </w:rPr>
      </w:pPr>
    </w:p>
    <w:p w14:paraId="17D17D5E" w14:textId="2A1D0A06" w:rsidR="00F91C5C" w:rsidRPr="00B9694F" w:rsidRDefault="00F91C5C" w:rsidP="00F91C5C">
      <w:pPr>
        <w:jc w:val="both"/>
        <w:rPr>
          <w:rFonts w:ascii="Arial" w:hAnsi="Arial" w:cs="Arial"/>
          <w:sz w:val="24"/>
          <w:szCs w:val="24"/>
        </w:rPr>
      </w:pPr>
      <w:r w:rsidRPr="00B9694F">
        <w:rPr>
          <w:rFonts w:ascii="Arial" w:hAnsi="Arial" w:cs="Arial"/>
          <w:sz w:val="24"/>
          <w:szCs w:val="24"/>
        </w:rPr>
        <w:t>6. When IKEA noticed that people wanted good furnishings at substantially lower prices, it created knockdown Furniture. It demonstrated marketing savvy and turned a private or social need into a profitable business opportunity. Which of the following statements is correct about marketing?</w:t>
      </w:r>
      <w:r w:rsidR="00E1047C" w:rsidRPr="00B9694F">
        <w:rPr>
          <w:rFonts w:ascii="Arial" w:hAnsi="Arial" w:cs="Arial"/>
          <w:sz w:val="24"/>
          <w:szCs w:val="24"/>
        </w:rPr>
        <w:t xml:space="preserve"> </w:t>
      </w:r>
      <w:r w:rsidR="0044141F">
        <w:rPr>
          <w:rFonts w:ascii="Arial" w:hAnsi="Arial" w:cs="Arial"/>
          <w:sz w:val="24"/>
          <w:szCs w:val="24"/>
        </w:rPr>
        <w:tab/>
        <w:t xml:space="preserve">                                             </w:t>
      </w:r>
      <w:r w:rsidR="00BA5D1E" w:rsidRPr="00B9694F">
        <w:rPr>
          <w:rFonts w:ascii="Arial" w:hAnsi="Arial" w:cs="Arial"/>
          <w:b/>
          <w:sz w:val="24"/>
          <w:szCs w:val="24"/>
        </w:rPr>
        <w:t>(CO-1</w:t>
      </w:r>
      <w:r w:rsidRPr="00B9694F">
        <w:rPr>
          <w:rFonts w:ascii="Arial" w:hAnsi="Arial" w:cs="Arial"/>
          <w:b/>
          <w:sz w:val="24"/>
          <w:szCs w:val="24"/>
        </w:rPr>
        <w:t>, Comprehension)</w:t>
      </w:r>
    </w:p>
    <w:p w14:paraId="5AC33CBD" w14:textId="77777777" w:rsidR="00F91C5C" w:rsidRPr="00B9694F" w:rsidRDefault="00F91C5C" w:rsidP="00364A0B">
      <w:pPr>
        <w:autoSpaceDE w:val="0"/>
        <w:autoSpaceDN w:val="0"/>
        <w:adjustRightInd w:val="0"/>
        <w:spacing w:after="0" w:line="240" w:lineRule="auto"/>
        <w:jc w:val="both"/>
        <w:rPr>
          <w:rFonts w:ascii="Arial" w:hAnsi="Arial" w:cs="Arial"/>
          <w:sz w:val="24"/>
          <w:szCs w:val="24"/>
        </w:rPr>
      </w:pPr>
      <w:r w:rsidRPr="00B9694F">
        <w:rPr>
          <w:rFonts w:ascii="Arial" w:hAnsi="Arial" w:cs="Arial"/>
          <w:sz w:val="24"/>
          <w:szCs w:val="24"/>
        </w:rPr>
        <w:t>a. Marketing is the term used to refer only to the sales function within a firm.</w:t>
      </w:r>
    </w:p>
    <w:p w14:paraId="0EFE0457" w14:textId="77777777" w:rsidR="00F91C5C" w:rsidRPr="00B9694F" w:rsidRDefault="00F91C5C" w:rsidP="00364A0B">
      <w:pPr>
        <w:autoSpaceDE w:val="0"/>
        <w:autoSpaceDN w:val="0"/>
        <w:adjustRightInd w:val="0"/>
        <w:spacing w:after="0" w:line="240" w:lineRule="auto"/>
        <w:jc w:val="both"/>
        <w:rPr>
          <w:rFonts w:ascii="Arial" w:hAnsi="Arial" w:cs="Arial"/>
          <w:sz w:val="24"/>
          <w:szCs w:val="24"/>
        </w:rPr>
      </w:pPr>
      <w:r w:rsidRPr="00B9694F">
        <w:rPr>
          <w:rFonts w:ascii="Arial" w:hAnsi="Arial" w:cs="Arial"/>
          <w:sz w:val="24"/>
          <w:szCs w:val="24"/>
        </w:rPr>
        <w:lastRenderedPageBreak/>
        <w:t>b. Marketing managers usually don't get involved in production or distribution decisions.</w:t>
      </w:r>
    </w:p>
    <w:p w14:paraId="41F943BD" w14:textId="77777777" w:rsidR="00F91C5C" w:rsidRPr="00B9694F" w:rsidRDefault="00F91C5C" w:rsidP="00364A0B">
      <w:pPr>
        <w:autoSpaceDE w:val="0"/>
        <w:autoSpaceDN w:val="0"/>
        <w:adjustRightInd w:val="0"/>
        <w:spacing w:after="0" w:line="240" w:lineRule="auto"/>
        <w:jc w:val="both"/>
        <w:rPr>
          <w:rFonts w:ascii="Arial" w:hAnsi="Arial" w:cs="Arial"/>
          <w:sz w:val="24"/>
          <w:szCs w:val="24"/>
        </w:rPr>
      </w:pPr>
      <w:r w:rsidRPr="00B9694F">
        <w:rPr>
          <w:rFonts w:ascii="Arial" w:hAnsi="Arial" w:cs="Arial"/>
          <w:sz w:val="24"/>
          <w:szCs w:val="24"/>
        </w:rPr>
        <w:t>c. Marketing is an activity that considers only the needs of the organization, not the needs of society as a whole.</w:t>
      </w:r>
    </w:p>
    <w:p w14:paraId="12A8841A" w14:textId="77777777" w:rsidR="00F91C5C" w:rsidRPr="00B9694F" w:rsidRDefault="00F91C5C" w:rsidP="00364A0B">
      <w:pPr>
        <w:autoSpaceDE w:val="0"/>
        <w:autoSpaceDN w:val="0"/>
        <w:adjustRightInd w:val="0"/>
        <w:spacing w:after="0" w:line="240" w:lineRule="auto"/>
        <w:jc w:val="both"/>
        <w:rPr>
          <w:rFonts w:ascii="Arial" w:hAnsi="Arial" w:cs="Arial"/>
          <w:bCs/>
          <w:sz w:val="24"/>
          <w:szCs w:val="24"/>
        </w:rPr>
      </w:pPr>
      <w:r w:rsidRPr="00B9694F">
        <w:rPr>
          <w:rFonts w:ascii="Arial" w:hAnsi="Arial" w:cs="Arial"/>
          <w:bCs/>
          <w:sz w:val="24"/>
          <w:szCs w:val="24"/>
        </w:rPr>
        <w:t>d.Marketing is the activity, set of institutions, and processes for creating, communicating, delivering, and exchanging offerings that have value for customers, clients, partners, and society at large</w:t>
      </w:r>
    </w:p>
    <w:p w14:paraId="73EC9B7F" w14:textId="35F2369A" w:rsidR="00F91C5C" w:rsidRPr="00B9694F" w:rsidRDefault="00F91C5C" w:rsidP="0044141F">
      <w:pPr>
        <w:autoSpaceDE w:val="0"/>
        <w:autoSpaceDN w:val="0"/>
        <w:adjustRightInd w:val="0"/>
        <w:spacing w:after="0" w:line="240" w:lineRule="auto"/>
        <w:jc w:val="both"/>
        <w:rPr>
          <w:rFonts w:ascii="Arial" w:hAnsi="Arial" w:cs="Arial"/>
          <w:b/>
          <w:bCs/>
          <w:sz w:val="24"/>
          <w:szCs w:val="24"/>
        </w:rPr>
      </w:pPr>
    </w:p>
    <w:p w14:paraId="57164EB9" w14:textId="0954E786" w:rsidR="00F91C5C" w:rsidRPr="00B9694F" w:rsidRDefault="00F91C5C" w:rsidP="00661A8F">
      <w:pPr>
        <w:jc w:val="both"/>
        <w:rPr>
          <w:rFonts w:ascii="Arial" w:hAnsi="Arial" w:cs="Arial"/>
          <w:sz w:val="24"/>
          <w:szCs w:val="24"/>
        </w:rPr>
      </w:pPr>
      <w:r w:rsidRPr="00B9694F">
        <w:rPr>
          <w:rFonts w:ascii="Arial" w:hAnsi="Arial" w:cs="Arial"/>
          <w:sz w:val="24"/>
          <w:szCs w:val="24"/>
        </w:rPr>
        <w:t xml:space="preserve">7. Many years ago, McCarthy classified various marketing activities into marketing-mix tools of four broad kinds, which he called the four Ps of marketing, which of the following does not relate to marketing mix </w:t>
      </w:r>
      <w:r w:rsidR="0044141F">
        <w:rPr>
          <w:rFonts w:ascii="Arial" w:hAnsi="Arial" w:cs="Arial"/>
          <w:sz w:val="24"/>
          <w:szCs w:val="24"/>
        </w:rPr>
        <w:tab/>
      </w:r>
      <w:r w:rsidR="0044141F">
        <w:rPr>
          <w:rFonts w:ascii="Arial" w:hAnsi="Arial" w:cs="Arial"/>
          <w:sz w:val="24"/>
          <w:szCs w:val="24"/>
        </w:rPr>
        <w:tab/>
      </w:r>
      <w:r w:rsidR="0044141F">
        <w:rPr>
          <w:rFonts w:ascii="Arial" w:hAnsi="Arial" w:cs="Arial"/>
          <w:sz w:val="24"/>
          <w:szCs w:val="24"/>
        </w:rPr>
        <w:tab/>
      </w:r>
      <w:r w:rsidR="0044141F">
        <w:rPr>
          <w:rFonts w:ascii="Arial" w:hAnsi="Arial" w:cs="Arial"/>
          <w:sz w:val="24"/>
          <w:szCs w:val="24"/>
        </w:rPr>
        <w:tab/>
      </w:r>
      <w:r w:rsidR="00BA5D1E" w:rsidRPr="00B9694F">
        <w:rPr>
          <w:rFonts w:ascii="Arial" w:hAnsi="Arial" w:cs="Arial"/>
          <w:b/>
          <w:sz w:val="24"/>
          <w:szCs w:val="24"/>
        </w:rPr>
        <w:t>(CO-4</w:t>
      </w:r>
      <w:r w:rsidRPr="00B9694F">
        <w:rPr>
          <w:rFonts w:ascii="Arial" w:hAnsi="Arial" w:cs="Arial"/>
          <w:b/>
          <w:sz w:val="24"/>
          <w:szCs w:val="24"/>
        </w:rPr>
        <w:t>, Knowledge)</w:t>
      </w:r>
    </w:p>
    <w:p w14:paraId="0DD6E527" w14:textId="77777777" w:rsidR="00F91C5C" w:rsidRPr="00B9694F" w:rsidRDefault="00D7221A" w:rsidP="00F91C5C">
      <w:pPr>
        <w:spacing w:after="0"/>
        <w:jc w:val="both"/>
        <w:rPr>
          <w:rFonts w:ascii="Arial" w:hAnsi="Arial" w:cs="Arial"/>
          <w:sz w:val="24"/>
          <w:szCs w:val="24"/>
        </w:rPr>
      </w:pPr>
      <w:r w:rsidRPr="00B9694F">
        <w:rPr>
          <w:rFonts w:ascii="Arial" w:hAnsi="Arial" w:cs="Arial"/>
          <w:sz w:val="24"/>
          <w:szCs w:val="24"/>
        </w:rPr>
        <w:t xml:space="preserve">    a. </w:t>
      </w:r>
      <w:r w:rsidR="00F91C5C" w:rsidRPr="00B9694F">
        <w:rPr>
          <w:rFonts w:ascii="Arial" w:hAnsi="Arial" w:cs="Arial"/>
          <w:sz w:val="24"/>
          <w:szCs w:val="24"/>
        </w:rPr>
        <w:t>Distribution</w:t>
      </w:r>
      <w:r w:rsidR="00F91C5C" w:rsidRPr="00B9694F">
        <w:rPr>
          <w:rFonts w:ascii="Arial" w:hAnsi="Arial" w:cs="Arial"/>
          <w:sz w:val="24"/>
          <w:szCs w:val="24"/>
        </w:rPr>
        <w:tab/>
      </w:r>
      <w:r w:rsidR="00F91C5C" w:rsidRPr="00B9694F">
        <w:rPr>
          <w:rFonts w:ascii="Arial" w:hAnsi="Arial" w:cs="Arial"/>
          <w:sz w:val="24"/>
          <w:szCs w:val="24"/>
        </w:rPr>
        <w:tab/>
      </w:r>
      <w:r w:rsidRPr="00B9694F">
        <w:rPr>
          <w:rFonts w:ascii="Arial" w:hAnsi="Arial" w:cs="Arial"/>
          <w:sz w:val="24"/>
          <w:szCs w:val="24"/>
        </w:rPr>
        <w:t xml:space="preserve">b. </w:t>
      </w:r>
      <w:r w:rsidR="00F91C5C" w:rsidRPr="00B9694F">
        <w:rPr>
          <w:rFonts w:ascii="Arial" w:hAnsi="Arial" w:cs="Arial"/>
          <w:sz w:val="24"/>
          <w:szCs w:val="24"/>
        </w:rPr>
        <w:t>Product</w:t>
      </w:r>
    </w:p>
    <w:p w14:paraId="0821C9C3" w14:textId="3B990B44" w:rsidR="00F91C5C" w:rsidRPr="00B9694F" w:rsidRDefault="00D7221A" w:rsidP="004B796F">
      <w:pPr>
        <w:spacing w:after="0"/>
        <w:jc w:val="both"/>
        <w:rPr>
          <w:rFonts w:ascii="Arial" w:hAnsi="Arial" w:cs="Arial"/>
          <w:sz w:val="24"/>
          <w:szCs w:val="24"/>
        </w:rPr>
      </w:pPr>
      <w:r w:rsidRPr="00B9694F">
        <w:rPr>
          <w:rFonts w:ascii="Arial" w:hAnsi="Arial" w:cs="Arial"/>
          <w:bCs/>
          <w:sz w:val="24"/>
          <w:szCs w:val="24"/>
        </w:rPr>
        <w:t xml:space="preserve">    c. </w:t>
      </w:r>
      <w:r w:rsidR="00F91C5C" w:rsidRPr="00B9694F">
        <w:rPr>
          <w:rFonts w:ascii="Arial" w:hAnsi="Arial" w:cs="Arial"/>
          <w:bCs/>
          <w:sz w:val="24"/>
          <w:szCs w:val="24"/>
        </w:rPr>
        <w:t>Target market</w:t>
      </w:r>
      <w:r w:rsidR="00F91C5C" w:rsidRPr="00B9694F">
        <w:rPr>
          <w:rFonts w:ascii="Arial" w:hAnsi="Arial" w:cs="Arial"/>
          <w:b/>
          <w:bCs/>
          <w:sz w:val="24"/>
          <w:szCs w:val="24"/>
        </w:rPr>
        <w:tab/>
      </w:r>
      <w:r w:rsidR="0044141F">
        <w:rPr>
          <w:rFonts w:ascii="Arial" w:hAnsi="Arial" w:cs="Arial"/>
          <w:b/>
          <w:bCs/>
          <w:sz w:val="24"/>
          <w:szCs w:val="24"/>
        </w:rPr>
        <w:t xml:space="preserve">           </w:t>
      </w:r>
      <w:r w:rsidRPr="00B9694F">
        <w:rPr>
          <w:rFonts w:ascii="Arial" w:hAnsi="Arial" w:cs="Arial"/>
          <w:bCs/>
          <w:sz w:val="24"/>
          <w:szCs w:val="24"/>
        </w:rPr>
        <w:t>d.</w:t>
      </w:r>
      <w:r w:rsidR="0044141F">
        <w:rPr>
          <w:rFonts w:ascii="Arial" w:hAnsi="Arial" w:cs="Arial"/>
          <w:bCs/>
          <w:sz w:val="24"/>
          <w:szCs w:val="24"/>
        </w:rPr>
        <w:t xml:space="preserve"> </w:t>
      </w:r>
      <w:r w:rsidR="00F91C5C" w:rsidRPr="00B9694F">
        <w:rPr>
          <w:rFonts w:ascii="Arial" w:hAnsi="Arial" w:cs="Arial"/>
          <w:sz w:val="24"/>
          <w:szCs w:val="24"/>
        </w:rPr>
        <w:t>Pricing</w:t>
      </w:r>
    </w:p>
    <w:p w14:paraId="1345E0FC" w14:textId="77777777" w:rsidR="004B796F" w:rsidRPr="00B9694F" w:rsidRDefault="004B796F" w:rsidP="004B796F">
      <w:pPr>
        <w:spacing w:after="0"/>
        <w:jc w:val="both"/>
        <w:rPr>
          <w:rFonts w:ascii="Arial" w:hAnsi="Arial" w:cs="Arial"/>
          <w:sz w:val="24"/>
          <w:szCs w:val="24"/>
        </w:rPr>
      </w:pPr>
    </w:p>
    <w:p w14:paraId="7AD4DE4A" w14:textId="5C377569" w:rsidR="00F91C5C" w:rsidRPr="00B9694F" w:rsidRDefault="00F91C5C" w:rsidP="00F91C5C">
      <w:pPr>
        <w:jc w:val="both"/>
        <w:rPr>
          <w:rFonts w:ascii="Arial" w:hAnsi="Arial" w:cs="Arial"/>
          <w:sz w:val="24"/>
          <w:szCs w:val="24"/>
        </w:rPr>
      </w:pPr>
      <w:r w:rsidRPr="00B9694F">
        <w:rPr>
          <w:rFonts w:ascii="Arial" w:hAnsi="Arial" w:cs="Arial"/>
          <w:sz w:val="24"/>
          <w:szCs w:val="24"/>
        </w:rPr>
        <w:t xml:space="preserve">8. Losing profitable customers can dramatically affect a firm’s profit s. The cost of attracting a new customer is estimated to be five times the cost of keeping a current customer happy. The key to retaining customers is </w:t>
      </w:r>
      <w:r w:rsidR="0044141F">
        <w:rPr>
          <w:rFonts w:ascii="Arial" w:hAnsi="Arial" w:cs="Arial"/>
          <w:sz w:val="24"/>
          <w:szCs w:val="24"/>
        </w:rPr>
        <w:tab/>
      </w:r>
      <w:r w:rsidR="0044141F">
        <w:rPr>
          <w:rFonts w:ascii="Arial" w:hAnsi="Arial" w:cs="Arial"/>
          <w:sz w:val="24"/>
          <w:szCs w:val="24"/>
        </w:rPr>
        <w:tab/>
        <w:t xml:space="preserve">    </w:t>
      </w:r>
      <w:r w:rsidR="0044141F">
        <w:rPr>
          <w:rFonts w:ascii="Arial" w:hAnsi="Arial" w:cs="Arial"/>
          <w:sz w:val="24"/>
          <w:szCs w:val="24"/>
        </w:rPr>
        <w:tab/>
      </w:r>
      <w:r w:rsidRPr="00B9694F">
        <w:rPr>
          <w:rFonts w:ascii="Arial" w:hAnsi="Arial" w:cs="Arial"/>
          <w:b/>
          <w:sz w:val="24"/>
          <w:szCs w:val="24"/>
        </w:rPr>
        <w:t>(C</w:t>
      </w:r>
      <w:r w:rsidR="00EA7177" w:rsidRPr="00B9694F">
        <w:rPr>
          <w:rFonts w:ascii="Arial" w:hAnsi="Arial" w:cs="Arial"/>
          <w:b/>
          <w:sz w:val="24"/>
          <w:szCs w:val="24"/>
        </w:rPr>
        <w:t>O-4</w:t>
      </w:r>
      <w:r w:rsidRPr="00B9694F">
        <w:rPr>
          <w:rFonts w:ascii="Arial" w:hAnsi="Arial" w:cs="Arial"/>
          <w:b/>
          <w:sz w:val="24"/>
          <w:szCs w:val="24"/>
        </w:rPr>
        <w:t>, Knowledge)</w:t>
      </w:r>
    </w:p>
    <w:p w14:paraId="5360A64E" w14:textId="77777777" w:rsidR="00F91C5C" w:rsidRPr="00B9694F" w:rsidRDefault="00774EC5" w:rsidP="00F91C5C">
      <w:pPr>
        <w:spacing w:after="0" w:line="259" w:lineRule="auto"/>
        <w:ind w:left="720"/>
        <w:jc w:val="both"/>
        <w:rPr>
          <w:rFonts w:ascii="Arial" w:hAnsi="Arial" w:cs="Arial"/>
          <w:sz w:val="24"/>
          <w:szCs w:val="24"/>
        </w:rPr>
      </w:pPr>
      <w:r w:rsidRPr="00B9694F">
        <w:rPr>
          <w:rFonts w:ascii="Arial" w:hAnsi="Arial" w:cs="Arial"/>
          <w:sz w:val="24"/>
          <w:szCs w:val="24"/>
        </w:rPr>
        <w:t xml:space="preserve">a. </w:t>
      </w:r>
      <w:r w:rsidR="00F91C5C" w:rsidRPr="00B9694F">
        <w:rPr>
          <w:rFonts w:ascii="Arial" w:hAnsi="Arial" w:cs="Arial"/>
          <w:sz w:val="24"/>
          <w:szCs w:val="24"/>
        </w:rPr>
        <w:t>Selling</w:t>
      </w:r>
      <w:r w:rsidRPr="00B9694F">
        <w:rPr>
          <w:rFonts w:ascii="Arial" w:hAnsi="Arial" w:cs="Arial"/>
          <w:sz w:val="24"/>
          <w:szCs w:val="24"/>
        </w:rPr>
        <w:tab/>
      </w:r>
      <w:r w:rsidRPr="00B9694F">
        <w:rPr>
          <w:rFonts w:ascii="Arial" w:hAnsi="Arial" w:cs="Arial"/>
          <w:sz w:val="24"/>
          <w:szCs w:val="24"/>
        </w:rPr>
        <w:tab/>
      </w:r>
      <w:r w:rsidRPr="00B9694F">
        <w:rPr>
          <w:rFonts w:ascii="Arial" w:hAnsi="Arial" w:cs="Arial"/>
          <w:sz w:val="24"/>
          <w:szCs w:val="24"/>
        </w:rPr>
        <w:tab/>
        <w:t xml:space="preserve">b. </w:t>
      </w:r>
      <w:r w:rsidR="00F91C5C" w:rsidRPr="00B9694F">
        <w:rPr>
          <w:rFonts w:ascii="Arial" w:hAnsi="Arial" w:cs="Arial"/>
          <w:sz w:val="24"/>
          <w:szCs w:val="24"/>
        </w:rPr>
        <w:t>After sales-service</w:t>
      </w:r>
    </w:p>
    <w:p w14:paraId="3DD8EE0E" w14:textId="77777777" w:rsidR="00F91C5C" w:rsidRPr="00B9694F" w:rsidRDefault="00774EC5" w:rsidP="004B796F">
      <w:pPr>
        <w:spacing w:after="0" w:line="259" w:lineRule="auto"/>
        <w:ind w:left="720"/>
        <w:jc w:val="both"/>
        <w:rPr>
          <w:rFonts w:ascii="Arial" w:hAnsi="Arial" w:cs="Arial"/>
          <w:b/>
          <w:bCs/>
          <w:sz w:val="24"/>
          <w:szCs w:val="24"/>
        </w:rPr>
      </w:pPr>
      <w:r w:rsidRPr="00B9694F">
        <w:rPr>
          <w:rFonts w:ascii="Arial" w:hAnsi="Arial" w:cs="Arial"/>
          <w:sz w:val="24"/>
          <w:szCs w:val="24"/>
        </w:rPr>
        <w:t xml:space="preserve">c. </w:t>
      </w:r>
      <w:r w:rsidR="00F91C5C" w:rsidRPr="00B9694F">
        <w:rPr>
          <w:rFonts w:ascii="Arial" w:hAnsi="Arial" w:cs="Arial"/>
          <w:sz w:val="24"/>
          <w:szCs w:val="24"/>
        </w:rPr>
        <w:t>Financing</w:t>
      </w:r>
      <w:r w:rsidR="00F91C5C" w:rsidRPr="00B9694F">
        <w:rPr>
          <w:rFonts w:ascii="Arial" w:hAnsi="Arial" w:cs="Arial"/>
          <w:sz w:val="24"/>
          <w:szCs w:val="24"/>
        </w:rPr>
        <w:tab/>
      </w:r>
      <w:r w:rsidR="00F91C5C" w:rsidRPr="00B9694F">
        <w:rPr>
          <w:rFonts w:ascii="Arial" w:hAnsi="Arial" w:cs="Arial"/>
          <w:sz w:val="24"/>
          <w:szCs w:val="24"/>
        </w:rPr>
        <w:tab/>
      </w:r>
      <w:r w:rsidR="00F91C5C" w:rsidRPr="00B9694F">
        <w:rPr>
          <w:rFonts w:ascii="Arial" w:hAnsi="Arial" w:cs="Arial"/>
          <w:sz w:val="24"/>
          <w:szCs w:val="24"/>
        </w:rPr>
        <w:tab/>
      </w:r>
      <w:r w:rsidRPr="00B9694F">
        <w:rPr>
          <w:rFonts w:ascii="Arial" w:hAnsi="Arial" w:cs="Arial"/>
          <w:sz w:val="24"/>
          <w:szCs w:val="24"/>
        </w:rPr>
        <w:t>d.</w:t>
      </w:r>
      <w:r w:rsidR="00F91C5C" w:rsidRPr="00B9694F">
        <w:rPr>
          <w:rFonts w:ascii="Arial" w:hAnsi="Arial" w:cs="Arial"/>
          <w:bCs/>
          <w:sz w:val="24"/>
          <w:szCs w:val="24"/>
        </w:rPr>
        <w:t>Relationship marketing</w:t>
      </w:r>
    </w:p>
    <w:p w14:paraId="46316242" w14:textId="77777777" w:rsidR="004B796F" w:rsidRPr="00B9694F" w:rsidRDefault="004B796F" w:rsidP="004B796F">
      <w:pPr>
        <w:spacing w:after="0" w:line="259" w:lineRule="auto"/>
        <w:ind w:left="720"/>
        <w:jc w:val="both"/>
        <w:rPr>
          <w:rFonts w:ascii="Arial" w:hAnsi="Arial" w:cs="Arial"/>
          <w:b/>
          <w:bCs/>
          <w:sz w:val="24"/>
          <w:szCs w:val="24"/>
        </w:rPr>
      </w:pPr>
    </w:p>
    <w:p w14:paraId="13745008" w14:textId="77777777" w:rsidR="0044141F" w:rsidRDefault="00F91C5C" w:rsidP="0044141F">
      <w:pPr>
        <w:spacing w:after="0"/>
        <w:jc w:val="both"/>
        <w:rPr>
          <w:rFonts w:ascii="Arial" w:hAnsi="Arial" w:cs="Arial"/>
          <w:sz w:val="24"/>
          <w:szCs w:val="24"/>
        </w:rPr>
      </w:pPr>
      <w:r w:rsidRPr="00B9694F">
        <w:rPr>
          <w:rFonts w:ascii="Arial" w:hAnsi="Arial" w:cs="Arial"/>
          <w:sz w:val="24"/>
          <w:szCs w:val="24"/>
        </w:rPr>
        <w:t xml:space="preserve">9. For marketers, sometimes it is challenging to track when a need is triggered among customers as it eventuates at category level rather than the brand level. A key marketing scheme is when consumers initiate deliberate possible offerings to match up to their requirements, to inculcate the brand into customers' consideration set. </w:t>
      </w:r>
      <w:r w:rsidR="00E1047C" w:rsidRPr="00B9694F">
        <w:rPr>
          <w:rFonts w:ascii="Arial" w:hAnsi="Arial" w:cs="Arial"/>
          <w:sz w:val="24"/>
          <w:szCs w:val="24"/>
        </w:rPr>
        <w:t>Marketers’</w:t>
      </w:r>
      <w:r w:rsidRPr="00B9694F">
        <w:rPr>
          <w:rFonts w:ascii="Arial" w:hAnsi="Arial" w:cs="Arial"/>
          <w:sz w:val="24"/>
          <w:szCs w:val="24"/>
        </w:rPr>
        <w:t xml:space="preserve"> job comprises of expanding visibility of the brand and intensifying crucial grounds for consideration. Identify the stage of customer life cycle in this scenario.</w:t>
      </w:r>
    </w:p>
    <w:p w14:paraId="6F934947" w14:textId="7A83201F" w:rsidR="00F91C5C" w:rsidRPr="00B9694F" w:rsidRDefault="00EE0586" w:rsidP="0044141F">
      <w:pPr>
        <w:spacing w:after="0"/>
        <w:jc w:val="right"/>
        <w:rPr>
          <w:rFonts w:ascii="Arial" w:hAnsi="Arial" w:cs="Arial"/>
          <w:sz w:val="24"/>
          <w:szCs w:val="24"/>
        </w:rPr>
      </w:pPr>
      <w:r w:rsidRPr="00B9694F">
        <w:rPr>
          <w:rFonts w:ascii="Arial" w:hAnsi="Arial" w:cs="Arial"/>
          <w:b/>
          <w:sz w:val="24"/>
          <w:szCs w:val="24"/>
        </w:rPr>
        <w:t>(CO-5, Knowledge)</w:t>
      </w:r>
    </w:p>
    <w:p w14:paraId="006F17B1" w14:textId="77777777" w:rsidR="00F91C5C" w:rsidRPr="00B9694F" w:rsidRDefault="00873552" w:rsidP="00873552">
      <w:pPr>
        <w:spacing w:after="0"/>
        <w:ind w:firstLine="720"/>
        <w:rPr>
          <w:rFonts w:ascii="Arial" w:hAnsi="Arial" w:cs="Arial"/>
          <w:sz w:val="24"/>
          <w:szCs w:val="24"/>
        </w:rPr>
      </w:pPr>
      <w:r w:rsidRPr="00B9694F">
        <w:rPr>
          <w:rFonts w:ascii="Arial" w:hAnsi="Arial" w:cs="Arial"/>
          <w:sz w:val="24"/>
          <w:szCs w:val="24"/>
        </w:rPr>
        <w:t xml:space="preserve"> a. </w:t>
      </w:r>
      <w:r w:rsidR="00F91C5C" w:rsidRPr="00B9694F">
        <w:rPr>
          <w:rFonts w:ascii="Arial" w:hAnsi="Arial" w:cs="Arial"/>
          <w:sz w:val="24"/>
          <w:szCs w:val="24"/>
        </w:rPr>
        <w:t>Reach</w:t>
      </w:r>
      <w:r w:rsidR="00F91C5C" w:rsidRPr="00B9694F">
        <w:rPr>
          <w:rFonts w:ascii="Arial" w:hAnsi="Arial" w:cs="Arial"/>
          <w:sz w:val="24"/>
          <w:szCs w:val="24"/>
        </w:rPr>
        <w:tab/>
      </w:r>
      <w:r w:rsidR="00F91C5C" w:rsidRPr="00B9694F">
        <w:rPr>
          <w:rFonts w:ascii="Arial" w:hAnsi="Arial" w:cs="Arial"/>
          <w:sz w:val="24"/>
          <w:szCs w:val="24"/>
        </w:rPr>
        <w:tab/>
      </w:r>
      <w:r w:rsidRPr="00B9694F">
        <w:rPr>
          <w:rFonts w:ascii="Arial" w:hAnsi="Arial" w:cs="Arial"/>
          <w:sz w:val="24"/>
          <w:szCs w:val="24"/>
        </w:rPr>
        <w:t xml:space="preserve">b. </w:t>
      </w:r>
      <w:r w:rsidR="00F91C5C" w:rsidRPr="00B9694F">
        <w:rPr>
          <w:rFonts w:ascii="Arial" w:hAnsi="Arial" w:cs="Arial"/>
          <w:sz w:val="24"/>
          <w:szCs w:val="24"/>
        </w:rPr>
        <w:t>Act</w:t>
      </w:r>
    </w:p>
    <w:p w14:paraId="40EC8E2F" w14:textId="0FCA358E" w:rsidR="00F91C5C" w:rsidRPr="00B9694F" w:rsidRDefault="00873552" w:rsidP="001662C4">
      <w:pPr>
        <w:spacing w:after="0"/>
        <w:ind w:firstLine="720"/>
        <w:rPr>
          <w:rFonts w:ascii="Arial" w:hAnsi="Arial" w:cs="Arial"/>
          <w:sz w:val="24"/>
          <w:szCs w:val="24"/>
        </w:rPr>
      </w:pPr>
      <w:r w:rsidRPr="00B9694F">
        <w:rPr>
          <w:rFonts w:ascii="Arial" w:hAnsi="Arial" w:cs="Arial"/>
          <w:sz w:val="24"/>
          <w:szCs w:val="24"/>
        </w:rPr>
        <w:t xml:space="preserve"> c. </w:t>
      </w:r>
      <w:r w:rsidR="00F91C5C" w:rsidRPr="00B9694F">
        <w:rPr>
          <w:rFonts w:ascii="Arial" w:hAnsi="Arial" w:cs="Arial"/>
          <w:sz w:val="24"/>
          <w:szCs w:val="24"/>
        </w:rPr>
        <w:t xml:space="preserve">Coverage </w:t>
      </w:r>
      <w:r w:rsidR="0044141F">
        <w:rPr>
          <w:rFonts w:ascii="Arial" w:hAnsi="Arial" w:cs="Arial"/>
          <w:sz w:val="24"/>
          <w:szCs w:val="24"/>
        </w:rPr>
        <w:tab/>
        <w:t xml:space="preserve">           </w:t>
      </w:r>
      <w:r w:rsidRPr="00B9694F">
        <w:rPr>
          <w:rFonts w:ascii="Arial" w:hAnsi="Arial" w:cs="Arial"/>
          <w:sz w:val="24"/>
          <w:szCs w:val="24"/>
        </w:rPr>
        <w:t xml:space="preserve">d. </w:t>
      </w:r>
      <w:r w:rsidR="00F91C5C" w:rsidRPr="00B9694F">
        <w:rPr>
          <w:rFonts w:ascii="Arial" w:hAnsi="Arial" w:cs="Arial"/>
          <w:sz w:val="24"/>
          <w:szCs w:val="24"/>
        </w:rPr>
        <w:t>Engage</w:t>
      </w:r>
    </w:p>
    <w:p w14:paraId="4E177359" w14:textId="77777777" w:rsidR="00701FD1" w:rsidRPr="00B9694F" w:rsidRDefault="00701FD1" w:rsidP="00701FD1">
      <w:pPr>
        <w:spacing w:after="0"/>
        <w:rPr>
          <w:rFonts w:ascii="Arial" w:hAnsi="Arial" w:cs="Arial"/>
          <w:sz w:val="24"/>
          <w:szCs w:val="24"/>
        </w:rPr>
      </w:pPr>
    </w:p>
    <w:p w14:paraId="632E6B1D" w14:textId="77777777" w:rsidR="0044141F" w:rsidRDefault="00701FD1" w:rsidP="00E1047C">
      <w:pPr>
        <w:spacing w:after="0"/>
        <w:jc w:val="both"/>
        <w:rPr>
          <w:rFonts w:ascii="Arial" w:hAnsi="Arial" w:cs="Arial"/>
          <w:sz w:val="24"/>
          <w:szCs w:val="24"/>
        </w:rPr>
      </w:pPr>
      <w:r w:rsidRPr="00B9694F">
        <w:rPr>
          <w:rFonts w:ascii="Arial" w:hAnsi="Arial" w:cs="Arial"/>
          <w:sz w:val="24"/>
          <w:szCs w:val="24"/>
        </w:rPr>
        <w:t>10. Company X has decided to retain its customers through promotional schemes like discounts, free gifts etc. These schemes are also offered to new customers without any differentiation between new and present customers. As retention of customers is cheaper than acquiring new customers, what should the company do?</w:t>
      </w:r>
      <w:r w:rsidR="00E1047C" w:rsidRPr="00B9694F">
        <w:rPr>
          <w:rFonts w:ascii="Arial" w:hAnsi="Arial" w:cs="Arial"/>
          <w:sz w:val="24"/>
          <w:szCs w:val="24"/>
        </w:rPr>
        <w:t xml:space="preserve"> </w:t>
      </w:r>
    </w:p>
    <w:p w14:paraId="74B0ED34" w14:textId="687B746D" w:rsidR="00701FD1" w:rsidRPr="00B9694F" w:rsidRDefault="004B796F" w:rsidP="0044141F">
      <w:pPr>
        <w:spacing w:after="0"/>
        <w:jc w:val="right"/>
        <w:rPr>
          <w:rFonts w:ascii="Arial" w:hAnsi="Arial" w:cs="Arial"/>
          <w:sz w:val="24"/>
          <w:szCs w:val="24"/>
        </w:rPr>
      </w:pPr>
      <w:r w:rsidRPr="00B9694F">
        <w:rPr>
          <w:rFonts w:ascii="Arial" w:hAnsi="Arial" w:cs="Arial"/>
          <w:b/>
          <w:sz w:val="24"/>
          <w:szCs w:val="24"/>
        </w:rPr>
        <w:t>(CO-5, Knowledge)</w:t>
      </w:r>
    </w:p>
    <w:p w14:paraId="4288D5DB" w14:textId="77777777" w:rsidR="00701FD1" w:rsidRPr="00B9694F" w:rsidRDefault="00701FD1" w:rsidP="00701FD1">
      <w:pPr>
        <w:spacing w:after="0"/>
        <w:rPr>
          <w:rFonts w:ascii="Arial" w:hAnsi="Arial" w:cs="Arial"/>
          <w:sz w:val="24"/>
          <w:szCs w:val="24"/>
        </w:rPr>
      </w:pPr>
    </w:p>
    <w:p w14:paraId="09043CA2" w14:textId="14B90BA5" w:rsidR="0044141F" w:rsidRDefault="0044141F" w:rsidP="00D02390">
      <w:pPr>
        <w:spacing w:after="0"/>
        <w:jc w:val="both"/>
        <w:rPr>
          <w:rFonts w:ascii="Arial" w:hAnsi="Arial" w:cs="Arial"/>
          <w:sz w:val="24"/>
          <w:szCs w:val="24"/>
        </w:rPr>
      </w:pPr>
      <w:r>
        <w:rPr>
          <w:rFonts w:ascii="Arial" w:hAnsi="Arial" w:cs="Arial"/>
          <w:sz w:val="24"/>
          <w:szCs w:val="24"/>
        </w:rPr>
        <w:t xml:space="preserve"> </w:t>
      </w:r>
      <w:r w:rsidR="00701FD1" w:rsidRPr="00B9694F">
        <w:rPr>
          <w:rFonts w:ascii="Arial" w:hAnsi="Arial" w:cs="Arial"/>
          <w:sz w:val="24"/>
          <w:szCs w:val="24"/>
        </w:rPr>
        <w:t>a. Stop offering discounts to new customers</w:t>
      </w:r>
      <w:r>
        <w:rPr>
          <w:rFonts w:ascii="Arial" w:hAnsi="Arial" w:cs="Arial"/>
          <w:b/>
          <w:sz w:val="24"/>
          <w:szCs w:val="24"/>
        </w:rPr>
        <w:t xml:space="preserve">.           </w:t>
      </w:r>
      <w:r w:rsidR="00701FD1" w:rsidRPr="00B9694F">
        <w:rPr>
          <w:rFonts w:ascii="Arial" w:hAnsi="Arial" w:cs="Arial"/>
          <w:sz w:val="24"/>
          <w:szCs w:val="24"/>
        </w:rPr>
        <w:t xml:space="preserve">b. Give more discount to retained </w:t>
      </w:r>
    </w:p>
    <w:p w14:paraId="1681170A" w14:textId="105CFB35" w:rsidR="00701FD1" w:rsidRPr="00B9694F" w:rsidRDefault="0044141F" w:rsidP="0044141F">
      <w:pPr>
        <w:spacing w:after="0"/>
        <w:ind w:left="5040" w:firstLine="720"/>
        <w:jc w:val="both"/>
        <w:rPr>
          <w:rFonts w:ascii="Arial" w:hAnsi="Arial" w:cs="Arial"/>
          <w:b/>
          <w:sz w:val="24"/>
          <w:szCs w:val="24"/>
        </w:rPr>
      </w:pPr>
      <w:r>
        <w:rPr>
          <w:rFonts w:ascii="Arial" w:hAnsi="Arial" w:cs="Arial"/>
          <w:sz w:val="24"/>
          <w:szCs w:val="24"/>
        </w:rPr>
        <w:t xml:space="preserve"> </w:t>
      </w:r>
      <w:r w:rsidR="00701FD1" w:rsidRPr="00B9694F">
        <w:rPr>
          <w:rFonts w:ascii="Arial" w:hAnsi="Arial" w:cs="Arial"/>
          <w:sz w:val="24"/>
          <w:szCs w:val="24"/>
        </w:rPr>
        <w:t>customers.</w:t>
      </w:r>
    </w:p>
    <w:p w14:paraId="715DA45C" w14:textId="79B83CE8" w:rsidR="00701FD1" w:rsidRPr="00B9694F" w:rsidRDefault="0044141F" w:rsidP="00D02390">
      <w:pPr>
        <w:spacing w:after="0"/>
        <w:jc w:val="both"/>
        <w:rPr>
          <w:rFonts w:ascii="Arial" w:hAnsi="Arial" w:cs="Arial"/>
          <w:sz w:val="24"/>
          <w:szCs w:val="24"/>
        </w:rPr>
      </w:pPr>
      <w:r>
        <w:rPr>
          <w:rFonts w:ascii="Arial" w:hAnsi="Arial" w:cs="Arial"/>
          <w:sz w:val="24"/>
          <w:szCs w:val="24"/>
        </w:rPr>
        <w:t xml:space="preserve"> </w:t>
      </w:r>
      <w:r w:rsidR="00701FD1" w:rsidRPr="00B9694F">
        <w:rPr>
          <w:rFonts w:ascii="Arial" w:hAnsi="Arial" w:cs="Arial"/>
          <w:sz w:val="24"/>
          <w:szCs w:val="24"/>
        </w:rPr>
        <w:t xml:space="preserve">c. Keep the discount same for both.                 </w:t>
      </w:r>
      <w:r>
        <w:rPr>
          <w:rFonts w:ascii="Arial" w:hAnsi="Arial" w:cs="Arial"/>
          <w:sz w:val="24"/>
          <w:szCs w:val="24"/>
        </w:rPr>
        <w:t xml:space="preserve">        </w:t>
      </w:r>
      <w:r w:rsidR="00701FD1" w:rsidRPr="00B9694F">
        <w:rPr>
          <w:rFonts w:ascii="Arial" w:hAnsi="Arial" w:cs="Arial"/>
          <w:sz w:val="24"/>
          <w:szCs w:val="24"/>
        </w:rPr>
        <w:t xml:space="preserve"> d. Stop acquiring new customers.</w:t>
      </w:r>
    </w:p>
    <w:p w14:paraId="3077536F" w14:textId="77777777" w:rsidR="00701FD1" w:rsidRPr="00B9694F" w:rsidRDefault="00701FD1" w:rsidP="00D02390">
      <w:pPr>
        <w:spacing w:after="0"/>
        <w:jc w:val="both"/>
        <w:rPr>
          <w:rFonts w:ascii="Arial" w:hAnsi="Arial" w:cs="Arial"/>
          <w:sz w:val="24"/>
          <w:szCs w:val="24"/>
        </w:rPr>
      </w:pPr>
    </w:p>
    <w:p w14:paraId="6CC8A675" w14:textId="77777777" w:rsidR="00F91C5C" w:rsidRPr="00B9694F" w:rsidRDefault="00F91C5C">
      <w:pPr>
        <w:rPr>
          <w:rFonts w:ascii="Arial" w:hAnsi="Arial" w:cs="Arial"/>
          <w:sz w:val="24"/>
          <w:szCs w:val="24"/>
        </w:rPr>
      </w:pPr>
    </w:p>
    <w:p w14:paraId="68A6CE3D" w14:textId="77777777" w:rsidR="00F91C5C" w:rsidRPr="00B9694F" w:rsidRDefault="003A0EBA" w:rsidP="001662C4">
      <w:pPr>
        <w:ind w:firstLine="720"/>
        <w:jc w:val="center"/>
        <w:rPr>
          <w:rFonts w:ascii="Arial" w:hAnsi="Arial" w:cs="Arial"/>
          <w:b/>
          <w:sz w:val="24"/>
          <w:szCs w:val="24"/>
        </w:rPr>
      </w:pPr>
      <w:r w:rsidRPr="00B9694F">
        <w:rPr>
          <w:rFonts w:ascii="Arial" w:hAnsi="Arial" w:cs="Arial"/>
          <w:b/>
          <w:sz w:val="24"/>
          <w:szCs w:val="24"/>
        </w:rPr>
        <w:lastRenderedPageBreak/>
        <w:t>Part B [Thought Provoking Questions]</w:t>
      </w:r>
    </w:p>
    <w:p w14:paraId="6242DE30" w14:textId="09DE35A3" w:rsidR="00F91C5C" w:rsidRPr="00B9694F" w:rsidRDefault="003A0EBA">
      <w:pPr>
        <w:rPr>
          <w:rFonts w:ascii="Arial" w:hAnsi="Arial" w:cs="Arial"/>
          <w:sz w:val="24"/>
          <w:szCs w:val="24"/>
        </w:rPr>
      </w:pPr>
      <w:r w:rsidRPr="00B9694F">
        <w:rPr>
          <w:rFonts w:ascii="Arial" w:hAnsi="Arial" w:cs="Arial"/>
          <w:b/>
          <w:sz w:val="24"/>
          <w:szCs w:val="24"/>
        </w:rPr>
        <w:t xml:space="preserve">Answer all the questions. Each question carries </w:t>
      </w:r>
      <w:r w:rsidR="0044141F">
        <w:rPr>
          <w:rFonts w:ascii="Arial" w:hAnsi="Arial" w:cs="Arial"/>
          <w:b/>
          <w:sz w:val="24"/>
          <w:szCs w:val="24"/>
        </w:rPr>
        <w:t>EIGHT</w:t>
      </w:r>
      <w:r w:rsidRPr="00B9694F">
        <w:rPr>
          <w:rFonts w:ascii="Arial" w:hAnsi="Arial" w:cs="Arial"/>
          <w:b/>
          <w:sz w:val="24"/>
          <w:szCs w:val="24"/>
        </w:rPr>
        <w:t xml:space="preserve"> marks.</w:t>
      </w:r>
      <w:r w:rsidR="0044141F">
        <w:rPr>
          <w:rFonts w:ascii="Arial" w:hAnsi="Arial" w:cs="Arial"/>
          <w:b/>
          <w:sz w:val="24"/>
          <w:szCs w:val="24"/>
        </w:rPr>
        <w:tab/>
        <w:t xml:space="preserve">        </w:t>
      </w:r>
      <w:r w:rsidRPr="00B9694F">
        <w:rPr>
          <w:rFonts w:ascii="Arial" w:hAnsi="Arial" w:cs="Arial"/>
          <w:b/>
          <w:sz w:val="24"/>
          <w:szCs w:val="24"/>
        </w:rPr>
        <w:t>(</w:t>
      </w:r>
      <w:r w:rsidR="0044141F">
        <w:rPr>
          <w:rFonts w:ascii="Arial" w:hAnsi="Arial" w:cs="Arial"/>
          <w:b/>
          <w:sz w:val="24"/>
          <w:szCs w:val="24"/>
        </w:rPr>
        <w:t>Q5x8M=40M</w:t>
      </w:r>
      <w:r w:rsidRPr="00B9694F">
        <w:rPr>
          <w:rFonts w:ascii="Arial" w:hAnsi="Arial" w:cs="Arial"/>
          <w:b/>
          <w:sz w:val="24"/>
          <w:szCs w:val="24"/>
        </w:rPr>
        <w:t>)</w:t>
      </w:r>
    </w:p>
    <w:p w14:paraId="3A52C416" w14:textId="250EB8D8" w:rsidR="00F91C5C" w:rsidRPr="00B9694F" w:rsidRDefault="00C56AD8" w:rsidP="00F91C5C">
      <w:pPr>
        <w:spacing w:after="0" w:line="240" w:lineRule="auto"/>
        <w:jc w:val="both"/>
        <w:rPr>
          <w:rFonts w:ascii="Arial" w:hAnsi="Arial" w:cs="Arial"/>
          <w:sz w:val="24"/>
          <w:szCs w:val="24"/>
        </w:rPr>
      </w:pPr>
      <w:r>
        <w:rPr>
          <w:rFonts w:ascii="Arial" w:hAnsi="Arial" w:cs="Arial"/>
          <w:sz w:val="24"/>
          <w:szCs w:val="24"/>
        </w:rPr>
        <w:t>11.</w:t>
      </w:r>
      <w:r w:rsidR="00F91C5C" w:rsidRPr="00B9694F">
        <w:rPr>
          <w:rFonts w:ascii="Arial" w:hAnsi="Arial" w:cs="Arial"/>
          <w:sz w:val="24"/>
          <w:szCs w:val="24"/>
        </w:rPr>
        <w:t xml:space="preserve"> A major cellular service provider, </w:t>
      </w:r>
      <w:r w:rsidR="00CE4D22" w:rsidRPr="00B9694F">
        <w:rPr>
          <w:rFonts w:ascii="Arial" w:hAnsi="Arial" w:cs="Arial"/>
          <w:sz w:val="24"/>
          <w:szCs w:val="24"/>
        </w:rPr>
        <w:t>TELCare</w:t>
      </w:r>
      <w:r w:rsidR="00F91C5C" w:rsidRPr="00B9694F">
        <w:rPr>
          <w:rFonts w:ascii="Arial" w:hAnsi="Arial" w:cs="Arial"/>
          <w:sz w:val="24"/>
          <w:szCs w:val="24"/>
        </w:rPr>
        <w:t xml:space="preserve">, hired the service of synergy marketing, anagency specialized in devising the loyalty programs, to prepare an innovative customerloyalty program. The initiatives sought to improve the customer acquisition and retentionrates of the cellular phone customers, in a market of fierce competition. The programme implementation calls for an accurate tracking of the customer behaviorusing control groups – customers like those in the loyalty programme who were not offeredmembership in the programme. By comparing the behavior of the customer in the loyaltyprogramme with those not in the programme, the financial impact of the loyalty programmecould be very precisely determined. Since the programme is not going to be advertised, butinformed through the mail to specific customers, a perfect “blind test” of loyalty programmeeffectiveness can be created in the cellular market. </w:t>
      </w:r>
      <w:r w:rsidR="00CE4D22" w:rsidRPr="00B9694F">
        <w:rPr>
          <w:rFonts w:ascii="Arial" w:hAnsi="Arial" w:cs="Arial"/>
          <w:sz w:val="24"/>
          <w:szCs w:val="24"/>
        </w:rPr>
        <w:t>Discuss the suitable communication plan for the company to build up sustainable customer relations.</w:t>
      </w:r>
      <w:r w:rsidR="00E1047C" w:rsidRPr="00B9694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A0EBA" w:rsidRPr="00B9694F">
        <w:rPr>
          <w:rFonts w:ascii="Arial" w:hAnsi="Arial" w:cs="Arial"/>
          <w:b/>
          <w:sz w:val="24"/>
          <w:szCs w:val="24"/>
        </w:rPr>
        <w:t>(</w:t>
      </w:r>
      <w:r w:rsidR="007F31FF" w:rsidRPr="00B9694F">
        <w:rPr>
          <w:rFonts w:ascii="Arial" w:hAnsi="Arial" w:cs="Arial"/>
          <w:b/>
          <w:sz w:val="24"/>
          <w:szCs w:val="24"/>
        </w:rPr>
        <w:t>CO5, Comprehension)</w:t>
      </w:r>
    </w:p>
    <w:p w14:paraId="14394202" w14:textId="77777777" w:rsidR="00F91C5C" w:rsidRPr="00B9694F" w:rsidRDefault="00F91C5C" w:rsidP="00F91C5C">
      <w:pPr>
        <w:spacing w:after="0" w:line="240" w:lineRule="auto"/>
        <w:jc w:val="both"/>
        <w:rPr>
          <w:rFonts w:ascii="Arial" w:hAnsi="Arial" w:cs="Arial"/>
          <w:sz w:val="24"/>
          <w:szCs w:val="24"/>
        </w:rPr>
      </w:pPr>
    </w:p>
    <w:p w14:paraId="4BE25094" w14:textId="77777777" w:rsidR="00C56AD8" w:rsidRDefault="00C56AD8" w:rsidP="007F31FF">
      <w:pPr>
        <w:spacing w:after="0" w:line="240" w:lineRule="auto"/>
        <w:jc w:val="both"/>
        <w:rPr>
          <w:rFonts w:ascii="Arial" w:hAnsi="Arial" w:cs="Arial"/>
          <w:sz w:val="24"/>
          <w:szCs w:val="24"/>
        </w:rPr>
      </w:pPr>
      <w:r>
        <w:rPr>
          <w:rFonts w:ascii="Arial" w:hAnsi="Arial" w:cs="Arial"/>
          <w:sz w:val="24"/>
          <w:szCs w:val="24"/>
        </w:rPr>
        <w:t>12.</w:t>
      </w:r>
      <w:r w:rsidR="00F91C5C" w:rsidRPr="00B9694F">
        <w:rPr>
          <w:rFonts w:ascii="Arial" w:hAnsi="Arial" w:cs="Arial"/>
          <w:sz w:val="24"/>
          <w:szCs w:val="24"/>
        </w:rPr>
        <w:t xml:space="preserve"> German Phone Company was confronted with the following question: How do we leverage the enormous amount of data we collect to provide a unique and valuable customer experience? The answer was a combination of predictive behavior analysis and proactive proposal generation. This operator uses call data and demographic data to score each customer on key relationship dimensions. Profitability and behavior are cataloged to create a unique customer profile. These profiles then become the basis for proactively tailored, one-to-one marketing campaigns, delivered directly to customers’ handsets. In turn, the operator has been able to reduce customer turnover significantly and increase the average profitability of its mobile customers. Discuss the </w:t>
      </w:r>
      <w:r w:rsidR="00CE4D22" w:rsidRPr="00B9694F">
        <w:rPr>
          <w:rFonts w:ascii="Arial" w:hAnsi="Arial" w:cs="Arial"/>
          <w:sz w:val="24"/>
          <w:szCs w:val="24"/>
        </w:rPr>
        <w:t>customer</w:t>
      </w:r>
      <w:r w:rsidR="00F91C5C" w:rsidRPr="00B9694F">
        <w:rPr>
          <w:rFonts w:ascii="Arial" w:hAnsi="Arial" w:cs="Arial"/>
          <w:sz w:val="24"/>
          <w:szCs w:val="24"/>
        </w:rPr>
        <w:t xml:space="preserve"> profiling</w:t>
      </w:r>
      <w:r w:rsidR="00CE4D22" w:rsidRPr="00B9694F">
        <w:rPr>
          <w:rFonts w:ascii="Arial" w:hAnsi="Arial" w:cs="Arial"/>
          <w:sz w:val="24"/>
          <w:szCs w:val="24"/>
        </w:rPr>
        <w:t xml:space="preserve"> as </w:t>
      </w:r>
      <w:r w:rsidR="00F34F69" w:rsidRPr="00B9694F">
        <w:rPr>
          <w:rFonts w:ascii="Arial" w:hAnsi="Arial" w:cs="Arial"/>
          <w:sz w:val="24"/>
          <w:szCs w:val="24"/>
        </w:rPr>
        <w:t>a</w:t>
      </w:r>
      <w:r w:rsidR="00F91C5C" w:rsidRPr="00B9694F">
        <w:rPr>
          <w:rFonts w:ascii="Arial" w:hAnsi="Arial" w:cs="Arial"/>
          <w:sz w:val="24"/>
          <w:szCs w:val="24"/>
        </w:rPr>
        <w:t xml:space="preserve"> CRM approach </w:t>
      </w:r>
      <w:r w:rsidR="00CE4D22" w:rsidRPr="00B9694F">
        <w:rPr>
          <w:rFonts w:ascii="Arial" w:hAnsi="Arial" w:cs="Arial"/>
          <w:sz w:val="24"/>
          <w:szCs w:val="24"/>
        </w:rPr>
        <w:t>for</w:t>
      </w:r>
      <w:r w:rsidR="00F91C5C" w:rsidRPr="00B9694F">
        <w:rPr>
          <w:rFonts w:ascii="Arial" w:hAnsi="Arial" w:cs="Arial"/>
          <w:sz w:val="24"/>
          <w:szCs w:val="24"/>
        </w:rPr>
        <w:t xml:space="preserve"> German </w:t>
      </w:r>
      <w:r w:rsidR="00F34F69" w:rsidRPr="00B9694F">
        <w:rPr>
          <w:rFonts w:ascii="Arial" w:hAnsi="Arial" w:cs="Arial"/>
          <w:sz w:val="24"/>
          <w:szCs w:val="24"/>
        </w:rPr>
        <w:t>Telephone Company</w:t>
      </w:r>
      <w:r w:rsidR="00F91C5C" w:rsidRPr="00B9694F">
        <w:rPr>
          <w:rFonts w:ascii="Arial" w:hAnsi="Arial" w:cs="Arial"/>
          <w:sz w:val="24"/>
          <w:szCs w:val="24"/>
        </w:rPr>
        <w:t>.</w:t>
      </w:r>
      <w:r w:rsidR="00E1047C" w:rsidRPr="00B9694F">
        <w:rPr>
          <w:rFonts w:ascii="Arial" w:hAnsi="Arial" w:cs="Arial"/>
          <w:sz w:val="24"/>
          <w:szCs w:val="24"/>
        </w:rPr>
        <w:t xml:space="preserve"> </w:t>
      </w:r>
    </w:p>
    <w:p w14:paraId="73A5FB2C" w14:textId="1744F7C7" w:rsidR="007F31FF" w:rsidRPr="00B9694F" w:rsidRDefault="008D6F26" w:rsidP="00C56AD8">
      <w:pPr>
        <w:spacing w:after="0" w:line="240" w:lineRule="auto"/>
        <w:jc w:val="right"/>
        <w:rPr>
          <w:rFonts w:ascii="Arial" w:hAnsi="Arial" w:cs="Arial"/>
          <w:sz w:val="24"/>
          <w:szCs w:val="24"/>
        </w:rPr>
      </w:pPr>
      <w:r w:rsidRPr="00B9694F">
        <w:rPr>
          <w:rFonts w:ascii="Arial" w:hAnsi="Arial" w:cs="Arial"/>
          <w:b/>
          <w:sz w:val="24"/>
          <w:szCs w:val="24"/>
        </w:rPr>
        <w:t>(</w:t>
      </w:r>
      <w:r w:rsidR="007F31FF" w:rsidRPr="00B9694F">
        <w:rPr>
          <w:rFonts w:ascii="Arial" w:hAnsi="Arial" w:cs="Arial"/>
          <w:b/>
          <w:sz w:val="24"/>
          <w:szCs w:val="24"/>
        </w:rPr>
        <w:t>CO5, Comprehension)</w:t>
      </w:r>
    </w:p>
    <w:p w14:paraId="17A2B120" w14:textId="00F9F60F" w:rsidR="00CE4D22" w:rsidRPr="00B9694F" w:rsidRDefault="00CE4D22" w:rsidP="00F91C5C">
      <w:pPr>
        <w:spacing w:after="0" w:line="240" w:lineRule="auto"/>
        <w:jc w:val="both"/>
        <w:rPr>
          <w:rFonts w:ascii="Arial" w:hAnsi="Arial" w:cs="Arial"/>
          <w:sz w:val="24"/>
          <w:szCs w:val="24"/>
        </w:rPr>
      </w:pPr>
    </w:p>
    <w:p w14:paraId="5771D8FD" w14:textId="71D31ADA" w:rsidR="007F31FF" w:rsidRPr="00B9694F" w:rsidRDefault="00C56AD8" w:rsidP="007F31FF">
      <w:pPr>
        <w:spacing w:after="0" w:line="240" w:lineRule="auto"/>
        <w:jc w:val="both"/>
        <w:rPr>
          <w:rFonts w:ascii="Arial" w:hAnsi="Arial" w:cs="Arial"/>
          <w:sz w:val="24"/>
          <w:szCs w:val="24"/>
        </w:rPr>
      </w:pPr>
      <w:r>
        <w:rPr>
          <w:rFonts w:ascii="Arial" w:hAnsi="Arial" w:cs="Arial"/>
          <w:sz w:val="24"/>
          <w:szCs w:val="24"/>
        </w:rPr>
        <w:t>13.</w:t>
      </w:r>
      <w:r w:rsidR="00CE4D22" w:rsidRPr="00B9694F">
        <w:rPr>
          <w:rFonts w:ascii="Arial" w:hAnsi="Arial" w:cs="Arial"/>
          <w:sz w:val="24"/>
          <w:szCs w:val="24"/>
        </w:rPr>
        <w:t xml:space="preserve"> Roche is one of the world’s leading research-based healthcare organizations, active in the discovery, development and manufacture of pharmaceuticals and diagnostic systems. The organization has traditionally been product-centric and quite poor in customer management. Roche’s customers are medical practitioners prescribing products to patients. Customer information was previously collected through several mutually exclusive sources, ranging from personal visits to handwritten correspondence, and not integrated into a database or central filing system, giving incomplete views of the customer. Roche identified the need to adopt a more customer-centric approach to understand their customers better, improve services offered to them and to increase sales effectiveness. Explain the personal selling contribution to enhance for Roche performance.</w:t>
      </w:r>
      <w:r w:rsidR="00E1047C" w:rsidRPr="00B9694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D6F26" w:rsidRPr="00B9694F">
        <w:rPr>
          <w:rFonts w:ascii="Arial" w:hAnsi="Arial" w:cs="Arial"/>
          <w:b/>
          <w:sz w:val="24"/>
          <w:szCs w:val="24"/>
        </w:rPr>
        <w:t>(</w:t>
      </w:r>
      <w:r w:rsidR="007F31FF" w:rsidRPr="00B9694F">
        <w:rPr>
          <w:rFonts w:ascii="Arial" w:hAnsi="Arial" w:cs="Arial"/>
          <w:b/>
          <w:sz w:val="24"/>
          <w:szCs w:val="24"/>
        </w:rPr>
        <w:t>CO3, Comprehension)</w:t>
      </w:r>
    </w:p>
    <w:p w14:paraId="459E3CE0" w14:textId="77777777" w:rsidR="00CE4D22" w:rsidRPr="00B9694F" w:rsidRDefault="00CE4D22" w:rsidP="00F91C5C">
      <w:pPr>
        <w:spacing w:after="0" w:line="240" w:lineRule="auto"/>
        <w:jc w:val="both"/>
        <w:rPr>
          <w:rFonts w:ascii="Arial" w:hAnsi="Arial" w:cs="Arial"/>
          <w:sz w:val="24"/>
          <w:szCs w:val="24"/>
        </w:rPr>
      </w:pPr>
    </w:p>
    <w:p w14:paraId="7EBD4677" w14:textId="29D1CF6A" w:rsidR="00582AB8" w:rsidRDefault="00F950C9" w:rsidP="00F91C5C">
      <w:pPr>
        <w:spacing w:after="0" w:line="240" w:lineRule="auto"/>
        <w:jc w:val="both"/>
        <w:rPr>
          <w:rFonts w:ascii="Arial" w:hAnsi="Arial" w:cs="Arial"/>
          <w:sz w:val="24"/>
          <w:szCs w:val="24"/>
        </w:rPr>
      </w:pPr>
      <w:r>
        <w:rPr>
          <w:rFonts w:ascii="Arial" w:hAnsi="Arial" w:cs="Arial"/>
          <w:sz w:val="24"/>
          <w:szCs w:val="24"/>
        </w:rPr>
        <w:t xml:space="preserve">14. </w:t>
      </w:r>
      <w:r w:rsidR="00003A03" w:rsidRPr="00B9694F">
        <w:rPr>
          <w:rFonts w:ascii="Arial" w:hAnsi="Arial" w:cs="Arial"/>
          <w:sz w:val="24"/>
          <w:szCs w:val="24"/>
        </w:rPr>
        <w:t>The Ma</w:t>
      </w:r>
      <w:r w:rsidR="001826BF" w:rsidRPr="00B9694F">
        <w:rPr>
          <w:rFonts w:ascii="Arial" w:hAnsi="Arial" w:cs="Arial"/>
          <w:sz w:val="24"/>
          <w:szCs w:val="24"/>
        </w:rPr>
        <w:t xml:space="preserve">pple incorporation is in rapidly growing markets with large market shares. These businesses represent the best long-run opportunities viz growth and profitability in the firms’ portfolio. They require substantial investment to maintain and expand their dominant position in a growing market. This investment requirement is often in excess of the fund that they can generate internally. Therefore, these businesses are often </w:t>
      </w:r>
      <w:r w:rsidR="001826BF" w:rsidRPr="00B9694F">
        <w:rPr>
          <w:rFonts w:ascii="Arial" w:hAnsi="Arial" w:cs="Arial"/>
          <w:sz w:val="24"/>
          <w:szCs w:val="24"/>
        </w:rPr>
        <w:lastRenderedPageBreak/>
        <w:t xml:space="preserve">short-term, priority consumers of corporate resources. The product portfolio includes </w:t>
      </w:r>
      <w:r w:rsidR="00003A03" w:rsidRPr="00B9694F">
        <w:rPr>
          <w:rFonts w:ascii="Arial" w:hAnsi="Arial" w:cs="Arial"/>
          <w:sz w:val="24"/>
          <w:szCs w:val="24"/>
        </w:rPr>
        <w:t>m-Phone, m-Pad, Lacbook, and m</w:t>
      </w:r>
      <w:r w:rsidR="001826BF" w:rsidRPr="00B9694F">
        <w:rPr>
          <w:rFonts w:ascii="Arial" w:hAnsi="Arial" w:cs="Arial"/>
          <w:sz w:val="24"/>
          <w:szCs w:val="24"/>
        </w:rPr>
        <w:t xml:space="preserve">-pod.  Being a strategic marketing manager in the enterprise explore the BCG matrix for the company product portfolio. </w:t>
      </w:r>
    </w:p>
    <w:p w14:paraId="6292247B" w14:textId="324AE844" w:rsidR="001826BF" w:rsidRPr="00B9694F" w:rsidRDefault="001826BF" w:rsidP="00582AB8">
      <w:pPr>
        <w:spacing w:after="0" w:line="240" w:lineRule="auto"/>
        <w:jc w:val="right"/>
        <w:rPr>
          <w:rFonts w:ascii="Arial" w:hAnsi="Arial" w:cs="Arial"/>
          <w:sz w:val="24"/>
          <w:szCs w:val="24"/>
        </w:rPr>
      </w:pPr>
      <w:r w:rsidRPr="00B9694F">
        <w:rPr>
          <w:rFonts w:ascii="Arial" w:hAnsi="Arial" w:cs="Arial"/>
          <w:b/>
          <w:sz w:val="24"/>
          <w:szCs w:val="24"/>
        </w:rPr>
        <w:t>(CO-2 Comprehension)</w:t>
      </w:r>
    </w:p>
    <w:p w14:paraId="1B8E6AFC" w14:textId="77777777" w:rsidR="00CE4D22" w:rsidRPr="00B9694F" w:rsidRDefault="00CE4D22" w:rsidP="00F91C5C">
      <w:pPr>
        <w:spacing w:after="0" w:line="240" w:lineRule="auto"/>
        <w:jc w:val="both"/>
        <w:rPr>
          <w:rFonts w:ascii="Arial" w:hAnsi="Arial" w:cs="Arial"/>
          <w:sz w:val="24"/>
          <w:szCs w:val="24"/>
        </w:rPr>
      </w:pPr>
    </w:p>
    <w:p w14:paraId="02593FB0" w14:textId="0AF83FCC" w:rsidR="008D42A9" w:rsidRDefault="00F950C9" w:rsidP="00F91C5C">
      <w:pPr>
        <w:spacing w:after="0" w:line="240" w:lineRule="auto"/>
        <w:jc w:val="both"/>
        <w:rPr>
          <w:rFonts w:ascii="Arial" w:hAnsi="Arial" w:cs="Arial"/>
          <w:sz w:val="24"/>
          <w:szCs w:val="24"/>
        </w:rPr>
      </w:pPr>
      <w:r>
        <w:rPr>
          <w:rFonts w:ascii="Arial" w:hAnsi="Arial" w:cs="Arial"/>
          <w:sz w:val="24"/>
          <w:szCs w:val="24"/>
        </w:rPr>
        <w:t xml:space="preserve">15. </w:t>
      </w:r>
      <w:r w:rsidR="001826BF" w:rsidRPr="00B9694F">
        <w:rPr>
          <w:rFonts w:ascii="Arial" w:hAnsi="Arial" w:cs="Arial"/>
          <w:sz w:val="24"/>
          <w:szCs w:val="24"/>
        </w:rPr>
        <w:t>Lamayas holidays chain offer their guest real Indian experience. Multicuisine, dance, arts, music, architecture. Lamayas inculcates every flavor of local culture into its services. Lamayas spa and resorts is well known service provider in the industry. Lamayas holidays have pan India operations vizLamayas lake, Lamayas hill, Lamayas reef chains at different</w:t>
      </w:r>
      <w:r w:rsidR="00F34F69" w:rsidRPr="00B9694F">
        <w:rPr>
          <w:rFonts w:ascii="Arial" w:hAnsi="Arial" w:cs="Arial"/>
          <w:sz w:val="24"/>
          <w:szCs w:val="24"/>
        </w:rPr>
        <w:t xml:space="preserve"> location in India. In this situation</w:t>
      </w:r>
      <w:r w:rsidR="001826BF" w:rsidRPr="00B9694F">
        <w:rPr>
          <w:rFonts w:ascii="Arial" w:hAnsi="Arial" w:cs="Arial"/>
          <w:sz w:val="24"/>
          <w:szCs w:val="24"/>
        </w:rPr>
        <w:t xml:space="preserve"> you are required to apply Porter’s five force model to explore the sustainability of the company. </w:t>
      </w:r>
    </w:p>
    <w:p w14:paraId="41AB1964" w14:textId="52903BF6" w:rsidR="001826BF" w:rsidRPr="00B9694F" w:rsidRDefault="001826BF" w:rsidP="008D42A9">
      <w:pPr>
        <w:spacing w:after="0" w:line="240" w:lineRule="auto"/>
        <w:jc w:val="right"/>
        <w:rPr>
          <w:rFonts w:ascii="Arial" w:hAnsi="Arial" w:cs="Arial"/>
          <w:sz w:val="24"/>
          <w:szCs w:val="24"/>
        </w:rPr>
      </w:pPr>
      <w:r w:rsidRPr="00B9694F">
        <w:rPr>
          <w:rFonts w:ascii="Arial" w:hAnsi="Arial" w:cs="Arial"/>
          <w:sz w:val="24"/>
          <w:szCs w:val="24"/>
        </w:rPr>
        <w:t xml:space="preserve"> </w:t>
      </w:r>
      <w:r w:rsidRPr="00B9694F">
        <w:rPr>
          <w:rFonts w:ascii="Arial" w:hAnsi="Arial" w:cs="Arial"/>
          <w:b/>
          <w:sz w:val="24"/>
          <w:szCs w:val="24"/>
        </w:rPr>
        <w:t>(CO-2 Comprehension)</w:t>
      </w:r>
    </w:p>
    <w:p w14:paraId="5BF9F4FB" w14:textId="77777777" w:rsidR="00CE4D22" w:rsidRPr="00B9694F" w:rsidRDefault="00CE4D22" w:rsidP="00F91C5C">
      <w:pPr>
        <w:spacing w:after="0" w:line="240" w:lineRule="auto"/>
        <w:jc w:val="both"/>
        <w:rPr>
          <w:rFonts w:ascii="Arial" w:hAnsi="Arial" w:cs="Arial"/>
          <w:sz w:val="24"/>
          <w:szCs w:val="24"/>
        </w:rPr>
      </w:pPr>
    </w:p>
    <w:p w14:paraId="1F38315B" w14:textId="3CCAE822" w:rsidR="003A0EBA" w:rsidRPr="00B9694F" w:rsidRDefault="003A0EBA" w:rsidP="003A0EBA">
      <w:pPr>
        <w:ind w:firstLine="720"/>
        <w:jc w:val="center"/>
        <w:rPr>
          <w:rFonts w:ascii="Arial" w:hAnsi="Arial" w:cs="Arial"/>
          <w:b/>
          <w:sz w:val="24"/>
          <w:szCs w:val="24"/>
        </w:rPr>
      </w:pPr>
      <w:r w:rsidRPr="00B9694F">
        <w:rPr>
          <w:rFonts w:ascii="Arial" w:hAnsi="Arial" w:cs="Arial"/>
          <w:b/>
          <w:sz w:val="24"/>
          <w:szCs w:val="24"/>
        </w:rPr>
        <w:t>Part C [</w:t>
      </w:r>
      <w:r w:rsidR="007E7F80">
        <w:rPr>
          <w:rFonts w:ascii="Arial" w:hAnsi="Arial" w:cs="Arial"/>
          <w:b/>
          <w:sz w:val="24"/>
          <w:szCs w:val="24"/>
        </w:rPr>
        <w:t>Problem Solving Questions</w:t>
      </w:r>
      <w:r w:rsidRPr="00B9694F">
        <w:rPr>
          <w:rFonts w:ascii="Arial" w:hAnsi="Arial" w:cs="Arial"/>
          <w:b/>
          <w:sz w:val="24"/>
          <w:szCs w:val="24"/>
        </w:rPr>
        <w:t>]</w:t>
      </w:r>
    </w:p>
    <w:p w14:paraId="49CA2050" w14:textId="3913F585" w:rsidR="003A0EBA" w:rsidRDefault="007E7F80" w:rsidP="00F814D0">
      <w:pPr>
        <w:jc w:val="both"/>
        <w:rPr>
          <w:rFonts w:ascii="Arial" w:hAnsi="Arial" w:cs="Arial"/>
          <w:b/>
          <w:sz w:val="24"/>
          <w:szCs w:val="24"/>
        </w:rPr>
      </w:pPr>
      <w:r>
        <w:rPr>
          <w:rFonts w:ascii="Arial" w:hAnsi="Arial" w:cs="Arial"/>
          <w:b/>
          <w:sz w:val="24"/>
          <w:szCs w:val="24"/>
        </w:rPr>
        <w:t xml:space="preserve">Answer all the Questions. </w:t>
      </w:r>
      <w:r w:rsidR="00F814D0" w:rsidRPr="00B9694F">
        <w:rPr>
          <w:rFonts w:ascii="Arial" w:hAnsi="Arial" w:cs="Arial"/>
          <w:b/>
          <w:sz w:val="24"/>
          <w:szCs w:val="24"/>
        </w:rPr>
        <w:t xml:space="preserve">Each question carries </w:t>
      </w:r>
      <w:r>
        <w:rPr>
          <w:rFonts w:ascii="Arial" w:hAnsi="Arial" w:cs="Arial"/>
          <w:b/>
          <w:sz w:val="24"/>
          <w:szCs w:val="24"/>
        </w:rPr>
        <w:t xml:space="preserve">FIFTEEN </w:t>
      </w:r>
      <w:r w:rsidR="00F814D0" w:rsidRPr="00B9694F">
        <w:rPr>
          <w:rFonts w:ascii="Arial" w:hAnsi="Arial" w:cs="Arial"/>
          <w:b/>
          <w:sz w:val="24"/>
          <w:szCs w:val="24"/>
        </w:rPr>
        <w:t>marks</w:t>
      </w:r>
      <w:r>
        <w:rPr>
          <w:rFonts w:ascii="Arial" w:hAnsi="Arial" w:cs="Arial"/>
          <w:b/>
          <w:sz w:val="24"/>
          <w:szCs w:val="24"/>
        </w:rPr>
        <w:t>.    (2Qx15M=30M)</w:t>
      </w:r>
    </w:p>
    <w:p w14:paraId="60C1597A" w14:textId="527EDD09" w:rsidR="007E7F80" w:rsidRPr="00F950C9" w:rsidRDefault="007E7F80" w:rsidP="00F814D0">
      <w:pPr>
        <w:jc w:val="both"/>
        <w:rPr>
          <w:rFonts w:ascii="Arial" w:hAnsi="Arial" w:cs="Arial"/>
          <w:sz w:val="24"/>
          <w:szCs w:val="24"/>
        </w:rPr>
      </w:pPr>
      <w:r w:rsidRPr="00F950C9">
        <w:rPr>
          <w:rFonts w:ascii="Arial" w:hAnsi="Arial" w:cs="Arial"/>
          <w:sz w:val="24"/>
          <w:szCs w:val="24"/>
        </w:rPr>
        <w:t>Read the following case carefully and discuss the following questions.</w:t>
      </w:r>
    </w:p>
    <w:p w14:paraId="6A467600" w14:textId="77777777" w:rsidR="00D73B2A" w:rsidRPr="00B9694F" w:rsidRDefault="00D73B2A" w:rsidP="00D73B2A">
      <w:pPr>
        <w:spacing w:after="0" w:line="240" w:lineRule="auto"/>
        <w:jc w:val="both"/>
        <w:rPr>
          <w:rFonts w:ascii="Arial" w:hAnsi="Arial" w:cs="Arial"/>
          <w:b/>
          <w:sz w:val="24"/>
          <w:szCs w:val="24"/>
        </w:rPr>
      </w:pPr>
      <w:r w:rsidRPr="00B9694F">
        <w:rPr>
          <w:rFonts w:ascii="Arial" w:hAnsi="Arial" w:cs="Arial"/>
          <w:b/>
          <w:sz w:val="24"/>
          <w:szCs w:val="24"/>
        </w:rPr>
        <w:t>Consumer Perspective</w:t>
      </w:r>
    </w:p>
    <w:p w14:paraId="2C29CF25" w14:textId="77777777" w:rsidR="00D73B2A" w:rsidRPr="00B9694F" w:rsidRDefault="00D73B2A" w:rsidP="00D73B2A">
      <w:pPr>
        <w:spacing w:after="0" w:line="240" w:lineRule="auto"/>
        <w:jc w:val="both"/>
        <w:rPr>
          <w:rFonts w:ascii="Arial" w:hAnsi="Arial" w:cs="Arial"/>
          <w:sz w:val="24"/>
          <w:szCs w:val="24"/>
        </w:rPr>
      </w:pPr>
      <w:r w:rsidRPr="00B9694F">
        <w:rPr>
          <w:rFonts w:ascii="Arial" w:hAnsi="Arial" w:cs="Arial"/>
          <w:sz w:val="24"/>
          <w:szCs w:val="24"/>
        </w:rPr>
        <w:t>Consumers have put their very real environmental concerns into words and actions, focusing on green products, corporate sustainability, and other environmental issues. Here are highlights of some notable studies.</w:t>
      </w:r>
    </w:p>
    <w:p w14:paraId="5AFC7C8E" w14:textId="77777777" w:rsidR="00D73B2A" w:rsidRPr="00B9694F" w:rsidRDefault="00D73B2A" w:rsidP="00D73B2A">
      <w:pPr>
        <w:spacing w:after="0" w:line="240" w:lineRule="auto"/>
        <w:jc w:val="both"/>
        <w:rPr>
          <w:rFonts w:ascii="Arial" w:hAnsi="Arial" w:cs="Arial"/>
          <w:sz w:val="24"/>
          <w:szCs w:val="24"/>
        </w:rPr>
      </w:pPr>
      <w:r w:rsidRPr="00B9694F">
        <w:rPr>
          <w:rFonts w:ascii="Arial" w:hAnsi="Arial" w:cs="Arial"/>
          <w:sz w:val="24"/>
          <w:szCs w:val="24"/>
        </w:rPr>
        <w:t>• WPP Green Brands Study. The WPP Green Brands Study surveys 9,000 people in eight countries and evaluates 370 brands. In 2011 it found consumer interest in green products had expanded to auto, energy, and technology sectors in addition to personal care, food, and household products. Sixty percent of consumers stated they wanted to buy products from environmentally responsible companies. In developed countries such as the United States and United Kingdom, 20 percent were willing to spend more than 10 percent extra on a green product. Consumers in developing countries put even more value on green products: Ninety-five percent of Chinese consumers, for example, said they were willing t</w:t>
      </w:r>
      <w:r w:rsidR="00F20262" w:rsidRPr="00B9694F">
        <w:rPr>
          <w:rFonts w:ascii="Arial" w:hAnsi="Arial" w:cs="Arial"/>
          <w:sz w:val="24"/>
          <w:szCs w:val="24"/>
        </w:rPr>
        <w:t>o pay more for a green product.</w:t>
      </w:r>
    </w:p>
    <w:p w14:paraId="234343AE" w14:textId="77777777" w:rsidR="00D73B2A" w:rsidRPr="00B9694F" w:rsidRDefault="00D73B2A" w:rsidP="00D73B2A">
      <w:pPr>
        <w:spacing w:after="0" w:line="240" w:lineRule="auto"/>
        <w:jc w:val="both"/>
        <w:rPr>
          <w:rFonts w:ascii="Arial" w:hAnsi="Arial" w:cs="Arial"/>
          <w:sz w:val="24"/>
          <w:szCs w:val="24"/>
        </w:rPr>
      </w:pPr>
      <w:r w:rsidRPr="00B9694F">
        <w:rPr>
          <w:rFonts w:ascii="Arial" w:hAnsi="Arial" w:cs="Arial"/>
          <w:sz w:val="24"/>
          <w:szCs w:val="24"/>
        </w:rPr>
        <w:t>• Greendex. A collaboration between National Geographic and environmental research consultants GlobeScan, Greendex is a sustainable consumption index of actual consumer behavior and material lifestyles across 17 countries. It defines environmentally friendly consumer behavior in terms of people’s transportation patterns, household energy, resource use, and consumption of food and everyday goods and how well consumers minimize their environmental impact. The 2012 survey found the top-scoring consumers in developing countries: India, China, and Brazil in descending order. Developed countries scored lower, with U.S. consumers lowest, followed by Canad</w:t>
      </w:r>
      <w:r w:rsidR="00F20262" w:rsidRPr="00B9694F">
        <w:rPr>
          <w:rFonts w:ascii="Arial" w:hAnsi="Arial" w:cs="Arial"/>
          <w:sz w:val="24"/>
          <w:szCs w:val="24"/>
        </w:rPr>
        <w:t>ians, Japanese, and the French.</w:t>
      </w:r>
    </w:p>
    <w:p w14:paraId="668839DC" w14:textId="77777777" w:rsidR="00D73B2A" w:rsidRPr="00B9694F" w:rsidRDefault="00D73B2A" w:rsidP="00D73B2A">
      <w:pPr>
        <w:spacing w:after="0" w:line="240" w:lineRule="auto"/>
        <w:jc w:val="both"/>
        <w:rPr>
          <w:rFonts w:ascii="Arial" w:hAnsi="Arial" w:cs="Arial"/>
          <w:sz w:val="24"/>
          <w:szCs w:val="24"/>
        </w:rPr>
      </w:pPr>
      <w:r w:rsidRPr="00B9694F">
        <w:rPr>
          <w:rFonts w:ascii="Arial" w:hAnsi="Arial" w:cs="Arial"/>
          <w:sz w:val="24"/>
          <w:szCs w:val="24"/>
        </w:rPr>
        <w:t>• Gallup. Gallup has consistently found U.S. consumers are most concerned about pollution of drinking water, rivers, lakes, and reservoirs and maintenance of fresh water for household needs and least concerned about global warming. Overall, the 2012 survey showed all ratings at lower levels than their 2000 peak as more U.S. adults feel environmental conditions in t</w:t>
      </w:r>
      <w:r w:rsidR="00F20262" w:rsidRPr="00B9694F">
        <w:rPr>
          <w:rFonts w:ascii="Arial" w:hAnsi="Arial" w:cs="Arial"/>
          <w:sz w:val="24"/>
          <w:szCs w:val="24"/>
        </w:rPr>
        <w:t>he United States are improving.</w:t>
      </w:r>
    </w:p>
    <w:p w14:paraId="132089FC" w14:textId="77777777" w:rsidR="00D73B2A" w:rsidRPr="00B9694F" w:rsidRDefault="00D73B2A" w:rsidP="00D73B2A">
      <w:pPr>
        <w:spacing w:after="0" w:line="240" w:lineRule="auto"/>
        <w:jc w:val="both"/>
        <w:rPr>
          <w:rFonts w:ascii="Arial" w:hAnsi="Arial" w:cs="Arial"/>
          <w:sz w:val="24"/>
          <w:szCs w:val="24"/>
        </w:rPr>
      </w:pPr>
      <w:r w:rsidRPr="00B9694F">
        <w:rPr>
          <w:rFonts w:ascii="Arial" w:hAnsi="Arial" w:cs="Arial"/>
          <w:sz w:val="24"/>
          <w:szCs w:val="24"/>
        </w:rPr>
        <w:lastRenderedPageBreak/>
        <w:t>• GfK Roper. The 2012 GfK Roper Green Gauge Study showed key aspects of “green” culture—from organic purchase to recyclability— have gone mainstream. U.S. consumers increasingly turn to digital devices to learn about the environment and share their green experiences.</w:t>
      </w:r>
      <w:r w:rsidR="00330497" w:rsidRPr="00B9694F">
        <w:rPr>
          <w:rFonts w:ascii="Arial" w:hAnsi="Arial" w:cs="Arial"/>
          <w:sz w:val="24"/>
          <w:szCs w:val="24"/>
        </w:rPr>
        <w:t xml:space="preserve"> During slow economic recovery, </w:t>
      </w:r>
      <w:r w:rsidRPr="00B9694F">
        <w:rPr>
          <w:rFonts w:ascii="Arial" w:hAnsi="Arial" w:cs="Arial"/>
          <w:sz w:val="24"/>
          <w:szCs w:val="24"/>
        </w:rPr>
        <w:t>however, paying significantly more to be environmentally friendly was becoming a barrier for many consumers. Interestingly, although some marketers assume younger people are more concerned about the environment, some research suggests older consumers actually take their eco-responsibilities more seriously.</w:t>
      </w:r>
    </w:p>
    <w:p w14:paraId="625A52F3" w14:textId="77777777" w:rsidR="00D73B2A" w:rsidRPr="00B9694F" w:rsidRDefault="00D73B2A" w:rsidP="00D73B2A">
      <w:pPr>
        <w:spacing w:after="0" w:line="240" w:lineRule="auto"/>
        <w:jc w:val="both"/>
        <w:rPr>
          <w:rFonts w:ascii="Arial" w:hAnsi="Arial" w:cs="Arial"/>
          <w:sz w:val="24"/>
          <w:szCs w:val="24"/>
        </w:rPr>
      </w:pPr>
    </w:p>
    <w:p w14:paraId="3E2D1C47" w14:textId="77777777" w:rsidR="00D73B2A" w:rsidRPr="00B9694F" w:rsidRDefault="00D73B2A" w:rsidP="00D73B2A">
      <w:pPr>
        <w:spacing w:after="0" w:line="240" w:lineRule="auto"/>
        <w:jc w:val="both"/>
        <w:rPr>
          <w:rFonts w:ascii="Arial" w:hAnsi="Arial" w:cs="Arial"/>
          <w:b/>
          <w:sz w:val="24"/>
          <w:szCs w:val="24"/>
        </w:rPr>
      </w:pPr>
      <w:r w:rsidRPr="00B9694F">
        <w:rPr>
          <w:rFonts w:ascii="Arial" w:hAnsi="Arial" w:cs="Arial"/>
          <w:b/>
          <w:sz w:val="24"/>
          <w:szCs w:val="24"/>
        </w:rPr>
        <w:t>Company Perspectives</w:t>
      </w:r>
    </w:p>
    <w:p w14:paraId="63A2AE20" w14:textId="77777777" w:rsidR="00D73B2A" w:rsidRPr="00B9694F" w:rsidRDefault="00D73B2A" w:rsidP="00D73B2A">
      <w:pPr>
        <w:spacing w:after="0" w:line="240" w:lineRule="auto"/>
        <w:jc w:val="both"/>
        <w:rPr>
          <w:rFonts w:ascii="Arial" w:hAnsi="Arial" w:cs="Arial"/>
          <w:sz w:val="24"/>
          <w:szCs w:val="24"/>
        </w:rPr>
      </w:pPr>
      <w:r w:rsidRPr="00B9694F">
        <w:rPr>
          <w:rFonts w:ascii="Arial" w:hAnsi="Arial" w:cs="Arial"/>
          <w:sz w:val="24"/>
          <w:szCs w:val="24"/>
        </w:rPr>
        <w:t>In the past, “green marketing” programs were not always entirely successful. Those that were persuaded consumers they were acting in their own and society’s long-run interest at the same time by buying, for instance, organic foods that were healthier, tastier, and safer and energy-efficient appliances that cost less to run. Some green products have emphasized their natural benefits for years, like Tom’s of Maine, Burt’s Bees, Stonyfield Farm, and Seventh Generation. Products offering environmental benefits are becoming more mainstream. Part of the initial success of Clorox Green Works household cleaning products, launched in January 2008, was that it found the sweet spot where a target market wanting to take smaller steps toward a greener lifestyle met a green product with a very modest price premium and sold through a grassroots marketing program. The recession took its toll on some newly launched green products, however, and Green Works and similar products from Arm &amp; Hammer, Windex, Palmolive, and Hefty found sales stalling. Some consumers have also become more skeptical of green claims that are hard to verify. One challenge is the difficulty consumers have in experiencing or observing the environmental benefits of products, leading to accusations of “greenwashing” where products are not nearly so green or environmentally beneficial as their marketing might suggest. Some experts recommend avoiding “green marketing myopia” by focusing on consumer value positioning, understanding what consumers know and should know, and credible product claims. During tough economic times especially, having the right value proposition and making sure green products are seen as effective and affordable are critical. (CO2, Application)</w:t>
      </w:r>
    </w:p>
    <w:p w14:paraId="72FEF5C3" w14:textId="77777777" w:rsidR="00D73B2A" w:rsidRPr="00B9694F" w:rsidRDefault="00D73B2A" w:rsidP="00D73B2A">
      <w:pPr>
        <w:spacing w:after="0" w:line="240" w:lineRule="auto"/>
        <w:jc w:val="both"/>
        <w:rPr>
          <w:rFonts w:ascii="Arial" w:hAnsi="Arial" w:cs="Arial"/>
          <w:sz w:val="24"/>
          <w:szCs w:val="24"/>
        </w:rPr>
      </w:pPr>
    </w:p>
    <w:p w14:paraId="3A272882" w14:textId="77777777" w:rsidR="00D73B2A" w:rsidRPr="00B9694F" w:rsidRDefault="00D73B2A" w:rsidP="00D73B2A">
      <w:pPr>
        <w:spacing w:after="0" w:line="240" w:lineRule="auto"/>
        <w:jc w:val="both"/>
        <w:rPr>
          <w:rFonts w:ascii="Arial" w:hAnsi="Arial" w:cs="Arial"/>
          <w:sz w:val="24"/>
          <w:szCs w:val="24"/>
        </w:rPr>
      </w:pPr>
    </w:p>
    <w:p w14:paraId="0B49E802" w14:textId="17BFD8D5" w:rsidR="00695797" w:rsidRPr="00B9694F" w:rsidRDefault="00F950C9" w:rsidP="00695797">
      <w:pPr>
        <w:autoSpaceDE w:val="0"/>
        <w:autoSpaceDN w:val="0"/>
        <w:adjustRightInd w:val="0"/>
        <w:spacing w:after="0" w:line="240" w:lineRule="auto"/>
        <w:jc w:val="both"/>
        <w:rPr>
          <w:rFonts w:ascii="Arial" w:hAnsi="Arial" w:cs="Arial"/>
          <w:sz w:val="24"/>
          <w:szCs w:val="20"/>
        </w:rPr>
      </w:pPr>
      <w:r>
        <w:rPr>
          <w:rFonts w:ascii="Arial" w:hAnsi="Arial" w:cs="Arial"/>
          <w:sz w:val="24"/>
          <w:szCs w:val="24"/>
        </w:rPr>
        <w:t>16.</w:t>
      </w:r>
      <w:r w:rsidR="00D73B2A" w:rsidRPr="00B9694F">
        <w:rPr>
          <w:rFonts w:ascii="Arial" w:hAnsi="Arial" w:cs="Arial"/>
          <w:sz w:val="24"/>
          <w:szCs w:val="24"/>
        </w:rPr>
        <w:t xml:space="preserve"> Companies are changing the way they view environmental issues, being at top managerial level, discuss, how corporate environmentalism recognizes the need to integrate environmental issues into the firm’s strategic plans?</w:t>
      </w:r>
      <w:r w:rsidR="00E1047C" w:rsidRPr="00B9694F">
        <w:rPr>
          <w:rFonts w:ascii="Arial" w:hAnsi="Arial" w:cs="Arial"/>
          <w:sz w:val="24"/>
          <w:szCs w:val="24"/>
        </w:rPr>
        <w:t xml:space="preserve"> </w:t>
      </w:r>
      <w:r>
        <w:rPr>
          <w:rFonts w:ascii="Arial" w:hAnsi="Arial" w:cs="Arial"/>
          <w:sz w:val="24"/>
          <w:szCs w:val="24"/>
        </w:rPr>
        <w:t xml:space="preserve">          </w:t>
      </w:r>
      <w:r w:rsidR="008D6F26" w:rsidRPr="00B9694F">
        <w:rPr>
          <w:rFonts w:ascii="Arial" w:hAnsi="Arial" w:cs="Arial"/>
          <w:b/>
          <w:sz w:val="24"/>
          <w:szCs w:val="24"/>
        </w:rPr>
        <w:t>(</w:t>
      </w:r>
      <w:r w:rsidR="00695797" w:rsidRPr="00B9694F">
        <w:rPr>
          <w:rFonts w:ascii="Arial" w:hAnsi="Arial" w:cs="Arial"/>
          <w:b/>
          <w:sz w:val="24"/>
          <w:szCs w:val="24"/>
        </w:rPr>
        <w:t>CO3, Application)</w:t>
      </w:r>
    </w:p>
    <w:p w14:paraId="2D5653F8" w14:textId="77777777" w:rsidR="00F7479C" w:rsidRPr="00B9694F" w:rsidRDefault="00F7479C" w:rsidP="00D73B2A">
      <w:pPr>
        <w:spacing w:after="0" w:line="240" w:lineRule="auto"/>
        <w:jc w:val="both"/>
        <w:rPr>
          <w:rFonts w:ascii="Arial" w:hAnsi="Arial" w:cs="Arial"/>
          <w:sz w:val="24"/>
          <w:szCs w:val="24"/>
        </w:rPr>
      </w:pPr>
    </w:p>
    <w:p w14:paraId="63E01042" w14:textId="77777777" w:rsidR="00F7479C" w:rsidRPr="00B9694F" w:rsidRDefault="00F7479C" w:rsidP="00F91C5C">
      <w:pPr>
        <w:spacing w:after="0" w:line="240" w:lineRule="auto"/>
        <w:jc w:val="both"/>
        <w:rPr>
          <w:rFonts w:ascii="Arial" w:hAnsi="Arial" w:cs="Arial"/>
          <w:sz w:val="24"/>
          <w:szCs w:val="24"/>
        </w:rPr>
      </w:pPr>
    </w:p>
    <w:p w14:paraId="25DC928A" w14:textId="459C514D" w:rsidR="00695797" w:rsidRPr="00B9694F" w:rsidRDefault="00F950C9" w:rsidP="00695797">
      <w:pPr>
        <w:autoSpaceDE w:val="0"/>
        <w:autoSpaceDN w:val="0"/>
        <w:adjustRightInd w:val="0"/>
        <w:spacing w:after="0" w:line="240" w:lineRule="auto"/>
        <w:jc w:val="both"/>
        <w:rPr>
          <w:rFonts w:ascii="Arial" w:hAnsi="Arial" w:cs="Arial"/>
          <w:sz w:val="24"/>
          <w:szCs w:val="20"/>
        </w:rPr>
      </w:pPr>
      <w:r>
        <w:rPr>
          <w:rFonts w:ascii="Arial" w:hAnsi="Arial" w:cs="Arial"/>
          <w:sz w:val="24"/>
          <w:szCs w:val="24"/>
        </w:rPr>
        <w:t xml:space="preserve">17. </w:t>
      </w:r>
      <w:r w:rsidR="00D73B2A" w:rsidRPr="00B9694F">
        <w:rPr>
          <w:rFonts w:ascii="Arial" w:hAnsi="Arial" w:cs="Arial"/>
          <w:sz w:val="24"/>
          <w:szCs w:val="24"/>
        </w:rPr>
        <w:t>Discuss the how green marketing can contribute in cultivating customer’s environmental     concern and sustainability</w:t>
      </w:r>
      <w:r w:rsidR="00133DBF" w:rsidRPr="00B9694F">
        <w:rPr>
          <w:rFonts w:ascii="Arial" w:hAnsi="Arial" w:cs="Arial"/>
          <w:sz w:val="24"/>
          <w:szCs w:val="24"/>
        </w:rPr>
        <w:t>, also discuss the association between green marketing and relationship marketing</w:t>
      </w:r>
      <w:r w:rsidR="00D73B2A" w:rsidRPr="00B9694F">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D6F26" w:rsidRPr="00B9694F">
        <w:rPr>
          <w:rFonts w:ascii="Arial" w:hAnsi="Arial" w:cs="Arial"/>
          <w:b/>
          <w:sz w:val="24"/>
          <w:szCs w:val="24"/>
        </w:rPr>
        <w:t>(</w:t>
      </w:r>
      <w:r w:rsidR="00695797" w:rsidRPr="00B9694F">
        <w:rPr>
          <w:rFonts w:ascii="Arial" w:hAnsi="Arial" w:cs="Arial"/>
          <w:b/>
          <w:sz w:val="24"/>
          <w:szCs w:val="24"/>
        </w:rPr>
        <w:t>CO5, Application)</w:t>
      </w:r>
    </w:p>
    <w:p w14:paraId="19EE7474" w14:textId="77777777" w:rsidR="00D73B2A" w:rsidRPr="00B9694F" w:rsidRDefault="00D73B2A" w:rsidP="00F91C5C">
      <w:pPr>
        <w:spacing w:after="0" w:line="240" w:lineRule="auto"/>
        <w:jc w:val="both"/>
        <w:rPr>
          <w:rFonts w:ascii="Arial" w:hAnsi="Arial" w:cs="Arial"/>
          <w:sz w:val="24"/>
          <w:szCs w:val="24"/>
        </w:rPr>
      </w:pPr>
    </w:p>
    <w:p w14:paraId="6BF64215" w14:textId="77777777" w:rsidR="00A13CA2" w:rsidRPr="00B9694F" w:rsidRDefault="00A13CA2" w:rsidP="00F91C5C">
      <w:pPr>
        <w:spacing w:after="0" w:line="240" w:lineRule="auto"/>
        <w:jc w:val="both"/>
        <w:rPr>
          <w:rFonts w:ascii="Arial" w:hAnsi="Arial" w:cs="Arial"/>
          <w:sz w:val="24"/>
          <w:szCs w:val="24"/>
        </w:rPr>
      </w:pPr>
    </w:p>
    <w:p w14:paraId="61520574" w14:textId="77777777" w:rsidR="00F91C5C" w:rsidRPr="00B9694F" w:rsidRDefault="00F91C5C" w:rsidP="00F91C5C">
      <w:pPr>
        <w:spacing w:after="0" w:line="240" w:lineRule="auto"/>
        <w:jc w:val="both"/>
        <w:rPr>
          <w:rFonts w:ascii="Arial" w:hAnsi="Arial" w:cs="Arial"/>
          <w:sz w:val="24"/>
          <w:szCs w:val="24"/>
        </w:rPr>
      </w:pPr>
    </w:p>
    <w:p w14:paraId="22A82DA7" w14:textId="77777777" w:rsidR="00F91C5C" w:rsidRPr="00B9694F" w:rsidRDefault="00F91C5C" w:rsidP="00F91C5C">
      <w:pPr>
        <w:spacing w:after="0" w:line="240" w:lineRule="auto"/>
        <w:jc w:val="both"/>
        <w:rPr>
          <w:rFonts w:ascii="Arial" w:hAnsi="Arial" w:cs="Arial"/>
          <w:sz w:val="24"/>
          <w:szCs w:val="24"/>
        </w:rPr>
      </w:pPr>
    </w:p>
    <w:p w14:paraId="28EC1279" w14:textId="77777777" w:rsidR="00F91C5C" w:rsidRPr="00B9694F" w:rsidRDefault="00F91C5C">
      <w:pPr>
        <w:rPr>
          <w:rFonts w:ascii="Arial" w:hAnsi="Arial" w:cs="Arial"/>
          <w:sz w:val="24"/>
          <w:szCs w:val="24"/>
        </w:rPr>
      </w:pPr>
    </w:p>
    <w:sectPr w:rsidR="00F91C5C" w:rsidRPr="00B9694F" w:rsidSect="005145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A416C" w14:textId="77777777" w:rsidR="00AA1E8B" w:rsidRDefault="00AA1E8B" w:rsidP="00AA1E8B">
      <w:pPr>
        <w:spacing w:after="0" w:line="240" w:lineRule="auto"/>
      </w:pPr>
      <w:r>
        <w:separator/>
      </w:r>
    </w:p>
  </w:endnote>
  <w:endnote w:type="continuationSeparator" w:id="0">
    <w:p w14:paraId="70DECFFA" w14:textId="77777777" w:rsidR="00AA1E8B" w:rsidRDefault="00AA1E8B" w:rsidP="00AA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21A9" w14:textId="77777777" w:rsidR="00AA1E8B" w:rsidRDefault="00AA1E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76065"/>
      <w:docPartObj>
        <w:docPartGallery w:val="Page Numbers (Bottom of Page)"/>
        <w:docPartUnique/>
      </w:docPartObj>
    </w:sdtPr>
    <w:sdtEndPr/>
    <w:sdtContent>
      <w:sdt>
        <w:sdtPr>
          <w:id w:val="-1769616900"/>
          <w:docPartObj>
            <w:docPartGallery w:val="Page Numbers (Top of Page)"/>
            <w:docPartUnique/>
          </w:docPartObj>
        </w:sdtPr>
        <w:sdtEndPr/>
        <w:sdtContent>
          <w:p w14:paraId="52492BD2" w14:textId="3EB6E8AA" w:rsidR="00AA1E8B" w:rsidRDefault="00AA1E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51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5113">
              <w:rPr>
                <w:b/>
                <w:bCs/>
                <w:noProof/>
              </w:rPr>
              <w:t>6</w:t>
            </w:r>
            <w:r>
              <w:rPr>
                <w:b/>
                <w:bCs/>
                <w:sz w:val="24"/>
                <w:szCs w:val="24"/>
              </w:rPr>
              <w:fldChar w:fldCharType="end"/>
            </w:r>
          </w:p>
        </w:sdtContent>
      </w:sdt>
    </w:sdtContent>
  </w:sdt>
  <w:p w14:paraId="4DBB58EA" w14:textId="77777777" w:rsidR="00AA1E8B" w:rsidRDefault="00AA1E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6816" w14:textId="77777777" w:rsidR="00AA1E8B" w:rsidRDefault="00AA1E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B27D" w14:textId="77777777" w:rsidR="00AA1E8B" w:rsidRDefault="00AA1E8B" w:rsidP="00AA1E8B">
      <w:pPr>
        <w:spacing w:after="0" w:line="240" w:lineRule="auto"/>
      </w:pPr>
      <w:r>
        <w:separator/>
      </w:r>
    </w:p>
  </w:footnote>
  <w:footnote w:type="continuationSeparator" w:id="0">
    <w:p w14:paraId="7F41CAF9" w14:textId="77777777" w:rsidR="00AA1E8B" w:rsidRDefault="00AA1E8B" w:rsidP="00AA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2E4A" w14:textId="77777777" w:rsidR="00AA1E8B" w:rsidRDefault="00AA1E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D9DB" w14:textId="77777777" w:rsidR="00AA1E8B" w:rsidRDefault="00AA1E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60EE" w14:textId="77777777" w:rsidR="00AA1E8B" w:rsidRDefault="00AA1E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D38"/>
    <w:multiLevelType w:val="hybridMultilevel"/>
    <w:tmpl w:val="40EA9BF2"/>
    <w:lvl w:ilvl="0" w:tplc="68144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10DFD"/>
    <w:multiLevelType w:val="hybridMultilevel"/>
    <w:tmpl w:val="FE4E98A0"/>
    <w:lvl w:ilvl="0" w:tplc="E5663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836F9"/>
    <w:multiLevelType w:val="hybridMultilevel"/>
    <w:tmpl w:val="F79EFB42"/>
    <w:lvl w:ilvl="0" w:tplc="DDAE1122">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B1C14"/>
    <w:multiLevelType w:val="hybridMultilevel"/>
    <w:tmpl w:val="CA2A288E"/>
    <w:lvl w:ilvl="0" w:tplc="D1F2B11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2FD252C8"/>
    <w:multiLevelType w:val="hybridMultilevel"/>
    <w:tmpl w:val="872C2D0A"/>
    <w:lvl w:ilvl="0" w:tplc="4EF2127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384B5CFD"/>
    <w:multiLevelType w:val="hybridMultilevel"/>
    <w:tmpl w:val="E93AF0E8"/>
    <w:lvl w:ilvl="0" w:tplc="D774FFFA">
      <w:start w:val="3"/>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C810C5"/>
    <w:multiLevelType w:val="hybridMultilevel"/>
    <w:tmpl w:val="375C2460"/>
    <w:lvl w:ilvl="0" w:tplc="8B826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D6765"/>
    <w:multiLevelType w:val="hybridMultilevel"/>
    <w:tmpl w:val="9BF810AE"/>
    <w:lvl w:ilvl="0" w:tplc="EC2AB96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DB4465E"/>
    <w:multiLevelType w:val="hybridMultilevel"/>
    <w:tmpl w:val="C0809696"/>
    <w:lvl w:ilvl="0" w:tplc="1CD4331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61AA7367"/>
    <w:multiLevelType w:val="hybridMultilevel"/>
    <w:tmpl w:val="EDC4182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76435"/>
    <w:multiLevelType w:val="hybridMultilevel"/>
    <w:tmpl w:val="72B29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2"/>
  </w:num>
  <w:num w:numId="6">
    <w:abstractNumId w:val="9"/>
  </w:num>
  <w:num w:numId="7">
    <w:abstractNumId w:val="7"/>
  </w:num>
  <w:num w:numId="8">
    <w:abstractNumId w:val="8"/>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MDU3NTOwNLC0MDU0MTdU0lEKTi0uzszPAykwrAUAILFv9CwAAAA="/>
  </w:docVars>
  <w:rsids>
    <w:rsidRoot w:val="00F91C5C"/>
    <w:rsid w:val="00003A03"/>
    <w:rsid w:val="0001623A"/>
    <w:rsid w:val="000E5113"/>
    <w:rsid w:val="00133DBF"/>
    <w:rsid w:val="001662C4"/>
    <w:rsid w:val="001826BF"/>
    <w:rsid w:val="00235B80"/>
    <w:rsid w:val="002F1DEE"/>
    <w:rsid w:val="002F3B9F"/>
    <w:rsid w:val="00322740"/>
    <w:rsid w:val="00330497"/>
    <w:rsid w:val="00330E40"/>
    <w:rsid w:val="00343B61"/>
    <w:rsid w:val="00364A0B"/>
    <w:rsid w:val="00374E70"/>
    <w:rsid w:val="00394149"/>
    <w:rsid w:val="003A0EBA"/>
    <w:rsid w:val="003D6DC0"/>
    <w:rsid w:val="0044141F"/>
    <w:rsid w:val="004567F7"/>
    <w:rsid w:val="004B796F"/>
    <w:rsid w:val="005145BB"/>
    <w:rsid w:val="005324E3"/>
    <w:rsid w:val="00582AB8"/>
    <w:rsid w:val="00606ECB"/>
    <w:rsid w:val="00611BCE"/>
    <w:rsid w:val="006135DA"/>
    <w:rsid w:val="00613F74"/>
    <w:rsid w:val="00661A8F"/>
    <w:rsid w:val="006912A6"/>
    <w:rsid w:val="00695797"/>
    <w:rsid w:val="00701FD1"/>
    <w:rsid w:val="00774EC5"/>
    <w:rsid w:val="00775885"/>
    <w:rsid w:val="00794761"/>
    <w:rsid w:val="007A070C"/>
    <w:rsid w:val="007E7F80"/>
    <w:rsid w:val="007F31FF"/>
    <w:rsid w:val="00871D5B"/>
    <w:rsid w:val="00873552"/>
    <w:rsid w:val="008D42A9"/>
    <w:rsid w:val="008D6F26"/>
    <w:rsid w:val="008F0CFC"/>
    <w:rsid w:val="009118C9"/>
    <w:rsid w:val="009854A4"/>
    <w:rsid w:val="009A3D85"/>
    <w:rsid w:val="00A13CA2"/>
    <w:rsid w:val="00A75A8A"/>
    <w:rsid w:val="00AA1E8B"/>
    <w:rsid w:val="00AA6971"/>
    <w:rsid w:val="00AB22C7"/>
    <w:rsid w:val="00AE0733"/>
    <w:rsid w:val="00B24D8B"/>
    <w:rsid w:val="00B5030F"/>
    <w:rsid w:val="00B746F6"/>
    <w:rsid w:val="00B9694F"/>
    <w:rsid w:val="00BA5D1E"/>
    <w:rsid w:val="00BF1B2B"/>
    <w:rsid w:val="00C24D50"/>
    <w:rsid w:val="00C56AD8"/>
    <w:rsid w:val="00C76086"/>
    <w:rsid w:val="00CE359F"/>
    <w:rsid w:val="00CE4D22"/>
    <w:rsid w:val="00D002C4"/>
    <w:rsid w:val="00D02390"/>
    <w:rsid w:val="00D7221A"/>
    <w:rsid w:val="00D73B2A"/>
    <w:rsid w:val="00DF28F0"/>
    <w:rsid w:val="00E1047C"/>
    <w:rsid w:val="00E70159"/>
    <w:rsid w:val="00EA1EDB"/>
    <w:rsid w:val="00EA7177"/>
    <w:rsid w:val="00EE0586"/>
    <w:rsid w:val="00F20262"/>
    <w:rsid w:val="00F3009D"/>
    <w:rsid w:val="00F34F69"/>
    <w:rsid w:val="00F7479C"/>
    <w:rsid w:val="00F814D0"/>
    <w:rsid w:val="00F91806"/>
    <w:rsid w:val="00F9190E"/>
    <w:rsid w:val="00F91C5C"/>
    <w:rsid w:val="00F95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ABA0E0"/>
  <w15:docId w15:val="{23B37E59-9B53-4A05-926B-C519C050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5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5C"/>
    <w:pPr>
      <w:ind w:left="720"/>
      <w:contextualSpacing/>
    </w:pPr>
  </w:style>
  <w:style w:type="table" w:styleId="TableGrid">
    <w:name w:val="Table Grid"/>
    <w:basedOn w:val="TableNormal"/>
    <w:uiPriority w:val="39"/>
    <w:rsid w:val="00AE07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A1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E8B"/>
    <w:rPr>
      <w:rFonts w:eastAsiaTheme="minorEastAsia"/>
    </w:rPr>
  </w:style>
  <w:style w:type="paragraph" w:styleId="Footer">
    <w:name w:val="footer"/>
    <w:basedOn w:val="Normal"/>
    <w:link w:val="FooterChar"/>
    <w:uiPriority w:val="99"/>
    <w:unhideWhenUsed/>
    <w:rsid w:val="00AA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E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81</cp:revision>
  <dcterms:created xsi:type="dcterms:W3CDTF">2021-12-16T04:47:00Z</dcterms:created>
  <dcterms:modified xsi:type="dcterms:W3CDTF">2023-09-27T05:53:00Z</dcterms:modified>
</cp:coreProperties>
</file>