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DB5C06">
        <w:rPr>
          <w:spacing w:val="-2"/>
        </w:rPr>
        <w:t>INFORMATION SCIENCE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DB5C06">
        <w:rPr>
          <w:spacing w:val="-2"/>
        </w:rPr>
        <w:t xml:space="preserve">     </w:t>
      </w:r>
      <w:r w:rsidR="00CE5B58">
        <w:rPr>
          <w:sz w:val="25"/>
          <w:u w:val="single"/>
        </w:rPr>
        <w:t xml:space="preserve">MAKE </w:t>
      </w:r>
      <w:bookmarkStart w:id="0" w:name="_GoBack"/>
      <w:bookmarkEnd w:id="0"/>
      <w:r w:rsidR="002B2470">
        <w:rPr>
          <w:sz w:val="25"/>
          <w:u w:val="single"/>
        </w:rPr>
        <w:t xml:space="preserve">UP </w:t>
      </w:r>
      <w:r w:rsidR="002B2470" w:rsidRPr="00EE7FA0">
        <w:rPr>
          <w:spacing w:val="-16"/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CE5B58">
        <w:rPr>
          <w:spacing w:val="-15"/>
          <w:sz w:val="25"/>
          <w:u w:val="single"/>
        </w:rPr>
        <w:t xml:space="preserve">JULY </w:t>
      </w:r>
      <w:r w:rsidR="00564DD2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918"/>
      </w:tblGrid>
      <w:tr w:rsidR="004979DC" w:rsidRPr="00EE7FA0" w:rsidTr="009419ED">
        <w:trPr>
          <w:trHeight w:val="349"/>
        </w:trPr>
        <w:tc>
          <w:tcPr>
            <w:tcW w:w="5949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11912">
              <w:rPr>
                <w:b/>
                <w:sz w:val="23"/>
              </w:rPr>
              <w:t xml:space="preserve"> 3, 5, 6 &amp; 7</w:t>
            </w:r>
          </w:p>
        </w:tc>
        <w:tc>
          <w:tcPr>
            <w:tcW w:w="4918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>9/7/2024</w:t>
            </w:r>
          </w:p>
        </w:tc>
      </w:tr>
      <w:tr w:rsidR="004979DC" w:rsidRPr="00EE7FA0" w:rsidTr="009419ED">
        <w:trPr>
          <w:trHeight w:val="329"/>
        </w:trPr>
        <w:tc>
          <w:tcPr>
            <w:tcW w:w="5949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>CSE3055</w:t>
            </w:r>
          </w:p>
        </w:tc>
        <w:tc>
          <w:tcPr>
            <w:tcW w:w="4918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34C81">
              <w:rPr>
                <w:b/>
                <w:sz w:val="23"/>
              </w:rPr>
              <w:t xml:space="preserve"> 9:30 AM -12:30 PM</w:t>
            </w:r>
          </w:p>
        </w:tc>
      </w:tr>
      <w:tr w:rsidR="004979DC" w:rsidRPr="00EE7FA0" w:rsidTr="009419ED">
        <w:trPr>
          <w:trHeight w:val="349"/>
        </w:trPr>
        <w:tc>
          <w:tcPr>
            <w:tcW w:w="5949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>WIRELESS COMMUNICATION IN IOT</w:t>
            </w:r>
          </w:p>
        </w:tc>
        <w:tc>
          <w:tcPr>
            <w:tcW w:w="4918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>100</w:t>
            </w:r>
          </w:p>
        </w:tc>
      </w:tr>
      <w:tr w:rsidR="004979DC" w:rsidRPr="00EE7FA0" w:rsidTr="009419ED">
        <w:trPr>
          <w:trHeight w:val="329"/>
        </w:trPr>
        <w:tc>
          <w:tcPr>
            <w:tcW w:w="5949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 xml:space="preserve">CIT, </w:t>
            </w:r>
            <w:proofErr w:type="spellStart"/>
            <w:r w:rsidR="00A97974">
              <w:rPr>
                <w:b/>
                <w:sz w:val="23"/>
              </w:rPr>
              <w:t>BTech</w:t>
            </w:r>
            <w:proofErr w:type="spellEnd"/>
          </w:p>
        </w:tc>
        <w:tc>
          <w:tcPr>
            <w:tcW w:w="4918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97974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422"/>
        <w:gridCol w:w="945"/>
        <w:gridCol w:w="1875"/>
      </w:tblGrid>
      <w:tr w:rsidR="00EE7FA0" w:rsidRPr="00EE7FA0" w:rsidTr="009419ED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9419ED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9419ED">
        <w:trPr>
          <w:trHeight w:val="433"/>
        </w:trPr>
        <w:tc>
          <w:tcPr>
            <w:tcW w:w="541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422" w:type="dxa"/>
          </w:tcPr>
          <w:p w:rsidR="00EE7FA0" w:rsidRPr="00A83F3E" w:rsidRDefault="00A83F3E">
            <w:r w:rsidRPr="00A83F3E">
              <w:t>Illustrate the key points in WSN?</w:t>
            </w:r>
          </w:p>
        </w:tc>
        <w:tc>
          <w:tcPr>
            <w:tcW w:w="945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875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9419ED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A83F3E" w:rsidRDefault="00EE7FA0" w:rsidP="00B30340"/>
        </w:tc>
      </w:tr>
      <w:tr w:rsidR="00411B71" w:rsidRPr="00EE7FA0" w:rsidTr="009419ED">
        <w:trPr>
          <w:trHeight w:val="414"/>
        </w:trPr>
        <w:tc>
          <w:tcPr>
            <w:tcW w:w="541" w:type="dxa"/>
            <w:vAlign w:val="center"/>
          </w:tcPr>
          <w:p w:rsidR="00411B71" w:rsidRPr="00EE7FA0" w:rsidRDefault="00411B71" w:rsidP="00411B71">
            <w:r>
              <w:t>2</w:t>
            </w:r>
          </w:p>
        </w:tc>
        <w:tc>
          <w:tcPr>
            <w:tcW w:w="7422" w:type="dxa"/>
          </w:tcPr>
          <w:p w:rsidR="00411B71" w:rsidRPr="00A83F3E" w:rsidRDefault="00A83F3E" w:rsidP="00411B71">
            <w:r w:rsidRPr="00A83F3E">
              <w:rPr>
                <w:color w:val="212529"/>
                <w:shd w:val="clear" w:color="auto" w:fill="FFFFFF"/>
              </w:rPr>
              <w:t>Write a note on energy scavenging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1)</w:t>
            </w:r>
          </w:p>
        </w:tc>
        <w:tc>
          <w:tcPr>
            <w:tcW w:w="1875" w:type="dxa"/>
          </w:tcPr>
          <w:p w:rsidR="00411B71" w:rsidRPr="00EE7FA0" w:rsidRDefault="00411B71" w:rsidP="00411B71">
            <w:r>
              <w:rPr>
                <w:spacing w:val="-2"/>
              </w:rPr>
              <w:t>[Knowledge]</w:t>
            </w:r>
          </w:p>
        </w:tc>
      </w:tr>
      <w:tr w:rsidR="00411B71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411B71" w:rsidRPr="00A83F3E" w:rsidRDefault="00411B71" w:rsidP="00411B71"/>
        </w:tc>
      </w:tr>
      <w:tr w:rsidR="00411B71" w:rsidRPr="00EE7FA0" w:rsidTr="009419ED">
        <w:trPr>
          <w:trHeight w:val="421"/>
        </w:trPr>
        <w:tc>
          <w:tcPr>
            <w:tcW w:w="541" w:type="dxa"/>
            <w:vAlign w:val="center"/>
          </w:tcPr>
          <w:p w:rsidR="00411B71" w:rsidRPr="00EE7FA0" w:rsidRDefault="00411B71" w:rsidP="00411B71">
            <w:r>
              <w:t>3</w:t>
            </w:r>
          </w:p>
        </w:tc>
        <w:tc>
          <w:tcPr>
            <w:tcW w:w="7422" w:type="dxa"/>
          </w:tcPr>
          <w:p w:rsidR="00411B71" w:rsidRPr="00A83F3E" w:rsidRDefault="00A83F3E" w:rsidP="00411B71">
            <w:r w:rsidRPr="00A83F3E">
              <w:t xml:space="preserve">Write four transceivers operational States                   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2)</w:t>
            </w:r>
          </w:p>
        </w:tc>
        <w:tc>
          <w:tcPr>
            <w:tcW w:w="1875" w:type="dxa"/>
          </w:tcPr>
          <w:p w:rsidR="00411B71" w:rsidRPr="00EE7FA0" w:rsidRDefault="00411B71" w:rsidP="00411B71">
            <w:r w:rsidRPr="00411B71">
              <w:rPr>
                <w:spacing w:val="-2"/>
              </w:rPr>
              <w:t>[</w:t>
            </w:r>
            <w:r w:rsidRPr="00411B71">
              <w:t>Comprehensive</w:t>
            </w:r>
            <w:r>
              <w:rPr>
                <w:spacing w:val="-2"/>
              </w:rPr>
              <w:t>]</w:t>
            </w:r>
          </w:p>
        </w:tc>
      </w:tr>
      <w:tr w:rsidR="00411B71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411B71" w:rsidRPr="00A83F3E" w:rsidRDefault="00411B71" w:rsidP="00411B71"/>
        </w:tc>
      </w:tr>
      <w:tr w:rsidR="00411B71" w:rsidRPr="00EE7FA0" w:rsidTr="009419ED">
        <w:trPr>
          <w:trHeight w:val="443"/>
        </w:trPr>
        <w:tc>
          <w:tcPr>
            <w:tcW w:w="541" w:type="dxa"/>
            <w:vAlign w:val="center"/>
          </w:tcPr>
          <w:p w:rsidR="00411B71" w:rsidRDefault="00411B71" w:rsidP="00411B71">
            <w:r>
              <w:t>4</w:t>
            </w:r>
          </w:p>
        </w:tc>
        <w:tc>
          <w:tcPr>
            <w:tcW w:w="7422" w:type="dxa"/>
          </w:tcPr>
          <w:p w:rsidR="00411B71" w:rsidRPr="00A83F3E" w:rsidRDefault="00A83F3E" w:rsidP="00A83F3E">
            <w:pPr>
              <w:pStyle w:val="NoSpacing"/>
              <w:rPr>
                <w:rFonts w:ascii="Arial" w:hAnsi="Arial" w:cs="Arial"/>
              </w:rPr>
            </w:pPr>
            <w:r w:rsidRPr="00A83F3E">
              <w:rPr>
                <w:rFonts w:ascii="Arial" w:hAnsi="Arial" w:cs="Arial"/>
              </w:rPr>
              <w:t>What is DMS?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2)</w:t>
            </w:r>
          </w:p>
        </w:tc>
        <w:tc>
          <w:tcPr>
            <w:tcW w:w="1875" w:type="dxa"/>
          </w:tcPr>
          <w:p w:rsidR="00411B71" w:rsidRPr="00EE7FA0" w:rsidRDefault="00411B71" w:rsidP="00411B71">
            <w:r w:rsidRPr="00411B71">
              <w:rPr>
                <w:spacing w:val="-2"/>
              </w:rPr>
              <w:t>[</w:t>
            </w:r>
            <w:r w:rsidRPr="00411B71">
              <w:t>Comprehensive</w:t>
            </w:r>
            <w:r>
              <w:rPr>
                <w:spacing w:val="-2"/>
              </w:rPr>
              <w:t>]</w:t>
            </w:r>
          </w:p>
        </w:tc>
      </w:tr>
      <w:tr w:rsidR="00411B71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411B71" w:rsidRPr="00A83F3E" w:rsidRDefault="00411B71" w:rsidP="00411B71"/>
        </w:tc>
      </w:tr>
      <w:tr w:rsidR="00411B71" w:rsidRPr="00EE7FA0" w:rsidTr="009419ED">
        <w:trPr>
          <w:trHeight w:val="437"/>
        </w:trPr>
        <w:tc>
          <w:tcPr>
            <w:tcW w:w="541" w:type="dxa"/>
            <w:vAlign w:val="center"/>
          </w:tcPr>
          <w:p w:rsidR="00411B71" w:rsidRDefault="00411B71" w:rsidP="00411B71">
            <w:r>
              <w:t>5</w:t>
            </w:r>
          </w:p>
        </w:tc>
        <w:tc>
          <w:tcPr>
            <w:tcW w:w="7422" w:type="dxa"/>
          </w:tcPr>
          <w:p w:rsidR="00411B71" w:rsidRPr="00A83F3E" w:rsidRDefault="00A83F3E" w:rsidP="00A83F3E">
            <w:pPr>
              <w:pStyle w:val="NoSpacing"/>
              <w:rPr>
                <w:rFonts w:ascii="Arial" w:hAnsi="Arial" w:cs="Arial"/>
              </w:rPr>
            </w:pPr>
            <w:r w:rsidRPr="00A83F3E">
              <w:rPr>
                <w:rFonts w:ascii="Arial" w:hAnsi="Arial" w:cs="Arial"/>
              </w:rPr>
              <w:t>Show the duty cycle concepts of MAC?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3)</w:t>
            </w:r>
          </w:p>
        </w:tc>
        <w:tc>
          <w:tcPr>
            <w:tcW w:w="1875" w:type="dxa"/>
          </w:tcPr>
          <w:p w:rsidR="00411B71" w:rsidRPr="00EE7FA0" w:rsidRDefault="00411B71" w:rsidP="00411B71">
            <w:r>
              <w:rPr>
                <w:spacing w:val="-2"/>
              </w:rPr>
              <w:t>[Application]</w:t>
            </w:r>
          </w:p>
        </w:tc>
      </w:tr>
      <w:tr w:rsidR="00411B71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411B71" w:rsidRPr="00A83F3E" w:rsidRDefault="00411B71" w:rsidP="00411B71"/>
        </w:tc>
      </w:tr>
      <w:tr w:rsidR="00411B71" w:rsidRPr="00EE7FA0" w:rsidTr="009419ED">
        <w:trPr>
          <w:trHeight w:val="559"/>
        </w:trPr>
        <w:tc>
          <w:tcPr>
            <w:tcW w:w="541" w:type="dxa"/>
            <w:vAlign w:val="center"/>
          </w:tcPr>
          <w:p w:rsidR="00411B71" w:rsidRPr="00EE7FA0" w:rsidRDefault="00411B71" w:rsidP="00411B71">
            <w:r>
              <w:t>6</w:t>
            </w:r>
          </w:p>
        </w:tc>
        <w:tc>
          <w:tcPr>
            <w:tcW w:w="7422" w:type="dxa"/>
          </w:tcPr>
          <w:p w:rsidR="00411B71" w:rsidRPr="00A83F3E" w:rsidRDefault="003773DD" w:rsidP="00411B71">
            <w:r>
              <w:t>Discuss MQTT Protocol with diagram.</w:t>
            </w:r>
            <w:r w:rsidRPr="00A77135">
              <w:t xml:space="preserve">  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3)</w:t>
            </w:r>
          </w:p>
        </w:tc>
        <w:tc>
          <w:tcPr>
            <w:tcW w:w="1875" w:type="dxa"/>
          </w:tcPr>
          <w:p w:rsidR="00411B71" w:rsidRPr="00EE7FA0" w:rsidRDefault="00411B71" w:rsidP="00411B71">
            <w:r>
              <w:rPr>
                <w:spacing w:val="-2"/>
              </w:rPr>
              <w:t>[Application]</w:t>
            </w:r>
          </w:p>
        </w:tc>
      </w:tr>
      <w:tr w:rsidR="00411B71" w:rsidRPr="00EE7FA0" w:rsidTr="009419ED">
        <w:trPr>
          <w:trHeight w:val="70"/>
        </w:trPr>
        <w:tc>
          <w:tcPr>
            <w:tcW w:w="541" w:type="dxa"/>
            <w:vAlign w:val="center"/>
          </w:tcPr>
          <w:p w:rsidR="00411B71" w:rsidRPr="00456F87" w:rsidRDefault="00411B71" w:rsidP="00411B71">
            <w:pPr>
              <w:rPr>
                <w:sz w:val="8"/>
              </w:rPr>
            </w:pPr>
          </w:p>
        </w:tc>
        <w:tc>
          <w:tcPr>
            <w:tcW w:w="7422" w:type="dxa"/>
          </w:tcPr>
          <w:p w:rsidR="00411B71" w:rsidRPr="00A83F3E" w:rsidRDefault="00411B71" w:rsidP="00411B71"/>
        </w:tc>
        <w:tc>
          <w:tcPr>
            <w:tcW w:w="945" w:type="dxa"/>
          </w:tcPr>
          <w:p w:rsidR="00411B71" w:rsidRPr="00456F87" w:rsidRDefault="00411B71" w:rsidP="00411B71">
            <w:pPr>
              <w:rPr>
                <w:sz w:val="8"/>
              </w:rPr>
            </w:pPr>
          </w:p>
        </w:tc>
        <w:tc>
          <w:tcPr>
            <w:tcW w:w="1875" w:type="dxa"/>
          </w:tcPr>
          <w:p w:rsidR="00411B71" w:rsidRPr="00456F87" w:rsidRDefault="00411B71" w:rsidP="00411B71">
            <w:pPr>
              <w:rPr>
                <w:spacing w:val="-2"/>
                <w:sz w:val="8"/>
              </w:rPr>
            </w:pPr>
          </w:p>
        </w:tc>
      </w:tr>
      <w:tr w:rsidR="00411B71" w:rsidRPr="00EE7FA0" w:rsidTr="009419ED">
        <w:trPr>
          <w:trHeight w:val="559"/>
        </w:trPr>
        <w:tc>
          <w:tcPr>
            <w:tcW w:w="541" w:type="dxa"/>
            <w:vAlign w:val="center"/>
          </w:tcPr>
          <w:p w:rsidR="00411B71" w:rsidRDefault="00411B71" w:rsidP="00411B71">
            <w:r>
              <w:t>7</w:t>
            </w:r>
          </w:p>
        </w:tc>
        <w:tc>
          <w:tcPr>
            <w:tcW w:w="7422" w:type="dxa"/>
          </w:tcPr>
          <w:p w:rsidR="00411B71" w:rsidRPr="00A83F3E" w:rsidRDefault="00A83F3E" w:rsidP="00A83F3E">
            <w:pPr>
              <w:pStyle w:val="NoSpacing"/>
              <w:jc w:val="both"/>
              <w:rPr>
                <w:rFonts w:ascii="Arial" w:hAnsi="Arial" w:cs="Arial"/>
              </w:rPr>
            </w:pPr>
            <w:r w:rsidRPr="00A83F3E">
              <w:rPr>
                <w:rFonts w:ascii="Arial" w:hAnsi="Arial" w:cs="Arial"/>
              </w:rPr>
              <w:t>Define UART</w:t>
            </w:r>
          </w:p>
        </w:tc>
        <w:tc>
          <w:tcPr>
            <w:tcW w:w="945" w:type="dxa"/>
          </w:tcPr>
          <w:p w:rsidR="00411B71" w:rsidRPr="00EE7FA0" w:rsidRDefault="00411B71" w:rsidP="00411B71">
            <w:r>
              <w:t>(CO 4)</w:t>
            </w:r>
          </w:p>
        </w:tc>
        <w:tc>
          <w:tcPr>
            <w:tcW w:w="1875" w:type="dxa"/>
          </w:tcPr>
          <w:p w:rsidR="00411B71" w:rsidRPr="00EE7FA0" w:rsidRDefault="00411B71" w:rsidP="00411B71">
            <w:r>
              <w:rPr>
                <w:spacing w:val="-2"/>
              </w:rPr>
              <w:t>[Application]</w:t>
            </w:r>
          </w:p>
        </w:tc>
      </w:tr>
      <w:tr w:rsidR="00411B71" w:rsidRPr="00EE7FA0" w:rsidTr="009419ED">
        <w:trPr>
          <w:trHeight w:val="70"/>
        </w:trPr>
        <w:tc>
          <w:tcPr>
            <w:tcW w:w="10783" w:type="dxa"/>
            <w:gridSpan w:val="4"/>
          </w:tcPr>
          <w:p w:rsidR="00411B71" w:rsidRPr="00EE7FA0" w:rsidRDefault="00411B71" w:rsidP="00411B71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21"/>
        <w:gridCol w:w="942"/>
        <w:gridCol w:w="1875"/>
      </w:tblGrid>
      <w:tr w:rsidR="00D649AD" w:rsidRPr="00EE7FA0" w:rsidTr="009419ED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9419ED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9419ED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A83F3E" w:rsidP="00E42BC3">
            <w:r>
              <w:rPr>
                <w:sz w:val="24"/>
                <w:szCs w:val="24"/>
              </w:rPr>
              <w:t>W</w:t>
            </w:r>
            <w:r w:rsidR="008A1A8A" w:rsidRPr="00364973">
              <w:rPr>
                <w:sz w:val="24"/>
                <w:szCs w:val="24"/>
              </w:rPr>
              <w:t>hat are the basic components of a sensor node? Explain each component</w:t>
            </w:r>
          </w:p>
        </w:tc>
        <w:tc>
          <w:tcPr>
            <w:tcW w:w="958" w:type="dxa"/>
          </w:tcPr>
          <w:p w:rsidR="00E42BC3" w:rsidRPr="00EE7FA0" w:rsidRDefault="00A97974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A83F3E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:rsidTr="009419ED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356CDE" w:rsidP="00E42BC3">
            <w:r w:rsidRPr="008B3D40">
              <w:t>Describe the Optimization Goals and Figures of M</w:t>
            </w:r>
            <w:r>
              <w:t>erit in detail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2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 w:rsidRPr="00411B71">
              <w:rPr>
                <w:spacing w:val="-2"/>
              </w:rPr>
              <w:t>[</w:t>
            </w:r>
            <w:r w:rsidRPr="00411B71">
              <w:t>Comprehensive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lastRenderedPageBreak/>
              <w:t>10</w:t>
            </w:r>
          </w:p>
        </w:tc>
        <w:tc>
          <w:tcPr>
            <w:tcW w:w="7702" w:type="dxa"/>
          </w:tcPr>
          <w:p w:rsidR="00E42BC3" w:rsidRPr="00EE7FA0" w:rsidRDefault="008A1A8A" w:rsidP="00E42BC3">
            <w:r w:rsidRPr="00A77135">
              <w:t>How S-MAC protocol handle the major source of energy inefficiency in WSN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2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 w:rsidRPr="00411B71">
              <w:rPr>
                <w:spacing w:val="-2"/>
              </w:rPr>
              <w:t>[</w:t>
            </w:r>
            <w:r w:rsidRPr="00411B71">
              <w:t>Comprehensive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443"/>
        </w:trPr>
        <w:tc>
          <w:tcPr>
            <w:tcW w:w="549" w:type="dxa"/>
            <w:vAlign w:val="center"/>
          </w:tcPr>
          <w:p w:rsidR="00E42BC3" w:rsidRDefault="00456F87" w:rsidP="00E42BC3">
            <w:r>
              <w:t>11</w:t>
            </w:r>
          </w:p>
        </w:tc>
        <w:tc>
          <w:tcPr>
            <w:tcW w:w="7702" w:type="dxa"/>
          </w:tcPr>
          <w:p w:rsidR="00E42BC3" w:rsidRPr="008A1A8A" w:rsidRDefault="008A1A8A" w:rsidP="008A1A8A">
            <w:pPr>
              <w:pStyle w:val="NoSpacing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Discuss the following   (a) Energy Problems on MAC (b) Gateway Concepts     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3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437"/>
        </w:trPr>
        <w:tc>
          <w:tcPr>
            <w:tcW w:w="549" w:type="dxa"/>
            <w:vAlign w:val="center"/>
          </w:tcPr>
          <w:p w:rsidR="00E42BC3" w:rsidRDefault="00456F87" w:rsidP="00E42BC3">
            <w:r>
              <w:t>12</w:t>
            </w:r>
          </w:p>
        </w:tc>
        <w:tc>
          <w:tcPr>
            <w:tcW w:w="7702" w:type="dxa"/>
          </w:tcPr>
          <w:p w:rsidR="00E42BC3" w:rsidRPr="00EE7FA0" w:rsidRDefault="00E55BB3" w:rsidP="00E42BC3">
            <w:r>
              <w:t>Explain briefly about the following: (a) Over-hearing (b) Idle-listening with suitable diagrams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3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:rsidR="00E42BC3" w:rsidRPr="00EE7FA0" w:rsidRDefault="008A1A8A" w:rsidP="00E42BC3">
            <w:r>
              <w:rPr>
                <w:bCs/>
                <w:sz w:val="24"/>
                <w:szCs w:val="24"/>
              </w:rPr>
              <w:t>What</w:t>
            </w:r>
            <w:r w:rsidRPr="00887852">
              <w:rPr>
                <w:bCs/>
                <w:sz w:val="24"/>
                <w:szCs w:val="24"/>
              </w:rPr>
              <w:t xml:space="preserve"> are the wired external communication Interface</w:t>
            </w:r>
            <w:r w:rsidRPr="00887852">
              <w:rPr>
                <w:sz w:val="24"/>
                <w:szCs w:val="24"/>
              </w:rPr>
              <w:t xml:space="preserve"> explain each in detail</w:t>
            </w:r>
            <w:r w:rsidRPr="00BA6640">
              <w:rPr>
                <w:bCs/>
                <w:sz w:val="24"/>
                <w:szCs w:val="24"/>
              </w:rPr>
              <w:t xml:space="preserve"> </w:t>
            </w:r>
            <w:r w:rsidRPr="00BA6640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4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B30340" w:rsidRPr="00EE7FA0" w:rsidTr="009419ED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9419ED">
        <w:trPr>
          <w:trHeight w:val="559"/>
        </w:trPr>
        <w:tc>
          <w:tcPr>
            <w:tcW w:w="549" w:type="dxa"/>
          </w:tcPr>
          <w:p w:rsidR="00E42BC3" w:rsidRDefault="00456F87" w:rsidP="00E42BC3">
            <w:r>
              <w:t>14</w:t>
            </w:r>
          </w:p>
        </w:tc>
        <w:tc>
          <w:tcPr>
            <w:tcW w:w="7702" w:type="dxa"/>
          </w:tcPr>
          <w:p w:rsidR="008A1A8A" w:rsidRPr="00BA6640" w:rsidRDefault="008A1A8A" w:rsidP="008A1A8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>Explain</w:t>
            </w:r>
            <w:r w:rsidRPr="00BA6640">
              <w:rPr>
                <w:rFonts w:ascii="Arial" w:eastAsia="SimSun" w:hAnsi="Arial" w:cs="Arial"/>
                <w:sz w:val="24"/>
                <w:szCs w:val="24"/>
              </w:rPr>
              <w:t xml:space="preserve"> the following in detail. </w:t>
            </w:r>
            <w:r w:rsidRPr="00BA6640">
              <w:rPr>
                <w:rFonts w:ascii="Arial" w:hAnsi="Arial" w:cs="Arial"/>
                <w:sz w:val="24"/>
                <w:szCs w:val="24"/>
              </w:rPr>
              <w:t>With suitable diagram</w:t>
            </w:r>
          </w:p>
          <w:p w:rsidR="008A1A8A" w:rsidRPr="00BA6640" w:rsidRDefault="008A1A8A" w:rsidP="008A1A8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SPI,</w:t>
            </w:r>
          </w:p>
          <w:p w:rsidR="00E42BC3" w:rsidRPr="008A1A8A" w:rsidRDefault="008A1A8A" w:rsidP="008A1A8A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</w:rPr>
              <w:t xml:space="preserve"> I2C</w:t>
            </w:r>
          </w:p>
        </w:tc>
        <w:tc>
          <w:tcPr>
            <w:tcW w:w="958" w:type="dxa"/>
          </w:tcPr>
          <w:p w:rsidR="00E42BC3" w:rsidRPr="00EE7FA0" w:rsidRDefault="00DC31A1" w:rsidP="00E42BC3">
            <w:r>
              <w:t>(CO 4</w:t>
            </w:r>
            <w:r w:rsidR="00A97974">
              <w:t>)</w:t>
            </w:r>
          </w:p>
        </w:tc>
        <w:tc>
          <w:tcPr>
            <w:tcW w:w="1574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9419E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9419E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:rsidTr="009419ED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E55BB3" w:rsidRPr="00BA6640" w:rsidRDefault="00E55BB3" w:rsidP="00E55BB3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640">
              <w:rPr>
                <w:rFonts w:ascii="Arial" w:eastAsia="SimSun" w:hAnsi="Arial" w:cs="Arial"/>
                <w:sz w:val="24"/>
                <w:szCs w:val="24"/>
              </w:rPr>
              <w:t xml:space="preserve"> Explain the following in detail. </w:t>
            </w:r>
            <w:r w:rsidRPr="00BA6640">
              <w:rPr>
                <w:rFonts w:ascii="Arial" w:hAnsi="Arial" w:cs="Arial"/>
                <w:sz w:val="24"/>
                <w:szCs w:val="24"/>
              </w:rPr>
              <w:t>With suitable diagram</w:t>
            </w:r>
          </w:p>
          <w:p w:rsidR="00E55BB3" w:rsidRPr="00BA6640" w:rsidRDefault="00E55BB3" w:rsidP="00E55BB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640">
              <w:rPr>
                <w:rFonts w:ascii="Arial" w:eastAsia="SimSun" w:hAnsi="Arial" w:cs="Arial"/>
                <w:sz w:val="24"/>
                <w:szCs w:val="24"/>
              </w:rPr>
              <w:t>.       CSMA Access Mode</w:t>
            </w:r>
          </w:p>
          <w:p w:rsidR="00E55BB3" w:rsidRPr="00BA6640" w:rsidRDefault="00E55BB3" w:rsidP="00E55BB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640">
              <w:rPr>
                <w:rFonts w:ascii="Arial" w:eastAsia="SimSun" w:hAnsi="Arial" w:cs="Arial"/>
                <w:sz w:val="24"/>
                <w:szCs w:val="24"/>
              </w:rPr>
              <w:t xml:space="preserve"> CSMA Channel Concept </w:t>
            </w:r>
          </w:p>
          <w:p w:rsidR="00E55BB3" w:rsidRPr="00887852" w:rsidRDefault="00E55BB3" w:rsidP="00E55BB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640">
              <w:rPr>
                <w:rFonts w:ascii="Arial" w:eastAsia="SimSun" w:hAnsi="Arial" w:cs="Arial"/>
                <w:sz w:val="24"/>
                <w:szCs w:val="24"/>
              </w:rPr>
              <w:t>CSMA Advantages and Disadvantages</w:t>
            </w:r>
            <w:r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</w:p>
          <w:p w:rsidR="00E42BC3" w:rsidRPr="00EE7FA0" w:rsidRDefault="00E42BC3" w:rsidP="00E55BB3"/>
        </w:tc>
        <w:tc>
          <w:tcPr>
            <w:tcW w:w="960" w:type="dxa"/>
          </w:tcPr>
          <w:p w:rsidR="00E42BC3" w:rsidRPr="00EE7FA0" w:rsidRDefault="00DC31A1" w:rsidP="00E42BC3">
            <w:r>
              <w:t>(CO 3</w:t>
            </w:r>
            <w:r w:rsidR="00A97974">
              <w:t>)</w:t>
            </w:r>
          </w:p>
        </w:tc>
        <w:tc>
          <w:tcPr>
            <w:tcW w:w="1579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564DD2" w:rsidP="00E42BC3">
            <w:r>
              <w:t>Discuss in detail about Radio Frequency Identification (RFID )</w:t>
            </w:r>
            <w:r w:rsidR="001D3B36">
              <w:t xml:space="preserve"> </w:t>
            </w:r>
            <w:r>
              <w:t>with suitable diagrams</w:t>
            </w:r>
          </w:p>
        </w:tc>
        <w:tc>
          <w:tcPr>
            <w:tcW w:w="960" w:type="dxa"/>
          </w:tcPr>
          <w:p w:rsidR="00E42BC3" w:rsidRPr="00EE7FA0" w:rsidRDefault="00DC31A1" w:rsidP="00E42BC3">
            <w:r>
              <w:t>(CO 4</w:t>
            </w:r>
            <w:r w:rsidR="00A97974">
              <w:t>)</w:t>
            </w:r>
          </w:p>
        </w:tc>
        <w:tc>
          <w:tcPr>
            <w:tcW w:w="1579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9419ED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E42BC3" w:rsidRPr="00EE7FA0" w:rsidRDefault="00564DD2" w:rsidP="00E42BC3">
            <w:r>
              <w:t>Explain the IEEE 802.15.4 standard used for Wireless Personal Area Network and its correlation with Zig</w:t>
            </w:r>
            <w:r w:rsidR="00EB7875">
              <w:t xml:space="preserve"> bee, With</w:t>
            </w:r>
            <w:r>
              <w:t xml:space="preserve"> diagram</w:t>
            </w:r>
          </w:p>
        </w:tc>
        <w:tc>
          <w:tcPr>
            <w:tcW w:w="960" w:type="dxa"/>
          </w:tcPr>
          <w:p w:rsidR="00E42BC3" w:rsidRPr="00EE7FA0" w:rsidRDefault="00DC31A1" w:rsidP="00E42BC3">
            <w:r>
              <w:t>(CO 4</w:t>
            </w:r>
            <w:r w:rsidR="00A97974">
              <w:t>)</w:t>
            </w:r>
          </w:p>
        </w:tc>
        <w:tc>
          <w:tcPr>
            <w:tcW w:w="1579" w:type="dxa"/>
          </w:tcPr>
          <w:p w:rsidR="00E42BC3" w:rsidRPr="00EE7FA0" w:rsidRDefault="00411B71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9419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9419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88"/>
    <w:multiLevelType w:val="hybridMultilevel"/>
    <w:tmpl w:val="9C5610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37604139"/>
    <w:multiLevelType w:val="singleLevel"/>
    <w:tmpl w:val="37604139"/>
    <w:lvl w:ilvl="0">
      <w:start w:val="1"/>
      <w:numFmt w:val="lowerRoman"/>
      <w:lvlText w:val="(%1)"/>
      <w:lvlJc w:val="left"/>
      <w:pPr>
        <w:tabs>
          <w:tab w:val="left" w:pos="312"/>
        </w:tabs>
        <w:ind w:left="60" w:firstLine="0"/>
      </w:pPr>
    </w:lvl>
  </w:abstractNum>
  <w:abstractNum w:abstractNumId="3" w15:restartNumberingAfterBreak="0">
    <w:nsid w:val="3E7A7F65"/>
    <w:multiLevelType w:val="hybridMultilevel"/>
    <w:tmpl w:val="22884288"/>
    <w:lvl w:ilvl="0" w:tplc="7C94B5BA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2E49"/>
    <w:multiLevelType w:val="hybridMultilevel"/>
    <w:tmpl w:val="B9E89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7375C"/>
    <w:rsid w:val="001873E3"/>
    <w:rsid w:val="001D3B36"/>
    <w:rsid w:val="002B2470"/>
    <w:rsid w:val="00355C71"/>
    <w:rsid w:val="00356CDE"/>
    <w:rsid w:val="003773DD"/>
    <w:rsid w:val="00394805"/>
    <w:rsid w:val="00411B71"/>
    <w:rsid w:val="00456F87"/>
    <w:rsid w:val="004979DC"/>
    <w:rsid w:val="00564DD2"/>
    <w:rsid w:val="0081054E"/>
    <w:rsid w:val="00834C81"/>
    <w:rsid w:val="008A1A8A"/>
    <w:rsid w:val="009419ED"/>
    <w:rsid w:val="00A57CF8"/>
    <w:rsid w:val="00A83F3E"/>
    <w:rsid w:val="00A84E72"/>
    <w:rsid w:val="00A97974"/>
    <w:rsid w:val="00B30340"/>
    <w:rsid w:val="00CE4C5B"/>
    <w:rsid w:val="00CE5B58"/>
    <w:rsid w:val="00D2214D"/>
    <w:rsid w:val="00D649AD"/>
    <w:rsid w:val="00DB5C06"/>
    <w:rsid w:val="00DC31A1"/>
    <w:rsid w:val="00E11912"/>
    <w:rsid w:val="00E42BC3"/>
    <w:rsid w:val="00E55BB3"/>
    <w:rsid w:val="00EB7875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Spacing">
    <w:name w:val="No Spacing"/>
    <w:uiPriority w:val="1"/>
    <w:qFormat/>
    <w:rsid w:val="00E55BB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15</cp:revision>
  <dcterms:created xsi:type="dcterms:W3CDTF">2024-07-03T13:45:00Z</dcterms:created>
  <dcterms:modified xsi:type="dcterms:W3CDTF">2024-07-08T09:48:00Z</dcterms:modified>
</cp:coreProperties>
</file>