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AB" w:rsidRDefault="00281CA6">
      <w:pPr>
        <w:pStyle w:val="BodyText"/>
        <w:ind w:left="523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3662239" cy="306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2239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4AB" w:rsidRDefault="001A44AB">
      <w:pPr>
        <w:pStyle w:val="BodyText"/>
        <w:rPr>
          <w:rFonts w:ascii="Times New Roman"/>
          <w:sz w:val="20"/>
        </w:rPr>
      </w:pPr>
    </w:p>
    <w:p w:rsidR="001A44AB" w:rsidRDefault="001A44AB">
      <w:pPr>
        <w:rPr>
          <w:rFonts w:ascii="Times New Roman"/>
          <w:sz w:val="20"/>
        </w:rPr>
        <w:sectPr w:rsidR="001A44AB">
          <w:footerReference w:type="default" r:id="rId8"/>
          <w:type w:val="continuous"/>
          <w:pgSz w:w="12240" w:h="15840"/>
          <w:pgMar w:top="440" w:right="520" w:bottom="540" w:left="560" w:header="720" w:footer="344" w:gutter="0"/>
          <w:pgNumType w:start="1"/>
          <w:cols w:space="720"/>
        </w:sectPr>
      </w:pPr>
    </w:p>
    <w:p w:rsidR="001A44AB" w:rsidRDefault="001A44AB">
      <w:pPr>
        <w:pStyle w:val="BodyText"/>
        <w:spacing w:before="4"/>
        <w:rPr>
          <w:rFonts w:ascii="Times New Roman"/>
          <w:sz w:val="17"/>
        </w:rPr>
      </w:pPr>
    </w:p>
    <w:p w:rsidR="001A44AB" w:rsidRDefault="00281CA6">
      <w:pPr>
        <w:pStyle w:val="BodyText"/>
        <w:ind w:left="217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587966" cy="53035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6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4AB" w:rsidRDefault="001A44AB">
      <w:pPr>
        <w:pStyle w:val="BodyText"/>
        <w:rPr>
          <w:rFonts w:ascii="Times New Roman"/>
          <w:sz w:val="26"/>
        </w:rPr>
      </w:pPr>
    </w:p>
    <w:p w:rsidR="001A44AB" w:rsidRDefault="001A44AB">
      <w:pPr>
        <w:pStyle w:val="BodyText"/>
        <w:rPr>
          <w:rFonts w:ascii="Times New Roman"/>
          <w:sz w:val="26"/>
        </w:rPr>
      </w:pPr>
    </w:p>
    <w:p w:rsidR="001A44AB" w:rsidRDefault="001A44AB">
      <w:pPr>
        <w:pStyle w:val="BodyText"/>
        <w:spacing w:before="1"/>
        <w:rPr>
          <w:rFonts w:ascii="Times New Roman"/>
          <w:sz w:val="38"/>
        </w:rPr>
      </w:pPr>
    </w:p>
    <w:p w:rsidR="001A44AB" w:rsidRDefault="00281CA6">
      <w:pPr>
        <w:spacing w:before="67"/>
        <w:ind w:left="131"/>
        <w:rPr>
          <w:sz w:val="23"/>
        </w:rPr>
      </w:pPr>
      <w:bookmarkStart w:id="0" w:name="_GoBack"/>
      <w:bookmarkEnd w:id="0"/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Code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CSE3125</w:t>
      </w:r>
    </w:p>
    <w:p w:rsidR="001A44AB" w:rsidRDefault="00281CA6">
      <w:pPr>
        <w:pStyle w:val="Title"/>
        <w:spacing w:before="234" w:line="242" w:lineRule="auto"/>
        <w:ind w:left="116"/>
      </w:pPr>
      <w:r>
        <w:rPr>
          <w:b w:val="0"/>
        </w:rPr>
        <w:br w:type="column"/>
      </w:r>
      <w:r>
        <w:rPr>
          <w:spacing w:val="-1"/>
        </w:rPr>
        <w:lastRenderedPageBreak/>
        <w:t xml:space="preserve">PRESIDENCY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1A44AB" w:rsidRDefault="001A44AB">
      <w:pPr>
        <w:pStyle w:val="BodyText"/>
        <w:spacing w:before="8"/>
        <w:rPr>
          <w:rFonts w:ascii="Arial"/>
          <w:b/>
          <w:sz w:val="30"/>
        </w:rPr>
      </w:pPr>
    </w:p>
    <w:p w:rsidR="001A44AB" w:rsidRDefault="00281CA6">
      <w:pPr>
        <w:pStyle w:val="Title"/>
        <w:ind w:right="3059"/>
      </w:pP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ENGINEERING</w:t>
      </w:r>
    </w:p>
    <w:p w:rsidR="001A44AB" w:rsidRDefault="00EB2109">
      <w:pPr>
        <w:spacing w:before="8"/>
        <w:ind w:left="116" w:right="3059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 xml:space="preserve">MAKE UP </w:t>
      </w:r>
      <w:r w:rsidR="00281CA6">
        <w:rPr>
          <w:rFonts w:ascii="Arial"/>
          <w:b/>
          <w:sz w:val="25"/>
          <w:u w:val="thick"/>
        </w:rPr>
        <w:t>EXAMINATION</w:t>
      </w:r>
      <w:r w:rsidR="00281CA6">
        <w:rPr>
          <w:rFonts w:ascii="Arial"/>
          <w:b/>
          <w:spacing w:val="-2"/>
          <w:sz w:val="25"/>
          <w:u w:val="thick"/>
        </w:rPr>
        <w:t xml:space="preserve"> </w:t>
      </w:r>
      <w:r w:rsidR="00281CA6">
        <w:rPr>
          <w:rFonts w:ascii="Arial"/>
          <w:b/>
          <w:sz w:val="25"/>
          <w:u w:val="thick"/>
        </w:rPr>
        <w:t>-</w:t>
      </w:r>
      <w:r w:rsidR="00281CA6"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JULY</w:t>
      </w:r>
      <w:r w:rsidR="00281CA6">
        <w:rPr>
          <w:rFonts w:ascii="Arial"/>
          <w:b/>
          <w:spacing w:val="-4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2024</w:t>
      </w:r>
    </w:p>
    <w:p w:rsidR="001A44AB" w:rsidRDefault="00281CA6">
      <w:pPr>
        <w:spacing w:before="216"/>
        <w:ind w:left="4530"/>
        <w:rPr>
          <w:sz w:val="23"/>
        </w:rPr>
      </w:pPr>
      <w:r>
        <w:rPr>
          <w:rFonts w:ascii="Arial"/>
          <w:b/>
          <w:sz w:val="23"/>
        </w:rPr>
        <w:t>Date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3"/>
          <w:sz w:val="23"/>
        </w:rPr>
        <w:t xml:space="preserve"> </w:t>
      </w:r>
      <w:r w:rsidR="00E47575">
        <w:rPr>
          <w:sz w:val="23"/>
        </w:rPr>
        <w:t>19-07</w:t>
      </w:r>
      <w:r w:rsidR="00E80C16">
        <w:rPr>
          <w:sz w:val="23"/>
        </w:rPr>
        <w:t>-2024</w:t>
      </w:r>
    </w:p>
    <w:p w:rsidR="001A44AB" w:rsidRDefault="00281CA6">
      <w:pPr>
        <w:spacing w:before="67"/>
        <w:ind w:left="45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4"/>
          <w:sz w:val="23"/>
        </w:rPr>
        <w:t xml:space="preserve"> </w:t>
      </w:r>
      <w:r w:rsidR="0099495A">
        <w:rPr>
          <w:sz w:val="23"/>
        </w:rPr>
        <w:t>1.30P</w:t>
      </w:r>
      <w:r>
        <w:rPr>
          <w:sz w:val="23"/>
        </w:rPr>
        <w:t>M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 w:rsidR="0099495A">
        <w:rPr>
          <w:sz w:val="23"/>
        </w:rPr>
        <w:t>4</w:t>
      </w:r>
      <w:r>
        <w:rPr>
          <w:sz w:val="23"/>
        </w:rPr>
        <w:t>.30PM</w:t>
      </w:r>
    </w:p>
    <w:p w:rsidR="001A44AB" w:rsidRDefault="001A44AB">
      <w:pPr>
        <w:rPr>
          <w:sz w:val="23"/>
        </w:rPr>
        <w:sectPr w:rsidR="001A44AB">
          <w:type w:val="continuous"/>
          <w:pgSz w:w="12240" w:h="15840"/>
          <w:pgMar w:top="440" w:right="520" w:bottom="540" w:left="560" w:header="720" w:footer="720" w:gutter="0"/>
          <w:cols w:num="2" w:space="720" w:equalWidth="0">
            <w:col w:w="3341" w:space="149"/>
            <w:col w:w="7670"/>
          </w:cols>
        </w:sectPr>
      </w:pPr>
    </w:p>
    <w:p w:rsidR="001A44AB" w:rsidRDefault="00281CA6">
      <w:pPr>
        <w:spacing w:before="67"/>
        <w:ind w:left="131"/>
        <w:rPr>
          <w:sz w:val="23"/>
        </w:rPr>
      </w:pPr>
      <w:r>
        <w:rPr>
          <w:rFonts w:ascii="Arial"/>
          <w:b/>
          <w:sz w:val="23"/>
        </w:rPr>
        <w:lastRenderedPageBreak/>
        <w:t>Course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3"/>
          <w:sz w:val="23"/>
        </w:rPr>
        <w:t xml:space="preserve"> </w:t>
      </w:r>
      <w:r>
        <w:rPr>
          <w:sz w:val="23"/>
        </w:rPr>
        <w:t>Service-Oriented</w:t>
      </w:r>
      <w:r>
        <w:rPr>
          <w:spacing w:val="-9"/>
          <w:sz w:val="23"/>
        </w:rPr>
        <w:t xml:space="preserve"> </w:t>
      </w:r>
      <w:r>
        <w:rPr>
          <w:sz w:val="23"/>
        </w:rPr>
        <w:t>Architecture</w:t>
      </w:r>
    </w:p>
    <w:p w:rsidR="001A44AB" w:rsidRDefault="00281CA6">
      <w:pPr>
        <w:spacing w:before="67"/>
        <w:ind w:left="131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1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5"/>
          <w:sz w:val="23"/>
        </w:rPr>
        <w:t xml:space="preserve"> </w:t>
      </w:r>
      <w:r>
        <w:rPr>
          <w:sz w:val="23"/>
        </w:rPr>
        <w:t>B.Tech.</w:t>
      </w:r>
      <w:r>
        <w:rPr>
          <w:spacing w:val="-10"/>
          <w:sz w:val="23"/>
        </w:rPr>
        <w:t xml:space="preserve"> </w:t>
      </w:r>
    </w:p>
    <w:p w:rsidR="001A44AB" w:rsidRDefault="00281CA6">
      <w:pPr>
        <w:spacing w:before="62"/>
        <w:ind w:left="131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>Max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Marks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6"/>
          <w:sz w:val="23"/>
        </w:rPr>
        <w:t xml:space="preserve"> </w:t>
      </w:r>
      <w:r>
        <w:rPr>
          <w:sz w:val="23"/>
        </w:rPr>
        <w:t>100</w:t>
      </w:r>
    </w:p>
    <w:p w:rsidR="001A44AB" w:rsidRDefault="00281CA6">
      <w:pPr>
        <w:spacing w:before="67"/>
        <w:ind w:left="131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 xml:space="preserve">: </w:t>
      </w:r>
      <w:r>
        <w:rPr>
          <w:sz w:val="23"/>
        </w:rPr>
        <w:t>50%</w:t>
      </w:r>
    </w:p>
    <w:p w:rsidR="001A44AB" w:rsidRDefault="001A44AB">
      <w:pPr>
        <w:rPr>
          <w:sz w:val="23"/>
        </w:rPr>
        <w:sectPr w:rsidR="001A44AB">
          <w:type w:val="continuous"/>
          <w:pgSz w:w="12240" w:h="15840"/>
          <w:pgMar w:top="440" w:right="520" w:bottom="540" w:left="560" w:header="720" w:footer="720" w:gutter="0"/>
          <w:cols w:num="2" w:space="720" w:equalWidth="0">
            <w:col w:w="6959" w:space="930"/>
            <w:col w:w="3271"/>
          </w:cols>
        </w:sectPr>
      </w:pPr>
    </w:p>
    <w:p w:rsidR="001A44AB" w:rsidRDefault="001A44AB">
      <w:pPr>
        <w:pStyle w:val="BodyText"/>
        <w:rPr>
          <w:sz w:val="20"/>
        </w:rPr>
      </w:pPr>
    </w:p>
    <w:p w:rsidR="001A44AB" w:rsidRDefault="001A44AB">
      <w:pPr>
        <w:pStyle w:val="BodyText"/>
        <w:spacing w:before="7"/>
        <w:rPr>
          <w:sz w:val="20"/>
        </w:rPr>
      </w:pPr>
    </w:p>
    <w:p w:rsidR="001A44AB" w:rsidRDefault="00E47575">
      <w:pPr>
        <w:pStyle w:val="BodyText"/>
        <w:spacing w:line="21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547pt;height:1.05pt;mso-position-horizontal-relative:char;mso-position-vertical-relative:line" coordsize="10940,21">
            <v:rect id="_x0000_s1033" style="position:absolute;width:10940;height:11" fillcolor="#999" stroked="f"/>
            <v:shape id="_x0000_s1032" style="position:absolute;top:1;width:10940;height:20" coordorigin=",1" coordsize="10940,20" path="m10940,1r-6,l10934,11,,11,,21r10940,l10940,11r,-10xe" fillcolor="#ececec" stroked="f">
              <v:path arrowok="t"/>
            </v:shape>
            <w10:wrap type="none"/>
            <w10:anchorlock/>
          </v:group>
        </w:pict>
      </w:r>
    </w:p>
    <w:p w:rsidR="001A44AB" w:rsidRDefault="00281CA6">
      <w:pPr>
        <w:spacing w:before="87"/>
        <w:ind w:left="203"/>
        <w:rPr>
          <w:rFonts w:ascii="Arial"/>
          <w:b/>
          <w:sz w:val="23"/>
        </w:rPr>
      </w:pPr>
      <w:r>
        <w:rPr>
          <w:rFonts w:ascii="Arial"/>
          <w:b/>
          <w:sz w:val="23"/>
        </w:rPr>
        <w:t>Instructions:</w:t>
      </w:r>
    </w:p>
    <w:p w:rsidR="001A44AB" w:rsidRDefault="00281CA6">
      <w:pPr>
        <w:pStyle w:val="Heading1"/>
        <w:numPr>
          <w:ilvl w:val="0"/>
          <w:numId w:val="2"/>
        </w:numPr>
        <w:tabs>
          <w:tab w:val="left" w:pos="473"/>
        </w:tabs>
        <w:ind w:hanging="270"/>
      </w:pPr>
      <w:bookmarkStart w:id="1" w:name="(i)_Read_all_questions_carefully_and_ans"/>
      <w:bookmarkEnd w:id="1"/>
      <w:r>
        <w:t>Read</w:t>
      </w:r>
      <w:r>
        <w:rPr>
          <w:spacing w:val="-8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accordingly.</w:t>
      </w:r>
    </w:p>
    <w:p w:rsidR="001A44AB" w:rsidRDefault="00E47575">
      <w:pPr>
        <w:pStyle w:val="ListParagraph"/>
        <w:numPr>
          <w:ilvl w:val="0"/>
          <w:numId w:val="2"/>
        </w:numPr>
        <w:tabs>
          <w:tab w:val="left" w:pos="521"/>
        </w:tabs>
        <w:spacing w:before="5"/>
        <w:ind w:left="520" w:hanging="323"/>
        <w:rPr>
          <w:rFonts w:ascii="Arial"/>
          <w:i/>
          <w:sz w:val="23"/>
        </w:rPr>
      </w:pPr>
      <w:r>
        <w:pict>
          <v:shape id="_x0000_s1030" style="position:absolute;left:0;text-align:left;margin-left:33pt;margin-top:1.65pt;width:.5pt;height:1pt;z-index:15729664;mso-position-horizontal-relative:page" coordorigin="660,33" coordsize="10,20" path="m670,33r-10,l660,53,670,43r,-10xe" fillcolor="#999" stroked="f">
            <v:path arrowok="t"/>
            <w10:wrap anchorx="page"/>
          </v:shape>
        </w:pict>
      </w:r>
      <w:r w:rsidR="00281CA6">
        <w:rPr>
          <w:rFonts w:ascii="Arial"/>
          <w:i/>
          <w:sz w:val="23"/>
        </w:rPr>
        <w:t>Question</w:t>
      </w:r>
      <w:r w:rsidR="00281CA6">
        <w:rPr>
          <w:rFonts w:ascii="Arial"/>
          <w:i/>
          <w:spacing w:val="-2"/>
          <w:sz w:val="23"/>
        </w:rPr>
        <w:t xml:space="preserve"> </w:t>
      </w:r>
      <w:r w:rsidR="00281CA6">
        <w:rPr>
          <w:rFonts w:ascii="Arial"/>
          <w:i/>
          <w:sz w:val="23"/>
        </w:rPr>
        <w:t>paper</w:t>
      </w:r>
      <w:r w:rsidR="00281CA6">
        <w:rPr>
          <w:rFonts w:ascii="Arial"/>
          <w:i/>
          <w:spacing w:val="-1"/>
          <w:sz w:val="23"/>
        </w:rPr>
        <w:t xml:space="preserve"> </w:t>
      </w:r>
      <w:r w:rsidR="00281CA6">
        <w:rPr>
          <w:rFonts w:ascii="Arial"/>
          <w:i/>
          <w:sz w:val="23"/>
        </w:rPr>
        <w:t>consists</w:t>
      </w:r>
      <w:r w:rsidR="00281CA6">
        <w:rPr>
          <w:rFonts w:ascii="Arial"/>
          <w:i/>
          <w:spacing w:val="-1"/>
          <w:sz w:val="23"/>
        </w:rPr>
        <w:t xml:space="preserve"> </w:t>
      </w:r>
      <w:r w:rsidR="00281CA6">
        <w:rPr>
          <w:rFonts w:ascii="Arial"/>
          <w:i/>
          <w:sz w:val="23"/>
        </w:rPr>
        <w:t>of</w:t>
      </w:r>
      <w:r w:rsidR="00281CA6">
        <w:rPr>
          <w:rFonts w:ascii="Arial"/>
          <w:i/>
          <w:spacing w:val="-5"/>
          <w:sz w:val="23"/>
        </w:rPr>
        <w:t xml:space="preserve"> </w:t>
      </w:r>
      <w:r w:rsidR="00281CA6">
        <w:rPr>
          <w:rFonts w:ascii="Arial"/>
          <w:i/>
          <w:sz w:val="23"/>
        </w:rPr>
        <w:t>3</w:t>
      </w:r>
      <w:r w:rsidR="00281CA6">
        <w:rPr>
          <w:rFonts w:ascii="Arial"/>
          <w:i/>
          <w:spacing w:val="-1"/>
          <w:sz w:val="23"/>
        </w:rPr>
        <w:t xml:space="preserve"> </w:t>
      </w:r>
      <w:r w:rsidR="00281CA6">
        <w:rPr>
          <w:rFonts w:ascii="Arial"/>
          <w:i/>
          <w:sz w:val="23"/>
        </w:rPr>
        <w:t>parts.</w:t>
      </w:r>
    </w:p>
    <w:p w:rsidR="001A44AB" w:rsidRDefault="00281CA6">
      <w:pPr>
        <w:pStyle w:val="Heading1"/>
        <w:numPr>
          <w:ilvl w:val="0"/>
          <w:numId w:val="2"/>
        </w:numPr>
        <w:tabs>
          <w:tab w:val="left" w:pos="574"/>
        </w:tabs>
        <w:ind w:left="573" w:hanging="376"/>
      </w:pPr>
      <w:bookmarkStart w:id="2" w:name="(iii)_Scientific_and_non-programmable_ca"/>
      <w:bookmarkEnd w:id="2"/>
      <w:r>
        <w:t>Scientific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non-programmable</w:t>
      </w:r>
      <w:r>
        <w:rPr>
          <w:spacing w:val="-1"/>
        </w:rPr>
        <w:t xml:space="preserve"> </w:t>
      </w:r>
      <w:r>
        <w:t>calculator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permitted.</w:t>
      </w:r>
    </w:p>
    <w:p w:rsidR="001A44AB" w:rsidRDefault="00E47575">
      <w:pPr>
        <w:pStyle w:val="BodyText"/>
        <w:spacing w:before="8"/>
        <w:rPr>
          <w:rFonts w:ascii="Arial"/>
          <w:i/>
          <w:sz w:val="13"/>
        </w:rPr>
      </w:pPr>
      <w:r>
        <w:pict>
          <v:group id="_x0000_s1027" style="position:absolute;margin-left:33pt;margin-top:9.85pt;width:547pt;height:1.05pt;z-index:-15728128;mso-wrap-distance-left:0;mso-wrap-distance-right:0;mso-position-horizontal-relative:page" coordorigin="660,197" coordsize="10940,21">
            <v:rect id="_x0000_s1029" style="position:absolute;left:660;top:197;width:10940;height:11" fillcolor="#999" stroked="f"/>
            <v:shape id="_x0000_s1028" style="position:absolute;left:660;top:198;width:10940;height:20" coordorigin="660,198" coordsize="10940,20" path="m11600,198r-6,l11594,208,660,208r,10l11600,218r,-10l11600,198xe" fillcolor="#ececec" stroked="f">
              <v:path arrowok="t"/>
            </v:shape>
            <w10:wrap type="topAndBottom" anchorx="page"/>
          </v:group>
        </w:pict>
      </w:r>
    </w:p>
    <w:p w:rsidR="001A44AB" w:rsidRDefault="001A44AB">
      <w:pPr>
        <w:pStyle w:val="BodyText"/>
        <w:rPr>
          <w:rFonts w:ascii="Arial"/>
          <w:i/>
          <w:sz w:val="26"/>
        </w:rPr>
      </w:pPr>
    </w:p>
    <w:p w:rsidR="001A44AB" w:rsidRDefault="001A44AB">
      <w:pPr>
        <w:pStyle w:val="BodyText"/>
        <w:spacing w:before="2"/>
        <w:rPr>
          <w:rFonts w:ascii="Arial"/>
          <w:i/>
        </w:rPr>
      </w:pPr>
    </w:p>
    <w:p w:rsidR="001A44AB" w:rsidRDefault="00E47575">
      <w:pPr>
        <w:ind w:right="3"/>
        <w:jc w:val="center"/>
        <w:rPr>
          <w:rFonts w:ascii="Arial"/>
          <w:b/>
        </w:rPr>
      </w:pPr>
      <w:r>
        <w:pict>
          <v:shape id="_x0000_s1026" style="position:absolute;left:0;text-align:left;margin-left:33pt;margin-top:1.45pt;width:.5pt;height:1pt;z-index:15730176;mso-position-horizontal-relative:page" coordorigin="660,29" coordsize="10,20" path="m670,29r-10,l660,49,670,39r,-10xe" fillcolor="#999" stroked="f">
            <v:path arrowok="t"/>
            <w10:wrap anchorx="page"/>
          </v:shape>
        </w:pict>
      </w:r>
      <w:r w:rsidR="00281CA6">
        <w:rPr>
          <w:rFonts w:ascii="Arial"/>
          <w:b/>
        </w:rPr>
        <w:t>PART</w:t>
      </w:r>
      <w:r w:rsidR="00281CA6">
        <w:rPr>
          <w:rFonts w:ascii="Arial"/>
          <w:b/>
          <w:spacing w:val="-9"/>
        </w:rPr>
        <w:t xml:space="preserve"> </w:t>
      </w:r>
      <w:r w:rsidR="00281CA6">
        <w:rPr>
          <w:rFonts w:ascii="Arial"/>
          <w:b/>
        </w:rPr>
        <w:t>A</w:t>
      </w:r>
    </w:p>
    <w:p w:rsidR="001A44AB" w:rsidRDefault="00281CA6">
      <w:pPr>
        <w:tabs>
          <w:tab w:val="left" w:pos="6871"/>
        </w:tabs>
        <w:spacing w:before="189"/>
        <w:ind w:right="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TEN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10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2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20M</w:t>
      </w:r>
    </w:p>
    <w:p w:rsidR="001A44AB" w:rsidRDefault="001A44AB">
      <w:pPr>
        <w:pStyle w:val="BodyText"/>
        <w:spacing w:before="7"/>
        <w:rPr>
          <w:rFonts w:ascii="Arial"/>
          <w:b/>
          <w:sz w:val="26"/>
        </w:rPr>
      </w:pPr>
    </w:p>
    <w:p w:rsidR="001A44AB" w:rsidRDefault="001A44AB">
      <w:pPr>
        <w:rPr>
          <w:rFonts w:ascii="Arial"/>
          <w:sz w:val="26"/>
        </w:rPr>
        <w:sectPr w:rsidR="001A44AB">
          <w:type w:val="continuous"/>
          <w:pgSz w:w="12240" w:h="15840"/>
          <w:pgMar w:top="440" w:right="520" w:bottom="540" w:left="560" w:header="720" w:footer="720" w:gutter="0"/>
          <w:cols w:space="720"/>
        </w:sectPr>
      </w:pPr>
    </w:p>
    <w:p w:rsidR="001A44AB" w:rsidRDefault="00281CA6">
      <w:pPr>
        <w:pStyle w:val="ListParagraph"/>
        <w:numPr>
          <w:ilvl w:val="0"/>
          <w:numId w:val="1"/>
        </w:numPr>
        <w:tabs>
          <w:tab w:val="left" w:pos="487"/>
        </w:tabs>
        <w:spacing w:before="94"/>
      </w:pPr>
      <w:r>
        <w:lastRenderedPageBreak/>
        <w:t>List</w:t>
      </w:r>
      <w:r>
        <w:rPr>
          <w:spacing w:val="-1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limitations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HTML.</w:t>
      </w:r>
    </w:p>
    <w:p w:rsidR="001A44AB" w:rsidRDefault="001A44AB">
      <w:pPr>
        <w:pStyle w:val="BodyText"/>
        <w:spacing w:before="10"/>
        <w:rPr>
          <w:sz w:val="33"/>
        </w:rPr>
      </w:pPr>
    </w:p>
    <w:p w:rsidR="001A44AB" w:rsidRDefault="00281CA6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Define Extensible</w:t>
      </w:r>
      <w:r>
        <w:rPr>
          <w:spacing w:val="-1"/>
        </w:rPr>
        <w:t xml:space="preserve"> </w:t>
      </w:r>
      <w:r>
        <w:t>Style sheet</w:t>
      </w:r>
      <w:r>
        <w:rPr>
          <w:spacing w:val="-6"/>
        </w:rPr>
        <w:t xml:space="preserve"> </w:t>
      </w:r>
      <w:r>
        <w:t>Language.</w:t>
      </w:r>
    </w:p>
    <w:p w:rsidR="001A44AB" w:rsidRDefault="001A44AB">
      <w:pPr>
        <w:pStyle w:val="BodyText"/>
        <w:spacing w:before="6"/>
        <w:rPr>
          <w:sz w:val="33"/>
        </w:rPr>
      </w:pPr>
    </w:p>
    <w:p w:rsidR="001A44AB" w:rsidRDefault="00281CA6">
      <w:pPr>
        <w:pStyle w:val="ListParagraph"/>
        <w:numPr>
          <w:ilvl w:val="0"/>
          <w:numId w:val="1"/>
        </w:numPr>
        <w:tabs>
          <w:tab w:val="left" w:pos="487"/>
        </w:tabs>
      </w:pPr>
      <w:r>
        <w:t>Define</w:t>
      </w:r>
      <w:r>
        <w:rPr>
          <w:spacing w:val="-2"/>
        </w:rPr>
        <w:t xml:space="preserve"> </w:t>
      </w:r>
      <w:r>
        <w:t>attribute</w:t>
      </w:r>
      <w:r>
        <w:rPr>
          <w:spacing w:val="-3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attribute value in</w:t>
      </w:r>
      <w:r>
        <w:rPr>
          <w:spacing w:val="-1"/>
        </w:rPr>
        <w:t xml:space="preserve"> </w:t>
      </w:r>
      <w:r>
        <w:t>XML.</w:t>
      </w:r>
    </w:p>
    <w:p w:rsidR="001A44AB" w:rsidRDefault="001A44AB">
      <w:pPr>
        <w:pStyle w:val="BodyText"/>
        <w:spacing w:before="11"/>
        <w:rPr>
          <w:sz w:val="33"/>
        </w:rPr>
      </w:pPr>
    </w:p>
    <w:p w:rsidR="001A44AB" w:rsidRDefault="00281CA6">
      <w:pPr>
        <w:pStyle w:val="ListParagraph"/>
        <w:numPr>
          <w:ilvl w:val="0"/>
          <w:numId w:val="1"/>
        </w:numPr>
        <w:tabs>
          <w:tab w:val="left" w:pos="549"/>
          <w:tab w:val="left" w:pos="550"/>
        </w:tabs>
        <w:ind w:left="549" w:hanging="419"/>
      </w:pPr>
      <w:r>
        <w:t>List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two</w:t>
      </w:r>
      <w:r>
        <w:rPr>
          <w:spacing w:val="-1"/>
        </w:rPr>
        <w:t xml:space="preserve"> </w:t>
      </w:r>
      <w:r>
        <w:t>tier</w:t>
      </w:r>
      <w:r>
        <w:rPr>
          <w:spacing w:val="-3"/>
        </w:rPr>
        <w:t xml:space="preserve"> </w:t>
      </w:r>
      <w:r>
        <w:t>client server</w:t>
      </w:r>
      <w:r>
        <w:rPr>
          <w:spacing w:val="-4"/>
        </w:rPr>
        <w:t xml:space="preserve"> </w:t>
      </w:r>
      <w:r>
        <w:t>architecture.</w:t>
      </w:r>
    </w:p>
    <w:p w:rsidR="001A44AB" w:rsidRDefault="001A44AB">
      <w:pPr>
        <w:pStyle w:val="BodyText"/>
        <w:spacing w:before="10"/>
        <w:rPr>
          <w:sz w:val="33"/>
        </w:rPr>
      </w:pPr>
    </w:p>
    <w:p w:rsidR="001A44AB" w:rsidRDefault="00281CA6">
      <w:pPr>
        <w:pStyle w:val="ListParagraph"/>
        <w:numPr>
          <w:ilvl w:val="0"/>
          <w:numId w:val="1"/>
        </w:numPr>
        <w:tabs>
          <w:tab w:val="left" w:pos="487"/>
        </w:tabs>
      </w:pPr>
      <w:r>
        <w:t>Define</w:t>
      </w:r>
      <w:r>
        <w:rPr>
          <w:spacing w:val="1"/>
        </w:rPr>
        <w:t xml:space="preserve"> </w:t>
      </w:r>
      <w:r>
        <w:t>Stateful</w:t>
      </w:r>
      <w:r>
        <w:rPr>
          <w:spacing w:val="-1"/>
        </w:rPr>
        <w:t xml:space="preserve"> </w:t>
      </w:r>
      <w:r>
        <w:t>service.</w:t>
      </w:r>
    </w:p>
    <w:p w:rsidR="001A44AB" w:rsidRDefault="001A44AB">
      <w:pPr>
        <w:pStyle w:val="BodyText"/>
        <w:spacing w:before="7"/>
        <w:rPr>
          <w:sz w:val="33"/>
        </w:rPr>
      </w:pPr>
    </w:p>
    <w:p w:rsidR="001A44AB" w:rsidRDefault="00281CA6">
      <w:pPr>
        <w:pStyle w:val="ListParagraph"/>
        <w:numPr>
          <w:ilvl w:val="0"/>
          <w:numId w:val="1"/>
        </w:numPr>
        <w:tabs>
          <w:tab w:val="left" w:pos="487"/>
        </w:tabs>
      </w:pPr>
      <w:r>
        <w:t>Define</w:t>
      </w:r>
      <w:r>
        <w:rPr>
          <w:spacing w:val="2"/>
        </w:rPr>
        <w:t xml:space="preserve"> </w:t>
      </w:r>
      <w:r>
        <w:t>the structure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WSDL.</w:t>
      </w:r>
    </w:p>
    <w:p w:rsidR="001A44AB" w:rsidRDefault="001A44AB">
      <w:pPr>
        <w:pStyle w:val="BodyText"/>
        <w:spacing w:before="11"/>
        <w:rPr>
          <w:sz w:val="33"/>
        </w:rPr>
      </w:pPr>
    </w:p>
    <w:p w:rsidR="001A44AB" w:rsidRDefault="00281CA6">
      <w:pPr>
        <w:pStyle w:val="ListParagraph"/>
        <w:numPr>
          <w:ilvl w:val="0"/>
          <w:numId w:val="1"/>
        </w:numPr>
        <w:tabs>
          <w:tab w:val="left" w:pos="487"/>
        </w:tabs>
      </w:pPr>
      <w:r>
        <w:t>Define Stateless</w:t>
      </w:r>
      <w:r>
        <w:rPr>
          <w:spacing w:val="-1"/>
        </w:rPr>
        <w:t xml:space="preserve"> </w:t>
      </w:r>
      <w:r>
        <w:t>service.</w:t>
      </w:r>
    </w:p>
    <w:p w:rsidR="001A44AB" w:rsidRDefault="001A44AB">
      <w:pPr>
        <w:pStyle w:val="BodyText"/>
        <w:spacing w:before="6"/>
        <w:rPr>
          <w:sz w:val="33"/>
        </w:rPr>
      </w:pPr>
    </w:p>
    <w:p w:rsidR="001A44AB" w:rsidRDefault="00281CA6">
      <w:pPr>
        <w:pStyle w:val="ListParagraph"/>
        <w:numPr>
          <w:ilvl w:val="0"/>
          <w:numId w:val="1"/>
        </w:numPr>
        <w:tabs>
          <w:tab w:val="left" w:pos="487"/>
        </w:tabs>
      </w:pPr>
      <w:r>
        <w:t>List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explain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cryptography.</w:t>
      </w:r>
    </w:p>
    <w:p w:rsidR="001A44AB" w:rsidRDefault="001A44AB">
      <w:pPr>
        <w:pStyle w:val="BodyText"/>
        <w:spacing w:before="11"/>
        <w:rPr>
          <w:sz w:val="33"/>
        </w:rPr>
      </w:pPr>
    </w:p>
    <w:p w:rsidR="001A44AB" w:rsidRDefault="00281CA6">
      <w:pPr>
        <w:pStyle w:val="ListParagraph"/>
        <w:numPr>
          <w:ilvl w:val="0"/>
          <w:numId w:val="1"/>
        </w:numPr>
        <w:tabs>
          <w:tab w:val="left" w:pos="487"/>
        </w:tabs>
      </w:pPr>
      <w:r>
        <w:t>Define</w:t>
      </w:r>
      <w:r>
        <w:rPr>
          <w:spacing w:val="-5"/>
        </w:rPr>
        <w:t xml:space="preserve"> </w:t>
      </w:r>
      <w:r>
        <w:t>XPointer.</w:t>
      </w:r>
    </w:p>
    <w:p w:rsidR="001A44AB" w:rsidRDefault="001A44AB">
      <w:pPr>
        <w:pStyle w:val="BodyText"/>
        <w:spacing w:before="6"/>
        <w:rPr>
          <w:sz w:val="33"/>
        </w:rPr>
      </w:pPr>
    </w:p>
    <w:p w:rsidR="001A44AB" w:rsidRDefault="00281CA6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29"/>
      </w:pPr>
      <w:r>
        <w:t>List</w:t>
      </w:r>
      <w:r>
        <w:rPr>
          <w:spacing w:val="-1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the constraints</w:t>
      </w:r>
      <w:r>
        <w:rPr>
          <w:spacing w:val="-7"/>
        </w:rPr>
        <w:t xml:space="preserve"> </w:t>
      </w:r>
      <w:r>
        <w:t>introduced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SOAP</w:t>
      </w:r>
      <w:r>
        <w:rPr>
          <w:spacing w:val="-1"/>
        </w:rPr>
        <w:t xml:space="preserve"> </w:t>
      </w:r>
      <w:r>
        <w:t>web services·</w:t>
      </w:r>
    </w:p>
    <w:p w:rsidR="001A44AB" w:rsidRDefault="00281CA6">
      <w:pPr>
        <w:pStyle w:val="BodyText"/>
        <w:spacing w:before="2"/>
        <w:rPr>
          <w:sz w:val="33"/>
        </w:rPr>
      </w:pPr>
      <w:r>
        <w:br w:type="column"/>
      </w:r>
    </w:p>
    <w:p w:rsidR="001A44AB" w:rsidRDefault="00281CA6">
      <w:pPr>
        <w:pStyle w:val="BodyText"/>
        <w:spacing w:line="607" w:lineRule="auto"/>
        <w:ind w:left="131" w:right="609"/>
        <w:jc w:val="both"/>
      </w:pP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>
        <w:t>(CO2)</w:t>
      </w:r>
      <w:r>
        <w:rPr>
          <w:spacing w:val="-5"/>
        </w:rPr>
        <w:t xml:space="preserve"> </w:t>
      </w:r>
      <w:r>
        <w:t>[Knowledge]</w:t>
      </w:r>
    </w:p>
    <w:p w:rsidR="001A44AB" w:rsidRDefault="001A44AB">
      <w:pPr>
        <w:spacing w:line="607" w:lineRule="auto"/>
        <w:jc w:val="both"/>
        <w:sectPr w:rsidR="001A44AB">
          <w:type w:val="continuous"/>
          <w:pgSz w:w="12240" w:h="15840"/>
          <w:pgMar w:top="440" w:right="520" w:bottom="540" w:left="560" w:header="720" w:footer="720" w:gutter="0"/>
          <w:cols w:num="2" w:space="720" w:equalWidth="0">
            <w:col w:w="7842" w:space="686"/>
            <w:col w:w="2632"/>
          </w:cols>
        </w:sectPr>
      </w:pPr>
    </w:p>
    <w:p w:rsidR="001A44AB" w:rsidRDefault="00281CA6">
      <w:pPr>
        <w:spacing w:before="69"/>
        <w:ind w:right="8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</w:t>
      </w:r>
    </w:p>
    <w:p w:rsidR="001A44AB" w:rsidRDefault="00281CA6">
      <w:pPr>
        <w:tabs>
          <w:tab w:val="left" w:pos="6919"/>
        </w:tabs>
        <w:spacing w:before="189"/>
        <w:ind w:right="4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FIVE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5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X 10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50M</w:t>
      </w:r>
    </w:p>
    <w:p w:rsidR="001A44AB" w:rsidRDefault="001A44AB">
      <w:pPr>
        <w:pStyle w:val="BodyText"/>
        <w:spacing w:before="8"/>
        <w:rPr>
          <w:rFonts w:ascii="Arial"/>
          <w:b/>
          <w:sz w:val="34"/>
        </w:rPr>
      </w:pPr>
    </w:p>
    <w:p w:rsidR="001A44AB" w:rsidRDefault="00281CA6">
      <w:pPr>
        <w:pStyle w:val="ListParagraph"/>
        <w:numPr>
          <w:ilvl w:val="0"/>
          <w:numId w:val="1"/>
        </w:numPr>
        <w:tabs>
          <w:tab w:val="left" w:pos="646"/>
        </w:tabs>
        <w:spacing w:line="247" w:lineRule="auto"/>
        <w:ind w:left="645" w:right="570" w:hanging="514"/>
        <w:jc w:val="both"/>
      </w:pPr>
      <w:r>
        <w:t>ESB Building Society,Ireland’s largest mutual building society, arrived an SOA model of delivery by</w:t>
      </w:r>
      <w:r>
        <w:rPr>
          <w:spacing w:val="1"/>
        </w:rPr>
        <w:t xml:space="preserve"> </w:t>
      </w:r>
      <w:r>
        <w:t>accident , which had been doing integration and service works for years.The company opted for</w:t>
      </w:r>
      <w:r>
        <w:rPr>
          <w:spacing w:val="1"/>
        </w:rPr>
        <w:t xml:space="preserve"> </w:t>
      </w:r>
      <w:r>
        <w:t>parsing</w:t>
      </w:r>
      <w:r>
        <w:rPr>
          <w:spacing w:val="1"/>
        </w:rPr>
        <w:t xml:space="preserve"> </w:t>
      </w:r>
      <w:r>
        <w:t>method.</w:t>
      </w:r>
      <w:r>
        <w:rPr>
          <w:spacing w:val="-3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SAX</w:t>
      </w:r>
      <w:r>
        <w:rPr>
          <w:spacing w:val="-4"/>
        </w:rPr>
        <w:t xml:space="preserve"> </w:t>
      </w:r>
      <w:r>
        <w:t>parser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its components.</w:t>
      </w:r>
    </w:p>
    <w:p w:rsidR="001A44AB" w:rsidRDefault="00281CA6">
      <w:pPr>
        <w:pStyle w:val="BodyText"/>
        <w:spacing w:before="31"/>
        <w:ind w:left="8203"/>
        <w:jc w:val="both"/>
      </w:pPr>
      <w:r>
        <w:t>(CO1)</w:t>
      </w:r>
      <w:r>
        <w:rPr>
          <w:spacing w:val="-7"/>
        </w:rPr>
        <w:t xml:space="preserve"> </w:t>
      </w:r>
      <w:r>
        <w:t>[Comprehension]</w:t>
      </w:r>
    </w:p>
    <w:p w:rsidR="001A44AB" w:rsidRDefault="00281CA6">
      <w:pPr>
        <w:pStyle w:val="ListParagraph"/>
        <w:numPr>
          <w:ilvl w:val="0"/>
          <w:numId w:val="1"/>
        </w:numPr>
        <w:tabs>
          <w:tab w:val="left" w:pos="660"/>
        </w:tabs>
        <w:spacing w:before="97" w:line="247" w:lineRule="auto"/>
        <w:ind w:left="659" w:right="573" w:hanging="528"/>
        <w:jc w:val="both"/>
      </w:pPr>
      <w:r>
        <w:t>Alice, Bob and Carol work for different departments but are responsible for different activities that</w:t>
      </w:r>
      <w:r>
        <w:rPr>
          <w:spacing w:val="1"/>
        </w:rPr>
        <w:t xml:space="preserve"> </w:t>
      </w:r>
      <w:r>
        <w:t>make up a business process. Some</w:t>
      </w:r>
      <w:r>
        <w:rPr>
          <w:spacing w:val="1"/>
        </w:rPr>
        <w:t xml:space="preserve"> </w:t>
      </w:r>
      <w:r>
        <w:t>of the process</w:t>
      </w:r>
      <w:r>
        <w:rPr>
          <w:spacing w:val="61"/>
        </w:rPr>
        <w:t xml:space="preserve"> </w:t>
      </w:r>
      <w:r>
        <w:t>steps need IT support</w:t>
      </w:r>
      <w:r>
        <w:rPr>
          <w:spacing w:val="61"/>
        </w:rPr>
        <w:t xml:space="preserve"> </w:t>
      </w:r>
      <w:r>
        <w:t>and some don’t. Carol</w:t>
      </w:r>
      <w:r>
        <w:rPr>
          <w:spacing w:val="1"/>
        </w:rPr>
        <w:t xml:space="preserve"> </w:t>
      </w:r>
      <w:r>
        <w:t>owns a desktop application and a smartphone application.They all decided to describe their work</w:t>
      </w:r>
      <w:r>
        <w:rPr>
          <w:spacing w:val="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XML</w:t>
      </w:r>
      <w:r>
        <w:rPr>
          <w:spacing w:val="-5"/>
        </w:rPr>
        <w:t xml:space="preserve"> </w:t>
      </w:r>
      <w:r>
        <w:t>document.</w:t>
      </w:r>
      <w:r>
        <w:rPr>
          <w:spacing w:val="-2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XML</w:t>
      </w:r>
      <w:r>
        <w:rPr>
          <w:spacing w:val="-2"/>
        </w:rPr>
        <w:t xml:space="preserve"> </w:t>
      </w:r>
      <w:r>
        <w:t>document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example.</w:t>
      </w:r>
    </w:p>
    <w:p w:rsidR="001A44AB" w:rsidRDefault="00281CA6">
      <w:pPr>
        <w:pStyle w:val="BodyText"/>
        <w:spacing w:before="33"/>
        <w:ind w:left="8203"/>
        <w:jc w:val="both"/>
      </w:pPr>
      <w:r>
        <w:t>(CO1)</w:t>
      </w:r>
      <w:r>
        <w:rPr>
          <w:spacing w:val="-7"/>
        </w:rPr>
        <w:t xml:space="preserve"> </w:t>
      </w:r>
      <w:r>
        <w:t>[Comprehension]</w:t>
      </w:r>
    </w:p>
    <w:p w:rsidR="001A44AB" w:rsidRDefault="00281CA6">
      <w:pPr>
        <w:pStyle w:val="ListParagraph"/>
        <w:numPr>
          <w:ilvl w:val="0"/>
          <w:numId w:val="1"/>
        </w:numPr>
        <w:tabs>
          <w:tab w:val="left" w:pos="660"/>
        </w:tabs>
        <w:spacing w:before="93" w:line="247" w:lineRule="auto"/>
        <w:ind w:left="659" w:right="574" w:hanging="528"/>
        <w:jc w:val="both"/>
      </w:pPr>
      <w:r>
        <w:t>HDFS(Hadoop</w:t>
      </w:r>
      <w:r>
        <w:rPr>
          <w:spacing w:val="20"/>
        </w:rPr>
        <w:t xml:space="preserve"> </w:t>
      </w:r>
      <w:r>
        <w:t>Distributed</w:t>
      </w:r>
      <w:r>
        <w:rPr>
          <w:spacing w:val="20"/>
        </w:rPr>
        <w:t xml:space="preserve"> </w:t>
      </w:r>
      <w:r>
        <w:t>File</w:t>
      </w:r>
      <w:r>
        <w:rPr>
          <w:spacing w:val="14"/>
        </w:rPr>
        <w:t xml:space="preserve"> </w:t>
      </w:r>
      <w:r>
        <w:t>System)</w:t>
      </w:r>
      <w:r>
        <w:rPr>
          <w:spacing w:val="17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remarkable</w:t>
      </w:r>
      <w:r>
        <w:rPr>
          <w:spacing w:val="20"/>
        </w:rPr>
        <w:t xml:space="preserve"> </w:t>
      </w:r>
      <w:r>
        <w:t>creation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Doug</w:t>
      </w:r>
      <w:r>
        <w:rPr>
          <w:spacing w:val="19"/>
        </w:rPr>
        <w:t xml:space="preserve"> </w:t>
      </w:r>
      <w:r>
        <w:t>cutting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continues</w:t>
      </w:r>
      <w:r>
        <w:rPr>
          <w:spacing w:val="-59"/>
        </w:rPr>
        <w:t xml:space="preserve"> </w:t>
      </w:r>
      <w:r>
        <w:t>to be the key component of most big data systems.HDFS tended to encourage people to be more</w:t>
      </w:r>
      <w:r>
        <w:rPr>
          <w:spacing w:val="1"/>
        </w:rPr>
        <w:t xml:space="preserve"> </w:t>
      </w:r>
      <w:r>
        <w:t>experimental, agile in their approach to embrace all kinds of wacky data formats.Show how Service</w:t>
      </w:r>
      <w:r>
        <w:rPr>
          <w:spacing w:val="1"/>
        </w:rPr>
        <w:t xml:space="preserve"> </w:t>
      </w:r>
      <w:r>
        <w:t>Oriented</w:t>
      </w:r>
      <w:r>
        <w:rPr>
          <w:spacing w:val="-11"/>
        </w:rPr>
        <w:t xml:space="preserve"> </w:t>
      </w:r>
      <w:r>
        <w:t>Architecture</w:t>
      </w:r>
      <w:r>
        <w:rPr>
          <w:spacing w:val="2"/>
        </w:rPr>
        <w:t xml:space="preserve"> </w:t>
      </w:r>
      <w:r>
        <w:t>is different</w:t>
      </w:r>
      <w:r>
        <w:rPr>
          <w:spacing w:val="-8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Distributed</w:t>
      </w:r>
      <w:r>
        <w:rPr>
          <w:spacing w:val="-2"/>
        </w:rPr>
        <w:t xml:space="preserve"> </w:t>
      </w:r>
      <w:r>
        <w:t>Server</w:t>
      </w:r>
      <w:r>
        <w:rPr>
          <w:spacing w:val="-8"/>
        </w:rPr>
        <w:t xml:space="preserve"> </w:t>
      </w:r>
      <w:r>
        <w:t>Architecture.</w:t>
      </w:r>
    </w:p>
    <w:p w:rsidR="001A44AB" w:rsidRDefault="001A44AB">
      <w:pPr>
        <w:spacing w:line="247" w:lineRule="auto"/>
        <w:jc w:val="both"/>
        <w:sectPr w:rsidR="001A44AB">
          <w:pgSz w:w="12240" w:h="15840"/>
          <w:pgMar w:top="1040" w:right="520" w:bottom="540" w:left="560" w:header="0" w:footer="344" w:gutter="0"/>
          <w:cols w:space="720"/>
        </w:sectPr>
      </w:pPr>
    </w:p>
    <w:p w:rsidR="001A44AB" w:rsidRDefault="001A44AB">
      <w:pPr>
        <w:pStyle w:val="BodyText"/>
        <w:spacing w:before="4"/>
        <w:rPr>
          <w:sz w:val="33"/>
        </w:rPr>
      </w:pPr>
    </w:p>
    <w:p w:rsidR="001A44AB" w:rsidRDefault="00281CA6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29"/>
      </w:pPr>
      <w:r>
        <w:t>Describe</w:t>
      </w:r>
      <w:r>
        <w:rPr>
          <w:spacing w:val="-4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SOA</w:t>
      </w:r>
      <w:r>
        <w:rPr>
          <w:spacing w:val="-13"/>
        </w:rPr>
        <w:t xml:space="preserve"> </w:t>
      </w:r>
      <w:r>
        <w:t>modularizes</w:t>
      </w:r>
      <w:r>
        <w:rPr>
          <w:spacing w:val="-1"/>
        </w:rPr>
        <w:t xml:space="preserve"> </w:t>
      </w:r>
      <w:r>
        <w:t>automation</w:t>
      </w:r>
      <w:r>
        <w:rPr>
          <w:spacing w:val="3"/>
        </w:rPr>
        <w:t xml:space="preserve"> </w:t>
      </w:r>
      <w:r>
        <w:t>logic into</w:t>
      </w:r>
      <w:r>
        <w:rPr>
          <w:spacing w:val="-5"/>
        </w:rPr>
        <w:t xml:space="preserve"> </w:t>
      </w:r>
      <w:r>
        <w:t>units.</w:t>
      </w:r>
    </w:p>
    <w:p w:rsidR="001A44AB" w:rsidRDefault="00281CA6">
      <w:pPr>
        <w:pStyle w:val="BodyText"/>
        <w:spacing w:before="33"/>
        <w:ind w:left="131"/>
      </w:pPr>
      <w:r>
        <w:br w:type="column"/>
      </w:r>
      <w:r>
        <w:lastRenderedPageBreak/>
        <w:t>(CO2)</w:t>
      </w:r>
      <w:r>
        <w:rPr>
          <w:spacing w:val="-7"/>
        </w:rPr>
        <w:t xml:space="preserve"> </w:t>
      </w:r>
      <w:r>
        <w:t>[Comprehension]</w:t>
      </w:r>
    </w:p>
    <w:p w:rsidR="001A44AB" w:rsidRDefault="001A44AB">
      <w:pPr>
        <w:pStyle w:val="BodyText"/>
        <w:spacing w:before="6"/>
        <w:rPr>
          <w:sz w:val="33"/>
        </w:rPr>
      </w:pPr>
    </w:p>
    <w:p w:rsidR="001A44AB" w:rsidRDefault="00281CA6">
      <w:pPr>
        <w:pStyle w:val="BodyText"/>
        <w:ind w:left="131"/>
      </w:pPr>
      <w:r>
        <w:t>(CO3)</w:t>
      </w:r>
      <w:r>
        <w:rPr>
          <w:spacing w:val="-7"/>
        </w:rPr>
        <w:t xml:space="preserve"> </w:t>
      </w:r>
      <w:r>
        <w:t>[Comprehension]</w:t>
      </w:r>
    </w:p>
    <w:p w:rsidR="001A44AB" w:rsidRDefault="001A44AB">
      <w:pPr>
        <w:sectPr w:rsidR="001A44AB">
          <w:type w:val="continuous"/>
          <w:pgSz w:w="12240" w:h="15840"/>
          <w:pgMar w:top="440" w:right="520" w:bottom="540" w:left="560" w:header="720" w:footer="720" w:gutter="0"/>
          <w:cols w:num="2" w:space="720" w:equalWidth="0">
            <w:col w:w="6470" w:space="1602"/>
            <w:col w:w="3088"/>
          </w:cols>
        </w:sectPr>
      </w:pPr>
    </w:p>
    <w:p w:rsidR="001A44AB" w:rsidRDefault="00281CA6">
      <w:pPr>
        <w:pStyle w:val="ListParagraph"/>
        <w:numPr>
          <w:ilvl w:val="0"/>
          <w:numId w:val="1"/>
        </w:numPr>
        <w:tabs>
          <w:tab w:val="left" w:pos="660"/>
        </w:tabs>
        <w:spacing w:before="93" w:line="247" w:lineRule="auto"/>
        <w:ind w:left="659" w:right="579" w:hanging="528"/>
        <w:jc w:val="both"/>
      </w:pPr>
      <w:r>
        <w:lastRenderedPageBreak/>
        <w:t>To</w:t>
      </w:r>
      <w:r>
        <w:rPr>
          <w:spacing w:val="1"/>
        </w:rPr>
        <w:t xml:space="preserve"> </w:t>
      </w:r>
      <w:r>
        <w:t>organise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messages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Pretemba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management system.List the WS specifications and describe the WS-co ordination and policies with</w:t>
      </w:r>
      <w:r>
        <w:rPr>
          <w:spacing w:val="1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examples.</w:t>
      </w:r>
    </w:p>
    <w:p w:rsidR="001A44AB" w:rsidRDefault="00281CA6">
      <w:pPr>
        <w:pStyle w:val="BodyText"/>
        <w:spacing w:before="35"/>
        <w:ind w:right="611"/>
        <w:jc w:val="right"/>
      </w:pPr>
      <w:r>
        <w:t>(CO4)</w:t>
      </w:r>
      <w:r>
        <w:rPr>
          <w:spacing w:val="-7"/>
        </w:rPr>
        <w:t xml:space="preserve"> </w:t>
      </w:r>
      <w:r>
        <w:t>[Comprehension]</w:t>
      </w:r>
    </w:p>
    <w:p w:rsidR="001A44AB" w:rsidRDefault="001A44AB">
      <w:pPr>
        <w:pStyle w:val="BodyText"/>
        <w:rPr>
          <w:sz w:val="24"/>
        </w:rPr>
      </w:pPr>
    </w:p>
    <w:p w:rsidR="001A44AB" w:rsidRDefault="001A44AB">
      <w:pPr>
        <w:pStyle w:val="BodyText"/>
        <w:spacing w:before="8"/>
        <w:rPr>
          <w:sz w:val="28"/>
        </w:rPr>
      </w:pPr>
    </w:p>
    <w:p w:rsidR="001A44AB" w:rsidRDefault="00281CA6">
      <w:pPr>
        <w:ind w:right="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</w:t>
      </w:r>
    </w:p>
    <w:p w:rsidR="001A44AB" w:rsidRDefault="00281CA6">
      <w:pPr>
        <w:tabs>
          <w:tab w:val="left" w:pos="6943"/>
        </w:tabs>
        <w:spacing w:before="189"/>
        <w:ind w:right="9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TWO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2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X 15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30M</w:t>
      </w:r>
    </w:p>
    <w:p w:rsidR="001A44AB" w:rsidRDefault="001A44AB">
      <w:pPr>
        <w:pStyle w:val="BodyText"/>
        <w:spacing w:before="2"/>
        <w:rPr>
          <w:rFonts w:ascii="Arial"/>
          <w:b/>
          <w:sz w:val="35"/>
        </w:rPr>
      </w:pPr>
    </w:p>
    <w:p w:rsidR="001A44AB" w:rsidRDefault="00281CA6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after="36"/>
        <w:ind w:left="659" w:hanging="529"/>
      </w:pPr>
      <w:r>
        <w:t>Demonstrate</w:t>
      </w:r>
      <w:r>
        <w:rPr>
          <w:spacing w:val="56"/>
        </w:rPr>
        <w:t xml:space="preserve"> </w:t>
      </w:r>
      <w:r>
        <w:t>the XSLT</w:t>
      </w:r>
      <w:r>
        <w:rPr>
          <w:spacing w:val="-10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display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data and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components.</w:t>
      </w: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6"/>
        <w:gridCol w:w="1714"/>
        <w:gridCol w:w="1860"/>
        <w:gridCol w:w="1478"/>
      </w:tblGrid>
      <w:tr w:rsidR="001A44AB">
        <w:trPr>
          <w:trHeight w:val="208"/>
        </w:trPr>
        <w:tc>
          <w:tcPr>
            <w:tcW w:w="1326" w:type="dxa"/>
          </w:tcPr>
          <w:p w:rsidR="001A44AB" w:rsidRDefault="00281CA6">
            <w:pPr>
              <w:pStyle w:val="TableParagraph"/>
              <w:spacing w:before="0" w:line="177" w:lineRule="exact"/>
              <w:ind w:left="200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1714" w:type="dxa"/>
          </w:tcPr>
          <w:p w:rsidR="001A44AB" w:rsidRDefault="00281CA6">
            <w:pPr>
              <w:pStyle w:val="TableParagraph"/>
              <w:spacing w:before="0" w:line="177" w:lineRule="exact"/>
              <w:ind w:left="496"/>
              <w:rPr>
                <w:sz w:val="16"/>
              </w:rPr>
            </w:pPr>
            <w:r>
              <w:rPr>
                <w:sz w:val="16"/>
              </w:rPr>
              <w:t>UID</w:t>
            </w:r>
          </w:p>
        </w:tc>
        <w:tc>
          <w:tcPr>
            <w:tcW w:w="1860" w:type="dxa"/>
          </w:tcPr>
          <w:p w:rsidR="001A44AB" w:rsidRDefault="00281CA6">
            <w:pPr>
              <w:pStyle w:val="TableParagraph"/>
              <w:spacing w:before="0" w:line="177" w:lineRule="exact"/>
              <w:ind w:left="406"/>
              <w:rPr>
                <w:sz w:val="16"/>
              </w:rPr>
            </w:pPr>
            <w:r>
              <w:rPr>
                <w:sz w:val="16"/>
              </w:rPr>
              <w:t>Book_Title</w:t>
            </w:r>
          </w:p>
        </w:tc>
        <w:tc>
          <w:tcPr>
            <w:tcW w:w="1478" w:type="dxa"/>
          </w:tcPr>
          <w:p w:rsidR="001A44AB" w:rsidRDefault="00281CA6">
            <w:pPr>
              <w:pStyle w:val="TableParagraph"/>
              <w:spacing w:before="0" w:line="177" w:lineRule="exact"/>
              <w:rPr>
                <w:sz w:val="16"/>
              </w:rPr>
            </w:pPr>
            <w:r>
              <w:rPr>
                <w:sz w:val="16"/>
              </w:rPr>
              <w:t>Borrowed_Date</w:t>
            </w:r>
          </w:p>
        </w:tc>
      </w:tr>
      <w:tr w:rsidR="001A44AB">
        <w:trPr>
          <w:trHeight w:val="240"/>
        </w:trPr>
        <w:tc>
          <w:tcPr>
            <w:tcW w:w="1326" w:type="dxa"/>
          </w:tcPr>
          <w:p w:rsidR="001A44AB" w:rsidRDefault="00281CA6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Samiksh</w:t>
            </w:r>
          </w:p>
        </w:tc>
        <w:tc>
          <w:tcPr>
            <w:tcW w:w="1714" w:type="dxa"/>
          </w:tcPr>
          <w:p w:rsidR="001A44AB" w:rsidRDefault="00281CA6">
            <w:pPr>
              <w:pStyle w:val="TableParagraph"/>
              <w:ind w:left="496"/>
              <w:rPr>
                <w:sz w:val="16"/>
              </w:rPr>
            </w:pPr>
            <w:r>
              <w:rPr>
                <w:sz w:val="16"/>
              </w:rPr>
              <w:t>13-2038-01</w:t>
            </w:r>
          </w:p>
        </w:tc>
        <w:tc>
          <w:tcPr>
            <w:tcW w:w="1860" w:type="dxa"/>
          </w:tcPr>
          <w:p w:rsidR="001A44AB" w:rsidRDefault="00281CA6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Java</w:t>
            </w:r>
          </w:p>
        </w:tc>
        <w:tc>
          <w:tcPr>
            <w:tcW w:w="1478" w:type="dxa"/>
          </w:tcPr>
          <w:p w:rsidR="001A44AB" w:rsidRDefault="00281C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07-Aug-18</w:t>
            </w:r>
          </w:p>
        </w:tc>
      </w:tr>
      <w:tr w:rsidR="001A44AB">
        <w:trPr>
          <w:trHeight w:val="232"/>
        </w:trPr>
        <w:tc>
          <w:tcPr>
            <w:tcW w:w="1326" w:type="dxa"/>
          </w:tcPr>
          <w:p w:rsidR="001A44AB" w:rsidRDefault="00281CA6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Rahil</w:t>
            </w:r>
          </w:p>
        </w:tc>
        <w:tc>
          <w:tcPr>
            <w:tcW w:w="1714" w:type="dxa"/>
          </w:tcPr>
          <w:p w:rsidR="001A44AB" w:rsidRDefault="00281CA6">
            <w:pPr>
              <w:pStyle w:val="TableParagraph"/>
              <w:ind w:left="496"/>
              <w:rPr>
                <w:sz w:val="16"/>
              </w:rPr>
            </w:pPr>
            <w:r>
              <w:rPr>
                <w:sz w:val="16"/>
              </w:rPr>
              <w:t>13-2038-15</w:t>
            </w:r>
          </w:p>
        </w:tc>
        <w:tc>
          <w:tcPr>
            <w:tcW w:w="1860" w:type="dxa"/>
          </w:tcPr>
          <w:p w:rsidR="001A44AB" w:rsidRDefault="00281CA6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Programming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1478" w:type="dxa"/>
          </w:tcPr>
          <w:p w:rsidR="001A44AB" w:rsidRDefault="00281C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14-Aug-18</w:t>
            </w:r>
          </w:p>
        </w:tc>
      </w:tr>
      <w:tr w:rsidR="001A44AB">
        <w:trPr>
          <w:trHeight w:val="201"/>
        </w:trPr>
        <w:tc>
          <w:tcPr>
            <w:tcW w:w="1326" w:type="dxa"/>
          </w:tcPr>
          <w:p w:rsidR="001A44AB" w:rsidRDefault="00281CA6">
            <w:pPr>
              <w:pStyle w:val="TableParagraph"/>
              <w:spacing w:before="17"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Nishanth</w:t>
            </w:r>
          </w:p>
        </w:tc>
        <w:tc>
          <w:tcPr>
            <w:tcW w:w="1714" w:type="dxa"/>
          </w:tcPr>
          <w:p w:rsidR="001A44AB" w:rsidRDefault="00281CA6">
            <w:pPr>
              <w:pStyle w:val="TableParagraph"/>
              <w:spacing w:before="17" w:line="164" w:lineRule="exact"/>
              <w:ind w:left="496"/>
              <w:rPr>
                <w:sz w:val="16"/>
              </w:rPr>
            </w:pPr>
            <w:r>
              <w:rPr>
                <w:sz w:val="16"/>
              </w:rPr>
              <w:t>13-2038-19</w:t>
            </w:r>
          </w:p>
        </w:tc>
        <w:tc>
          <w:tcPr>
            <w:tcW w:w="1860" w:type="dxa"/>
          </w:tcPr>
          <w:p w:rsidR="001A44AB" w:rsidRDefault="00281CA6">
            <w:pPr>
              <w:pStyle w:val="TableParagraph"/>
              <w:spacing w:before="17" w:line="164" w:lineRule="exact"/>
              <w:ind w:left="406"/>
              <w:rPr>
                <w:sz w:val="16"/>
              </w:rPr>
            </w:pPr>
            <w:r>
              <w:rPr>
                <w:sz w:val="16"/>
              </w:rPr>
              <w:t>DBMS</w:t>
            </w:r>
          </w:p>
        </w:tc>
        <w:tc>
          <w:tcPr>
            <w:tcW w:w="1478" w:type="dxa"/>
          </w:tcPr>
          <w:p w:rsidR="001A44AB" w:rsidRDefault="00281CA6">
            <w:pPr>
              <w:pStyle w:val="TableParagraph"/>
              <w:spacing w:before="17" w:line="164" w:lineRule="exact"/>
              <w:rPr>
                <w:sz w:val="16"/>
              </w:rPr>
            </w:pPr>
            <w:r>
              <w:rPr>
                <w:sz w:val="16"/>
              </w:rPr>
              <w:t>13-Sep-18</w:t>
            </w:r>
          </w:p>
        </w:tc>
      </w:tr>
    </w:tbl>
    <w:p w:rsidR="001A44AB" w:rsidRDefault="00281CA6">
      <w:pPr>
        <w:pStyle w:val="BodyText"/>
        <w:spacing w:before="72"/>
        <w:ind w:left="8683"/>
      </w:pPr>
      <w:r>
        <w:t>(CO1)</w:t>
      </w:r>
      <w:r>
        <w:rPr>
          <w:spacing w:val="-5"/>
        </w:rPr>
        <w:t xml:space="preserve"> </w:t>
      </w:r>
      <w:r>
        <w:t>[Application]</w:t>
      </w:r>
    </w:p>
    <w:p w:rsidR="001A44AB" w:rsidRDefault="00281CA6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03"/>
        <w:ind w:left="659" w:hanging="529"/>
      </w:pPr>
      <w:r>
        <w:t>Demonstrate</w:t>
      </w:r>
      <w:r>
        <w:rPr>
          <w:spacing w:val="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 neat diagram</w:t>
      </w:r>
      <w:r>
        <w:rPr>
          <w:spacing w:val="5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automation</w:t>
      </w:r>
      <w:r>
        <w:rPr>
          <w:spacing w:val="2"/>
        </w:rPr>
        <w:t xml:space="preserve"> </w:t>
      </w:r>
      <w:r>
        <w:t>logic</w:t>
      </w:r>
      <w:r>
        <w:rPr>
          <w:spacing w:val="-2"/>
        </w:rPr>
        <w:t xml:space="preserve"> </w:t>
      </w:r>
      <w:r>
        <w:t>into components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SOA.</w:t>
      </w:r>
    </w:p>
    <w:p w:rsidR="001A44AB" w:rsidRDefault="00281CA6">
      <w:pPr>
        <w:pStyle w:val="BodyText"/>
        <w:spacing w:before="35"/>
        <w:ind w:left="8683"/>
      </w:pPr>
      <w:r>
        <w:t>(CO4)</w:t>
      </w:r>
      <w:r>
        <w:rPr>
          <w:spacing w:val="-5"/>
        </w:rPr>
        <w:t xml:space="preserve"> </w:t>
      </w:r>
      <w:r>
        <w:t>[Application]</w:t>
      </w:r>
    </w:p>
    <w:p w:rsidR="001A44AB" w:rsidRDefault="001A44AB">
      <w:pPr>
        <w:pStyle w:val="BodyText"/>
        <w:rPr>
          <w:sz w:val="24"/>
        </w:rPr>
      </w:pPr>
    </w:p>
    <w:p w:rsidR="001A44AB" w:rsidRDefault="001A44AB">
      <w:pPr>
        <w:pStyle w:val="BodyText"/>
        <w:rPr>
          <w:sz w:val="23"/>
        </w:rPr>
      </w:pPr>
    </w:p>
    <w:p w:rsidR="001A44AB" w:rsidRDefault="00281CA6">
      <w:pPr>
        <w:ind w:right="35"/>
        <w:jc w:val="center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>*****</w:t>
      </w:r>
    </w:p>
    <w:sectPr w:rsidR="001A44AB">
      <w:type w:val="continuous"/>
      <w:pgSz w:w="12240" w:h="15840"/>
      <w:pgMar w:top="440" w:right="520" w:bottom="54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A6" w:rsidRDefault="00281CA6">
      <w:r>
        <w:separator/>
      </w:r>
    </w:p>
  </w:endnote>
  <w:endnote w:type="continuationSeparator" w:id="0">
    <w:p w:rsidR="00281CA6" w:rsidRDefault="0028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AB" w:rsidRDefault="00E4757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25pt;margin-top:763.8pt;width:73.4pt;height:15.45pt;z-index:-251658752;mso-position-horizontal-relative:page;mso-position-vertical-relative:page" filled="f" stroked="f">
          <v:textbox inset="0,0,0,0">
            <w:txbxContent>
              <w:p w:rsidR="001A44AB" w:rsidRDefault="00281CA6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[Page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757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A6" w:rsidRDefault="00281CA6">
      <w:r>
        <w:separator/>
      </w:r>
    </w:p>
  </w:footnote>
  <w:footnote w:type="continuationSeparator" w:id="0">
    <w:p w:rsidR="00281CA6" w:rsidRDefault="00281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90991"/>
    <w:multiLevelType w:val="hybridMultilevel"/>
    <w:tmpl w:val="6D04C7A6"/>
    <w:lvl w:ilvl="0" w:tplc="D040B7D2">
      <w:start w:val="1"/>
      <w:numFmt w:val="decimal"/>
      <w:lvlText w:val="%1."/>
      <w:lvlJc w:val="left"/>
      <w:pPr>
        <w:ind w:left="486" w:hanging="356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8214CCB8">
      <w:numFmt w:val="bullet"/>
      <w:lvlText w:val="•"/>
      <w:lvlJc w:val="left"/>
      <w:pPr>
        <w:ind w:left="1216" w:hanging="356"/>
      </w:pPr>
      <w:rPr>
        <w:rFonts w:hint="default"/>
        <w:lang w:val="en-US" w:eastAsia="en-US" w:bidi="ar-SA"/>
      </w:rPr>
    </w:lvl>
    <w:lvl w:ilvl="2" w:tplc="6C44F17C">
      <w:numFmt w:val="bullet"/>
      <w:lvlText w:val="•"/>
      <w:lvlJc w:val="left"/>
      <w:pPr>
        <w:ind w:left="1952" w:hanging="356"/>
      </w:pPr>
      <w:rPr>
        <w:rFonts w:hint="default"/>
        <w:lang w:val="en-US" w:eastAsia="en-US" w:bidi="ar-SA"/>
      </w:rPr>
    </w:lvl>
    <w:lvl w:ilvl="3" w:tplc="C1DC8D12">
      <w:numFmt w:val="bullet"/>
      <w:lvlText w:val="•"/>
      <w:lvlJc w:val="left"/>
      <w:pPr>
        <w:ind w:left="2688" w:hanging="356"/>
      </w:pPr>
      <w:rPr>
        <w:rFonts w:hint="default"/>
        <w:lang w:val="en-US" w:eastAsia="en-US" w:bidi="ar-SA"/>
      </w:rPr>
    </w:lvl>
    <w:lvl w:ilvl="4" w:tplc="6958E600">
      <w:numFmt w:val="bullet"/>
      <w:lvlText w:val="•"/>
      <w:lvlJc w:val="left"/>
      <w:pPr>
        <w:ind w:left="3424" w:hanging="356"/>
      </w:pPr>
      <w:rPr>
        <w:rFonts w:hint="default"/>
        <w:lang w:val="en-US" w:eastAsia="en-US" w:bidi="ar-SA"/>
      </w:rPr>
    </w:lvl>
    <w:lvl w:ilvl="5" w:tplc="4AE83A0A">
      <w:numFmt w:val="bullet"/>
      <w:lvlText w:val="•"/>
      <w:lvlJc w:val="left"/>
      <w:pPr>
        <w:ind w:left="4160" w:hanging="356"/>
      </w:pPr>
      <w:rPr>
        <w:rFonts w:hint="default"/>
        <w:lang w:val="en-US" w:eastAsia="en-US" w:bidi="ar-SA"/>
      </w:rPr>
    </w:lvl>
    <w:lvl w:ilvl="6" w:tplc="F468D970">
      <w:numFmt w:val="bullet"/>
      <w:lvlText w:val="•"/>
      <w:lvlJc w:val="left"/>
      <w:pPr>
        <w:ind w:left="4897" w:hanging="356"/>
      </w:pPr>
      <w:rPr>
        <w:rFonts w:hint="default"/>
        <w:lang w:val="en-US" w:eastAsia="en-US" w:bidi="ar-SA"/>
      </w:rPr>
    </w:lvl>
    <w:lvl w:ilvl="7" w:tplc="503A285A">
      <w:numFmt w:val="bullet"/>
      <w:lvlText w:val="•"/>
      <w:lvlJc w:val="left"/>
      <w:pPr>
        <w:ind w:left="5633" w:hanging="356"/>
      </w:pPr>
      <w:rPr>
        <w:rFonts w:hint="default"/>
        <w:lang w:val="en-US" w:eastAsia="en-US" w:bidi="ar-SA"/>
      </w:rPr>
    </w:lvl>
    <w:lvl w:ilvl="8" w:tplc="8F7056EA">
      <w:numFmt w:val="bullet"/>
      <w:lvlText w:val="•"/>
      <w:lvlJc w:val="left"/>
      <w:pPr>
        <w:ind w:left="6369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73A30D73"/>
    <w:multiLevelType w:val="hybridMultilevel"/>
    <w:tmpl w:val="5DB6AC9A"/>
    <w:lvl w:ilvl="0" w:tplc="35C64010">
      <w:start w:val="1"/>
      <w:numFmt w:val="lowerRoman"/>
      <w:lvlText w:val="(%1)"/>
      <w:lvlJc w:val="left"/>
      <w:pPr>
        <w:ind w:left="472" w:hanging="269"/>
        <w:jc w:val="left"/>
      </w:pPr>
      <w:rPr>
        <w:rFonts w:ascii="Arial" w:eastAsia="Arial" w:hAnsi="Arial" w:cs="Arial" w:hint="default"/>
        <w:i/>
        <w:iCs/>
        <w:spacing w:val="-3"/>
        <w:w w:val="100"/>
        <w:sz w:val="23"/>
        <w:szCs w:val="23"/>
        <w:lang w:val="en-US" w:eastAsia="en-US" w:bidi="ar-SA"/>
      </w:rPr>
    </w:lvl>
    <w:lvl w:ilvl="1" w:tplc="28B02E50">
      <w:numFmt w:val="bullet"/>
      <w:lvlText w:val="•"/>
      <w:lvlJc w:val="left"/>
      <w:pPr>
        <w:ind w:left="1548" w:hanging="269"/>
      </w:pPr>
      <w:rPr>
        <w:rFonts w:hint="default"/>
        <w:lang w:val="en-US" w:eastAsia="en-US" w:bidi="ar-SA"/>
      </w:rPr>
    </w:lvl>
    <w:lvl w:ilvl="2" w:tplc="40AE9E16">
      <w:numFmt w:val="bullet"/>
      <w:lvlText w:val="•"/>
      <w:lvlJc w:val="left"/>
      <w:pPr>
        <w:ind w:left="2616" w:hanging="269"/>
      </w:pPr>
      <w:rPr>
        <w:rFonts w:hint="default"/>
        <w:lang w:val="en-US" w:eastAsia="en-US" w:bidi="ar-SA"/>
      </w:rPr>
    </w:lvl>
    <w:lvl w:ilvl="3" w:tplc="5EB01424">
      <w:numFmt w:val="bullet"/>
      <w:lvlText w:val="•"/>
      <w:lvlJc w:val="left"/>
      <w:pPr>
        <w:ind w:left="3684" w:hanging="269"/>
      </w:pPr>
      <w:rPr>
        <w:rFonts w:hint="default"/>
        <w:lang w:val="en-US" w:eastAsia="en-US" w:bidi="ar-SA"/>
      </w:rPr>
    </w:lvl>
    <w:lvl w:ilvl="4" w:tplc="1A686C64">
      <w:numFmt w:val="bullet"/>
      <w:lvlText w:val="•"/>
      <w:lvlJc w:val="left"/>
      <w:pPr>
        <w:ind w:left="4752" w:hanging="269"/>
      </w:pPr>
      <w:rPr>
        <w:rFonts w:hint="default"/>
        <w:lang w:val="en-US" w:eastAsia="en-US" w:bidi="ar-SA"/>
      </w:rPr>
    </w:lvl>
    <w:lvl w:ilvl="5" w:tplc="D1DA4CF6">
      <w:numFmt w:val="bullet"/>
      <w:lvlText w:val="•"/>
      <w:lvlJc w:val="left"/>
      <w:pPr>
        <w:ind w:left="5820" w:hanging="269"/>
      </w:pPr>
      <w:rPr>
        <w:rFonts w:hint="default"/>
        <w:lang w:val="en-US" w:eastAsia="en-US" w:bidi="ar-SA"/>
      </w:rPr>
    </w:lvl>
    <w:lvl w:ilvl="6" w:tplc="FBF45232">
      <w:numFmt w:val="bullet"/>
      <w:lvlText w:val="•"/>
      <w:lvlJc w:val="left"/>
      <w:pPr>
        <w:ind w:left="6888" w:hanging="269"/>
      </w:pPr>
      <w:rPr>
        <w:rFonts w:hint="default"/>
        <w:lang w:val="en-US" w:eastAsia="en-US" w:bidi="ar-SA"/>
      </w:rPr>
    </w:lvl>
    <w:lvl w:ilvl="7" w:tplc="CDF6DA7C">
      <w:numFmt w:val="bullet"/>
      <w:lvlText w:val="•"/>
      <w:lvlJc w:val="left"/>
      <w:pPr>
        <w:ind w:left="7956" w:hanging="269"/>
      </w:pPr>
      <w:rPr>
        <w:rFonts w:hint="default"/>
        <w:lang w:val="en-US" w:eastAsia="en-US" w:bidi="ar-SA"/>
      </w:rPr>
    </w:lvl>
    <w:lvl w:ilvl="8" w:tplc="6EA67772">
      <w:numFmt w:val="bullet"/>
      <w:lvlText w:val="•"/>
      <w:lvlJc w:val="left"/>
      <w:pPr>
        <w:ind w:left="9024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44AB"/>
    <w:rsid w:val="001A44AB"/>
    <w:rsid w:val="00281CA6"/>
    <w:rsid w:val="005D7BEC"/>
    <w:rsid w:val="0099495A"/>
    <w:rsid w:val="00A7289D"/>
    <w:rsid w:val="00E47575"/>
    <w:rsid w:val="00E80C16"/>
    <w:rsid w:val="00E96F19"/>
    <w:rsid w:val="00EB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7847DC0"/>
  <w15:docId w15:val="{F51CDCC1-91B8-429C-B609-2A56591E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4"/>
      <w:ind w:left="472" w:hanging="376"/>
      <w:outlineLvl w:val="0"/>
    </w:pPr>
    <w:rPr>
      <w:rFonts w:ascii="Arial" w:eastAsia="Arial" w:hAnsi="Arial" w:cs="Arial"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110" w:right="304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6" w:hanging="356"/>
    </w:pPr>
  </w:style>
  <w:style w:type="paragraph" w:customStyle="1" w:styleId="TableParagraph">
    <w:name w:val="Table Paragraph"/>
    <w:basedOn w:val="Normal"/>
    <w:uiPriority w:val="1"/>
    <w:qFormat/>
    <w:pPr>
      <w:spacing w:before="25"/>
      <w:ind w:left="1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2024-07-18T05:21:00Z</dcterms:created>
  <dcterms:modified xsi:type="dcterms:W3CDTF">2024-07-18T10:05:00Z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2024-07-18T00:00:00Z</vt:filetime>
  </property>
</Properties>
</file>