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C43A9" w:rsidRPr="00EC43A9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EC43A9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 w:rsidRPr="00EC43A9"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Pr="00EC43A9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Pr="00EC43A9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Pr="00EC43A9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Pr="00EC43A9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Pr="00EC43A9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Pr="00EC43A9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Pr="00EC43A9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Pr="00EC43A9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Pr="00EC43A9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Pr="00EC43A9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Pr="00EC43A9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Pr="00EC43A9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Pr="00EC43A9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  <w:lang w:val="en-IN" w:eastAsia="en-IN"/>
        </w:rPr>
      </w:pPr>
      <w:r w:rsidRPr="00EC43A9"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C43A9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EC43A9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  <w:lang w:val="en-IN" w:eastAsia="en-IN"/>
        </w:rPr>
      </w:pPr>
      <w:r w:rsidRPr="00EC43A9">
        <w:rPr>
          <w:rFonts w:ascii="Arial" w:hAnsi="Arial" w:cs="Arial"/>
          <w:b/>
          <w:caps/>
          <w:sz w:val="28"/>
          <w:szCs w:val="24"/>
          <w:lang w:val="en-IN" w:eastAsia="en-IN"/>
        </w:rPr>
        <w:t xml:space="preserve">Presidency University </w:t>
      </w:r>
    </w:p>
    <w:p w14:paraId="7FF97643" w14:textId="77777777" w:rsidR="002B2826" w:rsidRPr="00EC43A9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  <w:lang w:val="en-IN" w:eastAsia="en-IN"/>
        </w:rPr>
      </w:pPr>
      <w:r w:rsidRPr="00EC43A9">
        <w:rPr>
          <w:rFonts w:ascii="Arial" w:hAnsi="Arial" w:cs="Arial"/>
          <w:b/>
          <w:caps/>
          <w:sz w:val="28"/>
          <w:szCs w:val="24"/>
          <w:lang w:val="en-IN" w:eastAsia="en-IN"/>
        </w:rPr>
        <w:t>Bengaluru</w:t>
      </w:r>
    </w:p>
    <w:p w14:paraId="203AE699" w14:textId="77777777" w:rsidR="00283030" w:rsidRPr="00EC43A9" w:rsidRDefault="001877EF" w:rsidP="002B2826">
      <w:pPr>
        <w:rPr>
          <w:rFonts w:ascii="Arial" w:hAnsi="Arial" w:cs="Arial"/>
          <w:sz w:val="2"/>
        </w:rPr>
      </w:pPr>
      <w:r w:rsidRPr="00EC43A9">
        <w:rPr>
          <w:rFonts w:ascii="Arial" w:hAnsi="Arial" w:cs="Arial"/>
        </w:rPr>
        <w:t xml:space="preserve"> </w:t>
      </w:r>
    </w:p>
    <w:p w14:paraId="0EAD319C" w14:textId="29FACFD7" w:rsidR="00283030" w:rsidRPr="00EC43A9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C43A9">
        <w:rPr>
          <w:rFonts w:ascii="Arial" w:hAnsi="Arial" w:cs="Arial"/>
          <w:b/>
          <w:sz w:val="28"/>
          <w:szCs w:val="28"/>
        </w:rPr>
        <w:t xml:space="preserve"> </w:t>
      </w:r>
      <w:r w:rsidR="00D726B2" w:rsidRPr="00EC43A9">
        <w:rPr>
          <w:rFonts w:ascii="Arial" w:hAnsi="Arial" w:cs="Arial"/>
          <w:b/>
          <w:sz w:val="28"/>
          <w:szCs w:val="28"/>
          <w:u w:val="single"/>
        </w:rPr>
        <w:t xml:space="preserve">SCHOOL OF </w:t>
      </w:r>
      <w:r w:rsidR="00EC43A9">
        <w:rPr>
          <w:rFonts w:ascii="Arial" w:hAnsi="Arial" w:cs="Arial"/>
          <w:b/>
          <w:sz w:val="28"/>
          <w:szCs w:val="28"/>
          <w:u w:val="single"/>
        </w:rPr>
        <w:t>ENGINEERING</w:t>
      </w:r>
    </w:p>
    <w:p w14:paraId="2554DFBA" w14:textId="189E452A" w:rsidR="0073303C" w:rsidRPr="00EC43A9" w:rsidRDefault="008C6E5F" w:rsidP="006113D7">
      <w:pPr>
        <w:jc w:val="center"/>
        <w:rPr>
          <w:rFonts w:ascii="Arial" w:hAnsi="Arial" w:cs="Arial"/>
          <w:b/>
          <w:sz w:val="24"/>
          <w:szCs w:val="24"/>
        </w:rPr>
      </w:pPr>
      <w:r w:rsidRPr="00EC43A9">
        <w:rPr>
          <w:rFonts w:ascii="Arial" w:hAnsi="Arial" w:cs="Arial"/>
          <w:b/>
          <w:sz w:val="24"/>
          <w:szCs w:val="24"/>
        </w:rPr>
        <w:t>Makeup examination</w:t>
      </w:r>
      <w:r w:rsidR="008F2BB0" w:rsidRPr="00EC43A9">
        <w:rPr>
          <w:rFonts w:ascii="Arial" w:hAnsi="Arial" w:cs="Arial"/>
          <w:b/>
          <w:sz w:val="24"/>
          <w:szCs w:val="24"/>
        </w:rPr>
        <w:t xml:space="preserve">, </w:t>
      </w:r>
      <w:r w:rsidRPr="00EC43A9">
        <w:rPr>
          <w:rFonts w:ascii="Arial" w:hAnsi="Arial" w:cs="Arial"/>
          <w:b/>
          <w:sz w:val="24"/>
          <w:szCs w:val="24"/>
        </w:rPr>
        <w:t xml:space="preserve">July </w:t>
      </w:r>
      <w:r w:rsidR="008F2BB0" w:rsidRPr="00EC43A9">
        <w:rPr>
          <w:rFonts w:ascii="Arial" w:hAnsi="Arial" w:cs="Arial"/>
          <w:b/>
          <w:sz w:val="24"/>
          <w:szCs w:val="24"/>
        </w:rPr>
        <w:t>202</w:t>
      </w:r>
      <w:r w:rsidR="009B2616" w:rsidRPr="00EC43A9">
        <w:rPr>
          <w:rFonts w:ascii="Arial" w:hAnsi="Arial" w:cs="Arial"/>
          <w:b/>
          <w:sz w:val="24"/>
          <w:szCs w:val="24"/>
        </w:rPr>
        <w:t>4</w:t>
      </w:r>
    </w:p>
    <w:p w14:paraId="13439B34" w14:textId="6D8488E7" w:rsidR="006321F4" w:rsidRPr="00EC43A9" w:rsidRDefault="008C6E5F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EC43A9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BC5FB0" wp14:editId="02167BAB">
                <wp:simplePos x="0" y="0"/>
                <wp:positionH relativeFrom="column">
                  <wp:posOffset>4882515</wp:posOffset>
                </wp:positionH>
                <wp:positionV relativeFrom="paragraph">
                  <wp:posOffset>81915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2987329A" w:rsidR="00734B84" w:rsidRPr="007F040B" w:rsidRDefault="00734B8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564B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/07/2024</w:t>
                            </w:r>
                          </w:p>
                          <w:p w14:paraId="6658F460" w14:textId="670F283F" w:rsidR="00734B84" w:rsidRPr="007F040B" w:rsidRDefault="00734B8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Pr="008C6E5F">
                              <w:rPr>
                                <w:rFonts w:ascii="Arial" w:hAnsi="Arial" w:cs="Arial"/>
                                <w:color w:val="FF0000"/>
                              </w:rPr>
                              <w:t>00:00am – 00:00pm</w:t>
                            </w:r>
                          </w:p>
                          <w:p w14:paraId="7DA3F0BF" w14:textId="2F12DB80" w:rsidR="00734B84" w:rsidRPr="007F040B" w:rsidRDefault="00734B8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1557C27B" w14:textId="7607FF45" w:rsidR="00734B84" w:rsidRPr="007F040B" w:rsidRDefault="00734B8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9BC5FB0" id="Rectangle 8" o:spid="_x0000_s1026" style="position:absolute;left:0;text-align:left;margin-left:384.45pt;margin-top:6.45pt;width:166.4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nAnkkN8AAAALAQAADwAAAAAAAAAAAAAAAADiBAAAZHJzL2Rvd25yZXYueG1sUEsFBgAA&#10;AAAEAAQA8wAAAO4FAAAAAA==&#10;" filled="f" stroked="f" strokeweight="1pt">
                <v:textbox>
                  <w:txbxContent>
                    <w:p w14:paraId="5E11A7A3" w14:textId="2987329A" w:rsidR="00734B84" w:rsidRPr="007F040B" w:rsidRDefault="00734B8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564B3">
                        <w:rPr>
                          <w:rFonts w:ascii="Arial" w:hAnsi="Arial" w:cs="Arial"/>
                          <w:color w:val="000000" w:themeColor="text1"/>
                        </w:rPr>
                        <w:t>11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/07/2024</w:t>
                      </w:r>
                    </w:p>
                    <w:p w14:paraId="6658F460" w14:textId="670F283F" w:rsidR="00734B84" w:rsidRPr="007F040B" w:rsidRDefault="00734B8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Pr="008C6E5F">
                        <w:rPr>
                          <w:rFonts w:ascii="Arial" w:hAnsi="Arial" w:cs="Arial"/>
                          <w:color w:val="FF0000"/>
                        </w:rPr>
                        <w:t>00:00am – 00:00pm</w:t>
                      </w:r>
                    </w:p>
                    <w:p w14:paraId="7DA3F0BF" w14:textId="2F12DB80" w:rsidR="00734B84" w:rsidRPr="007F040B" w:rsidRDefault="00734B8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1557C27B" w14:textId="7607FF45" w:rsidR="00734B84" w:rsidRPr="007F040B" w:rsidRDefault="00734B8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50%</w:t>
                      </w:r>
                    </w:p>
                  </w:txbxContent>
                </v:textbox>
              </v:rect>
            </w:pict>
          </mc:Fallback>
        </mc:AlternateContent>
      </w:r>
      <w:r w:rsidRPr="00EC43A9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DF777F" wp14:editId="36448F40">
                <wp:simplePos x="0" y="0"/>
                <wp:positionH relativeFrom="column">
                  <wp:posOffset>-220979</wp:posOffset>
                </wp:positionH>
                <wp:positionV relativeFrom="paragraph">
                  <wp:posOffset>74295</wp:posOffset>
                </wp:positionV>
                <wp:extent cx="4015740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574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0D9FD" w14:textId="2CA61D08" w:rsidR="00182C08" w:rsidRDefault="00182C08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Semester:</w:t>
                            </w:r>
                            <w:bookmarkStart w:id="0" w:name="_GoBack"/>
                            <w:bookmarkEnd w:id="0"/>
                          </w:p>
                          <w:p w14:paraId="419F5C31" w14:textId="3DFF4117" w:rsidR="00734B84" w:rsidRPr="006963A1" w:rsidRDefault="00734B8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ECE3004 (202</w:t>
                            </w:r>
                            <w:r w:rsidR="00A564B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batch)</w:t>
                            </w:r>
                          </w:p>
                          <w:p w14:paraId="19A088E3" w14:textId="48E39593" w:rsidR="00734B84" w:rsidRPr="006321F4" w:rsidRDefault="00734B8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Electromagnetic theory</w:t>
                            </w:r>
                          </w:p>
                          <w:p w14:paraId="1E3DFD3C" w14:textId="29BCFBA1" w:rsidR="00734B84" w:rsidRPr="008C6E5F" w:rsidRDefault="00734B8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8C6E5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Electronics and communication engineering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-17.4pt;margin-top:5.85pt;width:316.2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" filled="f" stroked="f" strokeweight="1pt">
                <v:textbox>
                  <w:txbxContent>
                    <w:p w14:paraId="0470D9FD" w14:textId="2CA61D08" w:rsidR="00182C08" w:rsidRDefault="00182C08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Semester:</w:t>
                      </w:r>
                      <w:bookmarkStart w:id="1" w:name="_GoBack"/>
                      <w:bookmarkEnd w:id="1"/>
                    </w:p>
                    <w:p w14:paraId="419F5C31" w14:textId="3DFF4117" w:rsidR="00734B84" w:rsidRPr="006963A1" w:rsidRDefault="00734B8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ECE3004 (202</w:t>
                      </w:r>
                      <w:r w:rsidR="00A564B3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batch)</w:t>
                      </w:r>
                    </w:p>
                    <w:p w14:paraId="19A088E3" w14:textId="48E39593" w:rsidR="00734B84" w:rsidRPr="006321F4" w:rsidRDefault="00734B8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Electromagnetic theory</w:t>
                      </w:r>
                    </w:p>
                    <w:p w14:paraId="1E3DFD3C" w14:textId="29BCFBA1" w:rsidR="00734B84" w:rsidRPr="008C6E5F" w:rsidRDefault="00734B8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Pr="008C6E5F">
                        <w:rPr>
                          <w:rFonts w:ascii="Arial" w:hAnsi="Arial" w:cs="Arial"/>
                          <w:color w:val="000000" w:themeColor="text1"/>
                        </w:rPr>
                        <w:t>Electronics and communication engineering</w:t>
                      </w: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Pr="00EC43A9" w:rsidRDefault="00283030">
      <w:pPr>
        <w:rPr>
          <w:rFonts w:ascii="Arial" w:hAnsi="Arial" w:cs="Arial"/>
        </w:rPr>
      </w:pPr>
    </w:p>
    <w:p w14:paraId="59D285C9" w14:textId="77777777" w:rsidR="00283030" w:rsidRPr="00EC43A9" w:rsidRDefault="00283030">
      <w:pPr>
        <w:rPr>
          <w:rFonts w:ascii="Arial" w:hAnsi="Arial" w:cs="Arial"/>
        </w:rPr>
      </w:pPr>
    </w:p>
    <w:p w14:paraId="7C635D7D" w14:textId="18200BB8" w:rsidR="00283030" w:rsidRPr="00EC43A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 w:rsidRPr="00EC43A9">
        <w:rPr>
          <w:rFonts w:ascii="Arial" w:hAnsi="Arial" w:cs="Arial"/>
          <w:b/>
          <w:sz w:val="24"/>
        </w:rPr>
        <w:t xml:space="preserve"> </w:t>
      </w:r>
    </w:p>
    <w:p w14:paraId="206E6085" w14:textId="77777777" w:rsidR="006321F4" w:rsidRPr="00EC43A9" w:rsidRDefault="006321F4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14:paraId="0B066CB7" w14:textId="77777777" w:rsidR="004F4DA9" w:rsidRPr="00EC43A9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EC43A9">
        <w:rPr>
          <w:rFonts w:ascii="Arial" w:hAnsi="Arial" w:cs="Arial"/>
          <w:b/>
          <w:sz w:val="24"/>
        </w:rPr>
        <w:t xml:space="preserve">          </w:t>
      </w:r>
      <w:r w:rsidR="004F4DA9" w:rsidRPr="00EC43A9">
        <w:rPr>
          <w:rFonts w:ascii="Arial" w:hAnsi="Arial" w:cs="Arial"/>
          <w:b/>
          <w:sz w:val="24"/>
        </w:rPr>
        <w:t>Instruction</w:t>
      </w:r>
      <w:r w:rsidR="00575F88" w:rsidRPr="00EC43A9">
        <w:rPr>
          <w:rFonts w:ascii="Arial" w:hAnsi="Arial" w:cs="Arial"/>
          <w:b/>
          <w:sz w:val="24"/>
        </w:rPr>
        <w:t>s</w:t>
      </w:r>
      <w:r w:rsidR="004F4DA9" w:rsidRPr="00EC43A9">
        <w:rPr>
          <w:rFonts w:ascii="Arial" w:hAnsi="Arial" w:cs="Arial"/>
          <w:b/>
          <w:sz w:val="24"/>
        </w:rPr>
        <w:t>:</w:t>
      </w:r>
    </w:p>
    <w:p w14:paraId="7B949714" w14:textId="55A24A1F" w:rsidR="0074725E" w:rsidRPr="00EC43A9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EC43A9">
        <w:rPr>
          <w:rFonts w:ascii="Arial" w:hAnsi="Arial" w:cs="Arial"/>
          <w:i/>
        </w:rPr>
        <w:t xml:space="preserve">Read the </w:t>
      </w:r>
      <w:r w:rsidR="003F4E9F" w:rsidRPr="00EC43A9">
        <w:rPr>
          <w:rFonts w:ascii="Arial" w:hAnsi="Arial" w:cs="Arial"/>
          <w:i/>
        </w:rPr>
        <w:t xml:space="preserve">all </w:t>
      </w:r>
      <w:r w:rsidRPr="00EC43A9">
        <w:rPr>
          <w:rFonts w:ascii="Arial" w:hAnsi="Arial" w:cs="Arial"/>
          <w:i/>
        </w:rPr>
        <w:t>question</w:t>
      </w:r>
      <w:r w:rsidR="003F4E9F" w:rsidRPr="00EC43A9">
        <w:rPr>
          <w:rFonts w:ascii="Arial" w:hAnsi="Arial" w:cs="Arial"/>
          <w:i/>
        </w:rPr>
        <w:t>s</w:t>
      </w:r>
      <w:r w:rsidRPr="00EC43A9">
        <w:rPr>
          <w:rFonts w:ascii="Arial" w:hAnsi="Arial" w:cs="Arial"/>
          <w:i/>
        </w:rPr>
        <w:t xml:space="preserve"> </w:t>
      </w:r>
      <w:r w:rsidR="003F4E9F" w:rsidRPr="00EC43A9">
        <w:rPr>
          <w:rFonts w:ascii="Arial" w:hAnsi="Arial" w:cs="Arial"/>
          <w:i/>
        </w:rPr>
        <w:t>carefull</w:t>
      </w:r>
      <w:r w:rsidRPr="00EC43A9">
        <w:rPr>
          <w:rFonts w:ascii="Arial" w:hAnsi="Arial" w:cs="Arial"/>
          <w:i/>
        </w:rPr>
        <w:t xml:space="preserve">y and answer </w:t>
      </w:r>
      <w:r w:rsidR="003F4E9F" w:rsidRPr="00EC43A9">
        <w:rPr>
          <w:rFonts w:ascii="Arial" w:hAnsi="Arial" w:cs="Arial"/>
          <w:i/>
        </w:rPr>
        <w:t>accordingly</w:t>
      </w:r>
      <w:r w:rsidRPr="00EC43A9">
        <w:rPr>
          <w:rFonts w:ascii="Arial" w:hAnsi="Arial" w:cs="Arial"/>
          <w:i/>
        </w:rPr>
        <w:t xml:space="preserve">. </w:t>
      </w:r>
    </w:p>
    <w:p w14:paraId="663FA205" w14:textId="6CEF929D" w:rsidR="00283030" w:rsidRPr="00EC43A9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EC43A9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EC43A9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108D646" w14:textId="2DFEB5F1" w:rsidR="0052778D" w:rsidRPr="00EC43A9" w:rsidRDefault="0052778D" w:rsidP="00536AE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96B5D8" w14:textId="1703B160" w:rsidR="009B2616" w:rsidRPr="00EC43A9" w:rsidRDefault="009B2616" w:rsidP="00536A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43A9">
        <w:rPr>
          <w:rFonts w:ascii="Arial" w:hAnsi="Arial" w:cs="Arial"/>
          <w:b/>
          <w:sz w:val="24"/>
          <w:szCs w:val="24"/>
          <w:u w:val="single"/>
        </w:rPr>
        <w:t>PART A</w:t>
      </w:r>
    </w:p>
    <w:p w14:paraId="5F241404" w14:textId="4E002E48" w:rsidR="00536AE7" w:rsidRPr="00EC43A9" w:rsidRDefault="003F4E9F" w:rsidP="00536AE7">
      <w:pPr>
        <w:rPr>
          <w:rFonts w:ascii="Arial" w:hAnsi="Arial" w:cs="Arial"/>
          <w:b/>
          <w:sz w:val="24"/>
          <w:szCs w:val="24"/>
        </w:rPr>
      </w:pPr>
      <w:r w:rsidRPr="00EC43A9">
        <w:rPr>
          <w:rFonts w:ascii="Arial" w:hAnsi="Arial" w:cs="Arial"/>
          <w:b/>
          <w:sz w:val="24"/>
          <w:szCs w:val="24"/>
        </w:rPr>
        <w:t xml:space="preserve">Answer </w:t>
      </w:r>
      <w:r w:rsidR="006113D7" w:rsidRPr="00EC43A9">
        <w:rPr>
          <w:rFonts w:ascii="Arial" w:hAnsi="Arial" w:cs="Arial"/>
          <w:b/>
          <w:sz w:val="24"/>
          <w:szCs w:val="24"/>
        </w:rPr>
        <w:t xml:space="preserve">any </w:t>
      </w:r>
      <w:r w:rsidR="005F457A" w:rsidRPr="00EC43A9">
        <w:rPr>
          <w:rFonts w:ascii="Arial" w:hAnsi="Arial" w:cs="Arial"/>
          <w:b/>
          <w:sz w:val="24"/>
          <w:szCs w:val="24"/>
          <w:u w:val="single"/>
        </w:rPr>
        <w:t>FOUR</w:t>
      </w:r>
      <w:r w:rsidR="006113D7" w:rsidRPr="00EC43A9">
        <w:rPr>
          <w:rFonts w:ascii="Arial" w:hAnsi="Arial" w:cs="Arial"/>
          <w:b/>
          <w:sz w:val="24"/>
          <w:szCs w:val="24"/>
        </w:rPr>
        <w:t xml:space="preserve"> </w:t>
      </w:r>
      <w:r w:rsidRPr="00EC43A9">
        <w:rPr>
          <w:rFonts w:ascii="Arial" w:hAnsi="Arial" w:cs="Arial"/>
          <w:b/>
          <w:sz w:val="24"/>
          <w:szCs w:val="24"/>
        </w:rPr>
        <w:t>Questions. E</w:t>
      </w:r>
      <w:r w:rsidR="006A7C8E" w:rsidRPr="00EC43A9">
        <w:rPr>
          <w:rFonts w:ascii="Arial" w:hAnsi="Arial" w:cs="Arial"/>
          <w:b/>
          <w:sz w:val="24"/>
          <w:szCs w:val="24"/>
        </w:rPr>
        <w:t xml:space="preserve">ach question carries </w:t>
      </w:r>
      <w:r w:rsidR="0052778D" w:rsidRPr="00EC43A9">
        <w:rPr>
          <w:rFonts w:ascii="Arial" w:hAnsi="Arial" w:cs="Arial"/>
          <w:b/>
          <w:sz w:val="24"/>
          <w:szCs w:val="24"/>
        </w:rPr>
        <w:t>1</w:t>
      </w:r>
      <w:r w:rsidR="005F457A" w:rsidRPr="00EC43A9">
        <w:rPr>
          <w:rFonts w:ascii="Arial" w:hAnsi="Arial" w:cs="Arial"/>
          <w:b/>
          <w:sz w:val="24"/>
          <w:szCs w:val="24"/>
        </w:rPr>
        <w:t>5</w:t>
      </w:r>
      <w:r w:rsidR="005B2D15" w:rsidRPr="00EC43A9">
        <w:rPr>
          <w:rFonts w:ascii="Arial" w:hAnsi="Arial" w:cs="Arial"/>
          <w:b/>
          <w:sz w:val="24"/>
          <w:szCs w:val="24"/>
        </w:rPr>
        <w:t xml:space="preserve"> </w:t>
      </w:r>
      <w:r w:rsidRPr="00EC43A9">
        <w:rPr>
          <w:rFonts w:ascii="Arial" w:hAnsi="Arial" w:cs="Arial"/>
          <w:b/>
          <w:sz w:val="24"/>
          <w:szCs w:val="24"/>
        </w:rPr>
        <w:t>marks.</w:t>
      </w:r>
      <w:r w:rsidRPr="00EC43A9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9B2616" w:rsidRPr="00EC43A9">
        <w:rPr>
          <w:rFonts w:ascii="Arial" w:hAnsi="Arial" w:cs="Arial"/>
          <w:b/>
          <w:sz w:val="24"/>
          <w:szCs w:val="24"/>
        </w:rPr>
        <w:t xml:space="preserve">        </w:t>
      </w:r>
      <w:r w:rsidRPr="00EC43A9">
        <w:rPr>
          <w:rFonts w:ascii="Arial" w:hAnsi="Arial" w:cs="Arial"/>
          <w:b/>
          <w:sz w:val="24"/>
          <w:szCs w:val="24"/>
        </w:rPr>
        <w:t>(</w:t>
      </w:r>
      <w:r w:rsidR="008C6E5F" w:rsidRPr="00EC43A9">
        <w:rPr>
          <w:rFonts w:ascii="Arial" w:hAnsi="Arial" w:cs="Arial"/>
          <w:b/>
          <w:sz w:val="24"/>
          <w:szCs w:val="24"/>
        </w:rPr>
        <w:t>4</w:t>
      </w:r>
      <w:r w:rsidRPr="00EC43A9">
        <w:rPr>
          <w:rFonts w:ascii="Arial" w:hAnsi="Arial" w:cs="Arial"/>
          <w:b/>
          <w:sz w:val="24"/>
          <w:szCs w:val="24"/>
        </w:rPr>
        <w:t xml:space="preserve">Qx </w:t>
      </w:r>
      <w:r w:rsidR="0052778D" w:rsidRPr="00EC43A9">
        <w:rPr>
          <w:rFonts w:ascii="Arial" w:hAnsi="Arial" w:cs="Arial"/>
          <w:b/>
          <w:sz w:val="24"/>
          <w:szCs w:val="24"/>
        </w:rPr>
        <w:t>1</w:t>
      </w:r>
      <w:r w:rsidR="008C6E5F" w:rsidRPr="00EC43A9">
        <w:rPr>
          <w:rFonts w:ascii="Arial" w:hAnsi="Arial" w:cs="Arial"/>
          <w:b/>
          <w:sz w:val="24"/>
          <w:szCs w:val="24"/>
        </w:rPr>
        <w:t>5</w:t>
      </w:r>
      <w:r w:rsidRPr="00EC43A9">
        <w:rPr>
          <w:rFonts w:ascii="Arial" w:hAnsi="Arial" w:cs="Arial"/>
          <w:b/>
          <w:sz w:val="24"/>
          <w:szCs w:val="24"/>
        </w:rPr>
        <w:t>M=</w:t>
      </w:r>
      <w:r w:rsidR="00845B53" w:rsidRPr="00EC43A9">
        <w:rPr>
          <w:rFonts w:ascii="Arial" w:hAnsi="Arial" w:cs="Arial"/>
          <w:b/>
          <w:sz w:val="24"/>
          <w:szCs w:val="24"/>
        </w:rPr>
        <w:t xml:space="preserve"> </w:t>
      </w:r>
      <w:r w:rsidR="009B2616" w:rsidRPr="00EC43A9">
        <w:rPr>
          <w:rFonts w:ascii="Arial" w:hAnsi="Arial" w:cs="Arial"/>
          <w:b/>
          <w:sz w:val="24"/>
          <w:szCs w:val="24"/>
        </w:rPr>
        <w:t>6</w:t>
      </w:r>
      <w:r w:rsidR="00B83DFC" w:rsidRPr="00EC43A9">
        <w:rPr>
          <w:rFonts w:ascii="Arial" w:hAnsi="Arial" w:cs="Arial"/>
          <w:b/>
          <w:sz w:val="24"/>
          <w:szCs w:val="24"/>
        </w:rPr>
        <w:t>0</w:t>
      </w:r>
      <w:r w:rsidRPr="00EC43A9">
        <w:rPr>
          <w:rFonts w:ascii="Arial" w:hAnsi="Arial" w:cs="Arial"/>
          <w:b/>
          <w:sz w:val="24"/>
          <w:szCs w:val="24"/>
        </w:rPr>
        <w:t xml:space="preserve">M) </w:t>
      </w:r>
    </w:p>
    <w:p w14:paraId="7E779279" w14:textId="379E80DE" w:rsidR="00B83DFC" w:rsidRPr="00EC43A9" w:rsidRDefault="00EC43A9" w:rsidP="003A0441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EC43A9">
        <w:rPr>
          <w:rFonts w:ascii="Cambria Math" w:hAnsi="Cambria Math" w:cs="Arial"/>
        </w:rPr>
        <w:t xml:space="preserve">If the three vectors are </w:t>
      </w:r>
      <m:oMath>
        <m:acc>
          <m:accPr>
            <m:chr m:val="⃗"/>
            <m:ctrlPr>
              <w:rPr>
                <w:rFonts w:ascii="Cambria Math" w:hAnsi="Cambria Math" w:cs="Arial"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  <m:r>
          <m:rPr>
            <m:sty m:val="p"/>
          </m:rPr>
          <w:rPr>
            <w:rFonts w:ascii="Cambria Math" w:hAnsi="Cambria Math" w:cs="Arial"/>
          </w:rPr>
          <m:t>=(1, 2, 3)</m:t>
        </m:r>
      </m:oMath>
      <w:r w:rsidRPr="00EC43A9">
        <w:rPr>
          <w:rFonts w:ascii="Cambria Math" w:hAnsi="Cambria Math" w:cs="Arial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Arial"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Arial"/>
          </w:rPr>
          <m:t>=(3, 2, 1)</m:t>
        </m:r>
      </m:oMath>
      <w:r w:rsidRPr="00EC43A9">
        <w:rPr>
          <w:rFonts w:ascii="Cambria Math" w:hAnsi="Cambria Math" w:cs="Arial"/>
        </w:rPr>
        <w:t xml:space="preserve"> and </w:t>
      </w:r>
      <m:oMath>
        <m:acc>
          <m:accPr>
            <m:chr m:val="⃗"/>
            <m:ctrlPr>
              <w:rPr>
                <w:rFonts w:ascii="Cambria Math" w:hAnsi="Cambria Math" w:cs="Arial"/>
              </w:rPr>
            </m:ctrlPr>
          </m:accPr>
          <m:e>
            <m:r>
              <w:rPr>
                <w:rFonts w:ascii="Cambria Math" w:hAnsi="Cambria Math" w:cs="Arial"/>
              </w:rPr>
              <m:t>C</m:t>
            </m:r>
          </m:e>
        </m:acc>
        <m:r>
          <m:rPr>
            <m:sty m:val="p"/>
          </m:rPr>
          <w:rPr>
            <w:rFonts w:ascii="Cambria Math" w:hAnsi="Cambria Math" w:cs="Arial"/>
          </w:rPr>
          <m:t>=(1, 3, 2)</m:t>
        </m:r>
      </m:oMath>
      <w:r w:rsidRPr="00EC43A9">
        <w:rPr>
          <w:rFonts w:ascii="Cambria Math" w:hAnsi="Cambria Math" w:cs="Arial"/>
        </w:rPr>
        <w:t xml:space="preserve">. Find </w:t>
      </w:r>
      <m:oMath>
        <m:acc>
          <m:accPr>
            <m:chr m:val="⃗"/>
            <m:ctrlPr>
              <w:rPr>
                <w:rFonts w:ascii="Cambria Math" w:hAnsi="Cambria Math" w:cs="Arial"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  <m:r>
          <m:rPr>
            <m:sty m:val="p"/>
          </m:rPr>
          <w:rPr>
            <w:rFonts w:ascii="Cambria Math" w:hAnsi="Cambria Math" w:cs="Arial"/>
          </w:rPr>
          <m:t>×(</m:t>
        </m:r>
        <m:acc>
          <m:accPr>
            <m:chr m:val="⃗"/>
            <m:ctrlPr>
              <w:rPr>
                <w:rFonts w:ascii="Cambria Math" w:hAnsi="Cambria Math" w:cs="Arial"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Arial"/>
          </w:rPr>
          <m:t>×</m:t>
        </m:r>
        <m:acc>
          <m:accPr>
            <m:chr m:val="⃗"/>
            <m:ctrlPr>
              <w:rPr>
                <w:rFonts w:ascii="Cambria Math" w:hAnsi="Cambria Math" w:cs="Arial"/>
              </w:rPr>
            </m:ctrlPr>
          </m:accPr>
          <m:e>
            <m:r>
              <w:rPr>
                <w:rFonts w:ascii="Cambria Math" w:hAnsi="Cambria Math" w:cs="Arial"/>
              </w:rPr>
              <m:t>C</m:t>
            </m:r>
          </m:e>
        </m:acc>
        <m:r>
          <m:rPr>
            <m:sty m:val="p"/>
          </m:rPr>
          <w:rPr>
            <w:rFonts w:ascii="Cambria Math" w:hAnsi="Cambria Math" w:cs="Arial"/>
          </w:rPr>
          <m:t>)</m:t>
        </m:r>
      </m:oMath>
      <w:r w:rsidRPr="00EC43A9">
        <w:rPr>
          <w:rFonts w:ascii="Cambria Math" w:hAnsi="Cambria Math" w:cs="Arial"/>
        </w:rPr>
        <w:t xml:space="preserve"> and verify your answer using bac-cab rule?</w:t>
      </w:r>
      <w:r w:rsidRPr="00EC43A9">
        <w:rPr>
          <w:rFonts w:ascii="Arial" w:hAnsi="Arial" w:cs="Arial"/>
        </w:rPr>
        <w:t xml:space="preserve"> </w:t>
      </w:r>
      <w:r w:rsidR="00B2114C" w:rsidRPr="00EC43A9">
        <w:rPr>
          <w:rFonts w:ascii="Arial" w:hAnsi="Arial" w:cs="Arial"/>
        </w:rPr>
        <w:t>(CO4, Application</w:t>
      </w:r>
      <w:r w:rsidR="00B83DFC" w:rsidRPr="00EC43A9">
        <w:rPr>
          <w:rFonts w:ascii="Arial" w:hAnsi="Arial" w:cs="Arial"/>
        </w:rPr>
        <w:t>)</w:t>
      </w:r>
    </w:p>
    <w:p w14:paraId="7E4D2304" w14:textId="77777777" w:rsidR="00032BB2" w:rsidRPr="00EC43A9" w:rsidRDefault="00032BB2" w:rsidP="00C2313B">
      <w:pPr>
        <w:pStyle w:val="ListParagraph"/>
        <w:spacing w:line="240" w:lineRule="auto"/>
        <w:rPr>
          <w:rFonts w:ascii="Arial" w:hAnsi="Arial" w:cs="Arial"/>
        </w:rPr>
      </w:pPr>
    </w:p>
    <w:p w14:paraId="7FA06415" w14:textId="3B539A66" w:rsidR="00B83DFC" w:rsidRPr="00EC43A9" w:rsidRDefault="00EC43A9" w:rsidP="00B2114C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 w:rsidRPr="00EC43A9">
        <w:rPr>
          <w:rFonts w:ascii="Cambria Math" w:hAnsi="Cambria Math" w:cs="Arial"/>
        </w:rPr>
        <w:t xml:space="preserve">If a vector </w:t>
      </w:r>
      <m:oMath>
        <m:acc>
          <m:accPr>
            <m:chr m:val="⃗"/>
            <m:ctrlPr>
              <w:rPr>
                <w:rFonts w:ascii="Cambria Math" w:hAnsi="Cambria Math" w:cs="Arial"/>
              </w:rPr>
            </m:ctrlPr>
          </m:accPr>
          <m:e>
            <m:r>
              <w:rPr>
                <w:rFonts w:ascii="Cambria Math" w:hAnsi="Cambria Math" w:cs="Arial"/>
              </w:rPr>
              <m:t>r</m:t>
            </m:r>
          </m:e>
        </m:acc>
      </m:oMath>
      <w:r w:rsidRPr="00EC43A9">
        <w:rPr>
          <w:rFonts w:ascii="Cambria Math" w:hAnsi="Cambria Math" w:cs="Arial"/>
        </w:rPr>
        <w:t xml:space="preserve"> is given as </w:t>
      </w:r>
      <m:oMath>
        <m:acc>
          <m:accPr>
            <m:chr m:val="⃗"/>
            <m:ctrlPr>
              <w:rPr>
                <w:rFonts w:ascii="Cambria Math" w:hAnsi="Cambria Math" w:cs="Arial"/>
              </w:rPr>
            </m:ctrlPr>
          </m:accPr>
          <m:e>
            <m:r>
              <w:rPr>
                <w:rFonts w:ascii="Cambria Math" w:hAnsi="Cambria Math" w:cs="Arial"/>
              </w:rPr>
              <m:t>r</m:t>
            </m:r>
          </m:e>
        </m:acc>
        <m:r>
          <m:rPr>
            <m:sty m:val="p"/>
          </m:rPr>
          <w:rPr>
            <w:rFonts w:ascii="Cambria Math" w:hAnsi="Cambria Math" w:cs="Arial"/>
          </w:rPr>
          <m:t>=</m:t>
        </m:r>
        <m:r>
          <w:rPr>
            <w:rFonts w:ascii="Cambria Math" w:hAnsi="Cambria Math" w:cs="Arial"/>
          </w:rPr>
          <m:t>x</m:t>
        </m:r>
        <m:acc>
          <m:accPr>
            <m:ctrlPr>
              <w:rPr>
                <w:rFonts w:ascii="Cambria Math" w:hAnsi="Cambria Math" w:cs="Arial"/>
              </w:rPr>
            </m:ctrlPr>
          </m:accPr>
          <m:e>
            <m:r>
              <w:rPr>
                <w:rFonts w:ascii="Cambria Math" w:hAnsi="Cambria Math" w:cs="Arial"/>
              </w:rPr>
              <m:t>i</m:t>
            </m:r>
          </m:e>
        </m:acc>
        <m:r>
          <m:rPr>
            <m:sty m:val="p"/>
          </m:rPr>
          <w:rPr>
            <w:rFonts w:ascii="Cambria Math" w:hAnsi="Cambria Math" w:cs="Arial"/>
          </w:rPr>
          <m:t>+</m:t>
        </m:r>
        <m:r>
          <w:rPr>
            <w:rFonts w:ascii="Cambria Math" w:hAnsi="Cambria Math" w:cs="Arial"/>
          </w:rPr>
          <m:t>y</m:t>
        </m:r>
        <m:acc>
          <m:accPr>
            <m:ctrlPr>
              <w:rPr>
                <w:rFonts w:ascii="Cambria Math" w:hAnsi="Cambria Math" w:cs="Arial"/>
              </w:rPr>
            </m:ctrlPr>
          </m:accPr>
          <m:e>
            <m:r>
              <w:rPr>
                <w:rFonts w:ascii="Cambria Math" w:hAnsi="Cambria Math" w:cs="Arial"/>
              </w:rPr>
              <m:t>j</m:t>
            </m:r>
          </m:e>
        </m:acc>
        <m:r>
          <m:rPr>
            <m:sty m:val="p"/>
          </m:rPr>
          <w:rPr>
            <w:rFonts w:ascii="Cambria Math" w:hAnsi="Cambria Math" w:cs="Arial"/>
          </w:rPr>
          <m:t>+</m:t>
        </m:r>
        <m:r>
          <w:rPr>
            <w:rFonts w:ascii="Cambria Math" w:hAnsi="Cambria Math" w:cs="Arial"/>
          </w:rPr>
          <m:t>z</m:t>
        </m:r>
        <m:acc>
          <m:accPr>
            <m:ctrlPr>
              <w:rPr>
                <w:rFonts w:ascii="Cambria Math" w:hAnsi="Cambria Math" w:cs="Arial"/>
              </w:rPr>
            </m:ctrlPr>
          </m:accPr>
          <m:e>
            <m:r>
              <w:rPr>
                <w:rFonts w:ascii="Cambria Math" w:hAnsi="Cambria Math" w:cs="Arial"/>
              </w:rPr>
              <m:t>k</m:t>
            </m:r>
          </m:e>
        </m:acc>
      </m:oMath>
      <w:r w:rsidRPr="00EC43A9">
        <w:rPr>
          <w:rFonts w:ascii="Cambria Math" w:hAnsi="Cambria Math" w:cs="Arial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r</m:t>
                </m:r>
              </m:e>
            </m:acc>
            <m:r>
              <m:rPr>
                <m:sty m:val="p"/>
              </m:rPr>
              <w:rPr>
                <w:rFonts w:ascii="Cambria Math" w:hAnsi="Cambria Math" w:cs="Arial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 w:cs="Arial"/>
          </w:rPr>
          <m:t>=</m:t>
        </m:r>
        <m:r>
          <w:rPr>
            <w:rFonts w:ascii="Cambria Math" w:hAnsi="Cambria Math" w:cs="Arial"/>
          </w:rPr>
          <m:t>r</m:t>
        </m:r>
      </m:oMath>
      <w:r w:rsidRPr="00EC43A9">
        <w:rPr>
          <w:rFonts w:ascii="Cambria Math" w:hAnsi="Cambria Math" w:cs="Arial"/>
        </w:rPr>
        <w:t xml:space="preserve"> and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w:rPr>
                <w:rFonts w:ascii="Cambria Math" w:hAnsi="Cambria Math" w:cs="Arial"/>
              </w:rPr>
              <m:t>r</m:t>
            </m:r>
          </m:e>
        </m:d>
      </m:oMath>
      <w:r w:rsidRPr="00EC43A9">
        <w:rPr>
          <w:rFonts w:ascii="Cambria Math" w:hAnsi="Cambria Math" w:cs="Arial"/>
        </w:rPr>
        <w:t xml:space="preserve"> is a scalar function of </w:t>
      </w:r>
      <m:oMath>
        <m:r>
          <w:rPr>
            <w:rFonts w:ascii="Cambria Math" w:hAnsi="Cambria Math" w:cs="Arial"/>
          </w:rPr>
          <m:t>r</m:t>
        </m:r>
      </m:oMath>
      <w:r w:rsidRPr="00EC43A9">
        <w:rPr>
          <w:rFonts w:ascii="Cambria Math" w:hAnsi="Cambria Math" w:cs="Arial"/>
        </w:rPr>
        <w:t xml:space="preserve">, then show that the vectors  </w:t>
      </w:r>
      <m:oMath>
        <m:r>
          <m:rPr>
            <m:sty m:val="p"/>
          </m:rPr>
          <w:rPr>
            <w:rFonts w:ascii="Cambria Math" w:hAnsi="Cambria Math" w:cs="Arial"/>
          </w:rPr>
          <m:t>∇</m:t>
        </m:r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w:rPr>
                <w:rFonts w:ascii="Cambria Math" w:hAnsi="Cambria Math" w:cs="Arial"/>
              </w:rPr>
              <m:t>r</m:t>
            </m:r>
          </m:e>
        </m:d>
      </m:oMath>
      <w:r w:rsidRPr="00EC43A9">
        <w:rPr>
          <w:rFonts w:ascii="Cambria Math" w:hAnsi="Cambria Math" w:cs="Arial"/>
        </w:rPr>
        <w:t xml:space="preserve"> and </w:t>
      </w:r>
      <m:oMath>
        <m:acc>
          <m:accPr>
            <m:chr m:val="⃗"/>
            <m:ctrlPr>
              <w:rPr>
                <w:rFonts w:ascii="Cambria Math" w:hAnsi="Cambria Math" w:cs="Arial"/>
              </w:rPr>
            </m:ctrlPr>
          </m:accPr>
          <m:e>
            <m:r>
              <w:rPr>
                <w:rFonts w:ascii="Cambria Math" w:hAnsi="Cambria Math" w:cs="Arial"/>
              </w:rPr>
              <m:t>r</m:t>
            </m:r>
          </m:e>
        </m:acc>
      </m:oMath>
      <w:r w:rsidRPr="00EC43A9">
        <w:rPr>
          <w:rFonts w:ascii="Cambria Math" w:hAnsi="Cambria Math" w:cs="Arial"/>
        </w:rPr>
        <w:t xml:space="preserve"> are parallel to each other.</w:t>
      </w:r>
      <w:r w:rsidRPr="00EC43A9">
        <w:rPr>
          <w:rFonts w:ascii="Arial" w:eastAsiaTheme="minorEastAsia" w:hAnsi="Arial" w:cs="Arial"/>
          <w:sz w:val="21"/>
          <w:szCs w:val="21"/>
        </w:rPr>
        <w:t xml:space="preserve"> </w:t>
      </w:r>
      <w:r w:rsidR="00B2114C" w:rsidRPr="00EC43A9">
        <w:rPr>
          <w:rFonts w:ascii="Arial" w:hAnsi="Arial" w:cs="Arial"/>
        </w:rPr>
        <w:t>(CO4, Application)</w:t>
      </w:r>
    </w:p>
    <w:p w14:paraId="0420581E" w14:textId="77777777" w:rsidR="00032BB2" w:rsidRPr="00EC43A9" w:rsidRDefault="00032BB2" w:rsidP="00C2313B">
      <w:pPr>
        <w:pStyle w:val="ListParagraph"/>
        <w:spacing w:line="240" w:lineRule="auto"/>
        <w:rPr>
          <w:rFonts w:ascii="Arial" w:hAnsi="Arial" w:cs="Arial"/>
        </w:rPr>
      </w:pPr>
    </w:p>
    <w:p w14:paraId="2A6B80FC" w14:textId="365FE722" w:rsidR="00B83DFC" w:rsidRPr="00EC43A9" w:rsidRDefault="00EC43A9" w:rsidP="00B2114C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 w:rsidRPr="00EC43A9">
        <w:rPr>
          <w:rFonts w:ascii="Arial" w:hAnsi="Arial" w:cs="Arial"/>
        </w:rPr>
        <w:t xml:space="preserve">Write down the four Maxwell's equations in the differential and integral form. Then elaborate the physical significance of each of these forms in details. </w:t>
      </w:r>
      <w:r w:rsidR="00B2114C" w:rsidRPr="00EC43A9">
        <w:rPr>
          <w:rFonts w:ascii="Arial" w:hAnsi="Arial" w:cs="Arial"/>
        </w:rPr>
        <w:t>(CO1, Knowledge)</w:t>
      </w:r>
    </w:p>
    <w:p w14:paraId="7FD84989" w14:textId="032C0F67" w:rsidR="009B2616" w:rsidRPr="00EC43A9" w:rsidRDefault="009B2616" w:rsidP="00C2313B">
      <w:pPr>
        <w:pStyle w:val="ListParagraph"/>
        <w:spacing w:line="240" w:lineRule="auto"/>
        <w:rPr>
          <w:rFonts w:ascii="Arial" w:hAnsi="Arial" w:cs="Arial"/>
        </w:rPr>
      </w:pPr>
      <w:r w:rsidRPr="00EC43A9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39F782A5" w14:textId="683B6505" w:rsidR="009B2616" w:rsidRPr="00EC43A9" w:rsidRDefault="00EC43A9" w:rsidP="00C2313B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 w:rsidRPr="00EC43A9">
        <w:rPr>
          <w:rFonts w:ascii="Arial" w:hAnsi="Arial" w:cs="Arial"/>
        </w:rPr>
        <w:t xml:space="preserve">Suppose the potential function </w:t>
      </w:r>
      <m:oMath>
        <m:r>
          <w:rPr>
            <w:rFonts w:ascii="Cambria Math" w:hAnsi="Cambria Math" w:cs="Arial"/>
          </w:rPr>
          <m:t>V</m:t>
        </m:r>
      </m:oMath>
      <w:r w:rsidRPr="00EC43A9">
        <w:rPr>
          <w:rFonts w:ascii="Arial" w:hAnsi="Arial" w:cs="Arial"/>
        </w:rPr>
        <w:t xml:space="preserve"> is given by </w:t>
      </w:r>
      <m:oMath>
        <m:r>
          <w:rPr>
            <w:rFonts w:ascii="Cambria Math" w:hAnsi="Cambria Math" w:cs="Arial"/>
          </w:rPr>
          <m:t>V</m:t>
        </m:r>
        <m:r>
          <m:rPr>
            <m:sty m:val="p"/>
          </m:rPr>
          <w:rPr>
            <w:rFonts w:ascii="Cambria Math" w:hAnsi="Cambria Math" w:cs="Arial"/>
          </w:rPr>
          <m:t>=</m:t>
        </m:r>
        <m:r>
          <w:rPr>
            <w:rFonts w:ascii="Cambria Math" w:hAnsi="Cambria Math" w:cs="Arial"/>
          </w:rPr>
          <m:t>xyz</m:t>
        </m:r>
      </m:oMath>
      <w:r w:rsidRPr="00EC43A9">
        <w:rPr>
          <w:rFonts w:ascii="Arial" w:hAnsi="Arial" w:cs="Arial"/>
        </w:rPr>
        <w:t xml:space="preserve"> (in V. Find the electric field vector at a point </w:t>
      </w:r>
      <m:oMath>
        <m: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1,2,3</m:t>
            </m:r>
          </m:e>
        </m:d>
      </m:oMath>
      <w:r w:rsidRPr="00EC43A9">
        <w:rPr>
          <w:rFonts w:ascii="Arial" w:hAnsi="Arial" w:cs="Arial"/>
        </w:rPr>
        <w:t xml:space="preserve">.  </w:t>
      </w:r>
      <w:r w:rsidR="009B2616" w:rsidRPr="00EC43A9">
        <w:rPr>
          <w:rFonts w:ascii="Arial" w:hAnsi="Arial" w:cs="Arial"/>
        </w:rPr>
        <w:t>(CO</w:t>
      </w:r>
      <w:r w:rsidR="00B2114C" w:rsidRPr="00EC43A9">
        <w:rPr>
          <w:rFonts w:ascii="Arial" w:hAnsi="Arial" w:cs="Arial"/>
        </w:rPr>
        <w:t>2, Comprehension</w:t>
      </w:r>
      <w:r w:rsidR="009B2616" w:rsidRPr="00EC43A9">
        <w:rPr>
          <w:rFonts w:ascii="Arial" w:hAnsi="Arial" w:cs="Arial"/>
        </w:rPr>
        <w:t>)</w:t>
      </w:r>
    </w:p>
    <w:p w14:paraId="675BCA7B" w14:textId="77777777" w:rsidR="009B2616" w:rsidRPr="00EC43A9" w:rsidRDefault="009B2616" w:rsidP="00C2313B">
      <w:pPr>
        <w:pStyle w:val="ListParagraph"/>
        <w:spacing w:line="240" w:lineRule="auto"/>
        <w:rPr>
          <w:rFonts w:ascii="Arial" w:hAnsi="Arial" w:cs="Arial"/>
        </w:rPr>
      </w:pPr>
    </w:p>
    <w:p w14:paraId="4773C905" w14:textId="4AB5F4DE" w:rsidR="009B2616" w:rsidRPr="00EC43A9" w:rsidRDefault="00EC43A9" w:rsidP="00B2114C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</w:rPr>
      </w:pPr>
      <w:r w:rsidRPr="00EC43A9">
        <w:rPr>
          <w:rFonts w:ascii="Arial" w:hAnsi="Arial" w:cs="Arial"/>
        </w:rPr>
        <w:t xml:space="preserve">Suppose the magnetic flux density is given by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r>
          <w:rPr>
            <w:rFonts w:ascii="Cambria Math" w:hAnsi="Cambria Math" w:cs="Arial"/>
          </w:rPr>
          <m:t>=-20x</m:t>
        </m:r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i</m:t>
            </m:r>
          </m:e>
        </m:acc>
        <m:r>
          <w:rPr>
            <w:rFonts w:ascii="Cambria Math" w:hAnsi="Cambria Math" w:cs="Arial"/>
          </w:rPr>
          <m:t>+βy</m:t>
        </m:r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j</m:t>
            </m:r>
          </m:e>
        </m:acc>
        <m:r>
          <w:rPr>
            <w:rFonts w:ascii="Cambria Math" w:hAnsi="Cambria Math" w:cs="Arial"/>
          </w:rPr>
          <m:t>+20</m:t>
        </m:r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k</m:t>
            </m:r>
          </m:e>
        </m:acc>
      </m:oMath>
      <w:r w:rsidRPr="00EC43A9">
        <w:rPr>
          <w:rFonts w:ascii="Arial" w:hAnsi="Arial" w:cs="Arial"/>
        </w:rPr>
        <w:t xml:space="preserve"> where </w:t>
      </w:r>
      <m:oMath>
        <m:r>
          <w:rPr>
            <w:rFonts w:ascii="Cambria Math" w:hAnsi="Cambria Math" w:cs="Arial"/>
          </w:rPr>
          <m:t>β</m:t>
        </m:r>
      </m:oMath>
      <w:r w:rsidRPr="00EC43A9">
        <w:rPr>
          <w:rFonts w:ascii="Arial" w:hAnsi="Arial" w:cs="Arial"/>
        </w:rPr>
        <w:t xml:space="preserve"> is an unknown constant. Using Gauss's law of magnetostatics, evaluate </w:t>
      </w:r>
      <m:oMath>
        <m:r>
          <w:rPr>
            <w:rFonts w:ascii="Cambria Math" w:hAnsi="Cambria Math" w:cs="Arial"/>
          </w:rPr>
          <m:t>β</m:t>
        </m:r>
      </m:oMath>
      <w:r w:rsidRPr="00EC43A9">
        <w:rPr>
          <w:rFonts w:ascii="Arial" w:hAnsi="Arial" w:cs="Arial"/>
        </w:rPr>
        <w:t xml:space="preserve">. </w:t>
      </w:r>
      <w:r w:rsidR="00B2114C" w:rsidRPr="00EC43A9">
        <w:rPr>
          <w:rFonts w:ascii="Arial" w:hAnsi="Arial" w:cs="Arial"/>
        </w:rPr>
        <w:t>(CO1, Knowledge)</w:t>
      </w:r>
    </w:p>
    <w:p w14:paraId="3FF393B7" w14:textId="77777777" w:rsidR="009B2616" w:rsidRPr="00EC43A9" w:rsidRDefault="009B2616" w:rsidP="00C2313B">
      <w:pPr>
        <w:pStyle w:val="ListParagraph"/>
        <w:spacing w:line="240" w:lineRule="auto"/>
        <w:rPr>
          <w:rFonts w:ascii="Arial" w:hAnsi="Arial" w:cs="Arial"/>
        </w:rPr>
      </w:pPr>
    </w:p>
    <w:p w14:paraId="58AAA53D" w14:textId="76DB288F" w:rsidR="00B2114C" w:rsidRPr="00EC43A9" w:rsidRDefault="00AF3C5B" w:rsidP="00B2114C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</w:rPr>
      </w:pPr>
      <w:r w:rsidRPr="00EC43A9">
        <w:rPr>
          <w:rFonts w:ascii="Arial" w:hAnsi="Arial" w:cs="Arial"/>
        </w:rPr>
        <w:t xml:space="preserve">Using the Gauss's law of electrostatics, find the electric field at a distance </w:t>
      </w:r>
      <m:oMath>
        <m:r>
          <w:rPr>
            <w:rFonts w:ascii="Cambria Math" w:hAnsi="Cambria Math" w:cs="Arial"/>
          </w:rPr>
          <m:t>r</m:t>
        </m:r>
      </m:oMath>
      <w:r w:rsidRPr="00EC43A9">
        <w:rPr>
          <w:rFonts w:ascii="Arial" w:hAnsi="Arial" w:cs="Arial"/>
        </w:rPr>
        <w:t xml:space="preserve"> from a charged sheet of infinite length and breadth having a uniform charge density of </w:t>
      </w: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w:rPr>
                <w:rFonts w:ascii="Cambria Math" w:hAnsi="Cambria Math" w:cs="Arial"/>
              </w:rPr>
              <m:t>ρ</m:t>
            </m:r>
          </m:e>
          <m:sub>
            <m:r>
              <w:rPr>
                <w:rFonts w:ascii="Cambria Math" w:hAnsi="Cambria Math" w:cs="Arial"/>
              </w:rPr>
              <m:t>s</m:t>
            </m:r>
          </m:sub>
        </m:sSub>
      </m:oMath>
      <w:r w:rsidRPr="00EC43A9">
        <w:rPr>
          <w:rFonts w:ascii="Arial" w:hAnsi="Arial" w:cs="Arial"/>
        </w:rPr>
        <w:t xml:space="preserve"> in free-space</w:t>
      </w:r>
      <w:r w:rsidR="00912EE5" w:rsidRPr="00EC43A9">
        <w:rPr>
          <w:rFonts w:ascii="Arial" w:hAnsi="Arial" w:cs="Arial"/>
        </w:rPr>
        <w:t xml:space="preserve">. </w:t>
      </w:r>
      <w:r w:rsidR="00B2114C" w:rsidRPr="00EC43A9">
        <w:rPr>
          <w:rFonts w:ascii="Arial" w:hAnsi="Arial" w:cs="Arial"/>
        </w:rPr>
        <w:t>(CO2, Comprehension)</w:t>
      </w:r>
    </w:p>
    <w:p w14:paraId="320A50BE" w14:textId="230DE881" w:rsidR="009B2616" w:rsidRPr="00EC43A9" w:rsidRDefault="009B2616" w:rsidP="00B2114C">
      <w:pPr>
        <w:spacing w:line="240" w:lineRule="auto"/>
        <w:ind w:left="360"/>
        <w:rPr>
          <w:rFonts w:ascii="Arial" w:hAnsi="Arial" w:cs="Arial"/>
        </w:rPr>
      </w:pPr>
    </w:p>
    <w:p w14:paraId="679D61F2" w14:textId="784032D0" w:rsidR="00912EE5" w:rsidRPr="00EC43A9" w:rsidRDefault="00912EE5" w:rsidP="00B2114C">
      <w:pPr>
        <w:spacing w:line="240" w:lineRule="auto"/>
        <w:ind w:left="360"/>
        <w:rPr>
          <w:rFonts w:ascii="Arial" w:hAnsi="Arial" w:cs="Arial"/>
        </w:rPr>
      </w:pPr>
    </w:p>
    <w:p w14:paraId="51EA3BB0" w14:textId="77777777" w:rsidR="00912EE5" w:rsidRPr="00EC43A9" w:rsidRDefault="00912EE5" w:rsidP="00B2114C">
      <w:pPr>
        <w:spacing w:line="240" w:lineRule="auto"/>
        <w:ind w:left="360"/>
        <w:rPr>
          <w:rFonts w:ascii="Arial" w:hAnsi="Arial" w:cs="Arial"/>
        </w:rPr>
      </w:pPr>
    </w:p>
    <w:p w14:paraId="5D148237" w14:textId="2FE80CDE" w:rsidR="006113D7" w:rsidRPr="00EC43A9" w:rsidRDefault="006113D7" w:rsidP="004E46E9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7442692D" w14:textId="35BC1CC0" w:rsidR="004E46E9" w:rsidRPr="00EC43A9" w:rsidRDefault="004E46E9" w:rsidP="004E46E9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0CA7CC44" w14:textId="469A0E25" w:rsidR="004E46E9" w:rsidRPr="00EC43A9" w:rsidRDefault="004E46E9" w:rsidP="004E46E9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1F1D6DDF" w14:textId="77777777" w:rsidR="004E46E9" w:rsidRPr="00EC43A9" w:rsidRDefault="004E46E9" w:rsidP="004E46E9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6BD6763A" w14:textId="17F996A2" w:rsidR="009B2616" w:rsidRPr="00EC43A9" w:rsidRDefault="009B2616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43A9">
        <w:rPr>
          <w:rFonts w:ascii="Arial" w:hAnsi="Arial" w:cs="Arial"/>
          <w:b/>
          <w:sz w:val="24"/>
          <w:szCs w:val="24"/>
          <w:u w:val="single"/>
        </w:rPr>
        <w:t>PART B</w:t>
      </w:r>
    </w:p>
    <w:p w14:paraId="2264995F" w14:textId="4435621E" w:rsidR="009B2616" w:rsidRPr="00EC43A9" w:rsidRDefault="009B2616" w:rsidP="009B2616">
      <w:pPr>
        <w:rPr>
          <w:rFonts w:ascii="Arial" w:hAnsi="Arial" w:cs="Arial"/>
          <w:b/>
          <w:sz w:val="24"/>
          <w:szCs w:val="24"/>
        </w:rPr>
      </w:pPr>
      <w:r w:rsidRPr="00EC43A9">
        <w:rPr>
          <w:rFonts w:ascii="Arial" w:hAnsi="Arial" w:cs="Arial"/>
          <w:b/>
          <w:sz w:val="24"/>
          <w:szCs w:val="24"/>
        </w:rPr>
        <w:t xml:space="preserve">Answer </w:t>
      </w:r>
      <w:r w:rsidR="006113D7" w:rsidRPr="00EC43A9">
        <w:rPr>
          <w:rFonts w:ascii="Arial" w:hAnsi="Arial" w:cs="Arial"/>
          <w:b/>
          <w:sz w:val="24"/>
          <w:szCs w:val="24"/>
        </w:rPr>
        <w:t xml:space="preserve">any </w:t>
      </w:r>
      <w:r w:rsidR="006113D7" w:rsidRPr="00EC43A9">
        <w:rPr>
          <w:rFonts w:ascii="Arial" w:hAnsi="Arial" w:cs="Arial"/>
          <w:b/>
          <w:sz w:val="24"/>
          <w:szCs w:val="24"/>
          <w:u w:val="single"/>
        </w:rPr>
        <w:t>TWO</w:t>
      </w:r>
      <w:r w:rsidRPr="00EC43A9">
        <w:rPr>
          <w:rFonts w:ascii="Arial" w:hAnsi="Arial" w:cs="Arial"/>
          <w:b/>
          <w:sz w:val="24"/>
          <w:szCs w:val="24"/>
        </w:rPr>
        <w:t xml:space="preserve"> Questions. Each question carries 20 marks.</w:t>
      </w:r>
      <w:r w:rsidRPr="00EC43A9">
        <w:rPr>
          <w:rFonts w:ascii="Arial" w:hAnsi="Arial" w:cs="Arial"/>
          <w:b/>
          <w:sz w:val="24"/>
          <w:szCs w:val="24"/>
        </w:rPr>
        <w:tab/>
        <w:t xml:space="preserve">                 (2Qx 20M= 40M) </w:t>
      </w:r>
    </w:p>
    <w:p w14:paraId="1F25CCA8" w14:textId="77777777" w:rsidR="009B2616" w:rsidRPr="00EC43A9" w:rsidRDefault="009B2616" w:rsidP="00C2313B">
      <w:pPr>
        <w:pStyle w:val="ListParagraph"/>
        <w:spacing w:line="240" w:lineRule="auto"/>
        <w:rPr>
          <w:rFonts w:ascii="Arial" w:hAnsi="Arial" w:cs="Arial"/>
        </w:rPr>
      </w:pPr>
    </w:p>
    <w:p w14:paraId="08291E61" w14:textId="1BF09946" w:rsidR="009B2616" w:rsidRPr="00EC43A9" w:rsidRDefault="00EC43A9" w:rsidP="00B2114C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 w:rsidRPr="00EC43A9">
        <w:rPr>
          <w:rFonts w:ascii="Arial" w:hAnsi="Arial" w:cs="Arial"/>
        </w:rPr>
        <w:t xml:space="preserve">A positive point charge </w:t>
      </w:r>
      <m:oMath>
        <m:r>
          <w:rPr>
            <w:rFonts w:ascii="Cambria Math" w:hAnsi="Cambria Math" w:cs="Arial"/>
          </w:rPr>
          <m:t>Q</m:t>
        </m:r>
      </m:oMath>
      <w:r w:rsidRPr="00EC43A9">
        <w:rPr>
          <w:rFonts w:ascii="Arial" w:hAnsi="Arial" w:cs="Arial"/>
        </w:rPr>
        <w:t xml:space="preserve"> is situated at point P1 </w:t>
      </w:r>
      <m:oMath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0,</m:t>
            </m:r>
            <m:f>
              <m:fPr>
                <m:ctrlPr>
                  <w:rPr>
                    <w:rFonts w:ascii="Cambria Math" w:hAnsi="Cambria Math" w:cs="Arial"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d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den>
            </m:f>
          </m:e>
        </m:d>
      </m:oMath>
      <w:r w:rsidRPr="00EC43A9">
        <w:rPr>
          <w:rFonts w:ascii="Arial" w:hAnsi="Arial" w:cs="Arial"/>
        </w:rPr>
        <w:t xml:space="preserve"> and a negative charge </w:t>
      </w:r>
      <m:oMath>
        <m:r>
          <m:rPr>
            <m:sty m:val="p"/>
          </m:rPr>
          <w:rPr>
            <w:rFonts w:ascii="Cambria Math" w:hAnsi="Cambria Math" w:cs="Arial"/>
          </w:rPr>
          <m:t>-</m:t>
        </m:r>
        <m:r>
          <w:rPr>
            <w:rFonts w:ascii="Cambria Math" w:hAnsi="Cambria Math" w:cs="Arial"/>
          </w:rPr>
          <m:t>Q</m:t>
        </m:r>
      </m:oMath>
      <w:r w:rsidRPr="00EC43A9">
        <w:rPr>
          <w:rFonts w:ascii="Arial" w:hAnsi="Arial" w:cs="Arial"/>
        </w:rPr>
        <w:t xml:space="preserve"> at point P2 </w:t>
      </w:r>
      <m:oMath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0,-</m:t>
            </m:r>
            <m:f>
              <m:fPr>
                <m:ctrlPr>
                  <w:rPr>
                    <w:rFonts w:ascii="Cambria Math" w:hAnsi="Cambria Math" w:cs="Arial"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d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den>
            </m:f>
          </m:e>
        </m:d>
      </m:oMath>
      <w:r w:rsidRPr="00EC43A9">
        <w:rPr>
          <w:rFonts w:ascii="Arial" w:hAnsi="Arial" w:cs="Arial"/>
        </w:rPr>
        <w:t xml:space="preserve"> of the rectangular coordinate system. Determine the resultant E-field strength at any point on the </w:t>
      </w:r>
      <m:oMath>
        <m:r>
          <w:rPr>
            <w:rFonts w:ascii="Cambria Math" w:hAnsi="Cambria Math" w:cs="Arial"/>
          </w:rPr>
          <m:t>xy</m:t>
        </m:r>
        <m:r>
          <m:rPr>
            <m:sty m:val="p"/>
          </m:rPr>
          <w:rPr>
            <w:rFonts w:ascii="Cambria Math" w:hAnsi="Cambria Math" w:cs="Arial"/>
          </w:rPr>
          <m:t>-</m:t>
        </m:r>
      </m:oMath>
      <w:r w:rsidRPr="00EC43A9">
        <w:rPr>
          <w:rFonts w:ascii="Arial" w:hAnsi="Arial" w:cs="Arial"/>
        </w:rPr>
        <w:t>plane.</w:t>
      </w:r>
      <w:r w:rsidR="003A0441" w:rsidRPr="00EC43A9">
        <w:rPr>
          <w:rFonts w:ascii="Arial" w:hAnsi="Arial" w:cs="Arial"/>
        </w:rPr>
        <w:t xml:space="preserve"> </w:t>
      </w:r>
      <w:r w:rsidR="00B2114C" w:rsidRPr="00EC43A9">
        <w:rPr>
          <w:rFonts w:ascii="Arial" w:hAnsi="Arial" w:cs="Arial"/>
        </w:rPr>
        <w:t>(CO2, Comprehension)</w:t>
      </w:r>
    </w:p>
    <w:p w14:paraId="3C01D751" w14:textId="77777777" w:rsidR="006113D7" w:rsidRPr="00EC43A9" w:rsidRDefault="006113D7" w:rsidP="00C2313B">
      <w:pPr>
        <w:pStyle w:val="ListParagraph"/>
        <w:spacing w:line="240" w:lineRule="auto"/>
        <w:rPr>
          <w:rFonts w:ascii="Arial" w:hAnsi="Arial" w:cs="Arial"/>
        </w:rPr>
      </w:pPr>
    </w:p>
    <w:p w14:paraId="1917AAD8" w14:textId="37BFAE2A" w:rsidR="006113D7" w:rsidRPr="00EC43A9" w:rsidRDefault="00AF3C5B" w:rsidP="00C2313B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 w:rsidRPr="00EC43A9">
        <w:rPr>
          <w:rFonts w:ascii="Arial" w:hAnsi="Arial" w:cs="Arial"/>
        </w:rPr>
        <w:t xml:space="preserve">For a region in free-space having an electric field given by </w:t>
      </w:r>
      <m:oMath>
        <m:acc>
          <m:accPr>
            <m:chr m:val="⃗"/>
            <m:ctrlPr>
              <w:rPr>
                <w:rFonts w:ascii="Cambria Math" w:hAnsi="Cambria Math" w:cs="Arial"/>
              </w:rPr>
            </m:ctrlPr>
          </m:accPr>
          <m:e>
            <m:r>
              <w:rPr>
                <w:rFonts w:ascii="Cambria Math" w:hAnsi="Cambria Math" w:cs="Arial"/>
              </w:rPr>
              <m:t>E</m:t>
            </m:r>
          </m:e>
        </m:acc>
        <m:r>
          <m:rPr>
            <m:sty m:val="p"/>
          </m:rP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</m:sup>
        </m:sSup>
        <m:acc>
          <m:accPr>
            <m:ctrlPr>
              <w:rPr>
                <w:rFonts w:ascii="Cambria Math" w:hAnsi="Cambria Math" w:cs="Arial"/>
              </w:rPr>
            </m:ctrlPr>
          </m:accPr>
          <m:e>
            <m:r>
              <w:rPr>
                <w:rFonts w:ascii="Cambria Math" w:hAnsi="Cambria Math" w:cs="Arial"/>
              </w:rPr>
              <m:t>i</m:t>
            </m:r>
          </m:e>
        </m:acc>
        <m:r>
          <m:rPr>
            <m:sty m:val="p"/>
          </m:rP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</m:sup>
        </m:sSup>
        <m:acc>
          <m:accPr>
            <m:ctrlPr>
              <w:rPr>
                <w:rFonts w:ascii="Cambria Math" w:hAnsi="Cambria Math" w:cs="Arial"/>
              </w:rPr>
            </m:ctrlPr>
          </m:accPr>
          <m:e>
            <m:r>
              <w:rPr>
                <w:rFonts w:ascii="Cambria Math" w:hAnsi="Cambria Math" w:cs="Arial"/>
              </w:rPr>
              <m:t>j</m:t>
            </m:r>
          </m:e>
        </m:acc>
        <m:r>
          <m:rPr>
            <m:sty m:val="p"/>
          </m:rP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</m:sup>
        </m:sSup>
        <m:acc>
          <m:accPr>
            <m:ctrlPr>
              <w:rPr>
                <w:rFonts w:ascii="Cambria Math" w:hAnsi="Cambria Math" w:cs="Arial"/>
              </w:rPr>
            </m:ctrlPr>
          </m:accPr>
          <m:e>
            <m:r>
              <w:rPr>
                <w:rFonts w:ascii="Cambria Math" w:hAnsi="Cambria Math" w:cs="Arial"/>
              </w:rPr>
              <m:t>k</m:t>
            </m:r>
          </m:e>
        </m:acc>
      </m:oMath>
      <w:r w:rsidRPr="00EC43A9">
        <w:rPr>
          <w:rFonts w:ascii="Arial" w:hAnsi="Arial" w:cs="Arial"/>
        </w:rPr>
        <w:t xml:space="preserve">  (in V/m), determine the electric flux-density and charge-density at a point </w:t>
      </w:r>
      <m:oMath>
        <m: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1,1,1</m:t>
            </m:r>
          </m:e>
        </m:d>
      </m:oMath>
      <w:r w:rsidRPr="00EC43A9">
        <w:rPr>
          <w:rFonts w:ascii="Arial" w:hAnsi="Arial" w:cs="Arial"/>
        </w:rPr>
        <w:t xml:space="preserve"> using Gauss's law in differential form</w:t>
      </w:r>
      <w:r w:rsidR="00734B84" w:rsidRPr="00EC43A9">
        <w:rPr>
          <w:rFonts w:ascii="Arial" w:hAnsi="Arial" w:cs="Arial"/>
        </w:rPr>
        <w:t>.</w:t>
      </w:r>
      <w:r w:rsidR="00734B84" w:rsidRPr="00EC43A9">
        <w:t>   </w:t>
      </w:r>
      <w:r w:rsidR="00734B84" w:rsidRPr="00EC43A9">
        <w:rPr>
          <w:rFonts w:ascii="Arial" w:hAnsi="Arial" w:cs="Arial"/>
        </w:rPr>
        <w:t xml:space="preserve"> </w:t>
      </w:r>
      <w:r w:rsidR="00B2114C" w:rsidRPr="00EC43A9">
        <w:rPr>
          <w:rFonts w:ascii="Arial" w:hAnsi="Arial" w:cs="Arial"/>
        </w:rPr>
        <w:t>(CO4, Application)</w:t>
      </w:r>
    </w:p>
    <w:p w14:paraId="0552AAD5" w14:textId="77777777" w:rsidR="00EC43A9" w:rsidRPr="00EC43A9" w:rsidRDefault="00EC43A9" w:rsidP="00EC43A9">
      <w:pPr>
        <w:pStyle w:val="ListParagraph"/>
        <w:rPr>
          <w:rFonts w:ascii="Arial" w:hAnsi="Arial" w:cs="Arial"/>
        </w:rPr>
      </w:pPr>
    </w:p>
    <w:p w14:paraId="5BF9506D" w14:textId="77777777" w:rsidR="00EC43A9" w:rsidRPr="00EC43A9" w:rsidRDefault="00EC43A9" w:rsidP="00EC43A9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</w:rPr>
      </w:pPr>
      <w:r w:rsidRPr="00EC43A9">
        <w:rPr>
          <w:rFonts w:ascii="Arial" w:hAnsi="Arial" w:cs="Arial"/>
        </w:rPr>
        <w:t xml:space="preserve">A cube of side 2 m is </w:t>
      </w:r>
      <w:proofErr w:type="spellStart"/>
      <w:r w:rsidRPr="00EC43A9">
        <w:rPr>
          <w:rFonts w:ascii="Arial" w:hAnsi="Arial" w:cs="Arial"/>
        </w:rPr>
        <w:t>centred</w:t>
      </w:r>
      <w:proofErr w:type="spellEnd"/>
      <w:r w:rsidRPr="00EC43A9">
        <w:rPr>
          <w:rFonts w:ascii="Arial" w:hAnsi="Arial" w:cs="Arial"/>
        </w:rPr>
        <w:t xml:space="preserve"> at the origin with its edges parallel to the coordinate axes. If the flux density </w:t>
      </w:r>
      <m:oMath>
        <m:acc>
          <m:accPr>
            <m:chr m:val="⃗"/>
            <m:ctrlPr>
              <w:rPr>
                <w:rFonts w:ascii="Cambria Math" w:hAnsi="Cambria Math" w:cs="Arial"/>
              </w:rPr>
            </m:ctrlPr>
          </m:accPr>
          <m:e>
            <m:r>
              <w:rPr>
                <w:rFonts w:ascii="Cambria Math" w:hAnsi="Cambria Math" w:cs="Arial"/>
              </w:rPr>
              <m:t>D</m:t>
            </m:r>
          </m:e>
        </m:acc>
        <m:r>
          <m:rPr>
            <m:sty m:val="p"/>
          </m:rP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10</m:t>
            </m:r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3</m:t>
            </m:r>
          </m:den>
        </m:f>
        <m:acc>
          <m:accPr>
            <m:ctrlPr>
              <w:rPr>
                <w:rFonts w:ascii="Cambria Math" w:hAnsi="Cambria Math" w:cs="Arial"/>
              </w:rPr>
            </m:ctrlPr>
          </m:accPr>
          <m:e>
            <m:r>
              <w:rPr>
                <w:rFonts w:ascii="Cambria Math" w:hAnsi="Cambria Math" w:cs="Arial"/>
              </w:rPr>
              <m:t>i</m:t>
            </m:r>
          </m:e>
        </m:acc>
      </m:oMath>
      <w:r w:rsidRPr="00EC43A9">
        <w:rPr>
          <w:rFonts w:ascii="Arial" w:hAnsi="Arial" w:cs="Arial"/>
        </w:rPr>
        <w:t>, evaluate the total charge contained in the cube. (CO1, Knowledge)</w:t>
      </w:r>
    </w:p>
    <w:p w14:paraId="4F895507" w14:textId="350927A8" w:rsidR="00EC43A9" w:rsidRPr="00EC43A9" w:rsidRDefault="00EC43A9" w:rsidP="00EC43A9">
      <w:pPr>
        <w:pStyle w:val="ListParagraph"/>
        <w:spacing w:line="240" w:lineRule="auto"/>
        <w:ind w:left="785"/>
        <w:rPr>
          <w:rFonts w:ascii="Arial" w:hAnsi="Arial" w:cs="Arial"/>
        </w:rPr>
      </w:pPr>
    </w:p>
    <w:p w14:paraId="0180A5B0" w14:textId="77777777" w:rsidR="004E46E9" w:rsidRPr="00EC43A9" w:rsidRDefault="004E46E9" w:rsidP="004E46E9">
      <w:pPr>
        <w:pStyle w:val="ListParagraph"/>
        <w:rPr>
          <w:rFonts w:ascii="Arial" w:hAnsi="Arial" w:cs="Arial"/>
        </w:rPr>
      </w:pPr>
    </w:p>
    <w:p w14:paraId="1882E300" w14:textId="77777777" w:rsidR="009B2616" w:rsidRPr="00EC43A9" w:rsidRDefault="009B2616" w:rsidP="00912EE5">
      <w:pPr>
        <w:pStyle w:val="ListParagraph"/>
        <w:rPr>
          <w:rFonts w:ascii="Arial" w:hAnsi="Arial" w:cs="Arial"/>
        </w:rPr>
      </w:pPr>
    </w:p>
    <w:sectPr w:rsidR="009B2616" w:rsidRPr="00EC43A9" w:rsidSect="007F3D46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A9119" w14:textId="77777777" w:rsidR="00734B84" w:rsidRDefault="00734B84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E4517F1" w14:textId="77777777" w:rsidR="00734B84" w:rsidRDefault="00734B84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417A451F" w:rsidR="00734B84" w:rsidRPr="00565156" w:rsidRDefault="00734B84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182C08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182C08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734B84" w:rsidRDefault="00734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16593" w14:textId="77777777" w:rsidR="00734B84" w:rsidRDefault="00734B84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7E69F79" w14:textId="77777777" w:rsidR="00734B84" w:rsidRDefault="00734B84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D28"/>
    <w:multiLevelType w:val="hybridMultilevel"/>
    <w:tmpl w:val="588C8906"/>
    <w:lvl w:ilvl="0" w:tplc="40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E237C9E"/>
    <w:multiLevelType w:val="hybridMultilevel"/>
    <w:tmpl w:val="79E827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7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20925E7"/>
    <w:multiLevelType w:val="multilevel"/>
    <w:tmpl w:val="B690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1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20"/>
    <w:lvlOverride w:ilvl="0">
      <w:startOverride w:val="1"/>
    </w:lvlOverride>
  </w:num>
  <w:num w:numId="3">
    <w:abstractNumId w:val="21"/>
  </w:num>
  <w:num w:numId="4">
    <w:abstractNumId w:val="26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6"/>
  </w:num>
  <w:num w:numId="10">
    <w:abstractNumId w:val="39"/>
  </w:num>
  <w:num w:numId="11">
    <w:abstractNumId w:val="24"/>
  </w:num>
  <w:num w:numId="12">
    <w:abstractNumId w:val="28"/>
  </w:num>
  <w:num w:numId="13">
    <w:abstractNumId w:val="33"/>
  </w:num>
  <w:num w:numId="14">
    <w:abstractNumId w:val="34"/>
  </w:num>
  <w:num w:numId="15">
    <w:abstractNumId w:val="11"/>
  </w:num>
  <w:num w:numId="16">
    <w:abstractNumId w:val="15"/>
  </w:num>
  <w:num w:numId="17">
    <w:abstractNumId w:val="5"/>
  </w:num>
  <w:num w:numId="18">
    <w:abstractNumId w:val="7"/>
  </w:num>
  <w:num w:numId="19">
    <w:abstractNumId w:val="38"/>
  </w:num>
  <w:num w:numId="20">
    <w:abstractNumId w:val="17"/>
  </w:num>
  <w:num w:numId="21">
    <w:abstractNumId w:val="29"/>
  </w:num>
  <w:num w:numId="22">
    <w:abstractNumId w:val="23"/>
  </w:num>
  <w:num w:numId="23">
    <w:abstractNumId w:val="19"/>
  </w:num>
  <w:num w:numId="24">
    <w:abstractNumId w:val="10"/>
  </w:num>
  <w:num w:numId="25">
    <w:abstractNumId w:val="25"/>
  </w:num>
  <w:num w:numId="26">
    <w:abstractNumId w:val="31"/>
  </w:num>
  <w:num w:numId="27">
    <w:abstractNumId w:val="27"/>
  </w:num>
  <w:num w:numId="28">
    <w:abstractNumId w:val="8"/>
  </w:num>
  <w:num w:numId="29">
    <w:abstractNumId w:val="22"/>
  </w:num>
  <w:num w:numId="30">
    <w:abstractNumId w:val="30"/>
  </w:num>
  <w:num w:numId="31">
    <w:abstractNumId w:val="12"/>
  </w:num>
  <w:num w:numId="32">
    <w:abstractNumId w:val="4"/>
  </w:num>
  <w:num w:numId="33">
    <w:abstractNumId w:val="37"/>
  </w:num>
  <w:num w:numId="34">
    <w:abstractNumId w:val="36"/>
  </w:num>
  <w:num w:numId="35">
    <w:abstractNumId w:val="35"/>
  </w:num>
  <w:num w:numId="36">
    <w:abstractNumId w:val="32"/>
  </w:num>
  <w:num w:numId="37">
    <w:abstractNumId w:val="9"/>
  </w:num>
  <w:num w:numId="38">
    <w:abstractNumId w:val="0"/>
  </w:num>
  <w:num w:numId="39">
    <w:abstractNumId w:val="2"/>
  </w:num>
  <w:num w:numId="4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417ED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2C08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5C6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0441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46E9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5F457A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7EB"/>
    <w:rsid w:val="00734B84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3B69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C6E5F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2EE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2DC1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64B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3C5B"/>
    <w:rsid w:val="00AF64B6"/>
    <w:rsid w:val="00B12335"/>
    <w:rsid w:val="00B20608"/>
    <w:rsid w:val="00B2114C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83F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726B2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43A9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Emphasis">
    <w:name w:val="Emphasis"/>
    <w:basedOn w:val="DefaultParagraphFont"/>
    <w:uiPriority w:val="20"/>
    <w:qFormat/>
    <w:rsid w:val="00813B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748F-D07E-4998-8D80-39369F2BE084}">
  <ds:schemaRefs>
    <ds:schemaRef ds:uri="http://purl.org/dc/elements/1.1/"/>
    <ds:schemaRef ds:uri="http://schemas.microsoft.com/office/2006/metadata/properties"/>
    <ds:schemaRef ds:uri="40b193d6-2509-421e-9bb6-5976491ab253"/>
    <ds:schemaRef ds:uri="http://schemas.microsoft.com/office/2006/documentManagement/types"/>
    <ds:schemaRef ds:uri="29cd4f3c-45f6-4532-abea-fa1ea3e0b27c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3F0112-BF77-4EAD-9C87-F319C705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5</cp:revision>
  <cp:lastPrinted>2022-04-12T10:02:00Z</cp:lastPrinted>
  <dcterms:created xsi:type="dcterms:W3CDTF">2024-06-29T11:14:00Z</dcterms:created>
  <dcterms:modified xsi:type="dcterms:W3CDTF">2024-07-10T08:45:00Z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</Properties>
</file>