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00DB5C06">
        <w:rPr>
          <w:spacing w:val="-2"/>
        </w:rPr>
        <w:t>INFORMATION SCIENCE</w:t>
      </w:r>
    </w:p>
    <w:p w:rsidR="00CE4C5B" w:rsidRPr="00EE7FA0" w:rsidRDefault="00CE4C5B" w:rsidP="00CE4C5B">
      <w:pPr>
        <w:pStyle w:val="Title"/>
        <w:spacing w:before="92"/>
        <w:ind w:left="0" w:firstLine="0"/>
        <w:rPr>
          <w:spacing w:val="-2"/>
        </w:rPr>
      </w:pPr>
      <w:r w:rsidRPr="00EE7FA0">
        <w:rPr>
          <w:spacing w:val="-2"/>
        </w:rPr>
        <w:t xml:space="preserve">                                            </w:t>
      </w:r>
      <w:r w:rsidR="00DB5C06">
        <w:rPr>
          <w:spacing w:val="-2"/>
        </w:rPr>
        <w:t xml:space="preserve">     </w:t>
      </w:r>
      <w:r w:rsidR="000956FC">
        <w:rPr>
          <w:sz w:val="25"/>
          <w:u w:val="single"/>
        </w:rPr>
        <w:t xml:space="preserve">MAKE UP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0956FC">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9C4966">
        <w:trPr>
          <w:trHeight w:val="349"/>
        </w:trPr>
        <w:tc>
          <w:tcPr>
            <w:tcW w:w="5433" w:type="dxa"/>
          </w:tcPr>
          <w:p w:rsidR="004979DC" w:rsidRPr="00EE7FA0" w:rsidRDefault="004979DC" w:rsidP="002E06E4">
            <w:r w:rsidRPr="00EE7FA0">
              <w:rPr>
                <w:b/>
                <w:sz w:val="23"/>
              </w:rPr>
              <w:t>Semester</w:t>
            </w:r>
            <w:r w:rsidRPr="00EE7FA0">
              <w:rPr>
                <w:b/>
                <w:spacing w:val="-4"/>
                <w:sz w:val="23"/>
              </w:rPr>
              <w:t xml:space="preserve"> </w:t>
            </w:r>
            <w:r w:rsidRPr="00EE7FA0">
              <w:rPr>
                <w:b/>
                <w:sz w:val="23"/>
              </w:rPr>
              <w:t>:</w:t>
            </w:r>
            <w:r w:rsidR="009944B1">
              <w:rPr>
                <w:b/>
                <w:sz w:val="23"/>
              </w:rPr>
              <w:t xml:space="preserve"> 7</w:t>
            </w:r>
            <w:r w:rsidR="002E06E4" w:rsidRPr="002E06E4">
              <w:rPr>
                <w:b/>
                <w:sz w:val="23"/>
                <w:vertAlign w:val="superscript"/>
              </w:rPr>
              <w:t>th</w:t>
            </w:r>
            <w:r w:rsidR="002E06E4">
              <w:rPr>
                <w:b/>
                <w:sz w:val="23"/>
              </w:rPr>
              <w:t xml:space="preserve"> </w:t>
            </w:r>
            <w:proofErr w:type="spellStart"/>
            <w:r w:rsidR="002E06E4">
              <w:rPr>
                <w:b/>
                <w:sz w:val="23"/>
              </w:rPr>
              <w:t>Sem</w:t>
            </w:r>
            <w:proofErr w:type="spellEnd"/>
          </w:p>
        </w:tc>
        <w:tc>
          <w:tcPr>
            <w:tcW w:w="5434" w:type="dxa"/>
          </w:tcPr>
          <w:p w:rsidR="004979DC" w:rsidRPr="00EE7FA0" w:rsidRDefault="0081054E" w:rsidP="00BC1CBB">
            <w:r w:rsidRPr="00EE7FA0">
              <w:rPr>
                <w:b/>
                <w:sz w:val="23"/>
              </w:rPr>
              <w:t>Date</w:t>
            </w:r>
            <w:r w:rsidRPr="00EE7FA0">
              <w:rPr>
                <w:b/>
                <w:spacing w:val="-5"/>
                <w:sz w:val="23"/>
              </w:rPr>
              <w:t xml:space="preserve"> </w:t>
            </w:r>
            <w:r w:rsidRPr="00EE7FA0">
              <w:rPr>
                <w:b/>
                <w:sz w:val="23"/>
              </w:rPr>
              <w:t>:</w:t>
            </w:r>
            <w:r w:rsidR="00BC1CBB">
              <w:rPr>
                <w:b/>
                <w:sz w:val="23"/>
              </w:rPr>
              <w:t xml:space="preserve"> 9</w:t>
            </w:r>
            <w:r w:rsidR="00BC1CBB" w:rsidRPr="00BC1CBB">
              <w:rPr>
                <w:b/>
                <w:sz w:val="23"/>
                <w:vertAlign w:val="superscript"/>
              </w:rPr>
              <w:t>th</w:t>
            </w:r>
            <w:r w:rsidR="00BC1CBB">
              <w:rPr>
                <w:b/>
                <w:sz w:val="23"/>
              </w:rPr>
              <w:t xml:space="preserve"> </w:t>
            </w:r>
            <w:r w:rsidR="002E06E4">
              <w:rPr>
                <w:b/>
                <w:sz w:val="23"/>
              </w:rPr>
              <w:t>July 2024</w:t>
            </w:r>
          </w:p>
        </w:tc>
      </w:tr>
      <w:tr w:rsidR="004979DC" w:rsidRPr="00EE7FA0" w:rsidTr="009C4966">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BC1CBB">
              <w:rPr>
                <w:b/>
                <w:sz w:val="23"/>
              </w:rPr>
              <w:t xml:space="preserve"> ECE30</w:t>
            </w:r>
            <w:r w:rsidR="002E06E4">
              <w:rPr>
                <w:b/>
                <w:sz w:val="23"/>
              </w:rPr>
              <w:t>4</w:t>
            </w:r>
            <w:r w:rsidR="00BC1CBB">
              <w:rPr>
                <w:b/>
                <w:sz w:val="23"/>
              </w:rPr>
              <w:t>0</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2E06E4">
              <w:rPr>
                <w:b/>
                <w:sz w:val="23"/>
              </w:rPr>
              <w:t xml:space="preserve"> </w:t>
            </w:r>
            <w:r w:rsidR="00BC1CBB">
              <w:rPr>
                <w:b/>
                <w:sz w:val="23"/>
              </w:rPr>
              <w:t>9:30am – 12</w:t>
            </w:r>
            <w:r w:rsidR="00726138">
              <w:rPr>
                <w:b/>
                <w:sz w:val="23"/>
              </w:rPr>
              <w:t>:30pm</w:t>
            </w:r>
          </w:p>
        </w:tc>
      </w:tr>
      <w:tr w:rsidR="004979DC" w:rsidRPr="00EE7FA0" w:rsidTr="009C4966">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BC1CBB">
              <w:rPr>
                <w:b/>
                <w:sz w:val="23"/>
              </w:rPr>
              <w:t xml:space="preserve"> Embedded Systems</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726138">
              <w:rPr>
                <w:b/>
                <w:sz w:val="23"/>
              </w:rPr>
              <w:t xml:space="preserve"> 100</w:t>
            </w:r>
          </w:p>
        </w:tc>
      </w:tr>
      <w:tr w:rsidR="004979DC" w:rsidRPr="00EE7FA0" w:rsidTr="009C4966">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2E06E4">
              <w:rPr>
                <w:b/>
                <w:sz w:val="23"/>
              </w:rPr>
              <w:t xml:space="preserve"> </w:t>
            </w:r>
            <w:proofErr w:type="spellStart"/>
            <w:r w:rsidR="002E06E4">
              <w:rPr>
                <w:b/>
                <w:sz w:val="23"/>
              </w:rPr>
              <w:t>B.Tech</w:t>
            </w:r>
            <w:proofErr w:type="spellEnd"/>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726138">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9C4966">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9C4966">
        <w:trPr>
          <w:trHeight w:val="493"/>
        </w:trPr>
        <w:tc>
          <w:tcPr>
            <w:tcW w:w="10783" w:type="dxa"/>
            <w:gridSpan w:val="4"/>
            <w:vAlign w:val="center"/>
          </w:tcPr>
          <w:p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rsidTr="009C4966">
        <w:trPr>
          <w:trHeight w:val="433"/>
        </w:trPr>
        <w:tc>
          <w:tcPr>
            <w:tcW w:w="549" w:type="dxa"/>
            <w:vAlign w:val="center"/>
          </w:tcPr>
          <w:p w:rsidR="00EE7FA0" w:rsidRPr="00EE7FA0" w:rsidRDefault="00B30340" w:rsidP="00B30340">
            <w:r>
              <w:t>1</w:t>
            </w:r>
          </w:p>
        </w:tc>
        <w:tc>
          <w:tcPr>
            <w:tcW w:w="7702" w:type="dxa"/>
            <w:vAlign w:val="center"/>
          </w:tcPr>
          <w:p w:rsidR="00EE7FA0" w:rsidRPr="00EE7FA0" w:rsidRDefault="00CB6A27">
            <w:r>
              <w:rPr>
                <w:color w:val="212529"/>
                <w:shd w:val="clear" w:color="auto" w:fill="FFFFFF"/>
              </w:rPr>
              <w:t>Embedded systems possess certain specific characteristics and these are unique to each Embedded system. Describe any two caharacteristics of Embedded System.</w:t>
            </w:r>
          </w:p>
        </w:tc>
        <w:tc>
          <w:tcPr>
            <w:tcW w:w="958" w:type="dxa"/>
            <w:vAlign w:val="center"/>
          </w:tcPr>
          <w:p w:rsidR="00EE7FA0" w:rsidRPr="00EE7FA0" w:rsidRDefault="00EE7FA0">
            <w:r>
              <w:t>(CO 1)</w:t>
            </w:r>
          </w:p>
        </w:tc>
        <w:tc>
          <w:tcPr>
            <w:tcW w:w="1574" w:type="dxa"/>
            <w:vAlign w:val="center"/>
          </w:tcPr>
          <w:p w:rsidR="00EE7FA0" w:rsidRPr="00EE7FA0" w:rsidRDefault="00EE7FA0">
            <w:r>
              <w:rPr>
                <w:spacing w:val="-2"/>
              </w:rPr>
              <w:t>[Knowledge]</w:t>
            </w:r>
          </w:p>
        </w:tc>
      </w:tr>
      <w:tr w:rsidR="00EE7FA0" w:rsidRPr="00EE7FA0" w:rsidTr="009C4966">
        <w:trPr>
          <w:trHeight w:val="142"/>
        </w:trPr>
        <w:tc>
          <w:tcPr>
            <w:tcW w:w="10783" w:type="dxa"/>
            <w:gridSpan w:val="4"/>
            <w:vAlign w:val="center"/>
          </w:tcPr>
          <w:p w:rsidR="00EE7FA0" w:rsidRPr="00EE7FA0" w:rsidRDefault="00EE7FA0" w:rsidP="00B30340">
            <w:pPr>
              <w:rPr>
                <w:sz w:val="10"/>
              </w:rPr>
            </w:pPr>
          </w:p>
        </w:tc>
      </w:tr>
      <w:tr w:rsidR="00EE7FA0" w:rsidRPr="00EE7FA0" w:rsidTr="009C4966">
        <w:trPr>
          <w:trHeight w:val="414"/>
        </w:trPr>
        <w:tc>
          <w:tcPr>
            <w:tcW w:w="549" w:type="dxa"/>
            <w:vAlign w:val="center"/>
          </w:tcPr>
          <w:p w:rsidR="00EE7FA0" w:rsidRPr="00EE7FA0" w:rsidRDefault="00EE7FA0" w:rsidP="00B30340">
            <w:r>
              <w:t>2</w:t>
            </w:r>
          </w:p>
        </w:tc>
        <w:tc>
          <w:tcPr>
            <w:tcW w:w="7702" w:type="dxa"/>
            <w:vAlign w:val="center"/>
          </w:tcPr>
          <w:p w:rsidR="00EE7FA0" w:rsidRPr="00EE7FA0" w:rsidRDefault="00CB6A27" w:rsidP="00EE7FA0">
            <w:r>
              <w:rPr>
                <w:color w:val="212529"/>
                <w:shd w:val="clear" w:color="auto" w:fill="FFFFFF"/>
              </w:rPr>
              <w:t>Quality attributes are the set of system functional and non-functional requirements that are used to evaluate the system performance. Define the following Operational quality attributes of the Embedded System.</w:t>
            </w:r>
            <w:r>
              <w:rPr>
                <w:color w:val="212529"/>
              </w:rPr>
              <w:br/>
            </w:r>
            <w:proofErr w:type="spellStart"/>
            <w:r>
              <w:rPr>
                <w:color w:val="212529"/>
                <w:shd w:val="clear" w:color="auto" w:fill="FFFFFF"/>
              </w:rPr>
              <w:t>i</w:t>
            </w:r>
            <w:proofErr w:type="spellEnd"/>
            <w:r>
              <w:rPr>
                <w:color w:val="212529"/>
                <w:shd w:val="clear" w:color="auto" w:fill="FFFFFF"/>
              </w:rPr>
              <w:t>) Throughput</w:t>
            </w:r>
            <w:r>
              <w:rPr>
                <w:color w:val="212529"/>
              </w:rPr>
              <w:br/>
            </w:r>
            <w:r>
              <w:rPr>
                <w:color w:val="212529"/>
                <w:shd w:val="clear" w:color="auto" w:fill="FFFFFF"/>
              </w:rPr>
              <w:t>ii) Reliability</w:t>
            </w:r>
          </w:p>
        </w:tc>
        <w:tc>
          <w:tcPr>
            <w:tcW w:w="958" w:type="dxa"/>
            <w:vAlign w:val="center"/>
          </w:tcPr>
          <w:p w:rsidR="00EE7FA0" w:rsidRPr="00EE7FA0" w:rsidRDefault="002E06E4" w:rsidP="00EE7FA0">
            <w:r>
              <w:t>(CO1</w:t>
            </w:r>
            <w:r w:rsidR="00EE7FA0">
              <w:t>)</w:t>
            </w:r>
          </w:p>
        </w:tc>
        <w:tc>
          <w:tcPr>
            <w:tcW w:w="1574" w:type="dxa"/>
            <w:vAlign w:val="center"/>
          </w:tcPr>
          <w:p w:rsidR="00EE7FA0" w:rsidRPr="00EE7FA0" w:rsidRDefault="00726138" w:rsidP="00EE7FA0">
            <w:r>
              <w:rPr>
                <w:spacing w:val="-2"/>
              </w:rPr>
              <w:t>[Knowledge]</w:t>
            </w:r>
          </w:p>
        </w:tc>
      </w:tr>
      <w:tr w:rsidR="00EE7FA0" w:rsidRPr="00EE7FA0" w:rsidTr="009C4966">
        <w:trPr>
          <w:trHeight w:val="70"/>
        </w:trPr>
        <w:tc>
          <w:tcPr>
            <w:tcW w:w="10783" w:type="dxa"/>
            <w:gridSpan w:val="4"/>
            <w:vAlign w:val="center"/>
          </w:tcPr>
          <w:p w:rsidR="00EE7FA0" w:rsidRPr="00EE7FA0" w:rsidRDefault="00EE7FA0" w:rsidP="00B30340">
            <w:pPr>
              <w:rPr>
                <w:sz w:val="10"/>
              </w:rPr>
            </w:pPr>
          </w:p>
        </w:tc>
      </w:tr>
      <w:tr w:rsidR="00E42BC3" w:rsidRPr="00EE7FA0" w:rsidTr="009C4966">
        <w:trPr>
          <w:trHeight w:val="421"/>
        </w:trPr>
        <w:tc>
          <w:tcPr>
            <w:tcW w:w="549" w:type="dxa"/>
            <w:vAlign w:val="center"/>
          </w:tcPr>
          <w:p w:rsidR="00E42BC3" w:rsidRPr="00EE7FA0" w:rsidRDefault="00E42BC3" w:rsidP="00E42BC3">
            <w:r>
              <w:t>3</w:t>
            </w:r>
          </w:p>
        </w:tc>
        <w:tc>
          <w:tcPr>
            <w:tcW w:w="7702" w:type="dxa"/>
            <w:vAlign w:val="center"/>
          </w:tcPr>
          <w:p w:rsidR="00E42BC3" w:rsidRPr="00EE7FA0" w:rsidRDefault="009637B0" w:rsidP="00E42BC3">
            <w:r>
              <w:rPr>
                <w:color w:val="212529"/>
                <w:shd w:val="clear" w:color="auto" w:fill="FFFFFF"/>
              </w:rPr>
              <w:t>In ARM processor instruction set is a set of codes that the processor can understand. It contains instructions or tasks that control the movement of bits and bytes within the processor. State the operation of MRS and MSR instructions with its significance.</w:t>
            </w:r>
          </w:p>
        </w:tc>
        <w:tc>
          <w:tcPr>
            <w:tcW w:w="958" w:type="dxa"/>
            <w:vAlign w:val="center"/>
          </w:tcPr>
          <w:p w:rsidR="00E42BC3" w:rsidRPr="00EE7FA0" w:rsidRDefault="009637B0" w:rsidP="00E42BC3">
            <w:r>
              <w:t>(</w:t>
            </w:r>
            <w:r w:rsidR="002E06E4">
              <w:t>CO2</w:t>
            </w:r>
            <w:r>
              <w:t>)</w:t>
            </w:r>
          </w:p>
        </w:tc>
        <w:tc>
          <w:tcPr>
            <w:tcW w:w="1574" w:type="dxa"/>
            <w:vAlign w:val="center"/>
          </w:tcPr>
          <w:p w:rsidR="00E42BC3" w:rsidRPr="00EE7FA0" w:rsidRDefault="00726138" w:rsidP="00E42BC3">
            <w:r>
              <w:rPr>
                <w:spacing w:val="-2"/>
              </w:rPr>
              <w:t>[Knowledge]</w:t>
            </w:r>
          </w:p>
        </w:tc>
      </w:tr>
      <w:tr w:rsidR="00EE7FA0" w:rsidRPr="00EE7FA0" w:rsidTr="009C4966">
        <w:trPr>
          <w:trHeight w:val="70"/>
        </w:trPr>
        <w:tc>
          <w:tcPr>
            <w:tcW w:w="10783" w:type="dxa"/>
            <w:gridSpan w:val="4"/>
            <w:vAlign w:val="center"/>
          </w:tcPr>
          <w:p w:rsidR="00EE7FA0" w:rsidRPr="00EE7FA0" w:rsidRDefault="00EE7FA0" w:rsidP="00B30340">
            <w:pPr>
              <w:rPr>
                <w:sz w:val="10"/>
              </w:rPr>
            </w:pPr>
          </w:p>
        </w:tc>
      </w:tr>
      <w:tr w:rsidR="002E06E4" w:rsidRPr="00EE7FA0" w:rsidTr="009C4966">
        <w:trPr>
          <w:trHeight w:val="443"/>
        </w:trPr>
        <w:tc>
          <w:tcPr>
            <w:tcW w:w="549" w:type="dxa"/>
            <w:vAlign w:val="center"/>
          </w:tcPr>
          <w:p w:rsidR="002E06E4" w:rsidRDefault="002E06E4" w:rsidP="002E06E4">
            <w:r>
              <w:t>4</w:t>
            </w:r>
          </w:p>
        </w:tc>
        <w:tc>
          <w:tcPr>
            <w:tcW w:w="7702" w:type="dxa"/>
            <w:vAlign w:val="center"/>
          </w:tcPr>
          <w:p w:rsidR="002E06E4" w:rsidRPr="00EE7FA0" w:rsidRDefault="004D59D1" w:rsidP="002E06E4">
            <w:r>
              <w:rPr>
                <w:color w:val="212529"/>
                <w:shd w:val="clear" w:color="auto" w:fill="FFFFFF"/>
              </w:rPr>
              <w:t>The extended instruction set in Thumb-2 is a superset of the 16-bit Thumb instruction set, with additional 16-bit instructions alongside 32-bit instructions. Mention the advantages of Thumb-2 Instruction set over ARM Instruction set.</w:t>
            </w:r>
          </w:p>
        </w:tc>
        <w:tc>
          <w:tcPr>
            <w:tcW w:w="958" w:type="dxa"/>
            <w:vAlign w:val="center"/>
          </w:tcPr>
          <w:p w:rsidR="002E06E4" w:rsidRPr="00EE7FA0" w:rsidRDefault="002E06E4" w:rsidP="002E06E4">
            <w:r>
              <w:t>(CO2)</w:t>
            </w:r>
          </w:p>
        </w:tc>
        <w:tc>
          <w:tcPr>
            <w:tcW w:w="1574" w:type="dxa"/>
            <w:vAlign w:val="center"/>
          </w:tcPr>
          <w:p w:rsidR="002E06E4" w:rsidRPr="00EE7FA0" w:rsidRDefault="00726138" w:rsidP="002E06E4">
            <w:r>
              <w:rPr>
                <w:spacing w:val="-2"/>
              </w:rPr>
              <w:t>[Knowledge]</w:t>
            </w:r>
          </w:p>
        </w:tc>
      </w:tr>
      <w:tr w:rsidR="002E06E4" w:rsidRPr="00EE7FA0" w:rsidTr="009C4966">
        <w:trPr>
          <w:trHeight w:val="70"/>
        </w:trPr>
        <w:tc>
          <w:tcPr>
            <w:tcW w:w="10783" w:type="dxa"/>
            <w:gridSpan w:val="4"/>
            <w:vAlign w:val="center"/>
          </w:tcPr>
          <w:p w:rsidR="002E06E4" w:rsidRPr="00EE7FA0" w:rsidRDefault="002E06E4" w:rsidP="002E06E4">
            <w:pPr>
              <w:rPr>
                <w:sz w:val="10"/>
              </w:rPr>
            </w:pPr>
          </w:p>
        </w:tc>
      </w:tr>
      <w:tr w:rsidR="002E06E4" w:rsidRPr="00EE7FA0" w:rsidTr="009C4966">
        <w:trPr>
          <w:trHeight w:val="437"/>
        </w:trPr>
        <w:tc>
          <w:tcPr>
            <w:tcW w:w="549" w:type="dxa"/>
            <w:vAlign w:val="center"/>
          </w:tcPr>
          <w:p w:rsidR="002E06E4" w:rsidRDefault="002E06E4" w:rsidP="002E06E4">
            <w:r>
              <w:t>5</w:t>
            </w:r>
          </w:p>
        </w:tc>
        <w:tc>
          <w:tcPr>
            <w:tcW w:w="7702" w:type="dxa"/>
            <w:vAlign w:val="center"/>
          </w:tcPr>
          <w:p w:rsidR="002E06E4" w:rsidRPr="00EE7FA0" w:rsidRDefault="009637B0" w:rsidP="002E06E4">
            <w:r>
              <w:rPr>
                <w:color w:val="212529"/>
                <w:shd w:val="clear" w:color="auto" w:fill="FFFFFF"/>
              </w:rPr>
              <w:t>The value of the resistor is selected to establish the proper LED current. For an active logic, the voltage applied to LED is about 3.3V, and the power delivered to the LED will be controlled by its current. If the desired brightness requires for the given operating point of 2.3 V at 10 mA, then the resistor value should be ________.</w:t>
            </w:r>
          </w:p>
        </w:tc>
        <w:tc>
          <w:tcPr>
            <w:tcW w:w="958" w:type="dxa"/>
            <w:vAlign w:val="center"/>
          </w:tcPr>
          <w:p w:rsidR="002E06E4" w:rsidRPr="00EE7FA0" w:rsidRDefault="002E06E4" w:rsidP="002E06E4">
            <w:r>
              <w:t>(CO3)</w:t>
            </w:r>
          </w:p>
        </w:tc>
        <w:tc>
          <w:tcPr>
            <w:tcW w:w="1574" w:type="dxa"/>
            <w:vAlign w:val="center"/>
          </w:tcPr>
          <w:p w:rsidR="002E06E4" w:rsidRPr="00EE7FA0" w:rsidRDefault="00726138" w:rsidP="00726138">
            <w:r>
              <w:rPr>
                <w:spacing w:val="-2"/>
              </w:rPr>
              <w:t>[Knowledge]</w:t>
            </w:r>
          </w:p>
        </w:tc>
      </w:tr>
      <w:tr w:rsidR="002E06E4" w:rsidRPr="00EE7FA0" w:rsidTr="009C4966">
        <w:trPr>
          <w:trHeight w:val="70"/>
        </w:trPr>
        <w:tc>
          <w:tcPr>
            <w:tcW w:w="10783" w:type="dxa"/>
            <w:gridSpan w:val="4"/>
            <w:vAlign w:val="center"/>
          </w:tcPr>
          <w:p w:rsidR="002E06E4" w:rsidRPr="00EE7FA0" w:rsidRDefault="002E06E4" w:rsidP="002E06E4">
            <w:pPr>
              <w:rPr>
                <w:sz w:val="10"/>
              </w:rPr>
            </w:pPr>
          </w:p>
        </w:tc>
      </w:tr>
      <w:tr w:rsidR="002E06E4" w:rsidRPr="00EE7FA0" w:rsidTr="009C4966">
        <w:trPr>
          <w:trHeight w:val="559"/>
        </w:trPr>
        <w:tc>
          <w:tcPr>
            <w:tcW w:w="549" w:type="dxa"/>
            <w:vAlign w:val="center"/>
          </w:tcPr>
          <w:p w:rsidR="002E06E4" w:rsidRPr="00EE7FA0" w:rsidRDefault="002E06E4" w:rsidP="002E06E4">
            <w:r>
              <w:t>6</w:t>
            </w:r>
          </w:p>
        </w:tc>
        <w:tc>
          <w:tcPr>
            <w:tcW w:w="7702" w:type="dxa"/>
            <w:vAlign w:val="center"/>
          </w:tcPr>
          <w:p w:rsidR="002E06E4" w:rsidRPr="00EE7FA0" w:rsidRDefault="004D59D1" w:rsidP="002E06E4">
            <w:r>
              <w:rPr>
                <w:color w:val="212529"/>
                <w:shd w:val="clear" w:color="auto" w:fill="FFFFFF"/>
              </w:rPr>
              <w:t>The working principle of stepper motor is Electro-Magnetism. The step angle is the basis of the movement of a stepping motor and it depends on the total number of magnetic poles of the motor. A stepper Motor has 6 phases and 8 rotor tooth as shown in figure below, find the step angle and Total number of steps N required to complete one revolution.</w:t>
            </w:r>
            <w:r>
              <w:rPr>
                <w:color w:val="212529"/>
              </w:rPr>
              <w:br/>
            </w:r>
            <w:r>
              <w:rPr>
                <w:noProof/>
                <w:lang w:val="en-IN" w:eastAsia="en-IN"/>
              </w:rPr>
              <w:lastRenderedPageBreak/>
              <w:drawing>
                <wp:inline distT="0" distB="0" distL="0" distR="0">
                  <wp:extent cx="1428750" cy="1454112"/>
                  <wp:effectExtent l="0" t="0" r="0" b="0"/>
                  <wp:docPr id="1" name="Picture 1" descr="http://guqbms.inpods.com:57953/api/v1/downloadFile?fileId=33075&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qbms.inpods.com:57953/api/v1/downloadFile?fileId=33075&amp;tenantid=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54112"/>
                          </a:xfrm>
                          <a:prstGeom prst="rect">
                            <a:avLst/>
                          </a:prstGeom>
                          <a:noFill/>
                          <a:ln>
                            <a:noFill/>
                          </a:ln>
                        </pic:spPr>
                      </pic:pic>
                    </a:graphicData>
                  </a:graphic>
                </wp:inline>
              </w:drawing>
            </w:r>
          </w:p>
        </w:tc>
        <w:tc>
          <w:tcPr>
            <w:tcW w:w="958" w:type="dxa"/>
            <w:vAlign w:val="center"/>
          </w:tcPr>
          <w:p w:rsidR="002E06E4" w:rsidRPr="00EE7FA0" w:rsidRDefault="002E06E4" w:rsidP="002E06E4">
            <w:r>
              <w:lastRenderedPageBreak/>
              <w:t>(CO3)</w:t>
            </w:r>
          </w:p>
        </w:tc>
        <w:tc>
          <w:tcPr>
            <w:tcW w:w="1574" w:type="dxa"/>
            <w:vAlign w:val="center"/>
          </w:tcPr>
          <w:p w:rsidR="002E06E4" w:rsidRPr="00EE7FA0" w:rsidRDefault="00726138" w:rsidP="002E06E4">
            <w:r>
              <w:rPr>
                <w:spacing w:val="-2"/>
              </w:rPr>
              <w:t>[Knowledge]</w:t>
            </w:r>
          </w:p>
        </w:tc>
      </w:tr>
      <w:tr w:rsidR="002E06E4" w:rsidRPr="00EE7FA0" w:rsidTr="009C4966">
        <w:trPr>
          <w:trHeight w:val="70"/>
        </w:trPr>
        <w:tc>
          <w:tcPr>
            <w:tcW w:w="549" w:type="dxa"/>
            <w:vAlign w:val="center"/>
          </w:tcPr>
          <w:p w:rsidR="002E06E4" w:rsidRPr="00456F87" w:rsidRDefault="002E06E4" w:rsidP="002E06E4">
            <w:pPr>
              <w:rPr>
                <w:sz w:val="8"/>
              </w:rPr>
            </w:pPr>
          </w:p>
        </w:tc>
        <w:tc>
          <w:tcPr>
            <w:tcW w:w="7702" w:type="dxa"/>
            <w:vAlign w:val="center"/>
          </w:tcPr>
          <w:p w:rsidR="002E06E4" w:rsidRPr="00456F87" w:rsidRDefault="002E06E4" w:rsidP="002E06E4">
            <w:pPr>
              <w:rPr>
                <w:sz w:val="8"/>
              </w:rPr>
            </w:pPr>
          </w:p>
        </w:tc>
        <w:tc>
          <w:tcPr>
            <w:tcW w:w="958" w:type="dxa"/>
            <w:vAlign w:val="center"/>
          </w:tcPr>
          <w:p w:rsidR="002E06E4" w:rsidRPr="00456F87" w:rsidRDefault="002E06E4" w:rsidP="002E06E4">
            <w:pPr>
              <w:rPr>
                <w:sz w:val="8"/>
              </w:rPr>
            </w:pPr>
          </w:p>
        </w:tc>
        <w:tc>
          <w:tcPr>
            <w:tcW w:w="1574" w:type="dxa"/>
            <w:vAlign w:val="center"/>
          </w:tcPr>
          <w:p w:rsidR="002E06E4" w:rsidRPr="00456F87" w:rsidRDefault="002E06E4" w:rsidP="002E06E4">
            <w:pPr>
              <w:rPr>
                <w:spacing w:val="-2"/>
                <w:sz w:val="8"/>
              </w:rPr>
            </w:pPr>
          </w:p>
        </w:tc>
      </w:tr>
      <w:tr w:rsidR="002E06E4" w:rsidRPr="00EE7FA0" w:rsidTr="009C4966">
        <w:trPr>
          <w:trHeight w:val="559"/>
        </w:trPr>
        <w:tc>
          <w:tcPr>
            <w:tcW w:w="549" w:type="dxa"/>
            <w:vAlign w:val="center"/>
          </w:tcPr>
          <w:p w:rsidR="002E06E4" w:rsidRDefault="002E06E4" w:rsidP="002E06E4">
            <w:r>
              <w:t>7</w:t>
            </w:r>
          </w:p>
        </w:tc>
        <w:tc>
          <w:tcPr>
            <w:tcW w:w="7702" w:type="dxa"/>
            <w:vAlign w:val="center"/>
          </w:tcPr>
          <w:p w:rsidR="006C723F" w:rsidRPr="006C723F" w:rsidRDefault="009B369D" w:rsidP="002E06E4">
            <w:pPr>
              <w:rPr>
                <w:color w:val="212529"/>
                <w:shd w:val="clear" w:color="auto" w:fill="FFFFFF"/>
              </w:rPr>
            </w:pPr>
            <w:r>
              <w:rPr>
                <w:color w:val="212529"/>
                <w:shd w:val="clear" w:color="auto" w:fill="FFFFFF"/>
              </w:rPr>
              <w:t>An RTOS (Real-Time Operating System) is a type of operating system that is designed to meet the requirements of real-time applications, which require quick and predictable respo</w:t>
            </w:r>
            <w:r w:rsidR="00074B8D">
              <w:rPr>
                <w:color w:val="212529"/>
                <w:shd w:val="clear" w:color="auto" w:fill="FFFFFF"/>
              </w:rPr>
              <w:t>nses to events. RTOS are of 3 t</w:t>
            </w:r>
            <w:r>
              <w:rPr>
                <w:color w:val="212529"/>
                <w:shd w:val="clear" w:color="auto" w:fill="FFFFFF"/>
              </w:rPr>
              <w:t>y</w:t>
            </w:r>
            <w:r w:rsidR="00074B8D">
              <w:rPr>
                <w:color w:val="212529"/>
                <w:shd w:val="clear" w:color="auto" w:fill="FFFFFF"/>
              </w:rPr>
              <w:t>p</w:t>
            </w:r>
            <w:r>
              <w:rPr>
                <w:color w:val="212529"/>
                <w:shd w:val="clear" w:color="auto" w:fill="FFFFFF"/>
              </w:rPr>
              <w:t>es Hard RTOS, Soft RTOS and Firm RTOS. Define Hard RTOS and Soft RTOS.</w:t>
            </w:r>
          </w:p>
        </w:tc>
        <w:tc>
          <w:tcPr>
            <w:tcW w:w="958" w:type="dxa"/>
            <w:vAlign w:val="center"/>
          </w:tcPr>
          <w:p w:rsidR="002E06E4" w:rsidRPr="00EE7FA0" w:rsidRDefault="002E06E4" w:rsidP="002E06E4">
            <w:r>
              <w:t>(CO4)</w:t>
            </w:r>
          </w:p>
        </w:tc>
        <w:tc>
          <w:tcPr>
            <w:tcW w:w="1574" w:type="dxa"/>
            <w:vAlign w:val="center"/>
          </w:tcPr>
          <w:p w:rsidR="002E06E4" w:rsidRPr="00EE7FA0" w:rsidRDefault="00726138" w:rsidP="002E06E4">
            <w:r>
              <w:rPr>
                <w:spacing w:val="-2"/>
              </w:rPr>
              <w:t>[Knowledge]</w:t>
            </w:r>
          </w:p>
        </w:tc>
      </w:tr>
      <w:tr w:rsidR="002E06E4" w:rsidRPr="00EE7FA0" w:rsidTr="009C4966">
        <w:trPr>
          <w:trHeight w:val="70"/>
        </w:trPr>
        <w:tc>
          <w:tcPr>
            <w:tcW w:w="10783" w:type="dxa"/>
            <w:gridSpan w:val="4"/>
          </w:tcPr>
          <w:p w:rsidR="002E06E4" w:rsidRPr="00EE7FA0" w:rsidRDefault="002E06E4" w:rsidP="002E06E4">
            <w:pPr>
              <w:rPr>
                <w:sz w:val="10"/>
              </w:rPr>
            </w:pPr>
          </w:p>
        </w:tc>
      </w:tr>
    </w:tbl>
    <w:p w:rsidR="006C723F" w:rsidRDefault="006C723F"/>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7432"/>
        <w:gridCol w:w="947"/>
        <w:gridCol w:w="1862"/>
      </w:tblGrid>
      <w:tr w:rsidR="00D649AD" w:rsidRPr="00EE7FA0" w:rsidTr="009C4966">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9C4966">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rsidTr="009C4966">
        <w:trPr>
          <w:trHeight w:val="433"/>
        </w:trPr>
        <w:tc>
          <w:tcPr>
            <w:tcW w:w="542" w:type="dxa"/>
            <w:vAlign w:val="center"/>
          </w:tcPr>
          <w:p w:rsidR="00E42BC3" w:rsidRPr="00EE7FA0" w:rsidRDefault="00456F87" w:rsidP="00E42BC3">
            <w:r>
              <w:t>8</w:t>
            </w:r>
          </w:p>
        </w:tc>
        <w:tc>
          <w:tcPr>
            <w:tcW w:w="7432" w:type="dxa"/>
            <w:vAlign w:val="center"/>
          </w:tcPr>
          <w:p w:rsidR="00E42BC3" w:rsidRPr="00EE7FA0" w:rsidRDefault="009B369D" w:rsidP="00E42BC3">
            <w:r>
              <w:rPr>
                <w:color w:val="212529"/>
                <w:shd w:val="clear" w:color="auto" w:fill="FFFFFF"/>
              </w:rPr>
              <w:t>Memory in an embedded system is a physical storage, where an embedded device uses the memory to store the data that the processor receives and manipulates it or to store long-term information about the instructions that the CPU executes. Briefly describe the Memory Systems used in Embedded Systems.</w:t>
            </w:r>
          </w:p>
        </w:tc>
        <w:tc>
          <w:tcPr>
            <w:tcW w:w="947" w:type="dxa"/>
            <w:vAlign w:val="center"/>
          </w:tcPr>
          <w:p w:rsidR="00E42BC3" w:rsidRPr="00EE7FA0" w:rsidRDefault="00D5775E" w:rsidP="00E42BC3">
            <w:r>
              <w:t>(CO1</w:t>
            </w:r>
            <w:r w:rsidR="00E42BC3">
              <w:t>)</w:t>
            </w:r>
          </w:p>
        </w:tc>
        <w:tc>
          <w:tcPr>
            <w:tcW w:w="1862" w:type="dxa"/>
            <w:vAlign w:val="center"/>
          </w:tcPr>
          <w:p w:rsidR="00E42BC3" w:rsidRPr="00EE7FA0" w:rsidRDefault="00726138" w:rsidP="00E42BC3">
            <w:r>
              <w:rPr>
                <w:spacing w:val="-2"/>
              </w:rPr>
              <w:t>[Comprehension</w:t>
            </w:r>
            <w:r w:rsidR="00E42BC3">
              <w:rPr>
                <w:spacing w:val="-2"/>
              </w:rPr>
              <w:t>]</w:t>
            </w:r>
          </w:p>
        </w:tc>
      </w:tr>
      <w:tr w:rsidR="00D649AD" w:rsidRPr="00EE7FA0" w:rsidTr="009C4966">
        <w:trPr>
          <w:trHeight w:val="142"/>
        </w:trPr>
        <w:tc>
          <w:tcPr>
            <w:tcW w:w="10783" w:type="dxa"/>
            <w:gridSpan w:val="4"/>
            <w:vAlign w:val="center"/>
          </w:tcPr>
          <w:p w:rsidR="00D649AD" w:rsidRPr="00EE7FA0" w:rsidRDefault="00D649AD" w:rsidP="00B30340">
            <w:pPr>
              <w:rPr>
                <w:sz w:val="10"/>
              </w:rPr>
            </w:pPr>
          </w:p>
        </w:tc>
      </w:tr>
      <w:tr w:rsidR="00726138" w:rsidRPr="00EE7FA0" w:rsidTr="009C4966">
        <w:trPr>
          <w:trHeight w:val="414"/>
        </w:trPr>
        <w:tc>
          <w:tcPr>
            <w:tcW w:w="542" w:type="dxa"/>
            <w:vAlign w:val="center"/>
          </w:tcPr>
          <w:p w:rsidR="00726138" w:rsidRPr="00EE7FA0" w:rsidRDefault="00726138" w:rsidP="00726138">
            <w:r>
              <w:t>9</w:t>
            </w:r>
          </w:p>
        </w:tc>
        <w:tc>
          <w:tcPr>
            <w:tcW w:w="7432" w:type="dxa"/>
            <w:vAlign w:val="center"/>
          </w:tcPr>
          <w:p w:rsidR="00726138" w:rsidRPr="00EE7FA0" w:rsidRDefault="002207B3" w:rsidP="00726138">
            <w:r>
              <w:rPr>
                <w:color w:val="212529"/>
                <w:shd w:val="clear" w:color="auto" w:fill="FFFFFF"/>
              </w:rPr>
              <w:t>Registers are important components of processor architecture. The registers are high speed temporary memory used by CPU during program execution. The CPU architecture consists of different types of registers used to perform a specific function during the various stages of instruction cycles. Explain the various registers present in ARM cortex M3/M4 processors with their significance.</w:t>
            </w:r>
          </w:p>
        </w:tc>
        <w:tc>
          <w:tcPr>
            <w:tcW w:w="947" w:type="dxa"/>
            <w:vAlign w:val="center"/>
          </w:tcPr>
          <w:p w:rsidR="00726138" w:rsidRPr="00EE7FA0" w:rsidRDefault="00726138" w:rsidP="00726138">
            <w:r>
              <w:t>(CO2)</w:t>
            </w:r>
          </w:p>
        </w:tc>
        <w:tc>
          <w:tcPr>
            <w:tcW w:w="1862" w:type="dxa"/>
            <w:vAlign w:val="center"/>
          </w:tcPr>
          <w:p w:rsidR="00726138" w:rsidRPr="00EE7FA0" w:rsidRDefault="00726138" w:rsidP="00726138">
            <w:r>
              <w:rPr>
                <w:spacing w:val="-2"/>
              </w:rPr>
              <w:t>[Comprehension]</w:t>
            </w:r>
          </w:p>
        </w:tc>
      </w:tr>
      <w:tr w:rsidR="00D649AD" w:rsidRPr="00EE7FA0" w:rsidTr="009C4966">
        <w:trPr>
          <w:trHeight w:val="70"/>
        </w:trPr>
        <w:tc>
          <w:tcPr>
            <w:tcW w:w="10783" w:type="dxa"/>
            <w:gridSpan w:val="4"/>
            <w:vAlign w:val="center"/>
          </w:tcPr>
          <w:p w:rsidR="00D649AD" w:rsidRPr="00EE7FA0" w:rsidRDefault="00D649AD" w:rsidP="00B30340">
            <w:pPr>
              <w:rPr>
                <w:sz w:val="10"/>
              </w:rPr>
            </w:pPr>
          </w:p>
        </w:tc>
      </w:tr>
      <w:tr w:rsidR="00726138" w:rsidRPr="00EE7FA0" w:rsidTr="009C4966">
        <w:trPr>
          <w:trHeight w:val="421"/>
        </w:trPr>
        <w:tc>
          <w:tcPr>
            <w:tcW w:w="542" w:type="dxa"/>
            <w:vAlign w:val="center"/>
          </w:tcPr>
          <w:p w:rsidR="00726138" w:rsidRPr="00EE7FA0" w:rsidRDefault="00726138" w:rsidP="00726138">
            <w:r>
              <w:t>10</w:t>
            </w:r>
          </w:p>
        </w:tc>
        <w:tc>
          <w:tcPr>
            <w:tcW w:w="7432" w:type="dxa"/>
            <w:vAlign w:val="center"/>
          </w:tcPr>
          <w:p w:rsidR="00726138" w:rsidRPr="002207B3" w:rsidRDefault="002207B3" w:rsidP="002207B3">
            <w:pPr>
              <w:widowControl/>
              <w:shd w:val="clear" w:color="auto" w:fill="FFFFFF"/>
              <w:autoSpaceDE/>
              <w:autoSpaceDN/>
              <w:rPr>
                <w:rFonts w:eastAsia="Times New Roman"/>
                <w:color w:val="212529"/>
                <w:sz w:val="24"/>
                <w:szCs w:val="24"/>
              </w:rPr>
            </w:pPr>
            <w:r w:rsidRPr="002207B3">
              <w:rPr>
                <w:rFonts w:eastAsia="Times New Roman"/>
                <w:color w:val="212529"/>
                <w:sz w:val="24"/>
                <w:szCs w:val="24"/>
              </w:rPr>
              <w:t>I2C is a serial communication protocol that only requires two signal lines. It was designed for communication between chips on a printed circuit board (PCB). The I2C protocol includes arbitration and collision detection capabilities which allow smooth communication along the bus which make a good choice for many embedded design applications. With suitable diagram illustrate the I2C Bus Protocol used in designing embedded systems.</w:t>
            </w:r>
          </w:p>
        </w:tc>
        <w:tc>
          <w:tcPr>
            <w:tcW w:w="947" w:type="dxa"/>
            <w:vAlign w:val="center"/>
          </w:tcPr>
          <w:p w:rsidR="00726138" w:rsidRPr="00EE7FA0" w:rsidRDefault="00726138" w:rsidP="00726138">
            <w:r>
              <w:t>(CO3)</w:t>
            </w:r>
          </w:p>
        </w:tc>
        <w:tc>
          <w:tcPr>
            <w:tcW w:w="1862" w:type="dxa"/>
            <w:vAlign w:val="center"/>
          </w:tcPr>
          <w:p w:rsidR="00726138" w:rsidRPr="00EE7FA0" w:rsidRDefault="00726138" w:rsidP="00726138">
            <w:r>
              <w:rPr>
                <w:spacing w:val="-2"/>
              </w:rPr>
              <w:t>[Comprehension]</w:t>
            </w:r>
          </w:p>
        </w:tc>
      </w:tr>
      <w:tr w:rsidR="00726138" w:rsidRPr="00EE7FA0" w:rsidTr="009C4966">
        <w:trPr>
          <w:trHeight w:val="70"/>
        </w:trPr>
        <w:tc>
          <w:tcPr>
            <w:tcW w:w="10783" w:type="dxa"/>
            <w:gridSpan w:val="4"/>
            <w:vAlign w:val="center"/>
          </w:tcPr>
          <w:p w:rsidR="00726138" w:rsidRPr="00EE7FA0" w:rsidRDefault="00726138" w:rsidP="00726138">
            <w:pPr>
              <w:rPr>
                <w:sz w:val="10"/>
              </w:rPr>
            </w:pPr>
          </w:p>
        </w:tc>
      </w:tr>
      <w:tr w:rsidR="00726138" w:rsidRPr="00EE7FA0" w:rsidTr="009C4966">
        <w:trPr>
          <w:trHeight w:val="443"/>
        </w:trPr>
        <w:tc>
          <w:tcPr>
            <w:tcW w:w="542" w:type="dxa"/>
            <w:vAlign w:val="center"/>
          </w:tcPr>
          <w:p w:rsidR="00726138" w:rsidRDefault="00726138" w:rsidP="00726138">
            <w:r>
              <w:t>11</w:t>
            </w:r>
          </w:p>
        </w:tc>
        <w:tc>
          <w:tcPr>
            <w:tcW w:w="7432" w:type="dxa"/>
            <w:vAlign w:val="center"/>
          </w:tcPr>
          <w:p w:rsidR="00726138" w:rsidRPr="00EE7FA0" w:rsidRDefault="00A50F5C" w:rsidP="00726138">
            <w:r>
              <w:rPr>
                <w:color w:val="212529"/>
                <w:shd w:val="clear" w:color="auto" w:fill="FFFFFF"/>
              </w:rPr>
              <w:t>There are over 100 RTOS available in the commercial market. Selection of these RTOS for a given Embedded syste</w:t>
            </w:r>
            <w:r w:rsidR="00074B8D">
              <w:rPr>
                <w:color w:val="212529"/>
                <w:shd w:val="clear" w:color="auto" w:fill="FFFFFF"/>
              </w:rPr>
              <w:t xml:space="preserve">m is very difficult due to the </w:t>
            </w:r>
            <w:r>
              <w:rPr>
                <w:color w:val="212529"/>
                <w:shd w:val="clear" w:color="auto" w:fill="FFFFFF"/>
              </w:rPr>
              <w:t>issues in compatibility with the hardware platform and architecture of the target system. Indicate the salient features for the following RTOS-</w:t>
            </w:r>
            <w:proofErr w:type="spellStart"/>
            <w:r>
              <w:rPr>
                <w:color w:val="212529"/>
                <w:shd w:val="clear" w:color="auto" w:fill="FFFFFF"/>
              </w:rPr>
              <w:t>MicroC</w:t>
            </w:r>
            <w:proofErr w:type="spellEnd"/>
            <w:r>
              <w:rPr>
                <w:color w:val="212529"/>
                <w:shd w:val="clear" w:color="auto" w:fill="FFFFFF"/>
              </w:rPr>
              <w:t xml:space="preserve">/OS-II, VX Works, </w:t>
            </w:r>
            <w:proofErr w:type="spellStart"/>
            <w:r>
              <w:rPr>
                <w:color w:val="212529"/>
                <w:shd w:val="clear" w:color="auto" w:fill="FFFFFF"/>
              </w:rPr>
              <w:t>RTLinux</w:t>
            </w:r>
            <w:proofErr w:type="spellEnd"/>
            <w:r>
              <w:rPr>
                <w:color w:val="212529"/>
                <w:shd w:val="clear" w:color="auto" w:fill="FFFFFF"/>
              </w:rPr>
              <w:t xml:space="preserve"> and Free RTOS.</w:t>
            </w:r>
          </w:p>
        </w:tc>
        <w:tc>
          <w:tcPr>
            <w:tcW w:w="947" w:type="dxa"/>
            <w:vAlign w:val="center"/>
          </w:tcPr>
          <w:p w:rsidR="00726138" w:rsidRPr="00EE7FA0" w:rsidRDefault="00A50F5C" w:rsidP="00726138">
            <w:r>
              <w:t>(CO4</w:t>
            </w:r>
            <w:r w:rsidR="00726138">
              <w:t>)</w:t>
            </w:r>
          </w:p>
        </w:tc>
        <w:tc>
          <w:tcPr>
            <w:tcW w:w="1862" w:type="dxa"/>
            <w:vAlign w:val="center"/>
          </w:tcPr>
          <w:p w:rsidR="00726138" w:rsidRPr="00EE7FA0" w:rsidRDefault="00726138" w:rsidP="00726138">
            <w:r>
              <w:rPr>
                <w:spacing w:val="-2"/>
              </w:rPr>
              <w:t>[Comprehension]</w:t>
            </w:r>
          </w:p>
        </w:tc>
      </w:tr>
      <w:tr w:rsidR="00726138" w:rsidRPr="00EE7FA0" w:rsidTr="009C4966">
        <w:trPr>
          <w:trHeight w:val="70"/>
        </w:trPr>
        <w:tc>
          <w:tcPr>
            <w:tcW w:w="10783" w:type="dxa"/>
            <w:gridSpan w:val="4"/>
            <w:vAlign w:val="center"/>
          </w:tcPr>
          <w:p w:rsidR="00726138" w:rsidRPr="00EE7FA0" w:rsidRDefault="00726138" w:rsidP="00726138">
            <w:pPr>
              <w:rPr>
                <w:sz w:val="10"/>
              </w:rPr>
            </w:pPr>
          </w:p>
        </w:tc>
      </w:tr>
      <w:tr w:rsidR="00726138" w:rsidRPr="00EE7FA0" w:rsidTr="009C4966">
        <w:trPr>
          <w:trHeight w:val="437"/>
        </w:trPr>
        <w:tc>
          <w:tcPr>
            <w:tcW w:w="542" w:type="dxa"/>
            <w:vAlign w:val="center"/>
          </w:tcPr>
          <w:p w:rsidR="00726138" w:rsidRDefault="00726138" w:rsidP="00726138">
            <w:r>
              <w:t>12</w:t>
            </w:r>
          </w:p>
        </w:tc>
        <w:tc>
          <w:tcPr>
            <w:tcW w:w="7432" w:type="dxa"/>
            <w:vAlign w:val="center"/>
          </w:tcPr>
          <w:p w:rsidR="00726138" w:rsidRPr="00EE7FA0" w:rsidRDefault="002207B3" w:rsidP="00726138">
            <w:r>
              <w:rPr>
                <w:color w:val="212529"/>
                <w:shd w:val="clear" w:color="auto" w:fill="FFFFFF"/>
              </w:rPr>
              <w:t>Kernel is an essential foundation of embedded Operating System (RTOS) which interacts with devices, allocating memory and handling interrupts and requests from processes running on the embedded system.  Elaborate the functionality of kernel in RTOS with suitable examples.</w:t>
            </w:r>
          </w:p>
        </w:tc>
        <w:tc>
          <w:tcPr>
            <w:tcW w:w="947" w:type="dxa"/>
            <w:vAlign w:val="center"/>
          </w:tcPr>
          <w:p w:rsidR="00726138" w:rsidRPr="00EE7FA0" w:rsidRDefault="00726138" w:rsidP="00726138">
            <w:r>
              <w:t>(CO4)</w:t>
            </w:r>
          </w:p>
        </w:tc>
        <w:tc>
          <w:tcPr>
            <w:tcW w:w="1862" w:type="dxa"/>
            <w:vAlign w:val="center"/>
          </w:tcPr>
          <w:p w:rsidR="00726138" w:rsidRPr="00EE7FA0" w:rsidRDefault="00726138" w:rsidP="00726138">
            <w:r>
              <w:rPr>
                <w:spacing w:val="-2"/>
              </w:rPr>
              <w:t>[Comprehension]</w:t>
            </w:r>
          </w:p>
        </w:tc>
      </w:tr>
      <w:tr w:rsidR="00726138" w:rsidRPr="00EE7FA0" w:rsidTr="009C4966">
        <w:trPr>
          <w:trHeight w:val="70"/>
        </w:trPr>
        <w:tc>
          <w:tcPr>
            <w:tcW w:w="10783" w:type="dxa"/>
            <w:gridSpan w:val="4"/>
            <w:vAlign w:val="center"/>
          </w:tcPr>
          <w:p w:rsidR="00726138" w:rsidRPr="00EE7FA0" w:rsidRDefault="00726138" w:rsidP="00726138">
            <w:pPr>
              <w:rPr>
                <w:sz w:val="10"/>
              </w:rPr>
            </w:pPr>
          </w:p>
        </w:tc>
      </w:tr>
      <w:tr w:rsidR="00726138" w:rsidRPr="00EE7FA0" w:rsidTr="009C4966">
        <w:trPr>
          <w:trHeight w:val="559"/>
        </w:trPr>
        <w:tc>
          <w:tcPr>
            <w:tcW w:w="542" w:type="dxa"/>
            <w:vAlign w:val="center"/>
          </w:tcPr>
          <w:p w:rsidR="00726138" w:rsidRPr="00EE7FA0" w:rsidRDefault="00726138" w:rsidP="00726138">
            <w:r>
              <w:t>13</w:t>
            </w:r>
          </w:p>
        </w:tc>
        <w:tc>
          <w:tcPr>
            <w:tcW w:w="7432" w:type="dxa"/>
            <w:vAlign w:val="center"/>
          </w:tcPr>
          <w:p w:rsidR="00726138" w:rsidRPr="00EE7FA0" w:rsidRDefault="002207B3" w:rsidP="00726138">
            <w:r>
              <w:rPr>
                <w:color w:val="212529"/>
                <w:shd w:val="clear" w:color="auto" w:fill="FFFFFF"/>
              </w:rPr>
              <w:t>While designing embedded systems, the quality attributes play a vital role in building the quality of the embedded system. There are two quality attributes, operational &amp; non-operational. Operational quality attribute signifies the operation or functioning of an embedded system. Explain in brief the various operational quality attributes of an embedded systems.</w:t>
            </w:r>
          </w:p>
        </w:tc>
        <w:tc>
          <w:tcPr>
            <w:tcW w:w="947" w:type="dxa"/>
            <w:vAlign w:val="center"/>
          </w:tcPr>
          <w:p w:rsidR="00726138" w:rsidRPr="00EE7FA0" w:rsidRDefault="00726138" w:rsidP="00726138">
            <w:r>
              <w:t>(CO1)</w:t>
            </w:r>
          </w:p>
        </w:tc>
        <w:tc>
          <w:tcPr>
            <w:tcW w:w="1862" w:type="dxa"/>
            <w:vAlign w:val="center"/>
          </w:tcPr>
          <w:p w:rsidR="00726138" w:rsidRPr="00EE7FA0" w:rsidRDefault="00726138" w:rsidP="00726138">
            <w:r>
              <w:rPr>
                <w:spacing w:val="-2"/>
              </w:rPr>
              <w:t>[Comprehension]</w:t>
            </w:r>
          </w:p>
        </w:tc>
      </w:tr>
      <w:tr w:rsidR="00726138" w:rsidRPr="00EE7FA0" w:rsidTr="009C4966">
        <w:trPr>
          <w:trHeight w:val="70"/>
        </w:trPr>
        <w:tc>
          <w:tcPr>
            <w:tcW w:w="542" w:type="dxa"/>
          </w:tcPr>
          <w:p w:rsidR="00726138" w:rsidRPr="00B30340" w:rsidRDefault="00726138" w:rsidP="00726138">
            <w:pPr>
              <w:rPr>
                <w:sz w:val="2"/>
              </w:rPr>
            </w:pPr>
          </w:p>
        </w:tc>
        <w:tc>
          <w:tcPr>
            <w:tcW w:w="7432" w:type="dxa"/>
            <w:vAlign w:val="center"/>
          </w:tcPr>
          <w:p w:rsidR="00726138" w:rsidRPr="00B30340" w:rsidRDefault="00726138" w:rsidP="00726138">
            <w:pPr>
              <w:rPr>
                <w:sz w:val="2"/>
              </w:rPr>
            </w:pPr>
          </w:p>
        </w:tc>
        <w:tc>
          <w:tcPr>
            <w:tcW w:w="947" w:type="dxa"/>
            <w:vAlign w:val="center"/>
          </w:tcPr>
          <w:p w:rsidR="00726138" w:rsidRPr="00B30340" w:rsidRDefault="00726138" w:rsidP="00726138">
            <w:pPr>
              <w:rPr>
                <w:sz w:val="2"/>
              </w:rPr>
            </w:pPr>
          </w:p>
        </w:tc>
        <w:tc>
          <w:tcPr>
            <w:tcW w:w="1862" w:type="dxa"/>
            <w:vAlign w:val="center"/>
          </w:tcPr>
          <w:p w:rsidR="00726138" w:rsidRPr="00B30340" w:rsidRDefault="00726138" w:rsidP="00726138">
            <w:pPr>
              <w:rPr>
                <w:spacing w:val="-2"/>
                <w:sz w:val="2"/>
              </w:rPr>
            </w:pPr>
          </w:p>
        </w:tc>
      </w:tr>
      <w:tr w:rsidR="00726138" w:rsidRPr="00EE7FA0" w:rsidTr="009C4966">
        <w:trPr>
          <w:trHeight w:val="559"/>
        </w:trPr>
        <w:tc>
          <w:tcPr>
            <w:tcW w:w="542" w:type="dxa"/>
          </w:tcPr>
          <w:p w:rsidR="00726138" w:rsidRDefault="00726138" w:rsidP="00726138">
            <w:r>
              <w:t>14</w:t>
            </w:r>
          </w:p>
        </w:tc>
        <w:tc>
          <w:tcPr>
            <w:tcW w:w="7432" w:type="dxa"/>
            <w:vAlign w:val="center"/>
          </w:tcPr>
          <w:p w:rsidR="00726138" w:rsidRPr="00EE7FA0" w:rsidRDefault="004D59D1" w:rsidP="00726138">
            <w:r>
              <w:rPr>
                <w:color w:val="212529"/>
                <w:shd w:val="clear" w:color="auto" w:fill="FFFFFF"/>
              </w:rPr>
              <w:t xml:space="preserve">The addressing mode refers to the way in which the operand of an instruction is defined and it specifies a rule for interpreting or modifying the address field of the instruction before the operand is actually executed. Illustrate the different addressing modes available in the ARM Processor and output for each of the following cases. Given R0= </w:t>
            </w:r>
            <w:r>
              <w:rPr>
                <w:color w:val="212529"/>
                <w:shd w:val="clear" w:color="auto" w:fill="FFFFFF"/>
              </w:rPr>
              <w:lastRenderedPageBreak/>
              <w:t>52120211h, R1= 10131514h, and R3= 01221FEEh.        </w:t>
            </w:r>
            <w:r>
              <w:rPr>
                <w:color w:val="212529"/>
              </w:rPr>
              <w:br/>
            </w:r>
            <w:r>
              <w:rPr>
                <w:color w:val="212529"/>
                <w:shd w:val="clear" w:color="auto" w:fill="FFFFFF"/>
              </w:rPr>
              <w:t>(a) LDR R5, [R1, R0 LSR#3]</w:t>
            </w:r>
            <w:r>
              <w:rPr>
                <w:color w:val="212529"/>
              </w:rPr>
              <w:br/>
            </w:r>
            <w:r>
              <w:rPr>
                <w:color w:val="212529"/>
                <w:shd w:val="clear" w:color="auto" w:fill="FFFFFF"/>
              </w:rPr>
              <w:t>(b) STR R3, [R0, R1 LSL#4]</w:t>
            </w:r>
            <w:r>
              <w:rPr>
                <w:color w:val="212529"/>
              </w:rPr>
              <w:br/>
            </w:r>
            <w:r>
              <w:rPr>
                <w:color w:val="212529"/>
                <w:shd w:val="clear" w:color="auto" w:fill="FFFFFF"/>
              </w:rPr>
              <w:t>(c) STR R1, [R3], R0</w:t>
            </w:r>
            <w:r>
              <w:rPr>
                <w:color w:val="212529"/>
              </w:rPr>
              <w:br/>
            </w:r>
            <w:r>
              <w:rPr>
                <w:color w:val="212529"/>
                <w:shd w:val="clear" w:color="auto" w:fill="FFFFFF"/>
              </w:rPr>
              <w:t>(d) LDR R2, [R1], -R3, LSR#4</w:t>
            </w:r>
          </w:p>
        </w:tc>
        <w:tc>
          <w:tcPr>
            <w:tcW w:w="947" w:type="dxa"/>
            <w:vAlign w:val="center"/>
          </w:tcPr>
          <w:p w:rsidR="00726138" w:rsidRPr="00EE7FA0" w:rsidRDefault="00726138" w:rsidP="00726138">
            <w:r>
              <w:lastRenderedPageBreak/>
              <w:t>(CO2)</w:t>
            </w:r>
          </w:p>
        </w:tc>
        <w:tc>
          <w:tcPr>
            <w:tcW w:w="1862" w:type="dxa"/>
            <w:vAlign w:val="center"/>
          </w:tcPr>
          <w:p w:rsidR="00726138" w:rsidRPr="00EE7FA0" w:rsidRDefault="00726138" w:rsidP="00726138">
            <w:r>
              <w:rPr>
                <w:spacing w:val="-2"/>
              </w:rPr>
              <w:t>[Comprehension]</w:t>
            </w:r>
          </w:p>
        </w:tc>
      </w:tr>
      <w:tr w:rsidR="00726138" w:rsidRPr="00EE7FA0" w:rsidTr="009C4966">
        <w:trPr>
          <w:trHeight w:val="70"/>
        </w:trPr>
        <w:tc>
          <w:tcPr>
            <w:tcW w:w="10783" w:type="dxa"/>
            <w:gridSpan w:val="4"/>
          </w:tcPr>
          <w:p w:rsidR="00726138" w:rsidRPr="00EE7FA0" w:rsidRDefault="00726138" w:rsidP="00726138">
            <w:pPr>
              <w:rPr>
                <w:sz w:val="10"/>
              </w:rPr>
            </w:pPr>
          </w:p>
        </w:tc>
      </w:tr>
    </w:tbl>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9C4966">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9C4966">
        <w:trPr>
          <w:trHeight w:val="377"/>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E42BC3" w:rsidRPr="00EE7FA0" w:rsidTr="009C4966">
        <w:trPr>
          <w:trHeight w:val="617"/>
        </w:trPr>
        <w:tc>
          <w:tcPr>
            <w:tcW w:w="550" w:type="dxa"/>
          </w:tcPr>
          <w:p w:rsidR="00E42BC3" w:rsidRPr="00EE7FA0" w:rsidRDefault="00E42BC3" w:rsidP="00E42BC3">
            <w:r>
              <w:t>14</w:t>
            </w:r>
          </w:p>
        </w:tc>
        <w:tc>
          <w:tcPr>
            <w:tcW w:w="7723" w:type="dxa"/>
            <w:vAlign w:val="center"/>
          </w:tcPr>
          <w:p w:rsidR="00E42BC3" w:rsidRPr="00EE7FA0" w:rsidRDefault="00CB6A27" w:rsidP="00E42BC3">
            <w:r>
              <w:rPr>
                <w:color w:val="212529"/>
                <w:shd w:val="clear" w:color="auto" w:fill="FFFFFF"/>
              </w:rPr>
              <w:t>a) The addressing mode refers to the way in which the operand of an instruction is defined and it specifies a rule for interpreting or modifying the address field of the instruction before the operand is actually executed. Interpret the different addressing modes available in the ARM Processor and output for each of the following cases. Given R0= 3290A0BDh, R1= FD01C288h, and R3= 2B12934Ah.        </w:t>
            </w:r>
            <w:r>
              <w:rPr>
                <w:color w:val="212529"/>
              </w:rPr>
              <w:br/>
            </w:r>
            <w:r>
              <w:rPr>
                <w:color w:val="212529"/>
                <w:shd w:val="clear" w:color="auto" w:fill="FFFFFF"/>
              </w:rPr>
              <w:t>(</w:t>
            </w:r>
            <w:proofErr w:type="spellStart"/>
            <w:r>
              <w:rPr>
                <w:color w:val="212529"/>
                <w:shd w:val="clear" w:color="auto" w:fill="FFFFFF"/>
              </w:rPr>
              <w:t>i</w:t>
            </w:r>
            <w:proofErr w:type="spellEnd"/>
            <w:r>
              <w:rPr>
                <w:color w:val="212529"/>
                <w:shd w:val="clear" w:color="auto" w:fill="FFFFFF"/>
              </w:rPr>
              <w:t>) LDR R5, [R1, R0 LSR#3]</w:t>
            </w:r>
            <w:bookmarkStart w:id="0" w:name="_GoBack"/>
            <w:bookmarkEnd w:id="0"/>
            <w:r>
              <w:rPr>
                <w:color w:val="212529"/>
              </w:rPr>
              <w:br/>
            </w:r>
            <w:r>
              <w:rPr>
                <w:color w:val="212529"/>
                <w:shd w:val="clear" w:color="auto" w:fill="FFFFFF"/>
              </w:rPr>
              <w:t>(ii) STR R3, [R0, R1 LSL#4]</w:t>
            </w:r>
            <w:r>
              <w:rPr>
                <w:color w:val="212529"/>
              </w:rPr>
              <w:br/>
            </w:r>
            <w:r>
              <w:rPr>
                <w:color w:val="212529"/>
                <w:shd w:val="clear" w:color="auto" w:fill="FFFFFF"/>
              </w:rPr>
              <w:t>(iii) STR R1, [R3], R0</w:t>
            </w:r>
            <w:r>
              <w:rPr>
                <w:color w:val="212529"/>
              </w:rPr>
              <w:br/>
            </w:r>
            <w:r>
              <w:rPr>
                <w:color w:val="212529"/>
                <w:shd w:val="clear" w:color="auto" w:fill="FFFFFF"/>
              </w:rPr>
              <w:t>(iv) LDR R2, [R1], -R3, LSR#4       </w:t>
            </w:r>
            <w:r>
              <w:rPr>
                <w:color w:val="212529"/>
              </w:rPr>
              <w:br/>
            </w:r>
            <w:r>
              <w:rPr>
                <w:color w:val="212529"/>
                <w:shd w:val="clear" w:color="auto" w:fill="FFFFFF"/>
              </w:rPr>
              <w:t>(v) AND R6, R1, R2, LSR R3                        (15 Marks)</w:t>
            </w:r>
            <w:r>
              <w:rPr>
                <w:color w:val="212529"/>
              </w:rPr>
              <w:br/>
            </w:r>
            <w:r>
              <w:rPr>
                <w:color w:val="212529"/>
              </w:rPr>
              <w:br/>
            </w:r>
            <w:r>
              <w:rPr>
                <w:color w:val="212529"/>
                <w:shd w:val="clear" w:color="auto" w:fill="FFFFFF"/>
              </w:rPr>
              <w:t>b) Consider two 16 bit data that are stored in two different registers of ARM Processor. It is required to perform addition between them. Write an ALP using ARM instruction to perform 16 bit addition on these two numbers.      (5 Marks)</w:t>
            </w:r>
          </w:p>
        </w:tc>
        <w:tc>
          <w:tcPr>
            <w:tcW w:w="960" w:type="dxa"/>
            <w:vAlign w:val="center"/>
          </w:tcPr>
          <w:p w:rsidR="00E42BC3" w:rsidRPr="00EE7FA0" w:rsidRDefault="00726138" w:rsidP="00E42BC3">
            <w:r>
              <w:t>(CO2</w:t>
            </w:r>
            <w:r w:rsidR="00E42BC3">
              <w:t>)</w:t>
            </w:r>
          </w:p>
        </w:tc>
        <w:tc>
          <w:tcPr>
            <w:tcW w:w="1579" w:type="dxa"/>
            <w:vAlign w:val="center"/>
          </w:tcPr>
          <w:p w:rsidR="00E42BC3" w:rsidRPr="00EE7FA0" w:rsidRDefault="00726138" w:rsidP="00E42BC3">
            <w:r>
              <w:rPr>
                <w:spacing w:val="-2"/>
              </w:rPr>
              <w:t>[Application</w:t>
            </w:r>
            <w:r w:rsidR="00E42BC3">
              <w:rPr>
                <w:spacing w:val="-2"/>
              </w:rPr>
              <w:t>]</w:t>
            </w:r>
          </w:p>
        </w:tc>
      </w:tr>
      <w:tr w:rsidR="00D649AD" w:rsidRPr="00EE7FA0" w:rsidTr="009C4966">
        <w:trPr>
          <w:trHeight w:val="202"/>
        </w:trPr>
        <w:tc>
          <w:tcPr>
            <w:tcW w:w="10812" w:type="dxa"/>
            <w:gridSpan w:val="4"/>
            <w:vAlign w:val="center"/>
          </w:tcPr>
          <w:p w:rsidR="00D649AD" w:rsidRPr="00EE7FA0" w:rsidRDefault="00D649AD" w:rsidP="00FA231A">
            <w:pPr>
              <w:rPr>
                <w:sz w:val="10"/>
              </w:rPr>
            </w:pPr>
          </w:p>
        </w:tc>
      </w:tr>
      <w:tr w:rsidR="00E42BC3" w:rsidRPr="00EE7FA0" w:rsidTr="009C4966">
        <w:trPr>
          <w:trHeight w:val="590"/>
        </w:trPr>
        <w:tc>
          <w:tcPr>
            <w:tcW w:w="550" w:type="dxa"/>
          </w:tcPr>
          <w:p w:rsidR="00E42BC3" w:rsidRPr="00EE7FA0" w:rsidRDefault="00E42BC3" w:rsidP="00E42BC3">
            <w:r>
              <w:t>15</w:t>
            </w:r>
          </w:p>
        </w:tc>
        <w:tc>
          <w:tcPr>
            <w:tcW w:w="7723" w:type="dxa"/>
            <w:vAlign w:val="center"/>
          </w:tcPr>
          <w:p w:rsidR="00E42BC3" w:rsidRPr="00EE7FA0" w:rsidRDefault="00CB6A27" w:rsidP="00E42BC3">
            <w:r>
              <w:rPr>
                <w:color w:val="212529"/>
                <w:shd w:val="clear" w:color="auto" w:fill="FFFFFF"/>
              </w:rPr>
              <w:t>a) A group of pins present on the processor is called a port. There exists a circuitry between the pin and its port’s registers to communicate between the processor and the external devices connected to it. It can be configured as inputs or outputs. Interpret the I/O port operation performed in Processor of the embedded system with suitable diagrams.    (10 Marks)</w:t>
            </w:r>
            <w:r>
              <w:rPr>
                <w:color w:val="212529"/>
              </w:rPr>
              <w:br/>
            </w:r>
            <w:r>
              <w:rPr>
                <w:color w:val="212529"/>
              </w:rPr>
              <w:br/>
            </w:r>
            <w:r>
              <w:rPr>
                <w:color w:val="212529"/>
                <w:shd w:val="clear" w:color="auto" w:fill="FFFFFF"/>
              </w:rPr>
              <w:t>b) C programming is a general-purpose, procedural  programming language. The basic syntax style of implementing C language is very simple, easy, fast, and portable and supports function-rich libraries. Therefore C Programming is used in Embedded System to develop Embedded software (Firmware). Write a C program to print English words of numbers from 0 to 5 using (</w:t>
            </w:r>
            <w:proofErr w:type="spellStart"/>
            <w:r>
              <w:rPr>
                <w:color w:val="212529"/>
                <w:shd w:val="clear" w:color="auto" w:fill="FFFFFF"/>
              </w:rPr>
              <w:t>i</w:t>
            </w:r>
            <w:proofErr w:type="spellEnd"/>
            <w:r>
              <w:rPr>
                <w:color w:val="212529"/>
                <w:shd w:val="clear" w:color="auto" w:fill="FFFFFF"/>
              </w:rPr>
              <w:t>) if-else statement (ii) Switch statement. Indicate the importance of each statement.  (Hint: if "0" is entered it should print "Zero")      (10 Marks)</w:t>
            </w:r>
          </w:p>
        </w:tc>
        <w:tc>
          <w:tcPr>
            <w:tcW w:w="960" w:type="dxa"/>
            <w:vAlign w:val="center"/>
          </w:tcPr>
          <w:p w:rsidR="00E42BC3" w:rsidRPr="00EE7FA0" w:rsidRDefault="00D5775E" w:rsidP="00E42BC3">
            <w:r>
              <w:t>(CO3</w:t>
            </w:r>
            <w:r w:rsidR="00E42BC3">
              <w:t>)</w:t>
            </w:r>
          </w:p>
        </w:tc>
        <w:tc>
          <w:tcPr>
            <w:tcW w:w="1579" w:type="dxa"/>
            <w:vAlign w:val="center"/>
          </w:tcPr>
          <w:p w:rsidR="00E42BC3" w:rsidRPr="00EE7FA0" w:rsidRDefault="00726138" w:rsidP="00E42BC3">
            <w:r>
              <w:rPr>
                <w:spacing w:val="-2"/>
              </w:rPr>
              <w:t>[Application]</w:t>
            </w:r>
          </w:p>
        </w:tc>
      </w:tr>
      <w:tr w:rsidR="00D649AD" w:rsidRPr="00EE7FA0" w:rsidTr="009C4966">
        <w:trPr>
          <w:trHeight w:val="99"/>
        </w:trPr>
        <w:tc>
          <w:tcPr>
            <w:tcW w:w="10812" w:type="dxa"/>
            <w:gridSpan w:val="4"/>
            <w:vAlign w:val="center"/>
          </w:tcPr>
          <w:p w:rsidR="00D649AD" w:rsidRPr="00EE7FA0" w:rsidRDefault="00D649AD" w:rsidP="00FA231A">
            <w:pPr>
              <w:rPr>
                <w:sz w:val="10"/>
              </w:rPr>
            </w:pPr>
          </w:p>
        </w:tc>
      </w:tr>
      <w:tr w:rsidR="00E42BC3" w:rsidRPr="00EE7FA0" w:rsidTr="009C4966">
        <w:trPr>
          <w:trHeight w:val="599"/>
        </w:trPr>
        <w:tc>
          <w:tcPr>
            <w:tcW w:w="550" w:type="dxa"/>
          </w:tcPr>
          <w:p w:rsidR="00E42BC3" w:rsidRPr="00EE7FA0" w:rsidRDefault="00E42BC3" w:rsidP="00E42BC3">
            <w:r>
              <w:t>16</w:t>
            </w:r>
          </w:p>
        </w:tc>
        <w:tc>
          <w:tcPr>
            <w:tcW w:w="7723" w:type="dxa"/>
            <w:vAlign w:val="center"/>
          </w:tcPr>
          <w:p w:rsidR="00E42BC3" w:rsidRPr="00EE7FA0" w:rsidRDefault="00CB6A27" w:rsidP="00CB6A27">
            <w:r>
              <w:rPr>
                <w:color w:val="212529"/>
                <w:shd w:val="clear" w:color="auto" w:fill="FFFFFF"/>
              </w:rPr>
              <w:t xml:space="preserve">a) In embedded systems, I/O (Input/Output) ports are essential components that allow the ARM Processor or microcontroller to interact with the external world, including sensors, actuators, and other devices. I/O ports are used to transfer data to and from the processor and the external environment. Interpret the I/O port operation performed in Processor of the embedded system with suitable diagrams.     (10 Marks) </w:t>
            </w:r>
            <w:r>
              <w:rPr>
                <w:color w:val="212529"/>
              </w:rPr>
              <w:br/>
            </w:r>
            <w:r>
              <w:rPr>
                <w:color w:val="212529"/>
                <w:shd w:val="clear" w:color="auto" w:fill="FFFFFF"/>
              </w:rPr>
              <w:t>b) Embedded C Programming is used develop Embedded software.  C language is more generalized than assembly language since assembly is processor dependent. In C programming, a loop statement is used to repeat a block of code until the specified condition is met. Write a C program to print numbers from 1 to 10 using (</w:t>
            </w:r>
            <w:proofErr w:type="spellStart"/>
            <w:r>
              <w:rPr>
                <w:color w:val="212529"/>
                <w:shd w:val="clear" w:color="auto" w:fill="FFFFFF"/>
              </w:rPr>
              <w:t>i</w:t>
            </w:r>
            <w:proofErr w:type="spellEnd"/>
            <w:r>
              <w:rPr>
                <w:color w:val="212529"/>
                <w:shd w:val="clear" w:color="auto" w:fill="FFFFFF"/>
              </w:rPr>
              <w:t>) while loop and (ii) for loop. Indicate the importance of each loop.          (10 Marks)</w:t>
            </w:r>
          </w:p>
        </w:tc>
        <w:tc>
          <w:tcPr>
            <w:tcW w:w="960" w:type="dxa"/>
            <w:vAlign w:val="center"/>
          </w:tcPr>
          <w:p w:rsidR="00E42BC3" w:rsidRPr="00EE7FA0" w:rsidRDefault="00726138" w:rsidP="00E42BC3">
            <w:r>
              <w:t>(CO3</w:t>
            </w:r>
            <w:r w:rsidR="00E42BC3">
              <w:t>)</w:t>
            </w:r>
          </w:p>
        </w:tc>
        <w:tc>
          <w:tcPr>
            <w:tcW w:w="1579" w:type="dxa"/>
            <w:vAlign w:val="center"/>
          </w:tcPr>
          <w:p w:rsidR="00E42BC3" w:rsidRPr="00EE7FA0" w:rsidRDefault="00726138" w:rsidP="00E42BC3">
            <w:r>
              <w:rPr>
                <w:spacing w:val="-2"/>
              </w:rPr>
              <w:t>[Application]</w:t>
            </w:r>
          </w:p>
        </w:tc>
      </w:tr>
      <w:tr w:rsidR="00D649AD" w:rsidRPr="00EE7FA0" w:rsidTr="009C4966">
        <w:trPr>
          <w:trHeight w:val="99"/>
        </w:trPr>
        <w:tc>
          <w:tcPr>
            <w:tcW w:w="10812" w:type="dxa"/>
            <w:gridSpan w:val="4"/>
          </w:tcPr>
          <w:p w:rsidR="00D649AD" w:rsidRPr="00EE7FA0" w:rsidRDefault="00D649AD" w:rsidP="00FA231A">
            <w:pPr>
              <w:rPr>
                <w:sz w:val="10"/>
              </w:rPr>
            </w:pPr>
          </w:p>
        </w:tc>
      </w:tr>
      <w:tr w:rsidR="00D649AD" w:rsidRPr="00EE7FA0" w:rsidTr="009C4966">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74B8D"/>
    <w:rsid w:val="000956FC"/>
    <w:rsid w:val="0017375C"/>
    <w:rsid w:val="001873E3"/>
    <w:rsid w:val="002207B3"/>
    <w:rsid w:val="002E06E4"/>
    <w:rsid w:val="00355C71"/>
    <w:rsid w:val="00456F87"/>
    <w:rsid w:val="004979DC"/>
    <w:rsid w:val="004D59D1"/>
    <w:rsid w:val="006C723F"/>
    <w:rsid w:val="00726138"/>
    <w:rsid w:val="0081054E"/>
    <w:rsid w:val="009637B0"/>
    <w:rsid w:val="009944B1"/>
    <w:rsid w:val="009B369D"/>
    <w:rsid w:val="009C4966"/>
    <w:rsid w:val="00A50F5C"/>
    <w:rsid w:val="00A57CF8"/>
    <w:rsid w:val="00A84E72"/>
    <w:rsid w:val="00B30340"/>
    <w:rsid w:val="00BC1CBB"/>
    <w:rsid w:val="00CB6A27"/>
    <w:rsid w:val="00CE4C5B"/>
    <w:rsid w:val="00D2214D"/>
    <w:rsid w:val="00D5775E"/>
    <w:rsid w:val="00D649AD"/>
    <w:rsid w:val="00DB5C06"/>
    <w:rsid w:val="00E42BC3"/>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02B7"/>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44407">
      <w:bodyDiv w:val="1"/>
      <w:marLeft w:val="0"/>
      <w:marRight w:val="0"/>
      <w:marTop w:val="0"/>
      <w:marBottom w:val="0"/>
      <w:divBdr>
        <w:top w:val="none" w:sz="0" w:space="0" w:color="auto"/>
        <w:left w:val="none" w:sz="0" w:space="0" w:color="auto"/>
        <w:bottom w:val="none" w:sz="0" w:space="0" w:color="auto"/>
        <w:right w:val="none" w:sz="0" w:space="0" w:color="auto"/>
      </w:divBdr>
      <w:divsChild>
        <w:div w:id="737945343">
          <w:marLeft w:val="-225"/>
          <w:marRight w:val="-225"/>
          <w:marTop w:val="0"/>
          <w:marBottom w:val="0"/>
          <w:divBdr>
            <w:top w:val="none" w:sz="0" w:space="0" w:color="auto"/>
            <w:left w:val="none" w:sz="0" w:space="0" w:color="auto"/>
            <w:bottom w:val="none" w:sz="0" w:space="0" w:color="auto"/>
            <w:right w:val="none" w:sz="0" w:space="0" w:color="auto"/>
          </w:divBdr>
          <w:divsChild>
            <w:div w:id="13060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29</cp:revision>
  <dcterms:created xsi:type="dcterms:W3CDTF">2024-03-30T04:13:00Z</dcterms:created>
  <dcterms:modified xsi:type="dcterms:W3CDTF">2024-07-08T06:13:00Z</dcterms:modified>
</cp:coreProperties>
</file>