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right" w:tblpY="-540"/>
        <w:tblW w:w="5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0"/>
        <w:gridCol w:w="449"/>
        <w:gridCol w:w="461"/>
        <w:gridCol w:w="461"/>
        <w:gridCol w:w="449"/>
        <w:gridCol w:w="462"/>
        <w:gridCol w:w="449"/>
        <w:gridCol w:w="461"/>
        <w:gridCol w:w="451"/>
        <w:gridCol w:w="458"/>
        <w:gridCol w:w="451"/>
        <w:gridCol w:w="388"/>
      </w:tblGrid>
      <w:tr w:rsidR="00CE4C5B" w:rsidRPr="00EE7FA0" w:rsidTr="00CE4C5B">
        <w:trPr>
          <w:trHeight w:val="618"/>
        </w:trPr>
        <w:tc>
          <w:tcPr>
            <w:tcW w:w="970" w:type="dxa"/>
          </w:tcPr>
          <w:p w:rsidR="00CE4C5B" w:rsidRPr="00EE7FA0" w:rsidRDefault="00CE4C5B" w:rsidP="00CE4C5B">
            <w:pPr>
              <w:pStyle w:val="TableParagraph"/>
              <w:spacing w:before="23"/>
              <w:rPr>
                <w:sz w:val="16"/>
              </w:rPr>
            </w:pPr>
          </w:p>
          <w:p w:rsidR="00CE4C5B" w:rsidRPr="00EE7FA0" w:rsidRDefault="00CE4C5B" w:rsidP="00CE4C5B">
            <w:pPr>
              <w:pStyle w:val="TableParagraph"/>
              <w:ind w:left="280"/>
              <w:rPr>
                <w:sz w:val="16"/>
              </w:rPr>
            </w:pPr>
            <w:r w:rsidRPr="00EE7FA0">
              <w:rPr>
                <w:sz w:val="16"/>
              </w:rPr>
              <w:t>Roll</w:t>
            </w:r>
            <w:r w:rsidRPr="00EE7FA0">
              <w:rPr>
                <w:spacing w:val="-5"/>
                <w:sz w:val="16"/>
              </w:rPr>
              <w:t>No</w:t>
            </w: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2" w:type="dxa"/>
          </w:tcPr>
          <w:p w:rsidR="00CE4C5B" w:rsidRPr="00EE7FA0" w:rsidRDefault="00CE4C5B" w:rsidP="00CE4C5B">
            <w:pPr>
              <w:pStyle w:val="TableParagraph"/>
            </w:pPr>
          </w:p>
        </w:tc>
        <w:tc>
          <w:tcPr>
            <w:tcW w:w="449" w:type="dxa"/>
          </w:tcPr>
          <w:p w:rsidR="00CE4C5B" w:rsidRPr="00EE7FA0" w:rsidRDefault="00CE4C5B" w:rsidP="00CE4C5B">
            <w:pPr>
              <w:pStyle w:val="TableParagraph"/>
            </w:pPr>
          </w:p>
        </w:tc>
        <w:tc>
          <w:tcPr>
            <w:tcW w:w="461"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458" w:type="dxa"/>
          </w:tcPr>
          <w:p w:rsidR="00CE4C5B" w:rsidRPr="00EE7FA0" w:rsidRDefault="00CE4C5B" w:rsidP="00CE4C5B">
            <w:pPr>
              <w:pStyle w:val="TableParagraph"/>
            </w:pPr>
          </w:p>
        </w:tc>
        <w:tc>
          <w:tcPr>
            <w:tcW w:w="451" w:type="dxa"/>
          </w:tcPr>
          <w:p w:rsidR="00CE4C5B" w:rsidRPr="00EE7FA0" w:rsidRDefault="00CE4C5B" w:rsidP="00CE4C5B">
            <w:pPr>
              <w:pStyle w:val="TableParagraph"/>
            </w:pPr>
          </w:p>
        </w:tc>
        <w:tc>
          <w:tcPr>
            <w:tcW w:w="388" w:type="dxa"/>
          </w:tcPr>
          <w:p w:rsidR="00CE4C5B" w:rsidRPr="00EE7FA0" w:rsidRDefault="00CE4C5B" w:rsidP="00CE4C5B">
            <w:pPr>
              <w:pStyle w:val="TableParagraph"/>
            </w:pPr>
          </w:p>
        </w:tc>
      </w:tr>
    </w:tbl>
    <w:p w:rsidR="00CE4C5B" w:rsidRPr="00EE7FA0" w:rsidRDefault="00CE4C5B" w:rsidP="005B07F8">
      <w:pPr>
        <w:pStyle w:val="BodyText"/>
      </w:pPr>
    </w:p>
    <w:p w:rsidR="00CE4C5B" w:rsidRPr="00EE7FA0" w:rsidRDefault="00CE4C5B" w:rsidP="00CE4C5B">
      <w:pPr>
        <w:pStyle w:val="Title"/>
        <w:ind w:left="5046" w:right="1604"/>
        <w:rPr>
          <w:spacing w:val="-2"/>
        </w:rPr>
      </w:pPr>
    </w:p>
    <w:p w:rsidR="00CE4C5B" w:rsidRPr="00EE7FA0" w:rsidRDefault="00CE4C5B" w:rsidP="00CE4C5B">
      <w:pPr>
        <w:pStyle w:val="Title"/>
        <w:ind w:left="5046" w:right="1604"/>
      </w:pPr>
      <w:r w:rsidRPr="00EE7FA0">
        <w:rPr>
          <w:noProof/>
        </w:rPr>
        <w:drawing>
          <wp:anchor distT="0" distB="0" distL="0" distR="0" simplePos="0" relativeHeight="251659264" behindDoc="0" locked="0" layoutInCell="1" allowOverlap="1">
            <wp:simplePos x="0" y="0"/>
            <wp:positionH relativeFrom="page">
              <wp:posOffset>1720214</wp:posOffset>
            </wp:positionH>
            <wp:positionV relativeFrom="paragraph">
              <wp:posOffset>-26270</wp:posOffset>
            </wp:positionV>
            <wp:extent cx="593725" cy="5365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93725" cy="536575"/>
                    </a:xfrm>
                    <a:prstGeom prst="rect">
                      <a:avLst/>
                    </a:prstGeom>
                  </pic:spPr>
                </pic:pic>
              </a:graphicData>
            </a:graphic>
          </wp:anchor>
        </w:drawing>
      </w:r>
      <w:r w:rsidRPr="00EE7FA0">
        <w:rPr>
          <w:spacing w:val="-2"/>
        </w:rPr>
        <w:t>PRESIDENCYUNIVERSITY BENGALURU</w:t>
      </w:r>
    </w:p>
    <w:p w:rsidR="00CE4C5B" w:rsidRPr="002A2922" w:rsidRDefault="00CE4C5B" w:rsidP="00CE4C5B">
      <w:pPr>
        <w:pStyle w:val="Title"/>
        <w:spacing w:before="92"/>
        <w:ind w:firstLine="0"/>
        <w:rPr>
          <w:sz w:val="8"/>
        </w:rPr>
      </w:pPr>
    </w:p>
    <w:p w:rsidR="00CE4C5B" w:rsidRPr="00EE7FA0" w:rsidRDefault="00CE4C5B" w:rsidP="00CE4C5B">
      <w:pPr>
        <w:pStyle w:val="Title"/>
        <w:spacing w:before="92"/>
        <w:ind w:left="0" w:firstLine="0"/>
        <w:rPr>
          <w:spacing w:val="-2"/>
        </w:rPr>
      </w:pPr>
      <w:r w:rsidRPr="00EE7FA0">
        <w:t xml:space="preserve">                                                SCHOOLOF</w:t>
      </w:r>
      <w:r w:rsidRPr="00EE7FA0">
        <w:rPr>
          <w:spacing w:val="-2"/>
        </w:rPr>
        <w:t>ENGINEERING</w:t>
      </w:r>
    </w:p>
    <w:p w:rsidR="00CE4C5B" w:rsidRPr="00EE7FA0" w:rsidRDefault="0070012B" w:rsidP="002A2922">
      <w:pPr>
        <w:pStyle w:val="Title"/>
        <w:spacing w:before="92"/>
        <w:ind w:left="0" w:firstLine="0"/>
        <w:jc w:val="center"/>
        <w:rPr>
          <w:spacing w:val="-2"/>
        </w:rPr>
      </w:pPr>
      <w:r>
        <w:rPr>
          <w:sz w:val="25"/>
          <w:u w:val="single"/>
        </w:rPr>
        <w:t xml:space="preserve">MAKE UP </w:t>
      </w:r>
      <w:r w:rsidR="00CE4C5B" w:rsidRPr="00EE7FA0">
        <w:rPr>
          <w:sz w:val="25"/>
          <w:u w:val="single"/>
        </w:rPr>
        <w:t>EXAMINATION-</w:t>
      </w:r>
      <w:r w:rsidR="006C77A5">
        <w:rPr>
          <w:sz w:val="25"/>
          <w:u w:val="single"/>
        </w:rPr>
        <w:t xml:space="preserve"> JULY </w:t>
      </w:r>
      <w:r w:rsidR="00CE4C5B" w:rsidRPr="00EE7FA0">
        <w:rPr>
          <w:spacing w:val="-4"/>
          <w:sz w:val="25"/>
          <w:u w:val="single"/>
        </w:rPr>
        <w:t>2024</w:t>
      </w:r>
    </w:p>
    <w:p w:rsidR="00A84E72" w:rsidRPr="00EE7FA0" w:rsidRDefault="00A84E72"/>
    <w:tbl>
      <w:tblPr>
        <w:tblStyle w:val="TableGrid"/>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71"/>
      </w:tblGrid>
      <w:tr w:rsidR="004979DC" w:rsidRPr="00EE7FA0" w:rsidTr="005C2E5F">
        <w:trPr>
          <w:trHeight w:val="349"/>
        </w:trPr>
        <w:tc>
          <w:tcPr>
            <w:tcW w:w="7196" w:type="dxa"/>
          </w:tcPr>
          <w:p w:rsidR="004979DC" w:rsidRPr="00EE7FA0" w:rsidRDefault="004979DC">
            <w:r w:rsidRPr="00EE7FA0">
              <w:rPr>
                <w:b/>
                <w:sz w:val="23"/>
              </w:rPr>
              <w:t>Semester:</w:t>
            </w:r>
            <w:r w:rsidR="002A2922">
              <w:rPr>
                <w:b/>
                <w:sz w:val="23"/>
              </w:rPr>
              <w:t xml:space="preserve"> </w:t>
            </w:r>
            <w:r w:rsidR="00B93D78">
              <w:rPr>
                <w:b/>
                <w:sz w:val="23"/>
              </w:rPr>
              <w:t>VI</w:t>
            </w:r>
          </w:p>
        </w:tc>
        <w:tc>
          <w:tcPr>
            <w:tcW w:w="3671" w:type="dxa"/>
          </w:tcPr>
          <w:p w:rsidR="004979DC" w:rsidRPr="00EE7FA0" w:rsidRDefault="0081054E" w:rsidP="006C178D">
            <w:r w:rsidRPr="00EE7FA0">
              <w:rPr>
                <w:b/>
                <w:sz w:val="23"/>
              </w:rPr>
              <w:t>Date:</w:t>
            </w:r>
            <w:r w:rsidR="002A2922">
              <w:rPr>
                <w:b/>
                <w:sz w:val="23"/>
              </w:rPr>
              <w:t xml:space="preserve"> 0</w:t>
            </w:r>
            <w:r w:rsidR="00674C2C">
              <w:rPr>
                <w:b/>
                <w:sz w:val="23"/>
              </w:rPr>
              <w:t xml:space="preserve">5 July </w:t>
            </w:r>
            <w:r w:rsidR="002F6FEB">
              <w:rPr>
                <w:b/>
                <w:sz w:val="23"/>
              </w:rPr>
              <w:t xml:space="preserve">  </w:t>
            </w:r>
            <w:bookmarkStart w:id="0" w:name="_GoBack"/>
            <w:bookmarkEnd w:id="0"/>
            <w:r w:rsidR="002A2922">
              <w:rPr>
                <w:b/>
                <w:sz w:val="23"/>
              </w:rPr>
              <w:t xml:space="preserve">2024 </w:t>
            </w:r>
          </w:p>
        </w:tc>
      </w:tr>
      <w:tr w:rsidR="004979DC" w:rsidRPr="00EE7FA0" w:rsidTr="005C2E5F">
        <w:trPr>
          <w:trHeight w:val="329"/>
        </w:trPr>
        <w:tc>
          <w:tcPr>
            <w:tcW w:w="7196" w:type="dxa"/>
          </w:tcPr>
          <w:p w:rsidR="004979DC" w:rsidRPr="00EE7FA0" w:rsidRDefault="004979DC">
            <w:r w:rsidRPr="00EE7FA0">
              <w:rPr>
                <w:b/>
                <w:sz w:val="23"/>
              </w:rPr>
              <w:t>Course</w:t>
            </w:r>
            <w:r w:rsidR="002A2922">
              <w:rPr>
                <w:b/>
                <w:sz w:val="23"/>
              </w:rPr>
              <w:t xml:space="preserve"> </w:t>
            </w:r>
            <w:r w:rsidRPr="00EE7FA0">
              <w:rPr>
                <w:b/>
                <w:sz w:val="23"/>
              </w:rPr>
              <w:t>Code:</w:t>
            </w:r>
            <w:r w:rsidR="002A2922">
              <w:rPr>
                <w:b/>
                <w:sz w:val="23"/>
              </w:rPr>
              <w:t xml:space="preserve"> EEE30</w:t>
            </w:r>
            <w:r w:rsidR="00B93D78">
              <w:rPr>
                <w:b/>
                <w:sz w:val="23"/>
              </w:rPr>
              <w:t>02</w:t>
            </w:r>
          </w:p>
        </w:tc>
        <w:tc>
          <w:tcPr>
            <w:tcW w:w="3671" w:type="dxa"/>
          </w:tcPr>
          <w:p w:rsidR="004979DC" w:rsidRPr="00EE7FA0" w:rsidRDefault="0081054E" w:rsidP="00B93D78">
            <w:r w:rsidRPr="00EE7FA0">
              <w:rPr>
                <w:b/>
                <w:sz w:val="23"/>
              </w:rPr>
              <w:t>Time:</w:t>
            </w:r>
            <w:r w:rsidR="002A2922">
              <w:rPr>
                <w:b/>
                <w:sz w:val="23"/>
              </w:rPr>
              <w:t xml:space="preserve"> </w:t>
            </w:r>
            <w:r w:rsidR="002A2922" w:rsidRPr="002A2922">
              <w:rPr>
                <w:b/>
                <w:sz w:val="23"/>
              </w:rPr>
              <w:t>0</w:t>
            </w:r>
            <w:r w:rsidR="00B93D78">
              <w:rPr>
                <w:b/>
                <w:sz w:val="23"/>
              </w:rPr>
              <w:t>1</w:t>
            </w:r>
            <w:r w:rsidR="002A2922" w:rsidRPr="002A2922">
              <w:rPr>
                <w:b/>
                <w:sz w:val="23"/>
              </w:rPr>
              <w:t>.30</w:t>
            </w:r>
            <w:r w:rsidR="00B93D78">
              <w:rPr>
                <w:b/>
                <w:sz w:val="23"/>
              </w:rPr>
              <w:t>p</w:t>
            </w:r>
            <w:r w:rsidR="002A2922" w:rsidRPr="002A2922">
              <w:rPr>
                <w:b/>
                <w:sz w:val="23"/>
              </w:rPr>
              <w:t xml:space="preserve">m to </w:t>
            </w:r>
            <w:r w:rsidR="00B93D78">
              <w:rPr>
                <w:b/>
                <w:sz w:val="23"/>
              </w:rPr>
              <w:t>04.30p</w:t>
            </w:r>
            <w:r w:rsidR="002A2922" w:rsidRPr="002A2922">
              <w:rPr>
                <w:b/>
                <w:sz w:val="23"/>
              </w:rPr>
              <w:t>m</w:t>
            </w:r>
          </w:p>
        </w:tc>
      </w:tr>
      <w:tr w:rsidR="004979DC" w:rsidRPr="00EE7FA0" w:rsidTr="005C2E5F">
        <w:trPr>
          <w:trHeight w:val="349"/>
        </w:trPr>
        <w:tc>
          <w:tcPr>
            <w:tcW w:w="7196" w:type="dxa"/>
          </w:tcPr>
          <w:p w:rsidR="004979DC" w:rsidRPr="00EE7FA0" w:rsidRDefault="004979DC" w:rsidP="00B93D78">
            <w:r w:rsidRPr="00EE7FA0">
              <w:rPr>
                <w:b/>
                <w:sz w:val="23"/>
              </w:rPr>
              <w:t>Course</w:t>
            </w:r>
            <w:r w:rsidR="002A2922">
              <w:rPr>
                <w:b/>
                <w:sz w:val="23"/>
              </w:rPr>
              <w:t xml:space="preserve"> </w:t>
            </w:r>
            <w:r w:rsidRPr="00EE7FA0">
              <w:rPr>
                <w:b/>
                <w:sz w:val="23"/>
              </w:rPr>
              <w:t>Name:</w:t>
            </w:r>
            <w:r w:rsidR="002A2922">
              <w:rPr>
                <w:b/>
                <w:sz w:val="23"/>
              </w:rPr>
              <w:t xml:space="preserve"> </w:t>
            </w:r>
            <w:r w:rsidR="00B93D78">
              <w:rPr>
                <w:b/>
                <w:sz w:val="23"/>
              </w:rPr>
              <w:t>Power System Analysis</w:t>
            </w:r>
          </w:p>
        </w:tc>
        <w:tc>
          <w:tcPr>
            <w:tcW w:w="3671" w:type="dxa"/>
          </w:tcPr>
          <w:p w:rsidR="004979DC" w:rsidRPr="00EE7FA0" w:rsidRDefault="0081054E">
            <w:r w:rsidRPr="00EE7FA0">
              <w:rPr>
                <w:b/>
                <w:sz w:val="23"/>
              </w:rPr>
              <w:t>Max</w:t>
            </w:r>
            <w:r w:rsidR="002A2922">
              <w:rPr>
                <w:b/>
                <w:sz w:val="23"/>
              </w:rPr>
              <w:t xml:space="preserve"> </w:t>
            </w:r>
            <w:r w:rsidRPr="00EE7FA0">
              <w:rPr>
                <w:b/>
                <w:sz w:val="23"/>
              </w:rPr>
              <w:t>Marks:</w:t>
            </w:r>
            <w:r w:rsidR="002A2922">
              <w:rPr>
                <w:b/>
                <w:sz w:val="23"/>
              </w:rPr>
              <w:t xml:space="preserve"> 100</w:t>
            </w:r>
          </w:p>
        </w:tc>
      </w:tr>
      <w:tr w:rsidR="004979DC" w:rsidRPr="00EE7FA0" w:rsidTr="005C2E5F">
        <w:trPr>
          <w:trHeight w:val="329"/>
        </w:trPr>
        <w:tc>
          <w:tcPr>
            <w:tcW w:w="7196" w:type="dxa"/>
          </w:tcPr>
          <w:p w:rsidR="004979DC" w:rsidRPr="00EE7FA0" w:rsidRDefault="004979DC">
            <w:r w:rsidRPr="00EE7FA0">
              <w:rPr>
                <w:b/>
                <w:sz w:val="23"/>
              </w:rPr>
              <w:t>Program:</w:t>
            </w:r>
            <w:r w:rsidR="002A2922">
              <w:rPr>
                <w:b/>
                <w:sz w:val="23"/>
              </w:rPr>
              <w:t xml:space="preserve"> B. Tech EEE</w:t>
            </w:r>
          </w:p>
        </w:tc>
        <w:tc>
          <w:tcPr>
            <w:tcW w:w="3671" w:type="dxa"/>
          </w:tcPr>
          <w:p w:rsidR="004979DC" w:rsidRPr="00EE7FA0" w:rsidRDefault="0081054E">
            <w:r w:rsidRPr="00EE7FA0">
              <w:rPr>
                <w:b/>
                <w:sz w:val="23"/>
              </w:rPr>
              <w:t>Weightage:</w:t>
            </w:r>
            <w:r w:rsidR="002A2922">
              <w:rPr>
                <w:b/>
                <w:sz w:val="23"/>
              </w:rPr>
              <w:t xml:space="preserve"> 50</w:t>
            </w:r>
          </w:p>
        </w:tc>
      </w:tr>
    </w:tbl>
    <w:p w:rsidR="0081054E" w:rsidRPr="00EE7FA0" w:rsidRDefault="0081054E" w:rsidP="0081054E">
      <w:pPr>
        <w:pStyle w:val="BodyText"/>
        <w:spacing w:before="10"/>
        <w:rPr>
          <w:sz w:val="20"/>
        </w:rPr>
      </w:pPr>
    </w:p>
    <w:p w:rsidR="0081054E" w:rsidRPr="00EE7FA0" w:rsidRDefault="00BC4EDA" w:rsidP="0081054E">
      <w:pPr>
        <w:pStyle w:val="BodyText"/>
        <w:spacing w:line="20" w:lineRule="exact"/>
        <w:ind w:left="124"/>
        <w:rPr>
          <w:sz w:val="2"/>
        </w:rPr>
      </w:pPr>
      <w:r>
        <w:rPr>
          <w:noProof/>
          <w:sz w:val="2"/>
          <w:lang w:val="en-IN" w:eastAsia="en-IN"/>
        </w:rPr>
      </w:r>
      <w:r>
        <w:rPr>
          <w:noProof/>
          <w:sz w:val="2"/>
          <w:lang w:val="en-IN" w:eastAsia="en-IN"/>
        </w:rPr>
        <w:pict>
          <v:group id="Group 3" o:spid="_x0000_s1026" style="width:531.05pt;height:1.05pt;mso-position-horizontal-relative:char;mso-position-vertical-relative:line" coordsize="67443,133">
            <v:shape id="Graphic 4" o:spid="_x0000_s1027" style="position:absolute;left:6;top:2;width:67437;height:64;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" path="m6743700,l,,,6350r6743700,l6743700,xe" fillcolor="#999" stroked="f">
              <v:path arrowok="t"/>
            </v:shape>
            <v:shape id="Graphic 5" o:spid="_x0000_s1028" style="position:absolute;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" path="m6743700,r-2921,l6740779,6350,,6350r,6350l6743700,12700r,-6350l6743700,xe" fillcolor="#ececec" stroked="f">
              <v:path arrowok="t"/>
            </v:shape>
            <v:shape id="Graphic 6" o:spid="_x0000_s1029" style="position:absolute;left:6;top:2;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" path="m6350,l,,,12700,6350,6350,6350,xe" fillcolor="#999" stroked="f">
              <v:path arrowok="t"/>
            </v:shape>
            <w10:wrap type="none"/>
            <w10:anchorlock/>
          </v:group>
        </w:pict>
      </w:r>
    </w:p>
    <w:p w:rsidR="0081054E" w:rsidRPr="00EE7FA0" w:rsidRDefault="0081054E" w:rsidP="0081054E">
      <w:pPr>
        <w:spacing w:before="85"/>
        <w:ind w:left="214"/>
        <w:rPr>
          <w:b/>
          <w:sz w:val="23"/>
        </w:rPr>
      </w:pPr>
      <w:r w:rsidRPr="00EE7FA0">
        <w:rPr>
          <w:b/>
          <w:spacing w:val="-2"/>
          <w:sz w:val="23"/>
        </w:rPr>
        <w:t>Instructions:</w:t>
      </w:r>
    </w:p>
    <w:p w:rsidR="0081054E" w:rsidRPr="00EE7FA0" w:rsidRDefault="0081054E" w:rsidP="0081054E">
      <w:pPr>
        <w:pStyle w:val="ListParagraph"/>
        <w:numPr>
          <w:ilvl w:val="0"/>
          <w:numId w:val="1"/>
        </w:numPr>
        <w:tabs>
          <w:tab w:val="left" w:pos="482"/>
        </w:tabs>
        <w:spacing w:before="4"/>
        <w:ind w:left="482" w:hanging="268"/>
        <w:rPr>
          <w:i/>
          <w:sz w:val="23"/>
        </w:rPr>
      </w:pPr>
      <w:r w:rsidRPr="00EE7FA0">
        <w:rPr>
          <w:i/>
          <w:sz w:val="23"/>
        </w:rPr>
        <w:t>Readallquestionscarefullyandanswer</w:t>
      </w:r>
      <w:r w:rsidRPr="00EE7FA0">
        <w:rPr>
          <w:i/>
          <w:spacing w:val="-2"/>
          <w:sz w:val="23"/>
        </w:rPr>
        <w:t>accordingly.</w:t>
      </w:r>
    </w:p>
    <w:p w:rsidR="0081054E" w:rsidRPr="00EE7FA0" w:rsidRDefault="0081054E" w:rsidP="0081054E">
      <w:pPr>
        <w:pStyle w:val="ListParagraph"/>
        <w:numPr>
          <w:ilvl w:val="0"/>
          <w:numId w:val="1"/>
        </w:numPr>
        <w:tabs>
          <w:tab w:val="left" w:pos="529"/>
        </w:tabs>
        <w:spacing w:before="7"/>
        <w:ind w:left="529" w:hanging="315"/>
        <w:rPr>
          <w:i/>
          <w:sz w:val="23"/>
        </w:rPr>
      </w:pPr>
      <w:r w:rsidRPr="00EE7FA0">
        <w:rPr>
          <w:i/>
          <w:sz w:val="23"/>
        </w:rPr>
        <w:t>Questionpaperconsistsof3</w:t>
      </w:r>
      <w:r w:rsidRPr="00EE7FA0">
        <w:rPr>
          <w:i/>
          <w:spacing w:val="-2"/>
          <w:sz w:val="23"/>
        </w:rPr>
        <w:t>parts.</w:t>
      </w:r>
    </w:p>
    <w:p w:rsidR="0081054E" w:rsidRPr="00EE7FA0" w:rsidRDefault="0081054E" w:rsidP="0081054E">
      <w:pPr>
        <w:pStyle w:val="ListParagraph"/>
        <w:numPr>
          <w:ilvl w:val="0"/>
          <w:numId w:val="1"/>
        </w:numPr>
        <w:tabs>
          <w:tab w:val="left" w:pos="582"/>
        </w:tabs>
        <w:spacing w:before="7"/>
        <w:ind w:left="582" w:hanging="368"/>
        <w:rPr>
          <w:i/>
          <w:sz w:val="23"/>
        </w:rPr>
      </w:pPr>
      <w:r w:rsidRPr="00EE7FA0">
        <w:rPr>
          <w:i/>
          <w:sz w:val="23"/>
        </w:rPr>
        <w:t>Scientificandnon-programmablecalculatorare</w:t>
      </w:r>
      <w:r w:rsidRPr="00EE7FA0">
        <w:rPr>
          <w:i/>
          <w:spacing w:val="-2"/>
          <w:sz w:val="23"/>
        </w:rPr>
        <w:t xml:space="preserve"> permitted.</w:t>
      </w:r>
    </w:p>
    <w:p w:rsidR="0081054E" w:rsidRPr="00EE7FA0" w:rsidRDefault="0081054E" w:rsidP="0081054E">
      <w:pPr>
        <w:pStyle w:val="ListParagraph"/>
        <w:numPr>
          <w:ilvl w:val="0"/>
          <w:numId w:val="1"/>
        </w:numPr>
        <w:tabs>
          <w:tab w:val="left" w:pos="597"/>
        </w:tabs>
        <w:spacing w:before="4"/>
        <w:ind w:left="597" w:hanging="383"/>
        <w:rPr>
          <w:i/>
          <w:sz w:val="23"/>
        </w:rPr>
      </w:pPr>
      <w:r w:rsidRPr="00EE7FA0">
        <w:rPr>
          <w:i/>
          <w:sz w:val="23"/>
        </w:rPr>
        <w:t>DonotwriteanyinformationonthequestionpaperotherthanRoll</w:t>
      </w:r>
      <w:r w:rsidRPr="00EE7FA0">
        <w:rPr>
          <w:i/>
          <w:spacing w:val="-2"/>
          <w:sz w:val="23"/>
        </w:rPr>
        <w:t xml:space="preserve"> Number.</w:t>
      </w:r>
    </w:p>
    <w:p w:rsidR="0081054E" w:rsidRPr="00EE7FA0" w:rsidRDefault="00BC4EDA" w:rsidP="0081054E">
      <w:pPr>
        <w:pStyle w:val="BodyText"/>
        <w:spacing w:before="9"/>
        <w:rPr>
          <w:i/>
          <w:sz w:val="14"/>
        </w:rPr>
      </w:pPr>
      <w:r>
        <w:rPr>
          <w:noProof/>
          <w:lang w:val="en-IN" w:eastAsia="en-IN"/>
        </w:rPr>
        <w:pict>
          <v:group id="Group 7" o:spid="_x0000_s1030" style="position:absolute;margin-left:31.7pt;margin-top:9.7pt;width:531.05pt;height:1.05pt;z-index:-251655168;mso-wrap-distance-left:0;mso-wrap-distance-right:0;mso-position-horizontal-relative:page" coordsize="674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">
            <v:shape id="Graphic 8" o:spid="_x0000_s1033" style="position:absolute;left:6;width:67437;height:63;visibility:visible;mso-wrap-style:square;v-text-anchor:top" coordsize="674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" path="m6743700,l,,,6350r6743700,l6743700,xe" fillcolor="#999" stroked="f">
              <v:path arrowok="t"/>
            </v:shape>
            <v:shape id="Graphic 9" o:spid="_x0000_s1032" style="position:absolute;top:1;width:67437;height:127;visibility:visible;mso-wrap-style:square;v-text-anchor:top" coordsize="6743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" path="m6743700,r-3302,l6740398,6350,,6350r,6350l6743700,12700r,-6350l6743700,xe" fillcolor="#ececec" stroked="f">
              <v:path arrowok="t"/>
            </v:shape>
            <v:shape id="Graphic 10" o:spid="_x0000_s1031" style="position:absolute;left:6;width:63;height:127;visibility:visible;mso-wrap-style:square;v-text-anchor:top" coordsize="63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" path="m6350,l,,,12700,6350,6350,6350,xe" fillcolor="#999" stroked="f">
              <v:path arrowok="t"/>
            </v:shape>
            <w10:wrap type="topAndBottom" anchorx="page"/>
          </v:group>
        </w:pict>
      </w:r>
    </w:p>
    <w:p w:rsidR="0081054E" w:rsidRDefault="0081054E"/>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7702"/>
        <w:gridCol w:w="958"/>
        <w:gridCol w:w="1574"/>
      </w:tblGrid>
      <w:tr w:rsidR="00EE7FA0" w:rsidRPr="00EE7FA0" w:rsidTr="005C2E5F">
        <w:trPr>
          <w:trHeight w:val="225"/>
        </w:trPr>
        <w:tc>
          <w:tcPr>
            <w:tcW w:w="10783" w:type="dxa"/>
            <w:gridSpan w:val="4"/>
            <w:vAlign w:val="center"/>
          </w:tcPr>
          <w:p w:rsidR="00EE7FA0" w:rsidRPr="00EE7FA0" w:rsidRDefault="00EE7FA0" w:rsidP="002A2922">
            <w:pPr>
              <w:jc w:val="center"/>
              <w:rPr>
                <w:b/>
              </w:rPr>
            </w:pPr>
            <w:r w:rsidRPr="00EE7FA0">
              <w:rPr>
                <w:b/>
                <w:sz w:val="24"/>
              </w:rPr>
              <w:t>PART A</w:t>
            </w:r>
          </w:p>
        </w:tc>
      </w:tr>
      <w:tr w:rsidR="00EE7FA0" w:rsidRPr="00EE7FA0" w:rsidTr="005C2E5F">
        <w:trPr>
          <w:trHeight w:val="493"/>
        </w:trPr>
        <w:tc>
          <w:tcPr>
            <w:tcW w:w="10783" w:type="dxa"/>
            <w:gridSpan w:val="4"/>
            <w:vAlign w:val="center"/>
          </w:tcPr>
          <w:p w:rsidR="00EE7FA0" w:rsidRPr="00EE7FA0" w:rsidRDefault="002A2922" w:rsidP="002A2922">
            <w:pPr>
              <w:jc w:val="center"/>
              <w:rPr>
                <w:b/>
              </w:rPr>
            </w:pPr>
            <w:r>
              <w:rPr>
                <w:b/>
              </w:rPr>
              <w:t xml:space="preserve">                                                       </w:t>
            </w:r>
            <w:r w:rsidR="00B30340">
              <w:rPr>
                <w:b/>
              </w:rPr>
              <w:t>ANSWER ANY 4</w:t>
            </w:r>
            <w:r w:rsidR="00EE7FA0" w:rsidRPr="00EE7FA0">
              <w:rPr>
                <w:b/>
              </w:rPr>
              <w:t xml:space="preserve"> QUESTIONS</w:t>
            </w:r>
            <w:r w:rsidR="00B30340">
              <w:rPr>
                <w:b/>
              </w:rPr>
              <w:t xml:space="preserve">                               4Q X 5M=2</w:t>
            </w:r>
            <w:r w:rsidR="00A57CF8">
              <w:rPr>
                <w:b/>
              </w:rPr>
              <w:t>0M</w:t>
            </w:r>
          </w:p>
        </w:tc>
      </w:tr>
      <w:tr w:rsidR="00EE7FA0" w:rsidRPr="00EE7FA0" w:rsidTr="005C2E5F">
        <w:trPr>
          <w:trHeight w:val="433"/>
        </w:trPr>
        <w:tc>
          <w:tcPr>
            <w:tcW w:w="549" w:type="dxa"/>
            <w:vAlign w:val="center"/>
          </w:tcPr>
          <w:p w:rsidR="00EE7FA0" w:rsidRPr="00EE7FA0" w:rsidRDefault="00B30340" w:rsidP="00B04B21">
            <w:pPr>
              <w:jc w:val="center"/>
            </w:pPr>
            <w:r>
              <w:t>1</w:t>
            </w:r>
          </w:p>
        </w:tc>
        <w:tc>
          <w:tcPr>
            <w:tcW w:w="7702" w:type="dxa"/>
            <w:vAlign w:val="center"/>
          </w:tcPr>
          <w:p w:rsidR="00EE7FA0" w:rsidRPr="00EE7FA0" w:rsidRDefault="00585D63" w:rsidP="00B04B21">
            <w:pPr>
              <w:jc w:val="both"/>
            </w:pPr>
            <w:r w:rsidRPr="00585D63">
              <w:t>Define per unit value of any electrical quantity? Also list the advantages of per unit system.</w:t>
            </w:r>
          </w:p>
        </w:tc>
        <w:tc>
          <w:tcPr>
            <w:tcW w:w="958" w:type="dxa"/>
            <w:vAlign w:val="center"/>
          </w:tcPr>
          <w:p w:rsidR="00EE7FA0" w:rsidRPr="00EE7FA0" w:rsidRDefault="00EE7FA0" w:rsidP="002A2922">
            <w:r>
              <w:t>(CO 1)</w:t>
            </w:r>
          </w:p>
        </w:tc>
        <w:tc>
          <w:tcPr>
            <w:tcW w:w="1574" w:type="dxa"/>
            <w:vAlign w:val="center"/>
          </w:tcPr>
          <w:p w:rsidR="00EE7FA0" w:rsidRPr="00EE7FA0" w:rsidRDefault="00EE7FA0" w:rsidP="002A2922">
            <w:r>
              <w:rPr>
                <w:spacing w:val="-2"/>
              </w:rPr>
              <w:t>[Knowledge]</w:t>
            </w:r>
          </w:p>
        </w:tc>
      </w:tr>
      <w:tr w:rsidR="00EE7FA0" w:rsidRPr="00EE7FA0" w:rsidTr="005C2E5F">
        <w:trPr>
          <w:trHeight w:val="142"/>
        </w:trPr>
        <w:tc>
          <w:tcPr>
            <w:tcW w:w="10783" w:type="dxa"/>
            <w:gridSpan w:val="4"/>
            <w:vAlign w:val="center"/>
          </w:tcPr>
          <w:p w:rsidR="00EE7FA0" w:rsidRPr="00EE7FA0" w:rsidRDefault="00EE7FA0" w:rsidP="00B04B21">
            <w:pPr>
              <w:jc w:val="center"/>
              <w:rPr>
                <w:sz w:val="10"/>
              </w:rPr>
            </w:pPr>
          </w:p>
        </w:tc>
      </w:tr>
      <w:tr w:rsidR="002A2922" w:rsidRPr="00EE7FA0" w:rsidTr="005C2E5F">
        <w:trPr>
          <w:trHeight w:val="414"/>
        </w:trPr>
        <w:tc>
          <w:tcPr>
            <w:tcW w:w="549" w:type="dxa"/>
            <w:vAlign w:val="center"/>
          </w:tcPr>
          <w:p w:rsidR="002A2922" w:rsidRPr="00EE7FA0" w:rsidRDefault="002A2922" w:rsidP="00B04B21">
            <w:pPr>
              <w:jc w:val="center"/>
            </w:pPr>
            <w:r>
              <w:t>2</w:t>
            </w:r>
          </w:p>
        </w:tc>
        <w:tc>
          <w:tcPr>
            <w:tcW w:w="7702" w:type="dxa"/>
            <w:vAlign w:val="center"/>
          </w:tcPr>
          <w:p w:rsidR="002A2922" w:rsidRPr="00EE7FA0" w:rsidRDefault="00585D63" w:rsidP="00B04B21">
            <w:pPr>
              <w:jc w:val="both"/>
            </w:pPr>
            <w:r w:rsidRPr="00585D63">
              <w:t>Define the Term Bus. Mention the advantages of bus admittance matrix.</w:t>
            </w:r>
          </w:p>
        </w:tc>
        <w:tc>
          <w:tcPr>
            <w:tcW w:w="958" w:type="dxa"/>
            <w:vAlign w:val="center"/>
          </w:tcPr>
          <w:p w:rsidR="002A2922" w:rsidRPr="00EE7FA0" w:rsidRDefault="002A2922" w:rsidP="002A2922">
            <w:r>
              <w:t>(CO 1)</w:t>
            </w:r>
          </w:p>
        </w:tc>
        <w:tc>
          <w:tcPr>
            <w:tcW w:w="1574" w:type="dxa"/>
            <w:vAlign w:val="center"/>
          </w:tcPr>
          <w:p w:rsidR="002A2922" w:rsidRPr="00EE7FA0" w:rsidRDefault="002A2922" w:rsidP="002A2922">
            <w:r>
              <w:rPr>
                <w:spacing w:val="-2"/>
              </w:rPr>
              <w:t>[Knowledge]</w:t>
            </w:r>
          </w:p>
        </w:tc>
      </w:tr>
      <w:tr w:rsidR="00EE7FA0" w:rsidRPr="00EE7FA0" w:rsidTr="005C2E5F">
        <w:trPr>
          <w:trHeight w:val="70"/>
        </w:trPr>
        <w:tc>
          <w:tcPr>
            <w:tcW w:w="10783" w:type="dxa"/>
            <w:gridSpan w:val="4"/>
            <w:vAlign w:val="center"/>
          </w:tcPr>
          <w:p w:rsidR="00EE7FA0" w:rsidRPr="00EE7FA0" w:rsidRDefault="00EE7FA0" w:rsidP="00B04B21">
            <w:pPr>
              <w:jc w:val="center"/>
              <w:rPr>
                <w:sz w:val="10"/>
              </w:rPr>
            </w:pPr>
          </w:p>
        </w:tc>
      </w:tr>
      <w:tr w:rsidR="002A2922" w:rsidRPr="00EE7FA0" w:rsidTr="005C2E5F">
        <w:trPr>
          <w:trHeight w:val="421"/>
        </w:trPr>
        <w:tc>
          <w:tcPr>
            <w:tcW w:w="549" w:type="dxa"/>
          </w:tcPr>
          <w:p w:rsidR="002A2922" w:rsidRPr="00EE7FA0" w:rsidRDefault="002A2922" w:rsidP="00D72907">
            <w:pPr>
              <w:jc w:val="center"/>
            </w:pPr>
            <w:r>
              <w:t>3</w:t>
            </w:r>
          </w:p>
        </w:tc>
        <w:tc>
          <w:tcPr>
            <w:tcW w:w="7702" w:type="dxa"/>
            <w:vAlign w:val="center"/>
          </w:tcPr>
          <w:p w:rsidR="002A2922" w:rsidRPr="00EE7FA0" w:rsidRDefault="00585D63" w:rsidP="00585D63">
            <w:pPr>
              <w:jc w:val="both"/>
            </w:pPr>
            <w:r w:rsidRPr="00585D63">
              <w:t>Define power flow study or load flow study and mention the need of load flow analysis.</w:t>
            </w:r>
          </w:p>
        </w:tc>
        <w:tc>
          <w:tcPr>
            <w:tcW w:w="958" w:type="dxa"/>
            <w:vAlign w:val="center"/>
          </w:tcPr>
          <w:p w:rsidR="002A2922" w:rsidRPr="00EE7FA0" w:rsidRDefault="002A2922" w:rsidP="002A2922">
            <w:r>
              <w:t>(CO 2)</w:t>
            </w:r>
          </w:p>
        </w:tc>
        <w:tc>
          <w:tcPr>
            <w:tcW w:w="1574" w:type="dxa"/>
            <w:vAlign w:val="center"/>
          </w:tcPr>
          <w:p w:rsidR="002A2922" w:rsidRPr="00EE7FA0" w:rsidRDefault="002A2922" w:rsidP="002A2922">
            <w:r>
              <w:rPr>
                <w:spacing w:val="-2"/>
              </w:rPr>
              <w:t>[Knowledge]</w:t>
            </w:r>
          </w:p>
        </w:tc>
      </w:tr>
      <w:tr w:rsidR="00EE7FA0" w:rsidRPr="00EE7FA0" w:rsidTr="005C2E5F">
        <w:trPr>
          <w:trHeight w:val="70"/>
        </w:trPr>
        <w:tc>
          <w:tcPr>
            <w:tcW w:w="10783" w:type="dxa"/>
            <w:gridSpan w:val="4"/>
            <w:vAlign w:val="center"/>
          </w:tcPr>
          <w:p w:rsidR="00EE7FA0" w:rsidRPr="00EE7FA0" w:rsidRDefault="00EE7FA0" w:rsidP="00B04B21">
            <w:pPr>
              <w:jc w:val="center"/>
              <w:rPr>
                <w:sz w:val="10"/>
              </w:rPr>
            </w:pPr>
          </w:p>
        </w:tc>
      </w:tr>
      <w:tr w:rsidR="002A2922" w:rsidRPr="00EE7FA0" w:rsidTr="005C2E5F">
        <w:trPr>
          <w:trHeight w:val="443"/>
        </w:trPr>
        <w:tc>
          <w:tcPr>
            <w:tcW w:w="549" w:type="dxa"/>
            <w:vAlign w:val="center"/>
          </w:tcPr>
          <w:p w:rsidR="002A2922" w:rsidRDefault="002A2922" w:rsidP="00B04B21">
            <w:pPr>
              <w:jc w:val="center"/>
            </w:pPr>
            <w:r>
              <w:t>4</w:t>
            </w:r>
          </w:p>
        </w:tc>
        <w:tc>
          <w:tcPr>
            <w:tcW w:w="7702" w:type="dxa"/>
            <w:vAlign w:val="center"/>
          </w:tcPr>
          <w:p w:rsidR="002A2922" w:rsidRPr="00EE7FA0" w:rsidRDefault="00585D63" w:rsidP="00B04B21">
            <w:pPr>
              <w:jc w:val="both"/>
            </w:pPr>
            <w:r w:rsidRPr="00585D63">
              <w:t>List the various types of shunt and series faults.</w:t>
            </w:r>
          </w:p>
        </w:tc>
        <w:tc>
          <w:tcPr>
            <w:tcW w:w="958" w:type="dxa"/>
            <w:vAlign w:val="center"/>
          </w:tcPr>
          <w:p w:rsidR="002A2922" w:rsidRPr="00EE7FA0" w:rsidRDefault="002A2922" w:rsidP="002A2922">
            <w:r>
              <w:t>(CO 3)</w:t>
            </w:r>
          </w:p>
        </w:tc>
        <w:tc>
          <w:tcPr>
            <w:tcW w:w="1574" w:type="dxa"/>
            <w:vAlign w:val="center"/>
          </w:tcPr>
          <w:p w:rsidR="002A2922" w:rsidRPr="00EE7FA0" w:rsidRDefault="002A2922" w:rsidP="002A2922">
            <w:r>
              <w:rPr>
                <w:spacing w:val="-2"/>
              </w:rPr>
              <w:t>[Knowledge]</w:t>
            </w:r>
          </w:p>
        </w:tc>
      </w:tr>
      <w:tr w:rsidR="00EE7FA0" w:rsidRPr="00EE7FA0" w:rsidTr="005C2E5F">
        <w:trPr>
          <w:trHeight w:val="70"/>
        </w:trPr>
        <w:tc>
          <w:tcPr>
            <w:tcW w:w="10783" w:type="dxa"/>
            <w:gridSpan w:val="4"/>
            <w:vAlign w:val="center"/>
          </w:tcPr>
          <w:p w:rsidR="00EE7FA0" w:rsidRPr="00EE7FA0" w:rsidRDefault="00EE7FA0" w:rsidP="00B04B21">
            <w:pPr>
              <w:jc w:val="center"/>
              <w:rPr>
                <w:sz w:val="10"/>
              </w:rPr>
            </w:pPr>
          </w:p>
        </w:tc>
      </w:tr>
      <w:tr w:rsidR="002A2922" w:rsidRPr="00EE7FA0" w:rsidTr="005C2E5F">
        <w:trPr>
          <w:trHeight w:val="437"/>
        </w:trPr>
        <w:tc>
          <w:tcPr>
            <w:tcW w:w="549" w:type="dxa"/>
            <w:vAlign w:val="center"/>
          </w:tcPr>
          <w:p w:rsidR="002A2922" w:rsidRDefault="002A2922" w:rsidP="00B04B21">
            <w:pPr>
              <w:jc w:val="center"/>
            </w:pPr>
            <w:r>
              <w:t>5</w:t>
            </w:r>
          </w:p>
        </w:tc>
        <w:tc>
          <w:tcPr>
            <w:tcW w:w="7702" w:type="dxa"/>
            <w:vAlign w:val="center"/>
          </w:tcPr>
          <w:p w:rsidR="002A2922" w:rsidRPr="00B04B21" w:rsidRDefault="00585D63" w:rsidP="00585D63">
            <w:pPr>
              <w:jc w:val="both"/>
              <w:rPr>
                <w:color w:val="000000" w:themeColor="text1"/>
              </w:rPr>
            </w:pPr>
            <w:r w:rsidRPr="00585D63">
              <w:t>Define the term stability. Depending upon the nature and magnitude of the disturbance how the stability studies can be classified?</w:t>
            </w:r>
          </w:p>
        </w:tc>
        <w:tc>
          <w:tcPr>
            <w:tcW w:w="958" w:type="dxa"/>
            <w:vAlign w:val="center"/>
          </w:tcPr>
          <w:p w:rsidR="002A2922" w:rsidRPr="00EE7FA0" w:rsidRDefault="00585D63" w:rsidP="00585D63">
            <w:r>
              <w:t>(CO 4</w:t>
            </w:r>
            <w:r w:rsidR="002A2922">
              <w:t>)</w:t>
            </w:r>
          </w:p>
        </w:tc>
        <w:tc>
          <w:tcPr>
            <w:tcW w:w="1574" w:type="dxa"/>
            <w:vAlign w:val="center"/>
          </w:tcPr>
          <w:p w:rsidR="002A2922" w:rsidRPr="00EE7FA0" w:rsidRDefault="002A2922" w:rsidP="002A2922">
            <w:r>
              <w:rPr>
                <w:spacing w:val="-2"/>
              </w:rPr>
              <w:t>[Knowledge]</w:t>
            </w:r>
          </w:p>
        </w:tc>
      </w:tr>
      <w:tr w:rsidR="00EE7FA0" w:rsidRPr="00EE7FA0" w:rsidTr="005C2E5F">
        <w:trPr>
          <w:trHeight w:val="70"/>
        </w:trPr>
        <w:tc>
          <w:tcPr>
            <w:tcW w:w="10783" w:type="dxa"/>
            <w:gridSpan w:val="4"/>
            <w:vAlign w:val="center"/>
          </w:tcPr>
          <w:p w:rsidR="00EE7FA0" w:rsidRPr="00EE7FA0" w:rsidRDefault="00EE7FA0" w:rsidP="00B04B21">
            <w:pPr>
              <w:jc w:val="center"/>
              <w:rPr>
                <w:sz w:val="10"/>
              </w:rPr>
            </w:pPr>
          </w:p>
        </w:tc>
      </w:tr>
      <w:tr w:rsidR="002A2922" w:rsidRPr="00EE7FA0" w:rsidTr="005C2E5F">
        <w:trPr>
          <w:trHeight w:val="559"/>
        </w:trPr>
        <w:tc>
          <w:tcPr>
            <w:tcW w:w="549" w:type="dxa"/>
            <w:vAlign w:val="center"/>
          </w:tcPr>
          <w:p w:rsidR="002A2922" w:rsidRPr="00EE7FA0" w:rsidRDefault="002A2922" w:rsidP="00B04B21">
            <w:pPr>
              <w:jc w:val="center"/>
            </w:pPr>
            <w:r>
              <w:t>6</w:t>
            </w:r>
          </w:p>
        </w:tc>
        <w:tc>
          <w:tcPr>
            <w:tcW w:w="7702" w:type="dxa"/>
            <w:vAlign w:val="center"/>
          </w:tcPr>
          <w:p w:rsidR="002A2922" w:rsidRPr="00EE7FA0" w:rsidRDefault="00585D63" w:rsidP="00585D63">
            <w:pPr>
              <w:jc w:val="both"/>
            </w:pPr>
            <w:r w:rsidRPr="00585D63">
              <w:t>Define the term Contingency Analysis. List the different types of Contingency analysis.</w:t>
            </w:r>
          </w:p>
        </w:tc>
        <w:tc>
          <w:tcPr>
            <w:tcW w:w="958" w:type="dxa"/>
            <w:vAlign w:val="center"/>
          </w:tcPr>
          <w:p w:rsidR="002A2922" w:rsidRPr="00EE7FA0" w:rsidRDefault="002A2922" w:rsidP="00585D63">
            <w:r>
              <w:t xml:space="preserve">(CO </w:t>
            </w:r>
            <w:r w:rsidR="00585D63">
              <w:t>5</w:t>
            </w:r>
            <w:r>
              <w:t>)</w:t>
            </w:r>
          </w:p>
        </w:tc>
        <w:tc>
          <w:tcPr>
            <w:tcW w:w="1574" w:type="dxa"/>
            <w:vAlign w:val="center"/>
          </w:tcPr>
          <w:p w:rsidR="002A2922" w:rsidRPr="00EE7FA0" w:rsidRDefault="002A2922" w:rsidP="002A2922">
            <w:r>
              <w:rPr>
                <w:spacing w:val="-2"/>
              </w:rPr>
              <w:t>[Knowledge]</w:t>
            </w:r>
          </w:p>
        </w:tc>
      </w:tr>
      <w:tr w:rsidR="00D649AD" w:rsidRPr="00EE7FA0" w:rsidTr="005C2E5F">
        <w:trPr>
          <w:trHeight w:val="70"/>
        </w:trPr>
        <w:tc>
          <w:tcPr>
            <w:tcW w:w="10783" w:type="dxa"/>
            <w:gridSpan w:val="4"/>
            <w:vAlign w:val="center"/>
          </w:tcPr>
          <w:p w:rsidR="00D649AD" w:rsidRPr="00EE7FA0" w:rsidRDefault="00D649AD" w:rsidP="002A2922">
            <w:pPr>
              <w:rPr>
                <w:sz w:val="10"/>
              </w:rPr>
            </w:pPr>
          </w:p>
        </w:tc>
      </w:tr>
    </w:tbl>
    <w:p w:rsidR="00EE7FA0" w:rsidRPr="0009616F" w:rsidRDefault="00EE7FA0">
      <w:pPr>
        <w:rPr>
          <w:sz w:val="14"/>
        </w:rPr>
      </w:pPr>
    </w:p>
    <w:tbl>
      <w:tblPr>
        <w:tblStyle w:val="TableGrid"/>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425"/>
        <w:gridCol w:w="951"/>
        <w:gridCol w:w="1862"/>
      </w:tblGrid>
      <w:tr w:rsidR="00D649AD" w:rsidRPr="00EE7FA0" w:rsidTr="005C2E5F">
        <w:trPr>
          <w:trHeight w:val="225"/>
        </w:trPr>
        <w:tc>
          <w:tcPr>
            <w:tcW w:w="10783" w:type="dxa"/>
            <w:gridSpan w:val="4"/>
            <w:vAlign w:val="center"/>
          </w:tcPr>
          <w:p w:rsidR="00D649AD" w:rsidRPr="00EE7FA0" w:rsidRDefault="00D649AD" w:rsidP="00FA231A">
            <w:pPr>
              <w:jc w:val="center"/>
              <w:rPr>
                <w:b/>
              </w:rPr>
            </w:pPr>
            <w:r>
              <w:rPr>
                <w:b/>
                <w:sz w:val="24"/>
              </w:rPr>
              <w:t>PART B</w:t>
            </w:r>
          </w:p>
        </w:tc>
      </w:tr>
      <w:tr w:rsidR="00D649AD" w:rsidRPr="00EE7FA0" w:rsidTr="005C2E5F">
        <w:trPr>
          <w:trHeight w:val="493"/>
        </w:trPr>
        <w:tc>
          <w:tcPr>
            <w:tcW w:w="10783" w:type="dxa"/>
            <w:gridSpan w:val="4"/>
            <w:vAlign w:val="center"/>
          </w:tcPr>
          <w:p w:rsidR="00D649AD" w:rsidRPr="00EE7FA0" w:rsidRDefault="00B04B21" w:rsidP="00FA231A">
            <w:pPr>
              <w:jc w:val="center"/>
              <w:rPr>
                <w:b/>
              </w:rPr>
            </w:pPr>
            <w:r>
              <w:rPr>
                <w:b/>
              </w:rPr>
              <w:t xml:space="preserve">                                       </w:t>
            </w:r>
            <w:r w:rsidR="00B30340">
              <w:rPr>
                <w:b/>
              </w:rPr>
              <w:t xml:space="preserve">ANSWER ANY 5 </w:t>
            </w:r>
            <w:r w:rsidR="00B30340" w:rsidRPr="00EE7FA0">
              <w:rPr>
                <w:b/>
              </w:rPr>
              <w:t>QUESTIONS</w:t>
            </w:r>
            <w:r w:rsidR="00B30340">
              <w:rPr>
                <w:b/>
              </w:rPr>
              <w:t xml:space="preserve">                                5Q X 10M=50M</w:t>
            </w:r>
          </w:p>
        </w:tc>
      </w:tr>
      <w:tr w:rsidR="00E42BC3" w:rsidRPr="00EE7FA0" w:rsidTr="005C2E5F">
        <w:trPr>
          <w:trHeight w:val="433"/>
        </w:trPr>
        <w:tc>
          <w:tcPr>
            <w:tcW w:w="545" w:type="dxa"/>
          </w:tcPr>
          <w:p w:rsidR="00E42BC3" w:rsidRPr="00EE7FA0" w:rsidRDefault="00E42BC3" w:rsidP="00B04B21">
            <w:r>
              <w:t>7</w:t>
            </w:r>
          </w:p>
        </w:tc>
        <w:tc>
          <w:tcPr>
            <w:tcW w:w="7425" w:type="dxa"/>
            <w:vAlign w:val="center"/>
          </w:tcPr>
          <w:p w:rsidR="00585D63" w:rsidRPr="00585D63" w:rsidRDefault="00FD5CC5" w:rsidP="00FC76F2">
            <w:pPr>
              <w:spacing w:line="276" w:lineRule="auto"/>
              <w:jc w:val="both"/>
            </w:pPr>
            <w:r w:rsidRPr="00FD5CC5">
              <w:t xml:space="preserve">A power is transferred from 100 MW Gas power plant </w:t>
            </w:r>
            <w:proofErr w:type="spellStart"/>
            <w:r w:rsidRPr="00FD5CC5">
              <w:t>Yelhanka</w:t>
            </w:r>
            <w:proofErr w:type="spellEnd"/>
            <w:r w:rsidRPr="00FD5CC5">
              <w:t xml:space="preserve"> to KGF, </w:t>
            </w:r>
            <w:proofErr w:type="gramStart"/>
            <w:r w:rsidRPr="00FD5CC5">
              <w:t>In</w:t>
            </w:r>
            <w:proofErr w:type="gramEnd"/>
            <w:r w:rsidRPr="00FD5CC5">
              <w:t xml:space="preserve"> this system the various components are connected such as Generator, one transmission line, one transformer and two loads. It is suggested to perform steady sate study on this system mainly to know the power flows of the system for a particular operating condition, so it required model the system, summarize that points that could be assumed while obtaining the per unit impedance diagram.</w:t>
            </w:r>
          </w:p>
        </w:tc>
        <w:tc>
          <w:tcPr>
            <w:tcW w:w="951" w:type="dxa"/>
            <w:vAlign w:val="center"/>
          </w:tcPr>
          <w:p w:rsidR="00E42BC3" w:rsidRPr="00EE7FA0" w:rsidRDefault="00E42BC3" w:rsidP="00B04B21">
            <w:pPr>
              <w:jc w:val="center"/>
            </w:pPr>
            <w:r>
              <w:t>(</w:t>
            </w:r>
            <w:r w:rsidR="00B04B21">
              <w:t>CO 1</w:t>
            </w:r>
            <w:r>
              <w:t>)</w:t>
            </w:r>
          </w:p>
        </w:tc>
        <w:tc>
          <w:tcPr>
            <w:tcW w:w="1862" w:type="dxa"/>
            <w:vAlign w:val="center"/>
          </w:tcPr>
          <w:p w:rsidR="00E42BC3" w:rsidRPr="00EE7FA0" w:rsidRDefault="00E42BC3" w:rsidP="00B04B21">
            <w:pPr>
              <w:jc w:val="center"/>
            </w:pPr>
            <w:r>
              <w:rPr>
                <w:spacing w:val="-2"/>
              </w:rPr>
              <w:t>[</w:t>
            </w:r>
            <w:r w:rsidR="00B04B21" w:rsidRPr="00B04B21">
              <w:rPr>
                <w:spacing w:val="-2"/>
              </w:rPr>
              <w:t>Comprehension</w:t>
            </w:r>
            <w:r>
              <w:rPr>
                <w:spacing w:val="-2"/>
              </w:rPr>
              <w:t>]</w:t>
            </w:r>
          </w:p>
        </w:tc>
      </w:tr>
      <w:tr w:rsidR="00D649AD" w:rsidRPr="00EE7FA0" w:rsidTr="005C2E5F">
        <w:trPr>
          <w:trHeight w:val="142"/>
        </w:trPr>
        <w:tc>
          <w:tcPr>
            <w:tcW w:w="10783" w:type="dxa"/>
            <w:gridSpan w:val="4"/>
          </w:tcPr>
          <w:p w:rsidR="00D649AD" w:rsidRPr="00EE7FA0" w:rsidRDefault="00D649AD" w:rsidP="00B04B21">
            <w:pPr>
              <w:rPr>
                <w:sz w:val="10"/>
              </w:rPr>
            </w:pPr>
          </w:p>
        </w:tc>
      </w:tr>
      <w:tr w:rsidR="00B04B21" w:rsidRPr="00EE7FA0" w:rsidTr="005C2E5F">
        <w:trPr>
          <w:trHeight w:val="414"/>
        </w:trPr>
        <w:tc>
          <w:tcPr>
            <w:tcW w:w="545" w:type="dxa"/>
          </w:tcPr>
          <w:p w:rsidR="00B04B21" w:rsidRPr="00EE7FA0" w:rsidRDefault="00B04B21" w:rsidP="00B04B21">
            <w:r>
              <w:t>8</w:t>
            </w:r>
          </w:p>
        </w:tc>
        <w:tc>
          <w:tcPr>
            <w:tcW w:w="7425" w:type="dxa"/>
            <w:vAlign w:val="center"/>
          </w:tcPr>
          <w:p w:rsidR="00585D63" w:rsidRDefault="00585D63" w:rsidP="00585D63">
            <w:pPr>
              <w:spacing w:line="276" w:lineRule="auto"/>
              <w:jc w:val="both"/>
            </w:pPr>
            <w:r>
              <w:t xml:space="preserve">Consider the power system as shown in Fig. 1. Each generator and the line impedance of (0.2 + j0.2) </w:t>
            </w:r>
            <w:proofErr w:type="spellStart"/>
            <w:r>
              <w:t>pu</w:t>
            </w:r>
            <w:proofErr w:type="spellEnd"/>
            <w:r>
              <w:t xml:space="preserve"> and (0.5 + j0.5) </w:t>
            </w:r>
            <w:proofErr w:type="spellStart"/>
            <w:r>
              <w:t>pu</w:t>
            </w:r>
            <w:proofErr w:type="spellEnd"/>
            <w:r>
              <w:t xml:space="preserve"> respectively. Neglecting line charging admittances, form </w:t>
            </w:r>
            <w:proofErr w:type="spellStart"/>
            <w:r>
              <w:t>YBus</w:t>
            </w:r>
            <w:proofErr w:type="spellEnd"/>
            <w:r>
              <w:t xml:space="preserve"> by for the given power system network by using Singular Transformation method and verify the result by direct inspection method.</w:t>
            </w:r>
          </w:p>
          <w:p w:rsidR="00B04B21" w:rsidRDefault="00585D63" w:rsidP="00585D63">
            <w:pPr>
              <w:spacing w:line="276" w:lineRule="auto"/>
              <w:jc w:val="center"/>
            </w:pPr>
            <w:r w:rsidRPr="00585D63">
              <w:rPr>
                <w:noProof/>
              </w:rPr>
              <w:lastRenderedPageBreak/>
              <w:drawing>
                <wp:inline distT="0" distB="0" distL="0" distR="0">
                  <wp:extent cx="4196007" cy="2781300"/>
                  <wp:effectExtent l="19050" t="0" r="0" b="0"/>
                  <wp:docPr id="11" name="Picture 11" descr="http://guqbms.inpods.com:57953/api/v1/downloadFile?fileId=19094&amp;tenant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uqbms.inpods.com:57953/api/v1/downloadFile?fileId=19094&amp;tenantid=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9260" cy="2783456"/>
                          </a:xfrm>
                          <a:prstGeom prst="rect">
                            <a:avLst/>
                          </a:prstGeom>
                          <a:noFill/>
                          <a:ln>
                            <a:noFill/>
                          </a:ln>
                        </pic:spPr>
                      </pic:pic>
                    </a:graphicData>
                  </a:graphic>
                </wp:inline>
              </w:drawing>
            </w:r>
          </w:p>
          <w:p w:rsidR="00585D63" w:rsidRPr="00EE7FA0" w:rsidRDefault="00585D63" w:rsidP="00585D63">
            <w:pPr>
              <w:spacing w:line="276" w:lineRule="auto"/>
              <w:jc w:val="center"/>
            </w:pPr>
            <w:r>
              <w:t>Fig. 1</w:t>
            </w:r>
          </w:p>
        </w:tc>
        <w:tc>
          <w:tcPr>
            <w:tcW w:w="951" w:type="dxa"/>
            <w:vAlign w:val="center"/>
          </w:tcPr>
          <w:p w:rsidR="00B04B21" w:rsidRPr="00EE7FA0" w:rsidRDefault="00B04B21" w:rsidP="00B04B21">
            <w:pPr>
              <w:jc w:val="center"/>
            </w:pPr>
            <w:r>
              <w:lastRenderedPageBreak/>
              <w:t>(CO 1)</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5C2E5F">
        <w:trPr>
          <w:trHeight w:val="70"/>
        </w:trPr>
        <w:tc>
          <w:tcPr>
            <w:tcW w:w="10783" w:type="dxa"/>
            <w:gridSpan w:val="4"/>
          </w:tcPr>
          <w:p w:rsidR="00D649AD" w:rsidRPr="00EE7FA0" w:rsidRDefault="00D649AD" w:rsidP="00B04B21">
            <w:pPr>
              <w:rPr>
                <w:sz w:val="10"/>
              </w:rPr>
            </w:pPr>
          </w:p>
        </w:tc>
      </w:tr>
      <w:tr w:rsidR="00B04B21" w:rsidRPr="00EE7FA0" w:rsidTr="005C2E5F">
        <w:trPr>
          <w:trHeight w:val="421"/>
        </w:trPr>
        <w:tc>
          <w:tcPr>
            <w:tcW w:w="545" w:type="dxa"/>
          </w:tcPr>
          <w:p w:rsidR="00B04B21" w:rsidRPr="00EE7FA0" w:rsidRDefault="00B04B21" w:rsidP="00B04B21">
            <w:r>
              <w:t>9</w:t>
            </w:r>
          </w:p>
        </w:tc>
        <w:tc>
          <w:tcPr>
            <w:tcW w:w="7425" w:type="dxa"/>
            <w:vAlign w:val="center"/>
          </w:tcPr>
          <w:p w:rsidR="00B04B21" w:rsidRPr="00FC76F2" w:rsidRDefault="00FD5CC5" w:rsidP="00FC76F2">
            <w:pPr>
              <w:widowControl/>
              <w:autoSpaceDE/>
              <w:autoSpaceDN/>
              <w:spacing w:line="276" w:lineRule="auto"/>
              <w:contextualSpacing/>
              <w:jc w:val="both"/>
              <w:rPr>
                <w:rFonts w:asciiTheme="majorHAnsi" w:hAnsiTheme="majorHAnsi"/>
                <w:color w:val="212529"/>
                <w:sz w:val="24"/>
                <w:szCs w:val="24"/>
                <w:shd w:val="clear" w:color="auto" w:fill="FFFFFF"/>
              </w:rPr>
            </w:pPr>
            <w:r w:rsidRPr="00192A6C">
              <w:t>A power system consists of 4 buses. Generators are connected at buses 1 and 3 reactance of which are jO.2 and jO.1 respectively. The transmission lines are connected between buses 1-2, 1-4, 2-3 and 3-4 and have reactance’s jO.25, jO.5, jO.4 and j 0.1 respectively. Construct the power system network, draw the oriented graph and mark all the necessary values</w:t>
            </w:r>
            <w:r>
              <w:t>.</w:t>
            </w:r>
          </w:p>
        </w:tc>
        <w:tc>
          <w:tcPr>
            <w:tcW w:w="951" w:type="dxa"/>
            <w:vAlign w:val="center"/>
          </w:tcPr>
          <w:p w:rsidR="00B04B21" w:rsidRPr="00EE7FA0" w:rsidRDefault="00B04B21" w:rsidP="00B04B21">
            <w:pPr>
              <w:jc w:val="center"/>
            </w:pPr>
            <w:r>
              <w:t>(CO 2)</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5C2E5F">
        <w:trPr>
          <w:trHeight w:val="70"/>
        </w:trPr>
        <w:tc>
          <w:tcPr>
            <w:tcW w:w="10783" w:type="dxa"/>
            <w:gridSpan w:val="4"/>
          </w:tcPr>
          <w:p w:rsidR="00D649AD" w:rsidRPr="00EE7FA0" w:rsidRDefault="00D649AD" w:rsidP="00B04B21">
            <w:pPr>
              <w:rPr>
                <w:sz w:val="10"/>
              </w:rPr>
            </w:pPr>
          </w:p>
        </w:tc>
      </w:tr>
      <w:tr w:rsidR="00B04B21" w:rsidRPr="00EE7FA0" w:rsidTr="005C2E5F">
        <w:trPr>
          <w:trHeight w:val="443"/>
        </w:trPr>
        <w:tc>
          <w:tcPr>
            <w:tcW w:w="545" w:type="dxa"/>
          </w:tcPr>
          <w:p w:rsidR="00B04B21" w:rsidRDefault="00B04B21" w:rsidP="00B04B21">
            <w:r>
              <w:t>10</w:t>
            </w:r>
          </w:p>
        </w:tc>
        <w:tc>
          <w:tcPr>
            <w:tcW w:w="7425" w:type="dxa"/>
            <w:vAlign w:val="center"/>
          </w:tcPr>
          <w:p w:rsidR="00B04B21" w:rsidRPr="00EE7FA0" w:rsidRDefault="00FD5CC5" w:rsidP="0009616F">
            <w:pPr>
              <w:jc w:val="both"/>
            </w:pPr>
            <w:r w:rsidRPr="00FD5CC5">
              <w:t xml:space="preserve">There is proposal from AP Government to supply power from RTPS to Kurnool, AP. In this connection KPTCL is planning to construct the new transmission line from the RTPS, </w:t>
            </w:r>
            <w:proofErr w:type="spellStart"/>
            <w:r w:rsidRPr="00FD5CC5">
              <w:t>Raichur</w:t>
            </w:r>
            <w:proofErr w:type="spellEnd"/>
            <w:r w:rsidRPr="00FD5CC5">
              <w:t xml:space="preserve"> to Kurnool, AP. Identify what type of transmission line need to be selected to transfer the power, in order to planning, what kind of study is need to be done, and what are the data is required to conduct the study as per the IEEE standard identify and list all the data.</w:t>
            </w:r>
          </w:p>
        </w:tc>
        <w:tc>
          <w:tcPr>
            <w:tcW w:w="951" w:type="dxa"/>
            <w:vAlign w:val="center"/>
          </w:tcPr>
          <w:p w:rsidR="00B04B21" w:rsidRPr="00EE7FA0" w:rsidRDefault="00B04B21" w:rsidP="00585D63">
            <w:pPr>
              <w:jc w:val="center"/>
            </w:pPr>
            <w:r>
              <w:t xml:space="preserve">(CO </w:t>
            </w:r>
            <w:r w:rsidR="00585D63">
              <w:t>2</w:t>
            </w:r>
            <w:r>
              <w:t>)</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5C2E5F">
        <w:trPr>
          <w:trHeight w:val="70"/>
        </w:trPr>
        <w:tc>
          <w:tcPr>
            <w:tcW w:w="10783" w:type="dxa"/>
            <w:gridSpan w:val="4"/>
          </w:tcPr>
          <w:p w:rsidR="00D649AD" w:rsidRPr="00EE7FA0" w:rsidRDefault="00D649AD" w:rsidP="00B04B21">
            <w:pPr>
              <w:rPr>
                <w:sz w:val="10"/>
              </w:rPr>
            </w:pPr>
          </w:p>
        </w:tc>
      </w:tr>
      <w:tr w:rsidR="00B04B21" w:rsidRPr="00EE7FA0" w:rsidTr="005C2E5F">
        <w:trPr>
          <w:trHeight w:val="437"/>
        </w:trPr>
        <w:tc>
          <w:tcPr>
            <w:tcW w:w="545" w:type="dxa"/>
          </w:tcPr>
          <w:p w:rsidR="00B04B21" w:rsidRDefault="00B04B21" w:rsidP="00B04B21">
            <w:r>
              <w:t>11</w:t>
            </w:r>
          </w:p>
        </w:tc>
        <w:tc>
          <w:tcPr>
            <w:tcW w:w="7425" w:type="dxa"/>
            <w:vAlign w:val="center"/>
          </w:tcPr>
          <w:p w:rsidR="00B04B21" w:rsidRPr="00EE7FA0" w:rsidRDefault="00995227" w:rsidP="00995227">
            <w:pPr>
              <w:spacing w:line="276" w:lineRule="auto"/>
              <w:jc w:val="both"/>
            </w:pPr>
            <w:r>
              <w:t xml:space="preserve">With necessary diagram explain the </w:t>
            </w:r>
            <w:r w:rsidRPr="00995227">
              <w:t>symmetrical components of three phase system</w:t>
            </w:r>
            <w:r>
              <w:t xml:space="preserve"> and significance. </w:t>
            </w:r>
          </w:p>
        </w:tc>
        <w:tc>
          <w:tcPr>
            <w:tcW w:w="951" w:type="dxa"/>
            <w:vAlign w:val="center"/>
          </w:tcPr>
          <w:p w:rsidR="00B04B21" w:rsidRPr="00EE7FA0" w:rsidRDefault="00B04B21" w:rsidP="00585D63">
            <w:pPr>
              <w:jc w:val="center"/>
            </w:pPr>
            <w:r>
              <w:t xml:space="preserve">(CO </w:t>
            </w:r>
            <w:r w:rsidR="00585D63">
              <w:t>3</w:t>
            </w:r>
            <w:r>
              <w:t>)</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5C2E5F">
        <w:trPr>
          <w:trHeight w:val="70"/>
        </w:trPr>
        <w:tc>
          <w:tcPr>
            <w:tcW w:w="10783" w:type="dxa"/>
            <w:gridSpan w:val="4"/>
          </w:tcPr>
          <w:p w:rsidR="00D649AD" w:rsidRPr="00EE7FA0" w:rsidRDefault="00D649AD" w:rsidP="00B04B21">
            <w:pPr>
              <w:rPr>
                <w:sz w:val="10"/>
              </w:rPr>
            </w:pPr>
          </w:p>
        </w:tc>
      </w:tr>
      <w:tr w:rsidR="00B04B21" w:rsidRPr="00EE7FA0" w:rsidTr="005C2E5F">
        <w:trPr>
          <w:trHeight w:val="559"/>
        </w:trPr>
        <w:tc>
          <w:tcPr>
            <w:tcW w:w="545" w:type="dxa"/>
          </w:tcPr>
          <w:p w:rsidR="00B04B21" w:rsidRPr="00EE7FA0" w:rsidRDefault="00B04B21" w:rsidP="00B04B21">
            <w:r>
              <w:t>12</w:t>
            </w:r>
          </w:p>
        </w:tc>
        <w:tc>
          <w:tcPr>
            <w:tcW w:w="7425" w:type="dxa"/>
            <w:vAlign w:val="center"/>
          </w:tcPr>
          <w:p w:rsidR="00B04B21" w:rsidRPr="00EE7FA0" w:rsidRDefault="00FD5CC5" w:rsidP="00FD5CC5">
            <w:pPr>
              <w:jc w:val="both"/>
            </w:pPr>
            <w:r w:rsidRPr="00FD5CC5">
              <w:t>Maintaining synchronism between the various elements of a power system has become an important task in power system operation as systems expand with the increasing interconnection of generating stations and load centers. The electromechanical dynamic behavior of the prime mover-generator-excitation systems, various types of motors, and other types of loads with widely varying dynamic characteristics can be analyzed through somewhat oversimplified methods for understanding the processes involved. Discuss the common assumptions made during transient stability studies.</w:t>
            </w:r>
          </w:p>
        </w:tc>
        <w:tc>
          <w:tcPr>
            <w:tcW w:w="951" w:type="dxa"/>
            <w:vAlign w:val="center"/>
          </w:tcPr>
          <w:p w:rsidR="00B04B21" w:rsidRPr="00EE7FA0" w:rsidRDefault="00B04B21" w:rsidP="00585D63">
            <w:pPr>
              <w:jc w:val="center"/>
            </w:pPr>
            <w:r>
              <w:t xml:space="preserve">(CO </w:t>
            </w:r>
            <w:r w:rsidR="00585D63">
              <w:t>4</w:t>
            </w:r>
            <w:r>
              <w:t>)</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B30340" w:rsidRPr="00EE7FA0" w:rsidTr="005C2E5F">
        <w:trPr>
          <w:trHeight w:val="70"/>
        </w:trPr>
        <w:tc>
          <w:tcPr>
            <w:tcW w:w="545" w:type="dxa"/>
          </w:tcPr>
          <w:p w:rsidR="00B30340" w:rsidRPr="00B30340" w:rsidRDefault="00B30340" w:rsidP="00B04B21">
            <w:pPr>
              <w:rPr>
                <w:sz w:val="2"/>
              </w:rPr>
            </w:pPr>
          </w:p>
        </w:tc>
        <w:tc>
          <w:tcPr>
            <w:tcW w:w="7425" w:type="dxa"/>
            <w:vAlign w:val="center"/>
          </w:tcPr>
          <w:p w:rsidR="00B30340" w:rsidRPr="00B30340" w:rsidRDefault="00B30340" w:rsidP="00B04B21">
            <w:pPr>
              <w:jc w:val="center"/>
              <w:rPr>
                <w:sz w:val="2"/>
              </w:rPr>
            </w:pPr>
          </w:p>
        </w:tc>
        <w:tc>
          <w:tcPr>
            <w:tcW w:w="951" w:type="dxa"/>
            <w:vAlign w:val="center"/>
          </w:tcPr>
          <w:p w:rsidR="00B30340" w:rsidRPr="00B30340" w:rsidRDefault="00B30340" w:rsidP="00B04B21">
            <w:pPr>
              <w:jc w:val="center"/>
              <w:rPr>
                <w:sz w:val="2"/>
              </w:rPr>
            </w:pPr>
          </w:p>
        </w:tc>
        <w:tc>
          <w:tcPr>
            <w:tcW w:w="1862" w:type="dxa"/>
            <w:vAlign w:val="center"/>
          </w:tcPr>
          <w:p w:rsidR="00B30340" w:rsidRPr="00B30340" w:rsidRDefault="00B30340" w:rsidP="00B04B21">
            <w:pPr>
              <w:jc w:val="center"/>
              <w:rPr>
                <w:spacing w:val="-2"/>
                <w:sz w:val="2"/>
              </w:rPr>
            </w:pPr>
          </w:p>
        </w:tc>
      </w:tr>
      <w:tr w:rsidR="00B04B21" w:rsidRPr="00EE7FA0" w:rsidTr="005C2E5F">
        <w:trPr>
          <w:trHeight w:val="559"/>
        </w:trPr>
        <w:tc>
          <w:tcPr>
            <w:tcW w:w="545" w:type="dxa"/>
          </w:tcPr>
          <w:p w:rsidR="00B04B21" w:rsidRDefault="00B04B21" w:rsidP="00B04B21">
            <w:r>
              <w:t>13</w:t>
            </w:r>
          </w:p>
        </w:tc>
        <w:tc>
          <w:tcPr>
            <w:tcW w:w="7425" w:type="dxa"/>
            <w:vAlign w:val="center"/>
          </w:tcPr>
          <w:p w:rsidR="00B04B21" w:rsidRPr="00EE7FA0" w:rsidRDefault="003064FE" w:rsidP="003064FE">
            <w:pPr>
              <w:jc w:val="both"/>
            </w:pPr>
            <w:r w:rsidRPr="003064FE">
              <w:t xml:space="preserve">Mr. Kiran would want to do a Contingency study on the network of the power system that is currently being </w:t>
            </w:r>
            <w:proofErr w:type="spellStart"/>
            <w:r w:rsidRPr="003064FE">
              <w:t>utilised</w:t>
            </w:r>
            <w:proofErr w:type="spellEnd"/>
            <w:r w:rsidRPr="003064FE">
              <w:t xml:space="preserve"> to transmit electricity from </w:t>
            </w:r>
            <w:proofErr w:type="spellStart"/>
            <w:r w:rsidRPr="003064FE">
              <w:t>Mysuru</w:t>
            </w:r>
            <w:proofErr w:type="spellEnd"/>
            <w:r w:rsidRPr="003064FE">
              <w:t xml:space="preserve"> to Bengaluru. In power systems, the contingency analysis simulates single failure events (such as the failure of a single line or a single unit) or multiple equipment failure events (such as the failure of several units or lines or their combination) one after the other until all "credible outages" are evaluated. Describe the method that must be followed in order to carry out the contingency plan, including the relevant flow chart</w:t>
            </w:r>
          </w:p>
        </w:tc>
        <w:tc>
          <w:tcPr>
            <w:tcW w:w="951" w:type="dxa"/>
            <w:vAlign w:val="center"/>
          </w:tcPr>
          <w:p w:rsidR="00B04B21" w:rsidRPr="00EE7FA0" w:rsidRDefault="00B04B21" w:rsidP="00585D63">
            <w:pPr>
              <w:jc w:val="center"/>
            </w:pPr>
            <w:r>
              <w:t xml:space="preserve">(CO </w:t>
            </w:r>
            <w:r w:rsidR="00585D63">
              <w:t>5</w:t>
            </w:r>
            <w:r>
              <w:t>)</w:t>
            </w:r>
          </w:p>
        </w:tc>
        <w:tc>
          <w:tcPr>
            <w:tcW w:w="1862" w:type="dxa"/>
            <w:vAlign w:val="center"/>
          </w:tcPr>
          <w:p w:rsidR="00B04B21" w:rsidRPr="00EE7FA0" w:rsidRDefault="00B04B21" w:rsidP="00283F07">
            <w:pPr>
              <w:jc w:val="center"/>
            </w:pPr>
            <w:r>
              <w:rPr>
                <w:spacing w:val="-2"/>
              </w:rPr>
              <w:t>[</w:t>
            </w:r>
            <w:r w:rsidRPr="00B04B21">
              <w:rPr>
                <w:spacing w:val="-2"/>
              </w:rPr>
              <w:t>Comprehension</w:t>
            </w:r>
            <w:r>
              <w:rPr>
                <w:spacing w:val="-2"/>
              </w:rPr>
              <w:t>]</w:t>
            </w:r>
          </w:p>
        </w:tc>
      </w:tr>
      <w:tr w:rsidR="00D649AD" w:rsidRPr="00EE7FA0" w:rsidTr="005C2E5F">
        <w:trPr>
          <w:trHeight w:val="70"/>
        </w:trPr>
        <w:tc>
          <w:tcPr>
            <w:tcW w:w="10783" w:type="dxa"/>
            <w:gridSpan w:val="4"/>
          </w:tcPr>
          <w:p w:rsidR="00D649AD" w:rsidRPr="00EE7FA0" w:rsidRDefault="00D649AD" w:rsidP="00FA231A">
            <w:pPr>
              <w:rPr>
                <w:sz w:val="10"/>
              </w:rPr>
            </w:pPr>
          </w:p>
        </w:tc>
      </w:tr>
    </w:tbl>
    <w:p w:rsidR="00D649AD" w:rsidRDefault="00D649AD"/>
    <w:p w:rsidR="00995227" w:rsidRDefault="00995227"/>
    <w:p w:rsidR="005C2E5F" w:rsidRDefault="005C2E5F"/>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723"/>
        <w:gridCol w:w="960"/>
        <w:gridCol w:w="1579"/>
      </w:tblGrid>
      <w:tr w:rsidR="00D649AD" w:rsidRPr="00EE7FA0" w:rsidTr="005C2E5F">
        <w:trPr>
          <w:trHeight w:val="320"/>
        </w:trPr>
        <w:tc>
          <w:tcPr>
            <w:tcW w:w="10812" w:type="dxa"/>
            <w:gridSpan w:val="4"/>
            <w:vAlign w:val="center"/>
          </w:tcPr>
          <w:p w:rsidR="00D649AD" w:rsidRPr="00EE7FA0" w:rsidRDefault="00D649AD" w:rsidP="00B04B21">
            <w:pPr>
              <w:jc w:val="center"/>
              <w:rPr>
                <w:b/>
              </w:rPr>
            </w:pPr>
            <w:r>
              <w:rPr>
                <w:b/>
                <w:sz w:val="24"/>
              </w:rPr>
              <w:lastRenderedPageBreak/>
              <w:t>PART C</w:t>
            </w:r>
          </w:p>
        </w:tc>
      </w:tr>
      <w:tr w:rsidR="00D649AD" w:rsidRPr="00EE7FA0" w:rsidTr="005C2E5F">
        <w:trPr>
          <w:trHeight w:val="702"/>
        </w:trPr>
        <w:tc>
          <w:tcPr>
            <w:tcW w:w="10812" w:type="dxa"/>
            <w:gridSpan w:val="4"/>
            <w:vAlign w:val="center"/>
          </w:tcPr>
          <w:p w:rsidR="00D649AD" w:rsidRPr="00EE7FA0" w:rsidRDefault="00B04B21" w:rsidP="00B04B21">
            <w:pPr>
              <w:jc w:val="both"/>
              <w:rPr>
                <w:b/>
              </w:rPr>
            </w:pPr>
            <w:r>
              <w:rPr>
                <w:b/>
              </w:rPr>
              <w:t xml:space="preserve">                                                           </w:t>
            </w:r>
            <w:r w:rsidR="00E42BC3">
              <w:rPr>
                <w:b/>
              </w:rPr>
              <w:t xml:space="preserve">ANSWER ANY 2 </w:t>
            </w:r>
            <w:r w:rsidR="00E42BC3" w:rsidRPr="00EE7FA0">
              <w:rPr>
                <w:b/>
              </w:rPr>
              <w:t>QUESTIONS</w:t>
            </w:r>
            <w:r>
              <w:rPr>
                <w:b/>
              </w:rPr>
              <w:t xml:space="preserve">                              </w:t>
            </w:r>
            <w:r w:rsidR="00E42BC3">
              <w:rPr>
                <w:b/>
              </w:rPr>
              <w:t>2Q X 15M=30M</w:t>
            </w:r>
          </w:p>
        </w:tc>
      </w:tr>
      <w:tr w:rsidR="00B04B21" w:rsidRPr="00EE7FA0" w:rsidTr="005C2E5F">
        <w:trPr>
          <w:trHeight w:val="617"/>
        </w:trPr>
        <w:tc>
          <w:tcPr>
            <w:tcW w:w="550" w:type="dxa"/>
          </w:tcPr>
          <w:p w:rsidR="00B04B21" w:rsidRPr="00EE7FA0" w:rsidRDefault="00B04B21" w:rsidP="00D72907">
            <w:r>
              <w:t>14</w:t>
            </w:r>
          </w:p>
        </w:tc>
        <w:tc>
          <w:tcPr>
            <w:tcW w:w="7723" w:type="dxa"/>
            <w:vAlign w:val="center"/>
          </w:tcPr>
          <w:p w:rsidR="00422663" w:rsidRPr="00E22700" w:rsidRDefault="00422663" w:rsidP="00422663">
            <w:pPr>
              <w:jc w:val="both"/>
            </w:pPr>
            <w:r w:rsidRPr="00E22700">
              <w:t xml:space="preserve">The single line diagram of an unloaded power system is shown in Fig </w:t>
            </w:r>
            <w:r>
              <w:t>2</w:t>
            </w:r>
            <w:r w:rsidRPr="00E22700">
              <w:t>.The generator transformer ratings are as follows.</w:t>
            </w:r>
          </w:p>
          <w:p w:rsidR="00422663" w:rsidRPr="00E22700" w:rsidRDefault="00422663" w:rsidP="00422663">
            <w:pPr>
              <w:jc w:val="both"/>
            </w:pPr>
            <w:r w:rsidRPr="00E22700">
              <w:t xml:space="preserve">G1=20 MVA, 11 kV, X’’=25% </w:t>
            </w:r>
          </w:p>
          <w:p w:rsidR="00422663" w:rsidRPr="00E22700" w:rsidRDefault="00422663" w:rsidP="00422663">
            <w:pPr>
              <w:jc w:val="both"/>
            </w:pPr>
            <w:r w:rsidRPr="00E22700">
              <w:t xml:space="preserve">G2=30 MVA, 18 kV, X’’=25% </w:t>
            </w:r>
          </w:p>
          <w:p w:rsidR="00422663" w:rsidRPr="00E22700" w:rsidRDefault="00422663" w:rsidP="00422663">
            <w:pPr>
              <w:jc w:val="both"/>
            </w:pPr>
            <w:r w:rsidRPr="00E22700">
              <w:t xml:space="preserve">G3=30 MVA, 20 kV, X’’=21% </w:t>
            </w:r>
          </w:p>
          <w:p w:rsidR="00422663" w:rsidRPr="00E22700" w:rsidRDefault="00422663" w:rsidP="00422663">
            <w:pPr>
              <w:jc w:val="both"/>
            </w:pPr>
            <w:r w:rsidRPr="00E22700">
              <w:t xml:space="preserve">T1=25 MVA, 220/13.8 kV (∆/Y), X=15% </w:t>
            </w:r>
          </w:p>
          <w:p w:rsidR="00422663" w:rsidRPr="00E22700" w:rsidRDefault="00422663" w:rsidP="00422663">
            <w:pPr>
              <w:jc w:val="both"/>
            </w:pPr>
            <w:r w:rsidRPr="00E22700">
              <w:t xml:space="preserve">T2=3 single phase units each rated 10 MVA, 127/18 kV(Y/∆), X=15% T3=15 MVA, 220/20 kV(Y/∆), X=15% </w:t>
            </w:r>
          </w:p>
          <w:p w:rsidR="00422663" w:rsidRPr="00E22700" w:rsidRDefault="00422663" w:rsidP="00422663">
            <w:pPr>
              <w:jc w:val="both"/>
            </w:pPr>
            <w:r w:rsidRPr="00E22700">
              <w:t>Draw the reactance diagram using a base of 50 MVA and 11 kV on the generator1.</w:t>
            </w:r>
          </w:p>
          <w:p w:rsidR="00B04B21" w:rsidRDefault="00BC4EDA" w:rsidP="00FC76F2">
            <w:pPr>
              <w:spacing w:line="276" w:lineRule="auto"/>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9.35pt;margin-top:.5pt;width:336.85pt;height:145.45pt;z-index:251662336" wrapcoords="-54 0 -54 21474 21600 21474 21600 0 -54 0">
                  <v:imagedata r:id="rId7" o:title=""/>
                </v:shape>
                <o:OLEObject Type="Embed" ProgID="PBrush" ShapeID="_x0000_s1034" DrawAspect="Content" ObjectID="_1781687397" r:id="rId8"/>
              </w:object>
            </w: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Default="00422663" w:rsidP="00FC76F2">
            <w:pPr>
              <w:spacing w:line="276" w:lineRule="auto"/>
              <w:jc w:val="both"/>
            </w:pPr>
          </w:p>
          <w:p w:rsidR="00422663" w:rsidRPr="00422663" w:rsidRDefault="00422663" w:rsidP="00422663">
            <w:pPr>
              <w:spacing w:line="276" w:lineRule="auto"/>
              <w:jc w:val="center"/>
              <w:rPr>
                <w:sz w:val="10"/>
              </w:rPr>
            </w:pPr>
          </w:p>
          <w:p w:rsidR="00422663" w:rsidRPr="00EE7FA0" w:rsidRDefault="00422663" w:rsidP="00422663">
            <w:pPr>
              <w:spacing w:line="276" w:lineRule="auto"/>
              <w:jc w:val="center"/>
            </w:pPr>
            <w:r>
              <w:t>Fig. 2</w:t>
            </w:r>
          </w:p>
        </w:tc>
        <w:tc>
          <w:tcPr>
            <w:tcW w:w="960" w:type="dxa"/>
            <w:vAlign w:val="center"/>
          </w:tcPr>
          <w:p w:rsidR="00B04B21" w:rsidRPr="00EE7FA0" w:rsidRDefault="00B04B21" w:rsidP="00B75645">
            <w:pPr>
              <w:jc w:val="center"/>
            </w:pPr>
            <w:r>
              <w:t xml:space="preserve">(CO </w:t>
            </w:r>
            <w:r w:rsidR="00B75645">
              <w:t>1</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5C2E5F">
        <w:trPr>
          <w:trHeight w:val="202"/>
        </w:trPr>
        <w:tc>
          <w:tcPr>
            <w:tcW w:w="10812" w:type="dxa"/>
            <w:gridSpan w:val="4"/>
            <w:vAlign w:val="center"/>
          </w:tcPr>
          <w:p w:rsidR="00D649AD" w:rsidRPr="00EE7FA0" w:rsidRDefault="00D649AD" w:rsidP="00B04B21">
            <w:pPr>
              <w:jc w:val="center"/>
              <w:rPr>
                <w:sz w:val="10"/>
              </w:rPr>
            </w:pPr>
          </w:p>
        </w:tc>
      </w:tr>
      <w:tr w:rsidR="00B04B21" w:rsidRPr="00EE7FA0" w:rsidTr="005C2E5F">
        <w:trPr>
          <w:trHeight w:val="590"/>
        </w:trPr>
        <w:tc>
          <w:tcPr>
            <w:tcW w:w="550" w:type="dxa"/>
          </w:tcPr>
          <w:p w:rsidR="00B04B21" w:rsidRPr="00EE7FA0" w:rsidRDefault="00B04B21" w:rsidP="00D72907">
            <w:r>
              <w:t>15</w:t>
            </w:r>
          </w:p>
        </w:tc>
        <w:tc>
          <w:tcPr>
            <w:tcW w:w="7723" w:type="dxa"/>
            <w:vAlign w:val="center"/>
          </w:tcPr>
          <w:p w:rsidR="00B04B21" w:rsidRPr="006C2D7F" w:rsidRDefault="006C2D7F" w:rsidP="006C2D7F">
            <w:pPr>
              <w:jc w:val="both"/>
            </w:pPr>
            <w:r w:rsidRPr="006C2D7F">
              <w:t>Obtain the load flow solution by using the GS method at the end of the first iteration of the given power system network by constructing the single line diagram and marking all the given parameters in SLD. Also compute the voltage at each bus.</w:t>
            </w:r>
          </w:p>
          <w:p w:rsidR="006C2D7F" w:rsidRPr="006C2D7F" w:rsidRDefault="006C2D7F" w:rsidP="006C2D7F">
            <w:pPr>
              <w:jc w:val="both"/>
            </w:pPr>
            <w:r w:rsidRPr="006C2D7F">
              <w:t>Table No. 1: Line Data</w:t>
            </w:r>
          </w:p>
          <w:tbl>
            <w:tblPr>
              <w:tblStyle w:val="TableGrid"/>
              <w:tblW w:w="0" w:type="auto"/>
              <w:tblInd w:w="534" w:type="dxa"/>
              <w:tblLook w:val="04A0" w:firstRow="1" w:lastRow="0" w:firstColumn="1" w:lastColumn="0" w:noHBand="0" w:noVBand="1"/>
            </w:tblPr>
            <w:tblGrid>
              <w:gridCol w:w="1191"/>
              <w:gridCol w:w="935"/>
              <w:gridCol w:w="1276"/>
              <w:gridCol w:w="1174"/>
            </w:tblGrid>
            <w:tr w:rsidR="006C2D7F" w:rsidTr="00283F07">
              <w:tc>
                <w:tcPr>
                  <w:tcW w:w="1191" w:type="dxa"/>
                </w:tcPr>
                <w:p w:rsidR="006C2D7F" w:rsidRPr="006C2D7F" w:rsidRDefault="006C2D7F" w:rsidP="00283F07">
                  <w:pPr>
                    <w:pStyle w:val="ListParagraph"/>
                    <w:ind w:left="0"/>
                    <w:jc w:val="center"/>
                  </w:pPr>
                  <w:r w:rsidRPr="006C2D7F">
                    <w:t>Starting Bus</w:t>
                  </w:r>
                </w:p>
              </w:tc>
              <w:tc>
                <w:tcPr>
                  <w:tcW w:w="935" w:type="dxa"/>
                </w:tcPr>
                <w:p w:rsidR="006C2D7F" w:rsidRPr="006C2D7F" w:rsidRDefault="006C2D7F" w:rsidP="00283F07">
                  <w:pPr>
                    <w:pStyle w:val="ListParagraph"/>
                    <w:ind w:left="0"/>
                    <w:jc w:val="center"/>
                  </w:pPr>
                  <w:r w:rsidRPr="006C2D7F">
                    <w:t>Ending Bus</w:t>
                  </w:r>
                </w:p>
              </w:tc>
              <w:tc>
                <w:tcPr>
                  <w:tcW w:w="1276" w:type="dxa"/>
                </w:tcPr>
                <w:p w:rsidR="006C2D7F" w:rsidRPr="006C2D7F" w:rsidRDefault="006C2D7F" w:rsidP="00283F07">
                  <w:pPr>
                    <w:pStyle w:val="ListParagraph"/>
                    <w:ind w:left="0"/>
                    <w:jc w:val="center"/>
                  </w:pPr>
                  <w:r w:rsidRPr="006C2D7F">
                    <w:t xml:space="preserve">Resistance in </w:t>
                  </w:r>
                  <w:proofErr w:type="spellStart"/>
                  <w:r w:rsidRPr="006C2D7F">
                    <w:t>pu</w:t>
                  </w:r>
                  <w:proofErr w:type="spellEnd"/>
                </w:p>
              </w:tc>
              <w:tc>
                <w:tcPr>
                  <w:tcW w:w="1174" w:type="dxa"/>
                </w:tcPr>
                <w:p w:rsidR="006C2D7F" w:rsidRPr="006C2D7F" w:rsidRDefault="006C2D7F" w:rsidP="00283F07">
                  <w:pPr>
                    <w:pStyle w:val="ListParagraph"/>
                    <w:ind w:left="0"/>
                    <w:jc w:val="center"/>
                  </w:pPr>
                  <w:r w:rsidRPr="006C2D7F">
                    <w:t xml:space="preserve">Reactance in </w:t>
                  </w:r>
                  <w:proofErr w:type="spellStart"/>
                  <w:r w:rsidRPr="006C2D7F">
                    <w:t>pu</w:t>
                  </w:r>
                  <w:proofErr w:type="spellEnd"/>
                </w:p>
              </w:tc>
            </w:tr>
            <w:tr w:rsidR="006C2D7F" w:rsidTr="00283F07">
              <w:tc>
                <w:tcPr>
                  <w:tcW w:w="1191" w:type="dxa"/>
                </w:tcPr>
                <w:p w:rsidR="006C2D7F" w:rsidRPr="006C2D7F" w:rsidRDefault="006C2D7F" w:rsidP="00283F07">
                  <w:pPr>
                    <w:pStyle w:val="ListParagraph"/>
                    <w:ind w:left="0"/>
                    <w:jc w:val="center"/>
                  </w:pPr>
                  <w:r w:rsidRPr="006C2D7F">
                    <w:t>1</w:t>
                  </w:r>
                </w:p>
              </w:tc>
              <w:tc>
                <w:tcPr>
                  <w:tcW w:w="935" w:type="dxa"/>
                </w:tcPr>
                <w:p w:rsidR="006C2D7F" w:rsidRPr="006C2D7F" w:rsidRDefault="006C2D7F" w:rsidP="00283F07">
                  <w:pPr>
                    <w:pStyle w:val="ListParagraph"/>
                    <w:ind w:left="0"/>
                    <w:jc w:val="center"/>
                  </w:pPr>
                  <w:r w:rsidRPr="006C2D7F">
                    <w:t>2</w:t>
                  </w:r>
                </w:p>
              </w:tc>
              <w:tc>
                <w:tcPr>
                  <w:tcW w:w="1276" w:type="dxa"/>
                </w:tcPr>
                <w:p w:rsidR="006C2D7F" w:rsidRPr="006C2D7F" w:rsidRDefault="006C2D7F" w:rsidP="00283F07">
                  <w:pPr>
                    <w:pStyle w:val="ListParagraph"/>
                    <w:ind w:left="0"/>
                    <w:jc w:val="center"/>
                  </w:pPr>
                  <w:r w:rsidRPr="006C2D7F">
                    <w:t>0.05</w:t>
                  </w:r>
                </w:p>
              </w:tc>
              <w:tc>
                <w:tcPr>
                  <w:tcW w:w="1174" w:type="dxa"/>
                </w:tcPr>
                <w:p w:rsidR="006C2D7F" w:rsidRPr="006C2D7F" w:rsidRDefault="006C2D7F" w:rsidP="00283F07">
                  <w:pPr>
                    <w:pStyle w:val="ListParagraph"/>
                    <w:ind w:left="0"/>
                    <w:jc w:val="center"/>
                  </w:pPr>
                  <w:r w:rsidRPr="006C2D7F">
                    <w:t>0.15</w:t>
                  </w:r>
                </w:p>
              </w:tc>
            </w:tr>
            <w:tr w:rsidR="006C2D7F" w:rsidTr="00283F07">
              <w:tc>
                <w:tcPr>
                  <w:tcW w:w="1191" w:type="dxa"/>
                </w:tcPr>
                <w:p w:rsidR="006C2D7F" w:rsidRPr="006C2D7F" w:rsidRDefault="006C2D7F" w:rsidP="00283F07">
                  <w:pPr>
                    <w:pStyle w:val="ListParagraph"/>
                    <w:ind w:left="0"/>
                    <w:jc w:val="center"/>
                  </w:pPr>
                  <w:r w:rsidRPr="006C2D7F">
                    <w:t>1</w:t>
                  </w:r>
                </w:p>
              </w:tc>
              <w:tc>
                <w:tcPr>
                  <w:tcW w:w="935" w:type="dxa"/>
                </w:tcPr>
                <w:p w:rsidR="006C2D7F" w:rsidRPr="006C2D7F" w:rsidRDefault="006C2D7F" w:rsidP="00283F07">
                  <w:pPr>
                    <w:pStyle w:val="ListParagraph"/>
                    <w:ind w:left="0"/>
                    <w:jc w:val="center"/>
                  </w:pPr>
                  <w:r w:rsidRPr="006C2D7F">
                    <w:t>4</w:t>
                  </w:r>
                </w:p>
              </w:tc>
              <w:tc>
                <w:tcPr>
                  <w:tcW w:w="1276" w:type="dxa"/>
                </w:tcPr>
                <w:p w:rsidR="006C2D7F" w:rsidRPr="006C2D7F" w:rsidRDefault="006C2D7F" w:rsidP="00283F07">
                  <w:pPr>
                    <w:pStyle w:val="ListParagraph"/>
                    <w:ind w:left="0"/>
                    <w:jc w:val="center"/>
                  </w:pPr>
                  <w:r w:rsidRPr="006C2D7F">
                    <w:t>0.10</w:t>
                  </w:r>
                </w:p>
              </w:tc>
              <w:tc>
                <w:tcPr>
                  <w:tcW w:w="1174" w:type="dxa"/>
                </w:tcPr>
                <w:p w:rsidR="006C2D7F" w:rsidRPr="006C2D7F" w:rsidRDefault="006C2D7F" w:rsidP="00283F07">
                  <w:pPr>
                    <w:pStyle w:val="ListParagraph"/>
                    <w:ind w:left="0"/>
                    <w:jc w:val="center"/>
                  </w:pPr>
                  <w:r w:rsidRPr="006C2D7F">
                    <w:t>0.30</w:t>
                  </w:r>
                </w:p>
              </w:tc>
            </w:tr>
            <w:tr w:rsidR="006C2D7F" w:rsidTr="00283F07">
              <w:tc>
                <w:tcPr>
                  <w:tcW w:w="1191" w:type="dxa"/>
                </w:tcPr>
                <w:p w:rsidR="006C2D7F" w:rsidRPr="006C2D7F" w:rsidRDefault="006C2D7F" w:rsidP="00283F07">
                  <w:pPr>
                    <w:pStyle w:val="ListParagraph"/>
                    <w:ind w:left="0"/>
                    <w:jc w:val="center"/>
                  </w:pPr>
                  <w:r w:rsidRPr="006C2D7F">
                    <w:t>2</w:t>
                  </w:r>
                </w:p>
              </w:tc>
              <w:tc>
                <w:tcPr>
                  <w:tcW w:w="935" w:type="dxa"/>
                </w:tcPr>
                <w:p w:rsidR="006C2D7F" w:rsidRPr="006C2D7F" w:rsidRDefault="006C2D7F" w:rsidP="00283F07">
                  <w:pPr>
                    <w:pStyle w:val="ListParagraph"/>
                    <w:ind w:left="0"/>
                    <w:jc w:val="center"/>
                  </w:pPr>
                  <w:r w:rsidRPr="006C2D7F">
                    <w:t>3</w:t>
                  </w:r>
                </w:p>
              </w:tc>
              <w:tc>
                <w:tcPr>
                  <w:tcW w:w="1276" w:type="dxa"/>
                </w:tcPr>
                <w:p w:rsidR="006C2D7F" w:rsidRPr="006C2D7F" w:rsidRDefault="006C2D7F" w:rsidP="00283F07">
                  <w:pPr>
                    <w:pStyle w:val="ListParagraph"/>
                    <w:ind w:left="0"/>
                    <w:jc w:val="center"/>
                  </w:pPr>
                  <w:r w:rsidRPr="006C2D7F">
                    <w:t>0.15</w:t>
                  </w:r>
                </w:p>
              </w:tc>
              <w:tc>
                <w:tcPr>
                  <w:tcW w:w="1174" w:type="dxa"/>
                </w:tcPr>
                <w:p w:rsidR="006C2D7F" w:rsidRPr="006C2D7F" w:rsidRDefault="006C2D7F" w:rsidP="00283F07">
                  <w:pPr>
                    <w:pStyle w:val="ListParagraph"/>
                    <w:ind w:left="0"/>
                    <w:jc w:val="center"/>
                  </w:pPr>
                  <w:r w:rsidRPr="006C2D7F">
                    <w:t>0.45</w:t>
                  </w:r>
                </w:p>
              </w:tc>
            </w:tr>
            <w:tr w:rsidR="006C2D7F" w:rsidTr="00283F07">
              <w:tc>
                <w:tcPr>
                  <w:tcW w:w="1191" w:type="dxa"/>
                </w:tcPr>
                <w:p w:rsidR="006C2D7F" w:rsidRPr="006C2D7F" w:rsidRDefault="006C2D7F" w:rsidP="00283F07">
                  <w:pPr>
                    <w:pStyle w:val="ListParagraph"/>
                    <w:ind w:left="0"/>
                    <w:jc w:val="center"/>
                  </w:pPr>
                  <w:r w:rsidRPr="006C2D7F">
                    <w:t>2</w:t>
                  </w:r>
                </w:p>
              </w:tc>
              <w:tc>
                <w:tcPr>
                  <w:tcW w:w="935" w:type="dxa"/>
                </w:tcPr>
                <w:p w:rsidR="006C2D7F" w:rsidRPr="006C2D7F" w:rsidRDefault="006C2D7F" w:rsidP="00283F07">
                  <w:pPr>
                    <w:pStyle w:val="ListParagraph"/>
                    <w:ind w:left="0"/>
                    <w:jc w:val="center"/>
                  </w:pPr>
                  <w:r w:rsidRPr="006C2D7F">
                    <w:t>4</w:t>
                  </w:r>
                </w:p>
              </w:tc>
              <w:tc>
                <w:tcPr>
                  <w:tcW w:w="1276" w:type="dxa"/>
                </w:tcPr>
                <w:p w:rsidR="006C2D7F" w:rsidRPr="006C2D7F" w:rsidRDefault="006C2D7F" w:rsidP="00283F07">
                  <w:pPr>
                    <w:pStyle w:val="ListParagraph"/>
                    <w:ind w:left="0"/>
                    <w:jc w:val="center"/>
                  </w:pPr>
                  <w:r w:rsidRPr="006C2D7F">
                    <w:t>0.10</w:t>
                  </w:r>
                </w:p>
              </w:tc>
              <w:tc>
                <w:tcPr>
                  <w:tcW w:w="1174" w:type="dxa"/>
                </w:tcPr>
                <w:p w:rsidR="006C2D7F" w:rsidRPr="006C2D7F" w:rsidRDefault="006C2D7F" w:rsidP="00283F07">
                  <w:pPr>
                    <w:pStyle w:val="ListParagraph"/>
                    <w:ind w:left="0"/>
                    <w:jc w:val="center"/>
                  </w:pPr>
                  <w:r w:rsidRPr="006C2D7F">
                    <w:t>0.30</w:t>
                  </w:r>
                </w:p>
              </w:tc>
            </w:tr>
            <w:tr w:rsidR="006C2D7F" w:rsidTr="00283F07">
              <w:tc>
                <w:tcPr>
                  <w:tcW w:w="1191" w:type="dxa"/>
                </w:tcPr>
                <w:p w:rsidR="006C2D7F" w:rsidRPr="006C2D7F" w:rsidRDefault="006C2D7F" w:rsidP="00283F07">
                  <w:pPr>
                    <w:pStyle w:val="ListParagraph"/>
                    <w:ind w:left="0"/>
                    <w:jc w:val="center"/>
                  </w:pPr>
                  <w:r w:rsidRPr="006C2D7F">
                    <w:t>3</w:t>
                  </w:r>
                </w:p>
              </w:tc>
              <w:tc>
                <w:tcPr>
                  <w:tcW w:w="935" w:type="dxa"/>
                </w:tcPr>
                <w:p w:rsidR="006C2D7F" w:rsidRPr="006C2D7F" w:rsidRDefault="006C2D7F" w:rsidP="00283F07">
                  <w:pPr>
                    <w:pStyle w:val="ListParagraph"/>
                    <w:ind w:left="0"/>
                    <w:jc w:val="center"/>
                  </w:pPr>
                  <w:r w:rsidRPr="006C2D7F">
                    <w:t>4</w:t>
                  </w:r>
                </w:p>
              </w:tc>
              <w:tc>
                <w:tcPr>
                  <w:tcW w:w="1276" w:type="dxa"/>
                </w:tcPr>
                <w:p w:rsidR="006C2D7F" w:rsidRPr="006C2D7F" w:rsidRDefault="006C2D7F" w:rsidP="00283F07">
                  <w:pPr>
                    <w:pStyle w:val="ListParagraph"/>
                    <w:ind w:left="0"/>
                    <w:jc w:val="center"/>
                  </w:pPr>
                  <w:r w:rsidRPr="006C2D7F">
                    <w:t>0.05</w:t>
                  </w:r>
                </w:p>
              </w:tc>
              <w:tc>
                <w:tcPr>
                  <w:tcW w:w="1174" w:type="dxa"/>
                </w:tcPr>
                <w:p w:rsidR="006C2D7F" w:rsidRPr="006C2D7F" w:rsidRDefault="006C2D7F" w:rsidP="00283F07">
                  <w:pPr>
                    <w:pStyle w:val="ListParagraph"/>
                    <w:ind w:left="0"/>
                    <w:jc w:val="center"/>
                  </w:pPr>
                  <w:r w:rsidRPr="006C2D7F">
                    <w:t>0.15</w:t>
                  </w:r>
                </w:p>
              </w:tc>
            </w:tr>
          </w:tbl>
          <w:p w:rsidR="006C2D7F" w:rsidRPr="006C2D7F" w:rsidRDefault="006C2D7F" w:rsidP="006C2D7F">
            <w:pPr>
              <w:pStyle w:val="ListParagraph"/>
              <w:ind w:left="360"/>
              <w:jc w:val="both"/>
            </w:pPr>
            <w:r w:rsidRPr="006C2D7F">
              <w:t>Table No. 2: Bus Data</w:t>
            </w:r>
          </w:p>
          <w:tbl>
            <w:tblPr>
              <w:tblStyle w:val="TableGrid"/>
              <w:tblW w:w="0" w:type="auto"/>
              <w:tblInd w:w="534" w:type="dxa"/>
              <w:tblLook w:val="04A0" w:firstRow="1" w:lastRow="0" w:firstColumn="1" w:lastColumn="0" w:noHBand="0" w:noVBand="1"/>
            </w:tblPr>
            <w:tblGrid>
              <w:gridCol w:w="1191"/>
              <w:gridCol w:w="935"/>
              <w:gridCol w:w="1276"/>
              <w:gridCol w:w="1174"/>
            </w:tblGrid>
            <w:tr w:rsidR="006C2D7F" w:rsidTr="00283F07">
              <w:tc>
                <w:tcPr>
                  <w:tcW w:w="1191" w:type="dxa"/>
                </w:tcPr>
                <w:p w:rsidR="006C2D7F" w:rsidRPr="006C2D7F" w:rsidRDefault="006C2D7F" w:rsidP="00283F07">
                  <w:pPr>
                    <w:pStyle w:val="ListParagraph"/>
                    <w:ind w:left="0"/>
                    <w:jc w:val="center"/>
                  </w:pPr>
                  <w:r w:rsidRPr="006C2D7F">
                    <w:t>Bus</w:t>
                  </w:r>
                </w:p>
                <w:p w:rsidR="006C2D7F" w:rsidRPr="006C2D7F" w:rsidRDefault="006C2D7F" w:rsidP="00283F07">
                  <w:pPr>
                    <w:pStyle w:val="ListParagraph"/>
                    <w:ind w:left="0"/>
                    <w:jc w:val="center"/>
                  </w:pPr>
                  <w:r w:rsidRPr="006C2D7F">
                    <w:t>Number</w:t>
                  </w:r>
                </w:p>
              </w:tc>
              <w:tc>
                <w:tcPr>
                  <w:tcW w:w="935" w:type="dxa"/>
                </w:tcPr>
                <w:p w:rsidR="006C2D7F" w:rsidRPr="006C2D7F" w:rsidRDefault="006C2D7F" w:rsidP="00283F07">
                  <w:pPr>
                    <w:pStyle w:val="ListParagraph"/>
                    <w:ind w:left="0"/>
                    <w:jc w:val="center"/>
                  </w:pPr>
                  <w:r w:rsidRPr="006C2D7F">
                    <w:t>Pi in PU</w:t>
                  </w:r>
                </w:p>
              </w:tc>
              <w:tc>
                <w:tcPr>
                  <w:tcW w:w="1276" w:type="dxa"/>
                </w:tcPr>
                <w:p w:rsidR="006C2D7F" w:rsidRPr="006C2D7F" w:rsidRDefault="006C2D7F" w:rsidP="00283F07">
                  <w:pPr>
                    <w:pStyle w:val="ListParagraph"/>
                    <w:ind w:left="0"/>
                    <w:jc w:val="center"/>
                  </w:pPr>
                  <w:r w:rsidRPr="006C2D7F">
                    <w:t xml:space="preserve">Qi in </w:t>
                  </w:r>
                </w:p>
                <w:p w:rsidR="006C2D7F" w:rsidRPr="006C2D7F" w:rsidRDefault="006C2D7F" w:rsidP="00283F07">
                  <w:pPr>
                    <w:pStyle w:val="ListParagraph"/>
                    <w:ind w:left="0"/>
                    <w:jc w:val="center"/>
                  </w:pPr>
                  <w:proofErr w:type="spellStart"/>
                  <w:r w:rsidRPr="006C2D7F">
                    <w:t>pu</w:t>
                  </w:r>
                  <w:proofErr w:type="spellEnd"/>
                </w:p>
              </w:tc>
              <w:tc>
                <w:tcPr>
                  <w:tcW w:w="1174" w:type="dxa"/>
                </w:tcPr>
                <w:p w:rsidR="006C2D7F" w:rsidRPr="006C2D7F" w:rsidRDefault="006C2D7F" w:rsidP="00283F07">
                  <w:pPr>
                    <w:pStyle w:val="ListParagraph"/>
                    <w:ind w:left="0"/>
                    <w:jc w:val="center"/>
                  </w:pPr>
                  <w:r w:rsidRPr="006C2D7F">
                    <w:t>Vi</w:t>
                  </w:r>
                </w:p>
              </w:tc>
            </w:tr>
            <w:tr w:rsidR="006C2D7F" w:rsidTr="00283F07">
              <w:tc>
                <w:tcPr>
                  <w:tcW w:w="1191" w:type="dxa"/>
                </w:tcPr>
                <w:p w:rsidR="006C2D7F" w:rsidRPr="006C2D7F" w:rsidRDefault="006C2D7F" w:rsidP="00283F07">
                  <w:pPr>
                    <w:pStyle w:val="ListParagraph"/>
                    <w:ind w:left="0"/>
                    <w:jc w:val="center"/>
                  </w:pPr>
                  <w:r w:rsidRPr="006C2D7F">
                    <w:t>1</w:t>
                  </w:r>
                </w:p>
              </w:tc>
              <w:tc>
                <w:tcPr>
                  <w:tcW w:w="935" w:type="dxa"/>
                </w:tcPr>
                <w:p w:rsidR="006C2D7F" w:rsidRPr="006C2D7F" w:rsidRDefault="006C2D7F" w:rsidP="00283F07">
                  <w:pPr>
                    <w:pStyle w:val="ListParagraph"/>
                    <w:ind w:left="0"/>
                    <w:jc w:val="center"/>
                  </w:pPr>
                  <w:r w:rsidRPr="006C2D7F">
                    <w:t>-</w:t>
                  </w:r>
                </w:p>
              </w:tc>
              <w:tc>
                <w:tcPr>
                  <w:tcW w:w="1276" w:type="dxa"/>
                </w:tcPr>
                <w:p w:rsidR="006C2D7F" w:rsidRPr="006C2D7F" w:rsidRDefault="006C2D7F" w:rsidP="00283F07">
                  <w:pPr>
                    <w:pStyle w:val="ListParagraph"/>
                    <w:ind w:left="0"/>
                    <w:jc w:val="center"/>
                  </w:pPr>
                  <w:r w:rsidRPr="006C2D7F">
                    <w:t>-</w:t>
                  </w:r>
                </w:p>
              </w:tc>
              <w:tc>
                <w:tcPr>
                  <w:tcW w:w="1174" w:type="dxa"/>
                </w:tcPr>
                <w:p w:rsidR="006C2D7F" w:rsidRPr="006C2D7F" w:rsidRDefault="006C2D7F" w:rsidP="00283F07">
                  <w:pPr>
                    <w:pStyle w:val="ListParagraph"/>
                    <w:ind w:left="0"/>
                    <w:jc w:val="center"/>
                  </w:pPr>
                  <w:r w:rsidRPr="006C2D7F">
                    <w:t>1.00</w:t>
                  </w:r>
                </w:p>
              </w:tc>
            </w:tr>
            <w:tr w:rsidR="006C2D7F" w:rsidTr="00283F07">
              <w:tc>
                <w:tcPr>
                  <w:tcW w:w="1191" w:type="dxa"/>
                </w:tcPr>
                <w:p w:rsidR="006C2D7F" w:rsidRPr="006C2D7F" w:rsidRDefault="006C2D7F" w:rsidP="00283F07">
                  <w:pPr>
                    <w:pStyle w:val="ListParagraph"/>
                    <w:ind w:left="0"/>
                    <w:jc w:val="center"/>
                  </w:pPr>
                  <w:r w:rsidRPr="006C2D7F">
                    <w:t>2</w:t>
                  </w:r>
                </w:p>
              </w:tc>
              <w:tc>
                <w:tcPr>
                  <w:tcW w:w="935" w:type="dxa"/>
                </w:tcPr>
                <w:p w:rsidR="006C2D7F" w:rsidRPr="006C2D7F" w:rsidRDefault="006C2D7F" w:rsidP="00283F07">
                  <w:pPr>
                    <w:pStyle w:val="ListParagraph"/>
                    <w:ind w:left="0"/>
                    <w:jc w:val="center"/>
                  </w:pPr>
                  <w:r w:rsidRPr="006C2D7F">
                    <w:t>0.5</w:t>
                  </w:r>
                </w:p>
              </w:tc>
              <w:tc>
                <w:tcPr>
                  <w:tcW w:w="1276" w:type="dxa"/>
                </w:tcPr>
                <w:p w:rsidR="006C2D7F" w:rsidRPr="006C2D7F" w:rsidRDefault="006C2D7F" w:rsidP="00283F07">
                  <w:pPr>
                    <w:pStyle w:val="ListParagraph"/>
                    <w:ind w:left="0"/>
                    <w:jc w:val="center"/>
                  </w:pPr>
                  <w:r w:rsidRPr="006C2D7F">
                    <w:t>-0.2</w:t>
                  </w:r>
                </w:p>
              </w:tc>
              <w:tc>
                <w:tcPr>
                  <w:tcW w:w="1174" w:type="dxa"/>
                </w:tcPr>
                <w:p w:rsidR="006C2D7F" w:rsidRPr="006C2D7F" w:rsidRDefault="006C2D7F" w:rsidP="00283F07">
                  <w:pPr>
                    <w:pStyle w:val="ListParagraph"/>
                    <w:ind w:left="0"/>
                    <w:jc w:val="center"/>
                  </w:pPr>
                  <w:r w:rsidRPr="006C2D7F">
                    <w:t>-</w:t>
                  </w:r>
                </w:p>
              </w:tc>
            </w:tr>
            <w:tr w:rsidR="006C2D7F" w:rsidTr="00283F07">
              <w:tc>
                <w:tcPr>
                  <w:tcW w:w="1191" w:type="dxa"/>
                </w:tcPr>
                <w:p w:rsidR="006C2D7F" w:rsidRPr="006C2D7F" w:rsidRDefault="006C2D7F" w:rsidP="00283F07">
                  <w:pPr>
                    <w:pStyle w:val="ListParagraph"/>
                    <w:ind w:left="0"/>
                    <w:jc w:val="center"/>
                  </w:pPr>
                  <w:r w:rsidRPr="006C2D7F">
                    <w:t>3</w:t>
                  </w:r>
                </w:p>
              </w:tc>
              <w:tc>
                <w:tcPr>
                  <w:tcW w:w="935" w:type="dxa"/>
                </w:tcPr>
                <w:p w:rsidR="006C2D7F" w:rsidRPr="006C2D7F" w:rsidRDefault="006C2D7F" w:rsidP="00283F07">
                  <w:pPr>
                    <w:pStyle w:val="ListParagraph"/>
                    <w:ind w:left="0"/>
                    <w:jc w:val="center"/>
                  </w:pPr>
                  <w:r w:rsidRPr="006C2D7F">
                    <w:t>-1.0</w:t>
                  </w:r>
                </w:p>
              </w:tc>
              <w:tc>
                <w:tcPr>
                  <w:tcW w:w="1276" w:type="dxa"/>
                </w:tcPr>
                <w:p w:rsidR="006C2D7F" w:rsidRPr="006C2D7F" w:rsidRDefault="006C2D7F" w:rsidP="00283F07">
                  <w:pPr>
                    <w:pStyle w:val="ListParagraph"/>
                    <w:ind w:left="0"/>
                    <w:jc w:val="center"/>
                  </w:pPr>
                  <w:r w:rsidRPr="006C2D7F">
                    <w:t>0.5</w:t>
                  </w:r>
                </w:p>
              </w:tc>
              <w:tc>
                <w:tcPr>
                  <w:tcW w:w="1174" w:type="dxa"/>
                </w:tcPr>
                <w:p w:rsidR="006C2D7F" w:rsidRPr="006C2D7F" w:rsidRDefault="006C2D7F" w:rsidP="00283F07">
                  <w:pPr>
                    <w:pStyle w:val="ListParagraph"/>
                    <w:ind w:left="0"/>
                    <w:jc w:val="center"/>
                  </w:pPr>
                  <w:r w:rsidRPr="006C2D7F">
                    <w:t>-</w:t>
                  </w:r>
                </w:p>
              </w:tc>
            </w:tr>
            <w:tr w:rsidR="006C2D7F" w:rsidTr="00283F07">
              <w:tc>
                <w:tcPr>
                  <w:tcW w:w="1191" w:type="dxa"/>
                </w:tcPr>
                <w:p w:rsidR="006C2D7F" w:rsidRPr="006C2D7F" w:rsidRDefault="006C2D7F" w:rsidP="00283F07">
                  <w:pPr>
                    <w:pStyle w:val="ListParagraph"/>
                    <w:ind w:left="0"/>
                    <w:jc w:val="center"/>
                  </w:pPr>
                  <w:r w:rsidRPr="006C2D7F">
                    <w:t>4</w:t>
                  </w:r>
                </w:p>
              </w:tc>
              <w:tc>
                <w:tcPr>
                  <w:tcW w:w="935" w:type="dxa"/>
                </w:tcPr>
                <w:p w:rsidR="006C2D7F" w:rsidRPr="006C2D7F" w:rsidRDefault="006C2D7F" w:rsidP="00283F07">
                  <w:pPr>
                    <w:pStyle w:val="ListParagraph"/>
                    <w:ind w:left="0"/>
                    <w:jc w:val="center"/>
                  </w:pPr>
                  <w:r w:rsidRPr="006C2D7F">
                    <w:t>-0.3</w:t>
                  </w:r>
                </w:p>
              </w:tc>
              <w:tc>
                <w:tcPr>
                  <w:tcW w:w="1276" w:type="dxa"/>
                </w:tcPr>
                <w:p w:rsidR="006C2D7F" w:rsidRPr="006C2D7F" w:rsidRDefault="006C2D7F" w:rsidP="00283F07">
                  <w:pPr>
                    <w:pStyle w:val="ListParagraph"/>
                    <w:ind w:left="0"/>
                    <w:jc w:val="center"/>
                  </w:pPr>
                  <w:r w:rsidRPr="006C2D7F">
                    <w:t>-0.1</w:t>
                  </w:r>
                </w:p>
              </w:tc>
              <w:tc>
                <w:tcPr>
                  <w:tcW w:w="1174" w:type="dxa"/>
                </w:tcPr>
                <w:p w:rsidR="006C2D7F" w:rsidRPr="006C2D7F" w:rsidRDefault="006C2D7F" w:rsidP="00283F07">
                  <w:pPr>
                    <w:pStyle w:val="ListParagraph"/>
                    <w:ind w:left="0"/>
                    <w:jc w:val="center"/>
                  </w:pPr>
                  <w:r w:rsidRPr="006C2D7F">
                    <w:t>-</w:t>
                  </w:r>
                </w:p>
              </w:tc>
            </w:tr>
          </w:tbl>
          <w:p w:rsidR="006C2D7F" w:rsidRPr="006C2D7F" w:rsidRDefault="006C2D7F" w:rsidP="00FC76F2">
            <w:pPr>
              <w:spacing w:line="276" w:lineRule="auto"/>
              <w:jc w:val="both"/>
              <w:rPr>
                <w:sz w:val="10"/>
              </w:rPr>
            </w:pPr>
          </w:p>
        </w:tc>
        <w:tc>
          <w:tcPr>
            <w:tcW w:w="960" w:type="dxa"/>
            <w:vAlign w:val="center"/>
          </w:tcPr>
          <w:p w:rsidR="00B04B21" w:rsidRPr="00EE7FA0" w:rsidRDefault="00B04B21" w:rsidP="00B75645">
            <w:pPr>
              <w:jc w:val="center"/>
            </w:pPr>
            <w:r>
              <w:t xml:space="preserve">(CO </w:t>
            </w:r>
            <w:r w:rsidR="00B75645">
              <w:t>2</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5C2E5F">
        <w:trPr>
          <w:trHeight w:val="99"/>
        </w:trPr>
        <w:tc>
          <w:tcPr>
            <w:tcW w:w="10812" w:type="dxa"/>
            <w:gridSpan w:val="4"/>
            <w:vAlign w:val="center"/>
          </w:tcPr>
          <w:p w:rsidR="00D649AD" w:rsidRPr="00EE7FA0" w:rsidRDefault="00D649AD" w:rsidP="00B04B21">
            <w:pPr>
              <w:jc w:val="center"/>
              <w:rPr>
                <w:sz w:val="10"/>
              </w:rPr>
            </w:pPr>
          </w:p>
        </w:tc>
      </w:tr>
      <w:tr w:rsidR="00B04B21" w:rsidRPr="00EE7FA0" w:rsidTr="005C2E5F">
        <w:trPr>
          <w:trHeight w:val="599"/>
        </w:trPr>
        <w:tc>
          <w:tcPr>
            <w:tcW w:w="550" w:type="dxa"/>
          </w:tcPr>
          <w:p w:rsidR="00B04B21" w:rsidRPr="00EE7FA0" w:rsidRDefault="00B04B21" w:rsidP="00D72907">
            <w:r>
              <w:t>16</w:t>
            </w:r>
          </w:p>
        </w:tc>
        <w:tc>
          <w:tcPr>
            <w:tcW w:w="7723" w:type="dxa"/>
            <w:vAlign w:val="center"/>
          </w:tcPr>
          <w:p w:rsidR="00B04B21" w:rsidRPr="00EE7FA0" w:rsidRDefault="00422663" w:rsidP="00FC76F2">
            <w:pPr>
              <w:jc w:val="both"/>
            </w:pPr>
            <w:r w:rsidRPr="00422663">
              <w:t xml:space="preserve">A 20 MVA, 13.8 kV generator has a direct axis sub transient reactance of 0.25 </w:t>
            </w:r>
            <w:proofErr w:type="spellStart"/>
            <w:r w:rsidRPr="00422663">
              <w:t>pu</w:t>
            </w:r>
            <w:proofErr w:type="spellEnd"/>
            <w:r w:rsidRPr="00422663">
              <w:t xml:space="preserve">. Its negative sequence reactance is 0.35 </w:t>
            </w:r>
            <w:proofErr w:type="spellStart"/>
            <w:r w:rsidRPr="00422663">
              <w:t>pu</w:t>
            </w:r>
            <w:proofErr w:type="spellEnd"/>
            <w:r w:rsidRPr="00422663">
              <w:t xml:space="preserve">, and its zero sequence reactance is 0.1 </w:t>
            </w:r>
            <w:proofErr w:type="spellStart"/>
            <w:r w:rsidRPr="00422663">
              <w:t>pu</w:t>
            </w:r>
            <w:proofErr w:type="spellEnd"/>
            <w:r w:rsidRPr="00422663">
              <w:t>. The neutral of the generator is grounded. Compute the fault current, line-to-ground voltage, and line-to-line voltages for a single line-to-ground fault.</w:t>
            </w:r>
          </w:p>
        </w:tc>
        <w:tc>
          <w:tcPr>
            <w:tcW w:w="960" w:type="dxa"/>
            <w:vAlign w:val="center"/>
          </w:tcPr>
          <w:p w:rsidR="00B04B21" w:rsidRPr="00EE7FA0" w:rsidRDefault="00B04B21" w:rsidP="00B75645">
            <w:pPr>
              <w:jc w:val="center"/>
            </w:pPr>
            <w:r>
              <w:t xml:space="preserve">(CO </w:t>
            </w:r>
            <w:r w:rsidR="00B75645">
              <w:t>3</w:t>
            </w:r>
            <w:r>
              <w:t>)</w:t>
            </w:r>
          </w:p>
        </w:tc>
        <w:tc>
          <w:tcPr>
            <w:tcW w:w="1579" w:type="dxa"/>
            <w:vAlign w:val="center"/>
          </w:tcPr>
          <w:p w:rsidR="00B04B21" w:rsidRPr="00EE7FA0" w:rsidRDefault="00B04B21" w:rsidP="00B04B21">
            <w:pPr>
              <w:jc w:val="center"/>
            </w:pPr>
            <w:r>
              <w:rPr>
                <w:spacing w:val="-2"/>
              </w:rPr>
              <w:t>[Application]</w:t>
            </w:r>
          </w:p>
        </w:tc>
      </w:tr>
      <w:tr w:rsidR="00D649AD" w:rsidRPr="00EE7FA0" w:rsidTr="005C2E5F">
        <w:trPr>
          <w:trHeight w:val="99"/>
        </w:trPr>
        <w:tc>
          <w:tcPr>
            <w:tcW w:w="10812" w:type="dxa"/>
            <w:gridSpan w:val="4"/>
            <w:vAlign w:val="center"/>
          </w:tcPr>
          <w:p w:rsidR="00D649AD" w:rsidRPr="00EE7FA0" w:rsidRDefault="00D649AD" w:rsidP="00B04B21">
            <w:pPr>
              <w:jc w:val="center"/>
              <w:rPr>
                <w:sz w:val="10"/>
              </w:rPr>
            </w:pPr>
          </w:p>
        </w:tc>
      </w:tr>
    </w:tbl>
    <w:p w:rsidR="00D649AD" w:rsidRPr="00EE7FA0" w:rsidRDefault="00D649AD"/>
    <w:sectPr w:rsidR="00D649AD" w:rsidRPr="00EE7FA0" w:rsidSect="00EE7FA0">
      <w:pgSz w:w="11906" w:h="16838"/>
      <w:pgMar w:top="1134"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FC8"/>
    <w:multiLevelType w:val="hybridMultilevel"/>
    <w:tmpl w:val="D8000386"/>
    <w:lvl w:ilvl="0" w:tplc="ADA40C12">
      <w:start w:val="1"/>
      <w:numFmt w:val="lowerRoman"/>
      <w:lvlText w:val="(%1)"/>
      <w:lvlJc w:val="left"/>
      <w:pPr>
        <w:ind w:left="483" w:hanging="269"/>
      </w:pPr>
      <w:rPr>
        <w:rFonts w:ascii="Arial" w:eastAsia="Arial" w:hAnsi="Arial" w:cs="Arial" w:hint="default"/>
        <w:b w:val="0"/>
        <w:bCs w:val="0"/>
        <w:i/>
        <w:iCs/>
        <w:spacing w:val="0"/>
        <w:w w:val="100"/>
        <w:sz w:val="23"/>
        <w:szCs w:val="23"/>
        <w:lang w:val="en-US" w:eastAsia="en-US" w:bidi="ar-SA"/>
      </w:rPr>
    </w:lvl>
    <w:lvl w:ilvl="1" w:tplc="841E06D2">
      <w:start w:val="1"/>
      <w:numFmt w:val="decimal"/>
      <w:lvlText w:val="%2."/>
      <w:lvlJc w:val="left"/>
      <w:pPr>
        <w:ind w:left="502" w:hanging="358"/>
      </w:pPr>
      <w:rPr>
        <w:rFonts w:ascii="Arial" w:eastAsia="Arial" w:hAnsi="Arial" w:cs="Arial" w:hint="default"/>
        <w:b/>
        <w:bCs/>
        <w:i w:val="0"/>
        <w:iCs w:val="0"/>
        <w:spacing w:val="-1"/>
        <w:w w:val="100"/>
        <w:sz w:val="22"/>
        <w:szCs w:val="22"/>
        <w:lang w:val="en-US" w:eastAsia="en-US" w:bidi="ar-SA"/>
      </w:rPr>
    </w:lvl>
    <w:lvl w:ilvl="2" w:tplc="E912F530">
      <w:start w:val="1"/>
      <w:numFmt w:val="lowerLetter"/>
      <w:lvlText w:val="%3)"/>
      <w:lvlJc w:val="left"/>
      <w:pPr>
        <w:ind w:left="759" w:hanging="257"/>
      </w:pPr>
      <w:rPr>
        <w:rFonts w:ascii="Arial" w:eastAsia="Arial" w:hAnsi="Arial" w:cs="Arial" w:hint="default"/>
        <w:b w:val="0"/>
        <w:bCs w:val="0"/>
        <w:i w:val="0"/>
        <w:iCs w:val="0"/>
        <w:spacing w:val="0"/>
        <w:w w:val="100"/>
        <w:sz w:val="22"/>
        <w:szCs w:val="22"/>
        <w:lang w:val="en-US" w:eastAsia="en-US" w:bidi="ar-SA"/>
      </w:rPr>
    </w:lvl>
    <w:lvl w:ilvl="3" w:tplc="BE4E668E">
      <w:numFmt w:val="bullet"/>
      <w:lvlText w:val="•"/>
      <w:lvlJc w:val="left"/>
      <w:pPr>
        <w:ind w:left="1470" w:hanging="257"/>
      </w:pPr>
      <w:rPr>
        <w:rFonts w:hint="default"/>
        <w:lang w:val="en-US" w:eastAsia="en-US" w:bidi="ar-SA"/>
      </w:rPr>
    </w:lvl>
    <w:lvl w:ilvl="4" w:tplc="BCBC32DC">
      <w:numFmt w:val="bullet"/>
      <w:lvlText w:val="•"/>
      <w:lvlJc w:val="left"/>
      <w:pPr>
        <w:ind w:left="2180" w:hanging="257"/>
      </w:pPr>
      <w:rPr>
        <w:rFonts w:hint="default"/>
        <w:lang w:val="en-US" w:eastAsia="en-US" w:bidi="ar-SA"/>
      </w:rPr>
    </w:lvl>
    <w:lvl w:ilvl="5" w:tplc="8E7238D0">
      <w:numFmt w:val="bullet"/>
      <w:lvlText w:val="•"/>
      <w:lvlJc w:val="left"/>
      <w:pPr>
        <w:ind w:left="2890" w:hanging="257"/>
      </w:pPr>
      <w:rPr>
        <w:rFonts w:hint="default"/>
        <w:lang w:val="en-US" w:eastAsia="en-US" w:bidi="ar-SA"/>
      </w:rPr>
    </w:lvl>
    <w:lvl w:ilvl="6" w:tplc="05AA9E20">
      <w:numFmt w:val="bullet"/>
      <w:lvlText w:val="•"/>
      <w:lvlJc w:val="left"/>
      <w:pPr>
        <w:ind w:left="3601" w:hanging="257"/>
      </w:pPr>
      <w:rPr>
        <w:rFonts w:hint="default"/>
        <w:lang w:val="en-US" w:eastAsia="en-US" w:bidi="ar-SA"/>
      </w:rPr>
    </w:lvl>
    <w:lvl w:ilvl="7" w:tplc="A8B489C8">
      <w:numFmt w:val="bullet"/>
      <w:lvlText w:val="•"/>
      <w:lvlJc w:val="left"/>
      <w:pPr>
        <w:ind w:left="4311" w:hanging="257"/>
      </w:pPr>
      <w:rPr>
        <w:rFonts w:hint="default"/>
        <w:lang w:val="en-US" w:eastAsia="en-US" w:bidi="ar-SA"/>
      </w:rPr>
    </w:lvl>
    <w:lvl w:ilvl="8" w:tplc="36C48586">
      <w:numFmt w:val="bullet"/>
      <w:lvlText w:val="•"/>
      <w:lvlJc w:val="left"/>
      <w:pPr>
        <w:ind w:left="5021" w:hanging="257"/>
      </w:pPr>
      <w:rPr>
        <w:rFonts w:hint="default"/>
        <w:lang w:val="en-US" w:eastAsia="en-US" w:bidi="ar-SA"/>
      </w:rPr>
    </w:lvl>
  </w:abstractNum>
  <w:abstractNum w:abstractNumId="1" w15:restartNumberingAfterBreak="0">
    <w:nsid w:val="236521E4"/>
    <w:multiLevelType w:val="hybridMultilevel"/>
    <w:tmpl w:val="C0E0E07C"/>
    <w:lvl w:ilvl="0" w:tplc="90E40234">
      <w:start w:val="1"/>
      <w:numFmt w:val="decimal"/>
      <w:lvlText w:val="%1."/>
      <w:lvlJc w:val="left"/>
      <w:pPr>
        <w:ind w:left="360" w:hanging="360"/>
      </w:pPr>
      <w:rPr>
        <w:rFonts w:hint="default"/>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EBF088F"/>
    <w:multiLevelType w:val="hybridMultilevel"/>
    <w:tmpl w:val="FCA4A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96CD7"/>
    <w:multiLevelType w:val="hybridMultilevel"/>
    <w:tmpl w:val="A1969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8C4E0D"/>
    <w:multiLevelType w:val="hybridMultilevel"/>
    <w:tmpl w:val="24CE51EC"/>
    <w:lvl w:ilvl="0" w:tplc="42CAC6A0">
      <w:start w:val="1"/>
      <w:numFmt w:val="lowerLetter"/>
      <w:lvlText w:val="%1."/>
      <w:lvlJc w:val="left"/>
      <w:pPr>
        <w:tabs>
          <w:tab w:val="num" w:pos="720"/>
        </w:tabs>
        <w:ind w:left="720" w:hanging="360"/>
      </w:pPr>
    </w:lvl>
    <w:lvl w:ilvl="1" w:tplc="6F8CC4DE">
      <w:start w:val="1"/>
      <w:numFmt w:val="lowerLetter"/>
      <w:lvlText w:val="%2."/>
      <w:lvlJc w:val="left"/>
      <w:pPr>
        <w:tabs>
          <w:tab w:val="num" w:pos="1440"/>
        </w:tabs>
        <w:ind w:left="1440" w:hanging="360"/>
      </w:pPr>
    </w:lvl>
    <w:lvl w:ilvl="2" w:tplc="0666B2AE" w:tentative="1">
      <w:start w:val="1"/>
      <w:numFmt w:val="lowerLetter"/>
      <w:lvlText w:val="%3."/>
      <w:lvlJc w:val="left"/>
      <w:pPr>
        <w:tabs>
          <w:tab w:val="num" w:pos="2160"/>
        </w:tabs>
        <w:ind w:left="2160" w:hanging="360"/>
      </w:pPr>
    </w:lvl>
    <w:lvl w:ilvl="3" w:tplc="4D3A319A" w:tentative="1">
      <w:start w:val="1"/>
      <w:numFmt w:val="lowerLetter"/>
      <w:lvlText w:val="%4."/>
      <w:lvlJc w:val="left"/>
      <w:pPr>
        <w:tabs>
          <w:tab w:val="num" w:pos="2880"/>
        </w:tabs>
        <w:ind w:left="2880" w:hanging="360"/>
      </w:pPr>
    </w:lvl>
    <w:lvl w:ilvl="4" w:tplc="51CC515E" w:tentative="1">
      <w:start w:val="1"/>
      <w:numFmt w:val="lowerLetter"/>
      <w:lvlText w:val="%5."/>
      <w:lvlJc w:val="left"/>
      <w:pPr>
        <w:tabs>
          <w:tab w:val="num" w:pos="3600"/>
        </w:tabs>
        <w:ind w:left="3600" w:hanging="360"/>
      </w:pPr>
    </w:lvl>
    <w:lvl w:ilvl="5" w:tplc="F25EB9E0" w:tentative="1">
      <w:start w:val="1"/>
      <w:numFmt w:val="lowerLetter"/>
      <w:lvlText w:val="%6."/>
      <w:lvlJc w:val="left"/>
      <w:pPr>
        <w:tabs>
          <w:tab w:val="num" w:pos="4320"/>
        </w:tabs>
        <w:ind w:left="4320" w:hanging="360"/>
      </w:pPr>
    </w:lvl>
    <w:lvl w:ilvl="6" w:tplc="41863D66" w:tentative="1">
      <w:start w:val="1"/>
      <w:numFmt w:val="lowerLetter"/>
      <w:lvlText w:val="%7."/>
      <w:lvlJc w:val="left"/>
      <w:pPr>
        <w:tabs>
          <w:tab w:val="num" w:pos="5040"/>
        </w:tabs>
        <w:ind w:left="5040" w:hanging="360"/>
      </w:pPr>
    </w:lvl>
    <w:lvl w:ilvl="7" w:tplc="E89C3390" w:tentative="1">
      <w:start w:val="1"/>
      <w:numFmt w:val="lowerLetter"/>
      <w:lvlText w:val="%8."/>
      <w:lvlJc w:val="left"/>
      <w:pPr>
        <w:tabs>
          <w:tab w:val="num" w:pos="5760"/>
        </w:tabs>
        <w:ind w:left="5760" w:hanging="360"/>
      </w:pPr>
    </w:lvl>
    <w:lvl w:ilvl="8" w:tplc="7750DA2E" w:tentative="1">
      <w:start w:val="1"/>
      <w:numFmt w:val="lowerLetter"/>
      <w:lvlText w:val="%9."/>
      <w:lvlJc w:val="left"/>
      <w:pPr>
        <w:tabs>
          <w:tab w:val="num" w:pos="6480"/>
        </w:tabs>
        <w:ind w:left="6480" w:hanging="360"/>
      </w:pPr>
    </w:lvl>
  </w:abstractNum>
  <w:abstractNum w:abstractNumId="5" w15:restartNumberingAfterBreak="0">
    <w:nsid w:val="64B41126"/>
    <w:multiLevelType w:val="hybridMultilevel"/>
    <w:tmpl w:val="A99A0B78"/>
    <w:lvl w:ilvl="0" w:tplc="04090019">
      <w:start w:val="1"/>
      <w:numFmt w:val="lowerLetter"/>
      <w:lvlText w:val="%1."/>
      <w:lvlJc w:val="left"/>
      <w:pPr>
        <w:ind w:left="195" w:hanging="360"/>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873E3"/>
    <w:rsid w:val="00034396"/>
    <w:rsid w:val="00093959"/>
    <w:rsid w:val="0009616F"/>
    <w:rsid w:val="0017375C"/>
    <w:rsid w:val="001873E3"/>
    <w:rsid w:val="002A2922"/>
    <w:rsid w:val="002A56CC"/>
    <w:rsid w:val="002F6FEB"/>
    <w:rsid w:val="003064FE"/>
    <w:rsid w:val="00422663"/>
    <w:rsid w:val="004979DC"/>
    <w:rsid w:val="00585D63"/>
    <w:rsid w:val="005B07F8"/>
    <w:rsid w:val="005C2E5F"/>
    <w:rsid w:val="00674C2C"/>
    <w:rsid w:val="006C178D"/>
    <w:rsid w:val="006C2D7F"/>
    <w:rsid w:val="006C77A5"/>
    <w:rsid w:val="006D753C"/>
    <w:rsid w:val="0070012B"/>
    <w:rsid w:val="007D4100"/>
    <w:rsid w:val="0081054E"/>
    <w:rsid w:val="00995227"/>
    <w:rsid w:val="00A57CF8"/>
    <w:rsid w:val="00A84E72"/>
    <w:rsid w:val="00B04B21"/>
    <w:rsid w:val="00B30340"/>
    <w:rsid w:val="00B361A6"/>
    <w:rsid w:val="00B75645"/>
    <w:rsid w:val="00B93D78"/>
    <w:rsid w:val="00BC4EDA"/>
    <w:rsid w:val="00CE4C5B"/>
    <w:rsid w:val="00D2214D"/>
    <w:rsid w:val="00D45F6E"/>
    <w:rsid w:val="00D649AD"/>
    <w:rsid w:val="00D72907"/>
    <w:rsid w:val="00E42BC3"/>
    <w:rsid w:val="00EE7FA0"/>
    <w:rsid w:val="00F62F19"/>
    <w:rsid w:val="00FC76F2"/>
    <w:rsid w:val="00FD5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3B95030"/>
  <w15:docId w15:val="{593980D0-4933-44FB-83BD-6DD0A793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49A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4C5B"/>
  </w:style>
  <w:style w:type="paragraph" w:styleId="Title">
    <w:name w:val="Title"/>
    <w:basedOn w:val="Normal"/>
    <w:link w:val="TitleChar"/>
    <w:uiPriority w:val="1"/>
    <w:qFormat/>
    <w:rsid w:val="00CE4C5B"/>
    <w:pPr>
      <w:ind w:left="3639" w:hanging="968"/>
    </w:pPr>
    <w:rPr>
      <w:b/>
      <w:bCs/>
      <w:sz w:val="28"/>
      <w:szCs w:val="28"/>
    </w:rPr>
  </w:style>
  <w:style w:type="character" w:customStyle="1" w:styleId="TitleChar">
    <w:name w:val="Title Char"/>
    <w:basedOn w:val="DefaultParagraphFont"/>
    <w:link w:val="Title"/>
    <w:uiPriority w:val="1"/>
    <w:rsid w:val="00CE4C5B"/>
    <w:rPr>
      <w:rFonts w:ascii="Arial" w:eastAsia="Arial" w:hAnsi="Arial" w:cs="Arial"/>
      <w:b/>
      <w:bCs/>
      <w:sz w:val="28"/>
      <w:szCs w:val="28"/>
      <w:lang w:val="en-US"/>
    </w:rPr>
  </w:style>
  <w:style w:type="table" w:styleId="TableGrid">
    <w:name w:val="Table Grid"/>
    <w:basedOn w:val="TableNormal"/>
    <w:uiPriority w:val="59"/>
    <w:rsid w:val="0049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054E"/>
  </w:style>
  <w:style w:type="character" w:customStyle="1" w:styleId="BodyTextChar">
    <w:name w:val="Body Text Char"/>
    <w:basedOn w:val="DefaultParagraphFont"/>
    <w:link w:val="BodyText"/>
    <w:uiPriority w:val="1"/>
    <w:rsid w:val="0081054E"/>
    <w:rPr>
      <w:rFonts w:ascii="Arial" w:eastAsia="Arial" w:hAnsi="Arial" w:cs="Arial"/>
      <w:lang w:val="en-US"/>
    </w:rPr>
  </w:style>
  <w:style w:type="paragraph" w:styleId="ListParagraph">
    <w:name w:val="List Paragraph"/>
    <w:basedOn w:val="Normal"/>
    <w:link w:val="ListParagraphChar"/>
    <w:uiPriority w:val="34"/>
    <w:qFormat/>
    <w:rsid w:val="0081054E"/>
    <w:pPr>
      <w:ind w:left="500" w:hanging="356"/>
    </w:pPr>
  </w:style>
  <w:style w:type="character" w:customStyle="1" w:styleId="ListParagraphChar">
    <w:name w:val="List Paragraph Char"/>
    <w:basedOn w:val="DefaultParagraphFont"/>
    <w:link w:val="ListParagraph"/>
    <w:uiPriority w:val="1"/>
    <w:locked/>
    <w:rsid w:val="00FC76F2"/>
    <w:rPr>
      <w:rFonts w:ascii="Arial" w:eastAsia="Arial" w:hAnsi="Arial" w:cs="Arial"/>
      <w:lang w:val="en-US"/>
    </w:rPr>
  </w:style>
  <w:style w:type="paragraph" w:styleId="BalloonText">
    <w:name w:val="Balloon Text"/>
    <w:basedOn w:val="Normal"/>
    <w:link w:val="BalloonTextChar"/>
    <w:uiPriority w:val="99"/>
    <w:semiHidden/>
    <w:unhideWhenUsed/>
    <w:rsid w:val="00585D63"/>
    <w:rPr>
      <w:rFonts w:ascii="Tahoma" w:hAnsi="Tahoma" w:cs="Tahoma"/>
      <w:sz w:val="16"/>
      <w:szCs w:val="16"/>
    </w:rPr>
  </w:style>
  <w:style w:type="character" w:customStyle="1" w:styleId="BalloonTextChar">
    <w:name w:val="Balloon Text Char"/>
    <w:basedOn w:val="DefaultParagraphFont"/>
    <w:link w:val="BalloonText"/>
    <w:uiPriority w:val="99"/>
    <w:semiHidden/>
    <w:rsid w:val="00585D63"/>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Hariharan V-Asst.Prof-SCSE</dc:creator>
  <cp:keywords/>
  <dc:description/>
  <cp:lastModifiedBy>Admin</cp:lastModifiedBy>
  <cp:revision>42</cp:revision>
  <cp:lastPrinted>2024-07-05T05:57:00Z</cp:lastPrinted>
  <dcterms:created xsi:type="dcterms:W3CDTF">2024-03-30T04:13:00Z</dcterms:created>
  <dcterms:modified xsi:type="dcterms:W3CDTF">2024-07-05T06:53:00Z</dcterms:modified>
</cp:coreProperties>
</file>