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E730E9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883024">
        <w:rPr>
          <w:rFonts w:ascii="Arial" w:hAnsi="Arial" w:cs="Arial"/>
          <w:b/>
          <w:sz w:val="28"/>
          <w:szCs w:val="28"/>
          <w:u w:val="single"/>
        </w:rPr>
        <w:t>LAW</w:t>
      </w:r>
      <w:r w:rsidRPr="00B50E34">
        <w:rPr>
          <w:rFonts w:ascii="Arial" w:hAnsi="Arial" w:cs="Arial"/>
          <w:b/>
          <w:sz w:val="28"/>
          <w:szCs w:val="28"/>
          <w:u w:val="single"/>
        </w:rPr>
        <w:t xml:space="preserve">          </w:t>
      </w:r>
    </w:p>
    <w:p w14:paraId="2554DFBA" w14:textId="45790A6F"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70F1A23" w:rsidR="00DF3D6E" w:rsidRPr="006963A1" w:rsidRDefault="00DF3D6E" w:rsidP="00283030">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xml:space="preserve">: </w:t>
                            </w:r>
                            <w:r w:rsidR="00D63CA0">
                              <w:rPr>
                                <w:rFonts w:ascii="Arial" w:hAnsi="Arial" w:cs="Arial"/>
                                <w:color w:val="000000" w:themeColor="text1"/>
                              </w:rPr>
                              <w:t>III</w:t>
                            </w:r>
                          </w:p>
                          <w:p w14:paraId="419F5C31" w14:textId="1CA8B750" w:rsidR="00DF3D6E" w:rsidRPr="006963A1" w:rsidRDefault="00DF3D6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LAW110</w:t>
                            </w:r>
                          </w:p>
                          <w:p w14:paraId="19A088E3" w14:textId="4EFAD11A" w:rsidR="00DF3D6E" w:rsidRPr="003F4E9F" w:rsidRDefault="00DF3D6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LAW OF CRIMES II</w:t>
                            </w:r>
                          </w:p>
                          <w:p w14:paraId="3EB03213" w14:textId="0D028073" w:rsidR="00DF3D6E" w:rsidRPr="006963A1" w:rsidRDefault="00DF3D6E"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070F1A23" w:rsidR="00DF3D6E" w:rsidRPr="006963A1" w:rsidRDefault="00DF3D6E" w:rsidP="00283030">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xml:space="preserve">: </w:t>
                      </w:r>
                      <w:r w:rsidR="00D63CA0">
                        <w:rPr>
                          <w:rFonts w:ascii="Arial" w:hAnsi="Arial" w:cs="Arial"/>
                          <w:color w:val="000000" w:themeColor="text1"/>
                        </w:rPr>
                        <w:t>III</w:t>
                      </w:r>
                    </w:p>
                    <w:p w14:paraId="419F5C31" w14:textId="1CA8B750" w:rsidR="00DF3D6E" w:rsidRPr="006963A1" w:rsidRDefault="00DF3D6E"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LAW110</w:t>
                      </w:r>
                    </w:p>
                    <w:p w14:paraId="19A088E3" w14:textId="4EFAD11A" w:rsidR="00DF3D6E" w:rsidRPr="003F4E9F" w:rsidRDefault="00DF3D6E"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LAW OF CRIMES II</w:t>
                      </w:r>
                    </w:p>
                    <w:p w14:paraId="3EB03213" w14:textId="0D028073" w:rsidR="00DF3D6E" w:rsidRPr="006963A1" w:rsidRDefault="00DF3D6E"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AA7EE1D"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08-07-2024</w:t>
                            </w:r>
                          </w:p>
                          <w:p w14:paraId="6658F460" w14:textId="01896C42"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63CA0">
                              <w:rPr>
                                <w:rFonts w:ascii="Arial" w:hAnsi="Arial" w:cs="Arial"/>
                                <w:color w:val="000000" w:themeColor="text1"/>
                              </w:rPr>
                              <w:t>1:30PM TO 4:30 PM</w:t>
                            </w:r>
                          </w:p>
                          <w:p w14:paraId="7DA3F0BF" w14:textId="7371C3C0"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D63CA0">
                              <w:rPr>
                                <w:rFonts w:ascii="Arial" w:hAnsi="Arial" w:cs="Arial"/>
                                <w:color w:val="000000" w:themeColor="text1"/>
                              </w:rPr>
                              <w:t>100</w:t>
                            </w:r>
                          </w:p>
                          <w:p w14:paraId="1557C27B" w14:textId="4B832759"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D63CA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AA7EE1D"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08-07-2024</w:t>
                      </w:r>
                    </w:p>
                    <w:p w14:paraId="6658F460" w14:textId="01896C42"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63CA0">
                        <w:rPr>
                          <w:rFonts w:ascii="Arial" w:hAnsi="Arial" w:cs="Arial"/>
                          <w:color w:val="000000" w:themeColor="text1"/>
                        </w:rPr>
                        <w:t>1:30PM TO 4:30 PM</w:t>
                      </w:r>
                    </w:p>
                    <w:p w14:paraId="7DA3F0BF" w14:textId="7371C3C0"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D63CA0">
                        <w:rPr>
                          <w:rFonts w:ascii="Arial" w:hAnsi="Arial" w:cs="Arial"/>
                          <w:color w:val="000000" w:themeColor="text1"/>
                        </w:rPr>
                        <w:t>100</w:t>
                      </w:r>
                    </w:p>
                    <w:p w14:paraId="1557C27B" w14:textId="4B832759" w:rsidR="00DF3D6E" w:rsidRPr="007F040B" w:rsidRDefault="00DF3D6E"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D63CA0">
                        <w:rPr>
                          <w:rFonts w:ascii="Arial" w:hAnsi="Arial" w:cs="Arial"/>
                          <w:color w:val="000000" w:themeColor="text1"/>
                        </w:rPr>
                        <w:t>50</w:t>
                      </w:r>
                      <w:r>
                        <w:rPr>
                          <w:rFonts w:ascii="Arial" w:hAnsi="Arial" w:cs="Arial"/>
                          <w:color w:val="000000" w:themeColor="text1"/>
                        </w:rPr>
                        <w:t>%</w:t>
                      </w:r>
                    </w:p>
                  </w:txbxContent>
                </v:textbox>
              </v:rect>
            </w:pict>
          </mc:Fallback>
        </mc:AlternateContent>
      </w:r>
      <w:r w:rsidR="00D63CA0">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7F186AC" w14:textId="77777777" w:rsidR="00D63CA0" w:rsidRDefault="00D63CA0" w:rsidP="00536AE7">
      <w:pPr>
        <w:jc w:val="center"/>
        <w:rPr>
          <w:rFonts w:ascii="Arial" w:hAnsi="Arial" w:cs="Arial"/>
          <w:b/>
          <w:sz w:val="24"/>
          <w:szCs w:val="24"/>
        </w:rPr>
      </w:pPr>
      <w:bookmarkStart w:id="0" w:name="_GoBack"/>
      <w:bookmarkEnd w:id="0"/>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41B8EB01" w:rsidR="00412A81" w:rsidRDefault="00BF417A" w:rsidP="006605B4">
      <w:pPr>
        <w:jc w:val="both"/>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3F4E9F" w:rsidRPr="00954B5A">
        <w:rPr>
          <w:rFonts w:ascii="Arial" w:hAnsi="Arial" w:cs="Arial"/>
          <w:sz w:val="24"/>
          <w:szCs w:val="24"/>
        </w:rPr>
        <w:t xml:space="preserve"> </w:t>
      </w:r>
      <w:r w:rsidR="00DF3D6E">
        <w:rPr>
          <w:rFonts w:ascii="Arial" w:hAnsi="Arial" w:cs="Arial"/>
          <w:sz w:val="24"/>
          <w:szCs w:val="24"/>
        </w:rPr>
        <w:t xml:space="preserve">A and B are schoolmates. One day, they were rehearsing a scene from the school play. In this scene, A was to stab B with a dagger. A had an imitation dagger in his hand and was holding B with the other hand when C, the elder brother of B appeared on the scene. Seeing his brother in danger, he stabbed A to death with his dagger, </w:t>
      </w:r>
      <w:proofErr w:type="gramStart"/>
      <w:r w:rsidR="00D63CA0">
        <w:rPr>
          <w:rFonts w:ascii="Arial" w:hAnsi="Arial" w:cs="Arial"/>
          <w:sz w:val="24"/>
          <w:szCs w:val="24"/>
        </w:rPr>
        <w:t>Only</w:t>
      </w:r>
      <w:proofErr w:type="gramEnd"/>
      <w:r w:rsidR="00DF3D6E">
        <w:rPr>
          <w:rFonts w:ascii="Arial" w:hAnsi="Arial" w:cs="Arial"/>
          <w:sz w:val="24"/>
          <w:szCs w:val="24"/>
        </w:rPr>
        <w:t xml:space="preserve"> later did he understand that they were having a rehearsal. Can C claim the right of private </w:t>
      </w:r>
      <w:r w:rsidR="00D63CA0">
        <w:rPr>
          <w:rFonts w:ascii="Arial" w:hAnsi="Arial" w:cs="Arial"/>
          <w:sz w:val="24"/>
          <w:szCs w:val="24"/>
        </w:rPr>
        <w:t>defense</w:t>
      </w:r>
      <w:r w:rsidR="00DF3D6E">
        <w:rPr>
          <w:rFonts w:ascii="Arial" w:hAnsi="Arial" w:cs="Arial"/>
          <w:sz w:val="24"/>
          <w:szCs w:val="24"/>
        </w:rPr>
        <w:t xml:space="preserve"> of the body of his brother? </w:t>
      </w:r>
    </w:p>
    <w:p w14:paraId="690C8513" w14:textId="213BF17A" w:rsidR="00412A81" w:rsidRDefault="00883024" w:rsidP="006605B4">
      <w:pPr>
        <w:jc w:val="both"/>
        <w:rPr>
          <w:rFonts w:ascii="Arial" w:hAnsi="Arial" w:cs="Arial"/>
          <w:sz w:val="24"/>
          <w:szCs w:val="24"/>
        </w:rPr>
      </w:pPr>
      <w:r>
        <w:rPr>
          <w:rFonts w:ascii="Arial" w:hAnsi="Arial" w:cs="Arial"/>
          <w:sz w:val="24"/>
          <w:szCs w:val="24"/>
        </w:rPr>
        <w:t>2.</w:t>
      </w:r>
      <w:r w:rsidR="00DF3D6E">
        <w:rPr>
          <w:rFonts w:ascii="Arial" w:hAnsi="Arial" w:cs="Arial"/>
          <w:sz w:val="24"/>
          <w:szCs w:val="24"/>
        </w:rPr>
        <w:t xml:space="preserve"> X goes to England on a business trip. He commits an act of adultery with Mrs. A there. Can he be tried in India? Decide. </w:t>
      </w:r>
    </w:p>
    <w:p w14:paraId="38C15C86" w14:textId="10F64295" w:rsidR="00412A81" w:rsidRDefault="00412A81" w:rsidP="006605B4">
      <w:pPr>
        <w:jc w:val="both"/>
        <w:rPr>
          <w:rFonts w:ascii="Arial" w:hAnsi="Arial" w:cs="Arial"/>
          <w:sz w:val="24"/>
          <w:szCs w:val="24"/>
        </w:rPr>
      </w:pPr>
      <w:r>
        <w:rPr>
          <w:rFonts w:ascii="Arial" w:hAnsi="Arial" w:cs="Arial"/>
          <w:sz w:val="24"/>
          <w:szCs w:val="24"/>
        </w:rPr>
        <w:t>3</w:t>
      </w:r>
      <w:r w:rsidR="00883024">
        <w:rPr>
          <w:rFonts w:ascii="Arial" w:hAnsi="Arial" w:cs="Arial"/>
          <w:sz w:val="24"/>
          <w:szCs w:val="24"/>
        </w:rPr>
        <w:t>.</w:t>
      </w:r>
      <w:r w:rsidRPr="00954B5A">
        <w:rPr>
          <w:rFonts w:ascii="Arial" w:hAnsi="Arial" w:cs="Arial"/>
          <w:sz w:val="24"/>
          <w:szCs w:val="24"/>
        </w:rPr>
        <w:t xml:space="preserve"> </w:t>
      </w:r>
      <w:r w:rsidR="00DF3D6E">
        <w:rPr>
          <w:rFonts w:ascii="Arial" w:hAnsi="Arial" w:cs="Arial"/>
          <w:sz w:val="24"/>
          <w:szCs w:val="24"/>
        </w:rPr>
        <w:t xml:space="preserve"> Bob writes a letter to Ann instigating her to kill Merry. But Ann does not act upon that letter. Whether Bob can be held liable? If so, for what offence? Decide.</w:t>
      </w:r>
    </w:p>
    <w:p w14:paraId="4C62466C" w14:textId="31EAA8FB" w:rsidR="00412A81" w:rsidRDefault="00883024" w:rsidP="006605B4">
      <w:pPr>
        <w:jc w:val="both"/>
        <w:rPr>
          <w:rFonts w:ascii="Arial" w:hAnsi="Arial" w:cs="Arial"/>
          <w:sz w:val="24"/>
          <w:szCs w:val="24"/>
        </w:rPr>
      </w:pPr>
      <w:r>
        <w:rPr>
          <w:rFonts w:ascii="Arial" w:hAnsi="Arial" w:cs="Arial"/>
          <w:sz w:val="24"/>
          <w:szCs w:val="24"/>
        </w:rPr>
        <w:t>4.</w:t>
      </w:r>
      <w:r w:rsidR="00DF3D6E">
        <w:rPr>
          <w:rFonts w:ascii="Arial" w:hAnsi="Arial" w:cs="Arial"/>
          <w:sz w:val="24"/>
          <w:szCs w:val="24"/>
        </w:rPr>
        <w:t xml:space="preserve"> Explain ‘attempt’ as one of the stages of crime.</w:t>
      </w:r>
      <w:r w:rsidR="00412A81" w:rsidRPr="00954B5A">
        <w:rPr>
          <w:rFonts w:ascii="Arial" w:hAnsi="Arial" w:cs="Arial"/>
          <w:sz w:val="24"/>
          <w:szCs w:val="24"/>
        </w:rPr>
        <w:t xml:space="preserve">   </w:t>
      </w:r>
    </w:p>
    <w:p w14:paraId="0C9BCC22" w14:textId="588E512B" w:rsidR="00412A81" w:rsidRDefault="00883024" w:rsidP="006605B4">
      <w:pPr>
        <w:jc w:val="both"/>
        <w:rPr>
          <w:rFonts w:ascii="Arial" w:hAnsi="Arial" w:cs="Arial"/>
          <w:sz w:val="24"/>
          <w:szCs w:val="24"/>
        </w:rPr>
      </w:pPr>
      <w:r>
        <w:rPr>
          <w:rFonts w:ascii="Arial" w:hAnsi="Arial" w:cs="Arial"/>
          <w:sz w:val="24"/>
          <w:szCs w:val="24"/>
        </w:rPr>
        <w:t>5.</w:t>
      </w:r>
      <w:r w:rsidR="00DF3D6E">
        <w:rPr>
          <w:rFonts w:ascii="Arial" w:hAnsi="Arial" w:cs="Arial"/>
          <w:sz w:val="24"/>
          <w:szCs w:val="24"/>
        </w:rPr>
        <w:t xml:space="preserve"> Examine the ingredients of the offence of dowry death under Section 304B IPC, 1860.</w:t>
      </w:r>
    </w:p>
    <w:p w14:paraId="29A950C7" w14:textId="6F52F7A1" w:rsidR="003F4E9F" w:rsidRPr="00954B5A" w:rsidRDefault="00412A81" w:rsidP="006605B4">
      <w:pPr>
        <w:jc w:val="both"/>
        <w:rPr>
          <w:rFonts w:ascii="Arial" w:hAnsi="Arial" w:cs="Arial"/>
          <w:sz w:val="24"/>
          <w:szCs w:val="24"/>
        </w:rPr>
      </w:pPr>
      <w:r>
        <w:rPr>
          <w:rFonts w:ascii="Arial" w:hAnsi="Arial" w:cs="Arial"/>
          <w:sz w:val="24"/>
          <w:szCs w:val="24"/>
        </w:rPr>
        <w:t>6.</w:t>
      </w:r>
      <w:r w:rsidR="00DF3D6E">
        <w:rPr>
          <w:rFonts w:ascii="Arial" w:hAnsi="Arial" w:cs="Arial"/>
          <w:sz w:val="24"/>
          <w:szCs w:val="24"/>
        </w:rPr>
        <w:t xml:space="preserve"> What do you mean by ‘Mischief’? Explain the relevant provisions of IPC.</w:t>
      </w:r>
    </w:p>
    <w:p w14:paraId="143CEFDB" w14:textId="77777777" w:rsidR="003F4E9F" w:rsidRPr="002E36E2" w:rsidRDefault="003F4E9F" w:rsidP="00412A81">
      <w:pPr>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6605B4">
      <w:pPr>
        <w:jc w:val="both"/>
        <w:rPr>
          <w:rFonts w:ascii="Arial" w:hAnsi="Arial" w:cs="Arial"/>
          <w:b/>
          <w:sz w:val="24"/>
          <w:szCs w:val="24"/>
        </w:rPr>
      </w:pPr>
    </w:p>
    <w:p w14:paraId="01953542" w14:textId="5F9022CA" w:rsidR="003F4E9F" w:rsidRDefault="00412A81" w:rsidP="006605B4">
      <w:pPr>
        <w:jc w:val="both"/>
        <w:rPr>
          <w:rFonts w:ascii="Arial" w:hAnsi="Arial" w:cs="Arial"/>
          <w:sz w:val="24"/>
          <w:szCs w:val="24"/>
        </w:rPr>
      </w:pPr>
      <w:r>
        <w:rPr>
          <w:rFonts w:ascii="Arial" w:hAnsi="Arial" w:cs="Arial"/>
          <w:sz w:val="24"/>
          <w:szCs w:val="24"/>
        </w:rPr>
        <w:t>7.</w:t>
      </w:r>
      <w:r w:rsidR="00DF3D6E">
        <w:rPr>
          <w:rFonts w:ascii="Arial" w:hAnsi="Arial" w:cs="Arial"/>
          <w:sz w:val="24"/>
          <w:szCs w:val="24"/>
        </w:rPr>
        <w:t xml:space="preserve"> “In every robbery, there is either theft or extortion.” Elucidate.</w:t>
      </w:r>
    </w:p>
    <w:p w14:paraId="35EF282B" w14:textId="4FBB8DA8" w:rsidR="00412A81" w:rsidRDefault="00412A81" w:rsidP="006605B4">
      <w:pPr>
        <w:jc w:val="both"/>
        <w:rPr>
          <w:rFonts w:ascii="Arial" w:hAnsi="Arial" w:cs="Arial"/>
          <w:sz w:val="24"/>
          <w:szCs w:val="24"/>
        </w:rPr>
      </w:pPr>
      <w:r>
        <w:rPr>
          <w:rFonts w:ascii="Arial" w:hAnsi="Arial" w:cs="Arial"/>
          <w:sz w:val="24"/>
          <w:szCs w:val="24"/>
        </w:rPr>
        <w:lastRenderedPageBreak/>
        <w:t>8</w:t>
      </w:r>
      <w:r w:rsidR="00DF3D6E">
        <w:rPr>
          <w:rFonts w:ascii="Arial" w:hAnsi="Arial" w:cs="Arial"/>
          <w:sz w:val="24"/>
          <w:szCs w:val="24"/>
        </w:rPr>
        <w:t xml:space="preserve">. Examine the principle of extra-territorial jurisdiction in reference to </w:t>
      </w:r>
      <w:proofErr w:type="spellStart"/>
      <w:r w:rsidR="00DF3D6E">
        <w:rPr>
          <w:rFonts w:ascii="Arial" w:hAnsi="Arial" w:cs="Arial"/>
          <w:sz w:val="24"/>
          <w:szCs w:val="24"/>
        </w:rPr>
        <w:t>Enrica</w:t>
      </w:r>
      <w:proofErr w:type="spellEnd"/>
      <w:r w:rsidR="00DF3D6E">
        <w:rPr>
          <w:rFonts w:ascii="Arial" w:hAnsi="Arial" w:cs="Arial"/>
          <w:sz w:val="24"/>
          <w:szCs w:val="24"/>
        </w:rPr>
        <w:t xml:space="preserve"> Lexie Case.</w:t>
      </w:r>
    </w:p>
    <w:p w14:paraId="298510F1" w14:textId="3E35461D" w:rsidR="00412A81" w:rsidRDefault="00412A81" w:rsidP="006605B4">
      <w:pPr>
        <w:jc w:val="both"/>
        <w:rPr>
          <w:rFonts w:ascii="Arial" w:hAnsi="Arial" w:cs="Arial"/>
          <w:sz w:val="24"/>
          <w:szCs w:val="24"/>
        </w:rPr>
      </w:pPr>
      <w:r>
        <w:rPr>
          <w:rFonts w:ascii="Arial" w:hAnsi="Arial" w:cs="Arial"/>
          <w:sz w:val="24"/>
          <w:szCs w:val="24"/>
        </w:rPr>
        <w:t>9</w:t>
      </w:r>
      <w:r w:rsidR="00DF3D6E">
        <w:rPr>
          <w:rFonts w:ascii="Arial" w:hAnsi="Arial" w:cs="Arial"/>
          <w:sz w:val="24"/>
          <w:szCs w:val="24"/>
        </w:rPr>
        <w:t>. What are the constituent elements of crime? Elucidate.</w:t>
      </w:r>
    </w:p>
    <w:p w14:paraId="18F81250" w14:textId="77777777" w:rsidR="00DF3D6E" w:rsidRDefault="00DF3D6E" w:rsidP="006605B4">
      <w:pPr>
        <w:jc w:val="both"/>
        <w:rPr>
          <w:rFonts w:ascii="Arial" w:hAnsi="Arial" w:cs="Arial"/>
          <w:sz w:val="24"/>
          <w:szCs w:val="24"/>
        </w:rPr>
      </w:pPr>
      <w:r>
        <w:rPr>
          <w:rFonts w:ascii="Arial" w:hAnsi="Arial" w:cs="Arial"/>
          <w:sz w:val="24"/>
          <w:szCs w:val="24"/>
        </w:rPr>
        <w:t xml:space="preserve">10. What according to you, is the purpose of punishment under IPC, 1860? Which theory of punishment is applied to the Indian Legal System and why? </w:t>
      </w:r>
    </w:p>
    <w:p w14:paraId="2142C575" w14:textId="1B2A1D50" w:rsidR="00412A81" w:rsidRDefault="00412A81" w:rsidP="006605B4">
      <w:pPr>
        <w:jc w:val="both"/>
        <w:rPr>
          <w:rFonts w:ascii="Arial" w:hAnsi="Arial" w:cs="Arial"/>
          <w:sz w:val="24"/>
          <w:szCs w:val="24"/>
        </w:rPr>
      </w:pPr>
      <w:r>
        <w:rPr>
          <w:rFonts w:ascii="Arial" w:hAnsi="Arial" w:cs="Arial"/>
          <w:sz w:val="24"/>
          <w:szCs w:val="24"/>
        </w:rPr>
        <w:t>11</w:t>
      </w:r>
      <w:r w:rsidR="00DF3D6E">
        <w:rPr>
          <w:rFonts w:ascii="Arial" w:hAnsi="Arial" w:cs="Arial"/>
          <w:sz w:val="24"/>
          <w:szCs w:val="24"/>
        </w:rPr>
        <w:t>. What is the difference between ‘abetment by conspiracy’ as provided under Section 107 of IPC and ‘Criminal Conspiracy’ defined under Section 120A of IPC? Examine the relevant provisions.</w:t>
      </w:r>
    </w:p>
    <w:p w14:paraId="57153C1C" w14:textId="71C45CA4" w:rsidR="00412A81" w:rsidRPr="00954B5A" w:rsidRDefault="00412A81" w:rsidP="006605B4">
      <w:pPr>
        <w:jc w:val="both"/>
        <w:rPr>
          <w:rFonts w:ascii="Arial" w:hAnsi="Arial" w:cs="Arial"/>
          <w:sz w:val="24"/>
          <w:szCs w:val="24"/>
        </w:rPr>
      </w:pPr>
      <w:r>
        <w:rPr>
          <w:rFonts w:ascii="Arial" w:hAnsi="Arial" w:cs="Arial"/>
          <w:sz w:val="24"/>
          <w:szCs w:val="24"/>
        </w:rPr>
        <w:t>12</w:t>
      </w:r>
      <w:r w:rsidR="00DF3D6E">
        <w:rPr>
          <w:rFonts w:ascii="Arial" w:hAnsi="Arial" w:cs="Arial"/>
          <w:sz w:val="24"/>
          <w:szCs w:val="24"/>
        </w:rPr>
        <w:t xml:space="preserve">. What are unnatural offences? Critically analyze the provisions of IPC with reference to Suresh </w:t>
      </w:r>
      <w:proofErr w:type="spellStart"/>
      <w:r w:rsidR="00DF3D6E">
        <w:rPr>
          <w:rFonts w:ascii="Arial" w:hAnsi="Arial" w:cs="Arial"/>
          <w:sz w:val="24"/>
          <w:szCs w:val="24"/>
        </w:rPr>
        <w:t>Koushal</w:t>
      </w:r>
      <w:proofErr w:type="spellEnd"/>
      <w:r w:rsidR="00DF3D6E">
        <w:rPr>
          <w:rFonts w:ascii="Arial" w:hAnsi="Arial" w:cs="Arial"/>
          <w:sz w:val="24"/>
          <w:szCs w:val="24"/>
        </w:rPr>
        <w:t xml:space="preserve"> v. </w:t>
      </w:r>
      <w:proofErr w:type="spellStart"/>
      <w:r w:rsidR="00DF3D6E">
        <w:rPr>
          <w:rFonts w:ascii="Arial" w:hAnsi="Arial" w:cs="Arial"/>
          <w:sz w:val="24"/>
          <w:szCs w:val="24"/>
        </w:rPr>
        <w:t>Naz</w:t>
      </w:r>
      <w:proofErr w:type="spellEnd"/>
      <w:r w:rsidR="00DF3D6E">
        <w:rPr>
          <w:rFonts w:ascii="Arial" w:hAnsi="Arial" w:cs="Arial"/>
          <w:sz w:val="24"/>
          <w:szCs w:val="24"/>
        </w:rPr>
        <w:t xml:space="preserve"> Foundation (2014) 1 SCC 1</w:t>
      </w:r>
      <w:r w:rsidR="006605B4">
        <w:rPr>
          <w:rFonts w:ascii="Arial" w:hAnsi="Arial" w:cs="Arial"/>
          <w:sz w:val="24"/>
          <w:szCs w:val="24"/>
        </w:rPr>
        <w:t xml:space="preserve"> judgement.</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369777AE" w:rsidR="00412A81" w:rsidRPr="006605B4" w:rsidRDefault="00412A81" w:rsidP="006605B4">
      <w:pPr>
        <w:pStyle w:val="NormalWeb"/>
        <w:jc w:val="both"/>
      </w:pPr>
      <w:r>
        <w:rPr>
          <w:rFonts w:ascii="Arial" w:hAnsi="Arial" w:cs="Arial"/>
        </w:rPr>
        <w:t>1</w:t>
      </w:r>
      <w:r w:rsidR="00BF417A">
        <w:rPr>
          <w:rFonts w:ascii="Arial" w:hAnsi="Arial" w:cs="Arial"/>
        </w:rPr>
        <w:t>3</w:t>
      </w:r>
      <w:r w:rsidR="006605B4">
        <w:rPr>
          <w:rFonts w:ascii="Arial" w:hAnsi="Arial" w:cs="Arial"/>
        </w:rPr>
        <w:t xml:space="preserve">. </w:t>
      </w:r>
      <w:proofErr w:type="spellStart"/>
      <w:r w:rsidR="006605B4" w:rsidRPr="006605B4">
        <w:rPr>
          <w:rFonts w:ascii="Arial" w:hAnsi="Arial" w:cs="Arial"/>
        </w:rPr>
        <w:t>Aman</w:t>
      </w:r>
      <w:proofErr w:type="spellEnd"/>
      <w:r w:rsidR="006605B4" w:rsidRPr="006605B4">
        <w:rPr>
          <w:rFonts w:ascii="Arial" w:hAnsi="Arial" w:cs="Arial"/>
        </w:rPr>
        <w:t xml:space="preserve"> and </w:t>
      </w:r>
      <w:proofErr w:type="spellStart"/>
      <w:r w:rsidR="006605B4" w:rsidRPr="006605B4">
        <w:rPr>
          <w:rFonts w:ascii="Arial" w:hAnsi="Arial" w:cs="Arial"/>
        </w:rPr>
        <w:t>Vikram</w:t>
      </w:r>
      <w:proofErr w:type="spellEnd"/>
      <w:r w:rsidR="006605B4" w:rsidRPr="006605B4">
        <w:rPr>
          <w:rFonts w:ascii="Arial" w:hAnsi="Arial" w:cs="Arial"/>
        </w:rPr>
        <w:t xml:space="preserve"> have a heated argument. In the heat of the moment, </w:t>
      </w:r>
      <w:proofErr w:type="spellStart"/>
      <w:r w:rsidR="006605B4" w:rsidRPr="006605B4">
        <w:rPr>
          <w:rFonts w:ascii="Arial" w:hAnsi="Arial" w:cs="Arial"/>
        </w:rPr>
        <w:t>Aman</w:t>
      </w:r>
      <w:proofErr w:type="spellEnd"/>
      <w:r w:rsidR="006605B4" w:rsidRPr="006605B4">
        <w:rPr>
          <w:rFonts w:ascii="Arial" w:hAnsi="Arial" w:cs="Arial"/>
        </w:rPr>
        <w:t xml:space="preserve"> punches </w:t>
      </w:r>
      <w:proofErr w:type="spellStart"/>
      <w:r w:rsidR="006605B4" w:rsidRPr="006605B4">
        <w:rPr>
          <w:rFonts w:ascii="Arial" w:hAnsi="Arial" w:cs="Arial"/>
        </w:rPr>
        <w:t>Vikram</w:t>
      </w:r>
      <w:proofErr w:type="spellEnd"/>
      <w:r w:rsidR="006605B4" w:rsidRPr="006605B4">
        <w:rPr>
          <w:rFonts w:ascii="Arial" w:hAnsi="Arial" w:cs="Arial"/>
        </w:rPr>
        <w:t xml:space="preserve">, causing </w:t>
      </w:r>
      <w:proofErr w:type="spellStart"/>
      <w:r w:rsidR="006605B4" w:rsidRPr="006605B4">
        <w:rPr>
          <w:rFonts w:ascii="Arial" w:hAnsi="Arial" w:cs="Arial"/>
        </w:rPr>
        <w:t>Vikram</w:t>
      </w:r>
      <w:proofErr w:type="spellEnd"/>
      <w:r w:rsidR="006605B4" w:rsidRPr="006605B4">
        <w:rPr>
          <w:rFonts w:ascii="Arial" w:hAnsi="Arial" w:cs="Arial"/>
        </w:rPr>
        <w:t xml:space="preserve"> to fall and suffer a severe head</w:t>
      </w:r>
      <w:r w:rsidR="006605B4">
        <w:rPr>
          <w:rFonts w:ascii="Arial" w:hAnsi="Arial" w:cs="Arial"/>
        </w:rPr>
        <w:t xml:space="preserve"> injury</w:t>
      </w:r>
      <w:r w:rsidR="006605B4" w:rsidRPr="006605B4">
        <w:rPr>
          <w:rFonts w:ascii="Arial" w:hAnsi="Arial" w:cs="Arial"/>
        </w:rPr>
        <w:t xml:space="preserve">. Under which sections of the IPC can </w:t>
      </w:r>
      <w:proofErr w:type="spellStart"/>
      <w:r w:rsidR="006605B4" w:rsidRPr="006605B4">
        <w:rPr>
          <w:rFonts w:ascii="Arial" w:hAnsi="Arial" w:cs="Arial"/>
        </w:rPr>
        <w:t>Aman</w:t>
      </w:r>
      <w:proofErr w:type="spellEnd"/>
      <w:r w:rsidR="006605B4" w:rsidRPr="006605B4">
        <w:rPr>
          <w:rFonts w:ascii="Arial" w:hAnsi="Arial" w:cs="Arial"/>
        </w:rPr>
        <w:t xml:space="preserve"> be charged, and what </w:t>
      </w:r>
      <w:proofErr w:type="spellStart"/>
      <w:r w:rsidR="006605B4" w:rsidRPr="006605B4">
        <w:rPr>
          <w:rFonts w:ascii="Arial" w:hAnsi="Arial" w:cs="Arial"/>
        </w:rPr>
        <w:t>defenses</w:t>
      </w:r>
      <w:proofErr w:type="spellEnd"/>
      <w:r w:rsidR="006605B4" w:rsidRPr="006605B4">
        <w:rPr>
          <w:rFonts w:ascii="Arial" w:hAnsi="Arial" w:cs="Arial"/>
        </w:rPr>
        <w:t xml:space="preserve"> might he raise?</w:t>
      </w:r>
      <w:r w:rsidR="006605B4" w:rsidRPr="006605B4">
        <w:t xml:space="preserve"> </w:t>
      </w:r>
    </w:p>
    <w:p w14:paraId="3DD0776D" w14:textId="26359205" w:rsidR="00412A81" w:rsidRPr="006605B4" w:rsidRDefault="00412A81" w:rsidP="006605B4">
      <w:pPr>
        <w:pStyle w:val="NormalWeb"/>
        <w:jc w:val="both"/>
        <w:rPr>
          <w:rFonts w:ascii="Arial" w:hAnsi="Arial" w:cs="Arial"/>
        </w:rPr>
      </w:pPr>
      <w:r w:rsidRPr="006605B4">
        <w:rPr>
          <w:rFonts w:ascii="Arial" w:hAnsi="Arial" w:cs="Arial"/>
        </w:rPr>
        <w:t>14</w:t>
      </w:r>
      <w:r w:rsidR="006605B4" w:rsidRPr="006605B4">
        <w:rPr>
          <w:rFonts w:ascii="Arial" w:hAnsi="Arial" w:cs="Arial"/>
        </w:rPr>
        <w:t xml:space="preserve">. Neha administers a poison to herself with the intent to commit suicide but is saved due to timely medical intervention. Discuss the legal provisions under the IPC that deal with this act of Neha and the potential consequences. </w:t>
      </w:r>
    </w:p>
    <w:p w14:paraId="6E51FCA8" w14:textId="3CA922A3" w:rsidR="006605B4" w:rsidRPr="006605B4" w:rsidRDefault="00412A81" w:rsidP="006605B4">
      <w:pPr>
        <w:pStyle w:val="NormalWeb"/>
        <w:jc w:val="both"/>
        <w:rPr>
          <w:rFonts w:ascii="Arial" w:hAnsi="Arial" w:cs="Arial"/>
        </w:rPr>
      </w:pPr>
      <w:r w:rsidRPr="006605B4">
        <w:rPr>
          <w:rFonts w:ascii="Arial" w:hAnsi="Arial" w:cs="Arial"/>
        </w:rPr>
        <w:t>15</w:t>
      </w:r>
      <w:r w:rsidR="006605B4" w:rsidRPr="006605B4">
        <w:rPr>
          <w:rFonts w:ascii="Arial" w:hAnsi="Arial" w:cs="Arial"/>
        </w:rPr>
        <w:t xml:space="preserve">. </w:t>
      </w:r>
      <w:proofErr w:type="spellStart"/>
      <w:r w:rsidR="006605B4" w:rsidRPr="006605B4">
        <w:rPr>
          <w:rFonts w:ascii="Arial" w:hAnsi="Arial" w:cs="Arial"/>
        </w:rPr>
        <w:t>Dr.</w:t>
      </w:r>
      <w:proofErr w:type="spellEnd"/>
      <w:r w:rsidR="006605B4" w:rsidRPr="006605B4">
        <w:rPr>
          <w:rFonts w:ascii="Arial" w:hAnsi="Arial" w:cs="Arial"/>
        </w:rPr>
        <w:t xml:space="preserve"> Mehta, a surgeon, performs a complex surgery but does not follow the standard medical protocols, leading to the patient's death. Evaluate </w:t>
      </w:r>
      <w:proofErr w:type="spellStart"/>
      <w:r w:rsidR="006605B4" w:rsidRPr="006605B4">
        <w:rPr>
          <w:rFonts w:ascii="Arial" w:hAnsi="Arial" w:cs="Arial"/>
        </w:rPr>
        <w:t>Dr.</w:t>
      </w:r>
      <w:proofErr w:type="spellEnd"/>
      <w:r w:rsidR="006605B4" w:rsidRPr="006605B4">
        <w:rPr>
          <w:rFonts w:ascii="Arial" w:hAnsi="Arial" w:cs="Arial"/>
        </w:rPr>
        <w:t xml:space="preserve"> Mehta's criminal liability under the IPC for medical negligence. </w:t>
      </w:r>
    </w:p>
    <w:p w14:paraId="72581DFC" w14:textId="0C2313E0" w:rsidR="003F4E9F" w:rsidRDefault="00412A81" w:rsidP="00536AE7">
      <w:pPr>
        <w:rPr>
          <w:rFonts w:ascii="Arial" w:hAnsi="Arial" w:cs="Arial"/>
          <w:sz w:val="24"/>
          <w:szCs w:val="24"/>
        </w:rPr>
      </w:pP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E0A4C" w14:textId="77777777" w:rsidR="00395147" w:rsidRDefault="00395147" w:rsidP="00BF4113">
      <w:pPr>
        <w:pStyle w:val="ListParagraph"/>
        <w:spacing w:after="0" w:line="240" w:lineRule="auto"/>
      </w:pPr>
      <w:r>
        <w:separator/>
      </w:r>
    </w:p>
  </w:endnote>
  <w:endnote w:type="continuationSeparator" w:id="0">
    <w:p w14:paraId="0E0D38EA" w14:textId="77777777" w:rsidR="00395147" w:rsidRDefault="0039514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992EB28" w:rsidR="00DF3D6E" w:rsidRPr="00565156" w:rsidRDefault="00DF3D6E">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D63CA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D63CA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DF3D6E" w:rsidRDefault="00DF3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CB052" w14:textId="77777777" w:rsidR="00395147" w:rsidRDefault="00395147" w:rsidP="00BF4113">
      <w:pPr>
        <w:pStyle w:val="ListParagraph"/>
        <w:spacing w:after="0" w:line="240" w:lineRule="auto"/>
      </w:pPr>
      <w:r>
        <w:separator/>
      </w:r>
    </w:p>
  </w:footnote>
  <w:footnote w:type="continuationSeparator" w:id="0">
    <w:p w14:paraId="380D833B" w14:textId="77777777" w:rsidR="00395147" w:rsidRDefault="0039514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7A48DE"/>
    <w:multiLevelType w:val="multilevel"/>
    <w:tmpl w:val="5E8A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6A9055A"/>
    <w:multiLevelType w:val="multilevel"/>
    <w:tmpl w:val="0848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35623CB"/>
    <w:multiLevelType w:val="multilevel"/>
    <w:tmpl w:val="96A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2"/>
  </w:num>
  <w:num w:numId="6">
    <w:abstractNumId w:val="14"/>
  </w:num>
  <w:num w:numId="7">
    <w:abstractNumId w:val="0"/>
  </w:num>
  <w:num w:numId="8">
    <w:abstractNumId w:val="13"/>
  </w:num>
  <w:num w:numId="9">
    <w:abstractNumId w:val="5"/>
  </w:num>
  <w:num w:numId="10">
    <w:abstractNumId w:val="39"/>
  </w:num>
  <w:num w:numId="11">
    <w:abstractNumId w:val="24"/>
  </w:num>
  <w:num w:numId="12">
    <w:abstractNumId w:val="28"/>
  </w:num>
  <w:num w:numId="13">
    <w:abstractNumId w:val="33"/>
  </w:num>
  <w:num w:numId="14">
    <w:abstractNumId w:val="34"/>
  </w:num>
  <w:num w:numId="15">
    <w:abstractNumId w:val="11"/>
  </w:num>
  <w:num w:numId="16">
    <w:abstractNumId w:val="16"/>
  </w:num>
  <w:num w:numId="17">
    <w:abstractNumId w:val="4"/>
  </w:num>
  <w:num w:numId="18">
    <w:abstractNumId w:val="6"/>
  </w:num>
  <w:num w:numId="19">
    <w:abstractNumId w:val="38"/>
  </w:num>
  <w:num w:numId="20">
    <w:abstractNumId w:val="18"/>
  </w:num>
  <w:num w:numId="21">
    <w:abstractNumId w:val="29"/>
  </w:num>
  <w:num w:numId="22">
    <w:abstractNumId w:val="23"/>
  </w:num>
  <w:num w:numId="23">
    <w:abstractNumId w:val="19"/>
  </w:num>
  <w:num w:numId="24">
    <w:abstractNumId w:val="10"/>
  </w:num>
  <w:num w:numId="25">
    <w:abstractNumId w:val="25"/>
  </w:num>
  <w:num w:numId="26">
    <w:abstractNumId w:val="31"/>
  </w:num>
  <w:num w:numId="27">
    <w:abstractNumId w:val="27"/>
  </w:num>
  <w:num w:numId="28">
    <w:abstractNumId w:val="8"/>
  </w:num>
  <w:num w:numId="29">
    <w:abstractNumId w:val="22"/>
  </w:num>
  <w:num w:numId="30">
    <w:abstractNumId w:val="30"/>
  </w:num>
  <w:num w:numId="31">
    <w:abstractNumId w:val="12"/>
  </w:num>
  <w:num w:numId="32">
    <w:abstractNumId w:val="3"/>
  </w:num>
  <w:num w:numId="33">
    <w:abstractNumId w:val="37"/>
  </w:num>
  <w:num w:numId="34">
    <w:abstractNumId w:val="36"/>
  </w:num>
  <w:num w:numId="35">
    <w:abstractNumId w:val="35"/>
  </w:num>
  <w:num w:numId="36">
    <w:abstractNumId w:val="32"/>
  </w:num>
  <w:num w:numId="37">
    <w:abstractNumId w:val="9"/>
  </w:num>
  <w:num w:numId="38">
    <w:abstractNumId w:val="7"/>
  </w:num>
  <w:num w:numId="39">
    <w:abstractNumId w:val="1"/>
  </w:num>
  <w:num w:numId="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147"/>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05B4"/>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3024"/>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3CA0"/>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3D6E"/>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2924469">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04227974">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1041105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74AA-CF57-49B5-A9EB-C8E20AE5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cp:revision>
  <cp:lastPrinted>2022-04-12T10:02:00Z</cp:lastPrinted>
  <dcterms:created xsi:type="dcterms:W3CDTF">2024-06-27T09:18:00Z</dcterms:created>
  <dcterms:modified xsi:type="dcterms:W3CDTF">2024-07-04T05:17:00Z</dcterms:modified>
</cp:coreProperties>
</file>