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FF77" w14:textId="77777777" w:rsidR="00B41FE2" w:rsidRDefault="00B41FE2" w:rsidP="00B41FE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7C84C1F" wp14:editId="5A1D3579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14E2C" w14:textId="77777777" w:rsidR="00B41FE2" w:rsidRDefault="00B41FE2" w:rsidP="00B41FE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3200D4F0" w14:textId="77777777" w:rsidR="00B41FE2" w:rsidRPr="00283030" w:rsidRDefault="00B41FE2" w:rsidP="00B41FE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64F5C4B1" w14:textId="77777777" w:rsidR="00B41FE2" w:rsidRPr="00283030" w:rsidRDefault="00B41FE2" w:rsidP="00B41FE2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43879B68" w14:textId="77777777" w:rsidR="00B41FE2" w:rsidRPr="00B50E34" w:rsidRDefault="00B41FE2" w:rsidP="00B41F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Pr="003F4E9F">
        <w:rPr>
          <w:rFonts w:ascii="Arial" w:hAnsi="Arial" w:cs="Arial"/>
          <w:b/>
          <w:sz w:val="28"/>
          <w:szCs w:val="28"/>
          <w:u w:val="single"/>
        </w:rPr>
        <w:t>OF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LAW</w:t>
      </w:r>
      <w:proofErr w:type="gramEnd"/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4461CE35" w14:textId="18201AA3" w:rsidR="00B41FE2" w:rsidRPr="006963A1" w:rsidRDefault="00B41FE2" w:rsidP="00B41FE2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958AC" wp14:editId="6EEB7FAB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6B3D3" w14:textId="2E696E22" w:rsidR="00B41FE2" w:rsidRPr="006963A1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580D77EC" w14:textId="6AA71BC7" w:rsidR="00B41FE2" w:rsidRPr="006963A1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LAW1111</w:t>
                            </w:r>
                          </w:p>
                          <w:p w14:paraId="17BE8383" w14:textId="3B9C035D" w:rsidR="00B41FE2" w:rsidRPr="003F4E9F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Law, Language and Literature</w:t>
                            </w:r>
                          </w:p>
                          <w:p w14:paraId="02C7E5DA" w14:textId="7DC2656E" w:rsidR="00B41FE2" w:rsidRPr="006963A1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All Programs &amp;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958AC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2D66B3D3" w14:textId="2E696E22" w:rsidR="00B41FE2" w:rsidRPr="006963A1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580D77EC" w14:textId="6AA71BC7" w:rsidR="00B41FE2" w:rsidRPr="006963A1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LAW1111</w:t>
                      </w:r>
                    </w:p>
                    <w:p w14:paraId="17BE8383" w14:textId="3B9C035D" w:rsidR="00B41FE2" w:rsidRPr="003F4E9F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Law, Language and Literature</w:t>
                      </w:r>
                    </w:p>
                    <w:p w14:paraId="02C7E5DA" w14:textId="7DC2656E" w:rsidR="00B41FE2" w:rsidRPr="006963A1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All Programs &amp; 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DC45F" wp14:editId="68B35716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01E4C" w14:textId="1E28E67D" w:rsidR="00B41FE2" w:rsidRPr="007F040B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109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 JULY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0C7361B" w14:textId="20E3D15C" w:rsidR="00B41FE2" w:rsidRPr="007F040B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646E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646E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5573843F" w14:textId="77777777" w:rsidR="00B41FE2" w:rsidRPr="007F040B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100 </w:t>
                            </w:r>
                          </w:p>
                          <w:p w14:paraId="4BA547F1" w14:textId="77777777" w:rsidR="00B41FE2" w:rsidRPr="007F040B" w:rsidRDefault="00B41FE2" w:rsidP="00B41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C45F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2F01E4C" w14:textId="1E28E67D" w:rsidR="00B41FE2" w:rsidRPr="007F040B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109E5">
                        <w:rPr>
                          <w:rFonts w:ascii="Arial" w:hAnsi="Arial" w:cs="Arial"/>
                          <w:color w:val="000000" w:themeColor="text1"/>
                        </w:rPr>
                        <w:t xml:space="preserve"> 01 JULY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0C7361B" w14:textId="20E3D15C" w:rsidR="00B41FE2" w:rsidRPr="007F040B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646EDC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646EDC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5573843F" w14:textId="77777777" w:rsidR="00B41FE2" w:rsidRPr="007F040B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100 </w:t>
                      </w:r>
                    </w:p>
                    <w:p w14:paraId="4BA547F1" w14:textId="77777777" w:rsidR="00B41FE2" w:rsidRPr="007F040B" w:rsidRDefault="00B41FE2" w:rsidP="00B41FE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Make-Up </w:t>
      </w:r>
      <w:r w:rsidR="00C544D0">
        <w:rPr>
          <w:rFonts w:ascii="Arial" w:hAnsi="Arial" w:cs="Arial"/>
          <w:b/>
          <w:sz w:val="24"/>
          <w:szCs w:val="24"/>
        </w:rPr>
        <w:t>Examinations, July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77309088" w14:textId="77777777" w:rsidR="00B41FE2" w:rsidRDefault="00B41FE2" w:rsidP="00B41FE2">
      <w:pPr>
        <w:rPr>
          <w:rFonts w:ascii="Arial" w:hAnsi="Arial" w:cs="Arial"/>
        </w:rPr>
      </w:pPr>
    </w:p>
    <w:p w14:paraId="1D25A3F9" w14:textId="77777777" w:rsidR="00B41FE2" w:rsidRDefault="00B41FE2" w:rsidP="00B41FE2">
      <w:pPr>
        <w:rPr>
          <w:rFonts w:ascii="Arial" w:hAnsi="Arial" w:cs="Arial"/>
        </w:rPr>
      </w:pPr>
    </w:p>
    <w:p w14:paraId="481056F5" w14:textId="77777777" w:rsidR="00B41FE2" w:rsidRPr="00CD3799" w:rsidRDefault="00B41FE2" w:rsidP="00B41FE2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35E4C421" w14:textId="77777777" w:rsidR="00B41FE2" w:rsidRPr="00E92AB6" w:rsidRDefault="00B41FE2" w:rsidP="00B41FE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444F8A3" w14:textId="77777777" w:rsidR="00B41FE2" w:rsidRPr="003F4E9F" w:rsidRDefault="00B41FE2" w:rsidP="00B41FE2">
      <w:pPr>
        <w:pStyle w:val="ListParagraph"/>
        <w:numPr>
          <w:ilvl w:val="0"/>
          <w:numId w:val="25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503461B" w14:textId="77777777" w:rsidR="00B41FE2" w:rsidRDefault="00B41FE2" w:rsidP="00B41FE2">
      <w:pPr>
        <w:pStyle w:val="ListParagraph"/>
        <w:numPr>
          <w:ilvl w:val="0"/>
          <w:numId w:val="25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69A538D2" w14:textId="55AA4AFE" w:rsidR="00B41FE2" w:rsidRPr="00646EDC" w:rsidRDefault="00B41FE2" w:rsidP="00646EDC">
      <w:pPr>
        <w:spacing w:after="0"/>
        <w:ind w:left="709"/>
        <w:jc w:val="both"/>
        <w:rPr>
          <w:rFonts w:ascii="Arial" w:hAnsi="Arial" w:cs="Arial"/>
          <w:i/>
        </w:rPr>
      </w:pPr>
    </w:p>
    <w:p w14:paraId="0281C747" w14:textId="77777777" w:rsidR="00B41FE2" w:rsidRDefault="00B41FE2" w:rsidP="00B41FE2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32A7B0E1" w14:textId="77777777" w:rsidR="00B41FE2" w:rsidRDefault="00B41FE2" w:rsidP="00B41FE2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397AFB" w14:textId="27B53D65" w:rsidR="00B41FE2" w:rsidRPr="00B47B65" w:rsidRDefault="00B41FE2" w:rsidP="00B41FE2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5 marks.</w:t>
      </w:r>
      <w:r>
        <w:rPr>
          <w:rFonts w:ascii="Arial" w:hAnsi="Arial" w:cs="Arial"/>
          <w:b/>
          <w:sz w:val="24"/>
          <w:szCs w:val="24"/>
        </w:rPr>
        <w:tab/>
      </w:r>
      <w:r w:rsidR="001D3670">
        <w:rPr>
          <w:rFonts w:ascii="Arial" w:hAnsi="Arial" w:cs="Arial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62FE7D1" w14:textId="77777777" w:rsidR="00B41FE2" w:rsidRDefault="00B41FE2" w:rsidP="00B41FE2">
      <w:pPr>
        <w:jc w:val="center"/>
        <w:rPr>
          <w:rFonts w:ascii="Arial" w:hAnsi="Arial" w:cs="Arial"/>
          <w:b/>
          <w:sz w:val="24"/>
          <w:szCs w:val="24"/>
        </w:rPr>
      </w:pPr>
    </w:p>
    <w:p w14:paraId="36DD27B3" w14:textId="5A5FA5B6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1. </w:t>
      </w:r>
      <w:r w:rsidRPr="00B41FE2">
        <w:rPr>
          <w:rFonts w:ascii="Times New Roman" w:hAnsi="Times New Roman"/>
          <w:sz w:val="24"/>
          <w:szCs w:val="24"/>
        </w:rPr>
        <w:t>Define communication and explain its significance in legal contexts.</w:t>
      </w:r>
      <w:r w:rsidRPr="008151C7">
        <w:rPr>
          <w:rFonts w:ascii="Times New Roman" w:hAnsi="Times New Roman"/>
          <w:sz w:val="24"/>
          <w:szCs w:val="24"/>
        </w:rPr>
        <w:tab/>
        <w:t xml:space="preserve">(CO1) [Knowledge]                  </w:t>
      </w:r>
    </w:p>
    <w:p w14:paraId="5D48D1A5" w14:textId="12E9EBF3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2. </w:t>
      </w:r>
      <w:r w:rsidRPr="00B41FE2">
        <w:rPr>
          <w:rFonts w:ascii="Times New Roman" w:hAnsi="Times New Roman"/>
          <w:sz w:val="24"/>
          <w:szCs w:val="24"/>
        </w:rPr>
        <w:t xml:space="preserve">Discuss the role of semantics in legal language. </w:t>
      </w:r>
      <w:r w:rsidRPr="008151C7">
        <w:rPr>
          <w:rFonts w:ascii="Times New Roman" w:hAnsi="Times New Roman"/>
          <w:sz w:val="24"/>
          <w:szCs w:val="24"/>
        </w:rPr>
        <w:t xml:space="preserve">(CO1) [Knowledge]  </w:t>
      </w:r>
    </w:p>
    <w:p w14:paraId="4D9F9C0E" w14:textId="60154881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3. </w:t>
      </w:r>
      <w:r w:rsidRPr="00B41FE2">
        <w:rPr>
          <w:rFonts w:ascii="Times New Roman" w:hAnsi="Times New Roman"/>
          <w:sz w:val="24"/>
          <w:szCs w:val="24"/>
        </w:rPr>
        <w:t>Explain the process of legal translation and its challenges.</w:t>
      </w:r>
      <w:r w:rsidRPr="008151C7">
        <w:rPr>
          <w:rFonts w:ascii="Times New Roman" w:hAnsi="Times New Roman"/>
          <w:sz w:val="24"/>
          <w:szCs w:val="24"/>
        </w:rPr>
        <w:t xml:space="preserve">     (CO1) [Knowledge]                    </w:t>
      </w:r>
    </w:p>
    <w:p w14:paraId="7F329B40" w14:textId="2C4B5154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4. </w:t>
      </w:r>
      <w:r w:rsidRPr="00B41FE2">
        <w:rPr>
          <w:rFonts w:ascii="Times New Roman" w:hAnsi="Times New Roman"/>
          <w:sz w:val="24"/>
          <w:szCs w:val="24"/>
        </w:rPr>
        <w:t>Define legal maxims and discuss their importance in legal reasoning.</w:t>
      </w:r>
      <w:r w:rsidRPr="008151C7">
        <w:rPr>
          <w:rFonts w:ascii="Times New Roman" w:hAnsi="Times New Roman"/>
          <w:sz w:val="24"/>
          <w:szCs w:val="24"/>
        </w:rPr>
        <w:t xml:space="preserve">          (CO1) [Knowledge]                 </w:t>
      </w:r>
    </w:p>
    <w:p w14:paraId="537AE21B" w14:textId="6B614E02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5. </w:t>
      </w:r>
      <w:r w:rsidRPr="00B41FE2">
        <w:rPr>
          <w:rFonts w:ascii="Times New Roman" w:hAnsi="Times New Roman"/>
          <w:sz w:val="24"/>
          <w:szCs w:val="24"/>
        </w:rPr>
        <w:t>Analyze the portrayal of legal conflicts in Shakespeare's plays.</w:t>
      </w:r>
      <w:r w:rsidRPr="008151C7">
        <w:rPr>
          <w:rFonts w:ascii="Times New Roman" w:hAnsi="Times New Roman"/>
          <w:sz w:val="24"/>
          <w:szCs w:val="24"/>
        </w:rPr>
        <w:t xml:space="preserve">       (CO1) [Knowledge]                      </w:t>
      </w:r>
    </w:p>
    <w:p w14:paraId="2C410964" w14:textId="0D321C32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6. </w:t>
      </w:r>
      <w:r w:rsidRPr="00B41FE2">
        <w:rPr>
          <w:rFonts w:ascii="Times New Roman" w:hAnsi="Times New Roman"/>
          <w:sz w:val="24"/>
          <w:szCs w:val="24"/>
        </w:rPr>
        <w:t xml:space="preserve">Discuss the appropriateness of different communication methods in legal contexts. </w:t>
      </w:r>
      <w:r w:rsidRPr="008151C7">
        <w:rPr>
          <w:rFonts w:ascii="Times New Roman" w:hAnsi="Times New Roman"/>
          <w:sz w:val="24"/>
          <w:szCs w:val="24"/>
        </w:rPr>
        <w:t xml:space="preserve">(CO1) [Knowledge]                                                                  </w:t>
      </w:r>
    </w:p>
    <w:p w14:paraId="5612042A" w14:textId="77777777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</w:p>
    <w:p w14:paraId="30D36218" w14:textId="77777777" w:rsidR="00B41FE2" w:rsidRDefault="00B41FE2" w:rsidP="00B41F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B8A2DD" w14:textId="77777777" w:rsidR="00B41FE2" w:rsidRDefault="00B41FE2" w:rsidP="00B41F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2BA70A" w14:textId="77777777" w:rsidR="00B41FE2" w:rsidRDefault="00B41FE2" w:rsidP="00B41F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369A00" w14:textId="3D4CD246" w:rsidR="00B41FE2" w:rsidRPr="008151C7" w:rsidRDefault="00B41FE2" w:rsidP="00B41FE2">
      <w:pPr>
        <w:jc w:val="center"/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lastRenderedPageBreak/>
        <w:t xml:space="preserve">Part B </w:t>
      </w:r>
    </w:p>
    <w:p w14:paraId="25BEA434" w14:textId="77777777" w:rsidR="00B41FE2" w:rsidRPr="008151C7" w:rsidRDefault="00B41FE2" w:rsidP="00B41FE2">
      <w:pPr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>Answer any 4 Questions. Each question carries 10 marks.</w:t>
      </w:r>
      <w:r w:rsidRPr="008151C7">
        <w:rPr>
          <w:rFonts w:ascii="Times New Roman" w:hAnsi="Times New Roman"/>
          <w:b/>
          <w:sz w:val="24"/>
          <w:szCs w:val="24"/>
        </w:rPr>
        <w:tab/>
        <w:t xml:space="preserve">           (4Qx10M=40M)</w:t>
      </w:r>
    </w:p>
    <w:p w14:paraId="1DAE2D31" w14:textId="77777777" w:rsidR="00B41FE2" w:rsidRPr="008151C7" w:rsidRDefault="00B41FE2" w:rsidP="00B41FE2">
      <w:pPr>
        <w:rPr>
          <w:rFonts w:ascii="Times New Roman" w:hAnsi="Times New Roman"/>
          <w:b/>
          <w:sz w:val="24"/>
          <w:szCs w:val="24"/>
        </w:rPr>
      </w:pPr>
    </w:p>
    <w:p w14:paraId="3E088386" w14:textId="7CF29444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7. </w:t>
      </w:r>
      <w:r w:rsidRPr="00B41FE2">
        <w:rPr>
          <w:rFonts w:ascii="Times New Roman" w:hAnsi="Times New Roman"/>
          <w:sz w:val="24"/>
          <w:szCs w:val="24"/>
        </w:rPr>
        <w:t>Analyze the "7Cs" of effective business communication. How can they enhance legal communication?</w:t>
      </w:r>
      <w:r w:rsidRPr="008151C7">
        <w:rPr>
          <w:rFonts w:ascii="Times New Roman" w:hAnsi="Times New Roman"/>
          <w:sz w:val="24"/>
          <w:szCs w:val="24"/>
        </w:rPr>
        <w:t xml:space="preserve">         (CO2) [Knowledge]</w:t>
      </w:r>
    </w:p>
    <w:p w14:paraId="67AA7389" w14:textId="70D12045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8. </w:t>
      </w:r>
      <w:r w:rsidRPr="00B41FE2">
        <w:rPr>
          <w:rFonts w:ascii="Times New Roman" w:hAnsi="Times New Roman"/>
          <w:sz w:val="24"/>
          <w:szCs w:val="24"/>
        </w:rPr>
        <w:t>Discuss the role of syntax in constructing legally sound sentences.</w:t>
      </w:r>
      <w:r w:rsidRPr="008151C7">
        <w:rPr>
          <w:rFonts w:ascii="Times New Roman" w:hAnsi="Times New Roman"/>
          <w:sz w:val="24"/>
          <w:szCs w:val="24"/>
        </w:rPr>
        <w:t xml:space="preserve">        (CO2) [Knowledge]</w:t>
      </w:r>
    </w:p>
    <w:p w14:paraId="111F3008" w14:textId="61E35342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9. </w:t>
      </w:r>
      <w:r w:rsidRPr="00B41FE2">
        <w:rPr>
          <w:rFonts w:ascii="Times New Roman" w:hAnsi="Times New Roman"/>
          <w:sz w:val="24"/>
          <w:szCs w:val="24"/>
        </w:rPr>
        <w:t>Evaluate the impact of cultural differences on cross-border legal communication.</w:t>
      </w:r>
      <w:r w:rsidRPr="008151C7">
        <w:rPr>
          <w:rFonts w:ascii="Times New Roman" w:hAnsi="Times New Roman"/>
          <w:sz w:val="24"/>
          <w:szCs w:val="24"/>
        </w:rPr>
        <w:t xml:space="preserve"> (CO2) [Knowledge]     </w:t>
      </w:r>
    </w:p>
    <w:p w14:paraId="74824D8A" w14:textId="60E714DF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10. </w:t>
      </w:r>
      <w:r w:rsidRPr="00B41FE2">
        <w:rPr>
          <w:rFonts w:ascii="Times New Roman" w:hAnsi="Times New Roman"/>
          <w:sz w:val="24"/>
          <w:szCs w:val="24"/>
        </w:rPr>
        <w:t>Critically examine the use of storytelling in legal advocacy.</w:t>
      </w:r>
      <w:r w:rsidRPr="008151C7">
        <w:rPr>
          <w:rFonts w:ascii="Times New Roman" w:hAnsi="Times New Roman"/>
          <w:sz w:val="24"/>
          <w:szCs w:val="24"/>
        </w:rPr>
        <w:t xml:space="preserve"> (CO2) [Knowledge]</w:t>
      </w:r>
    </w:p>
    <w:p w14:paraId="45E58E89" w14:textId="27B041F1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11. </w:t>
      </w:r>
      <w:r w:rsidRPr="00B41FE2">
        <w:rPr>
          <w:rFonts w:ascii="Times New Roman" w:hAnsi="Times New Roman"/>
          <w:sz w:val="24"/>
          <w:szCs w:val="24"/>
        </w:rPr>
        <w:t>Compare the portrayal of justice in literary works and legal texts.</w:t>
      </w:r>
      <w:r w:rsidRPr="008151C7">
        <w:rPr>
          <w:rFonts w:ascii="Times New Roman" w:hAnsi="Times New Roman"/>
          <w:sz w:val="24"/>
          <w:szCs w:val="24"/>
        </w:rPr>
        <w:t xml:space="preserve">                  (C.O.No.1-5) [Bloom’s level]</w:t>
      </w:r>
    </w:p>
    <w:p w14:paraId="1299EAB9" w14:textId="50DDC1BF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12. </w:t>
      </w:r>
      <w:r w:rsidRPr="00B41FE2">
        <w:rPr>
          <w:rFonts w:ascii="Times New Roman" w:hAnsi="Times New Roman"/>
          <w:sz w:val="24"/>
          <w:szCs w:val="24"/>
        </w:rPr>
        <w:t xml:space="preserve">Evaluate the portrayal of legal ethics in modern literature. Provide </w:t>
      </w:r>
      <w:proofErr w:type="gramStart"/>
      <w:r w:rsidRPr="00B41FE2">
        <w:rPr>
          <w:rFonts w:ascii="Times New Roman" w:hAnsi="Times New Roman"/>
          <w:sz w:val="24"/>
          <w:szCs w:val="24"/>
        </w:rPr>
        <w:t>examples.</w:t>
      </w:r>
      <w:r w:rsidRPr="008151C7">
        <w:rPr>
          <w:rFonts w:ascii="Times New Roman" w:hAnsi="Times New Roman"/>
          <w:sz w:val="24"/>
          <w:szCs w:val="24"/>
        </w:rPr>
        <w:t>.</w:t>
      </w:r>
      <w:proofErr w:type="gramEnd"/>
      <w:r w:rsidRPr="008151C7">
        <w:rPr>
          <w:rFonts w:ascii="Times New Roman" w:hAnsi="Times New Roman"/>
          <w:sz w:val="24"/>
          <w:szCs w:val="24"/>
        </w:rPr>
        <w:t xml:space="preserve"> (C.O.No.1-5) [Bloom’s level]</w:t>
      </w:r>
    </w:p>
    <w:p w14:paraId="35CE8397" w14:textId="77777777" w:rsidR="00B41FE2" w:rsidRPr="008151C7" w:rsidRDefault="00B41FE2" w:rsidP="00B41FE2">
      <w:pPr>
        <w:jc w:val="center"/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>Part C</w:t>
      </w:r>
    </w:p>
    <w:p w14:paraId="4E9AFD2A" w14:textId="77777777" w:rsidR="00B41FE2" w:rsidRPr="008151C7" w:rsidRDefault="00B41FE2" w:rsidP="00B41FE2">
      <w:pPr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>Answer any 2 Questions. Each question carries 20 marks.</w:t>
      </w:r>
      <w:r w:rsidRPr="008151C7">
        <w:rPr>
          <w:rFonts w:ascii="Times New Roman" w:hAnsi="Times New Roman"/>
          <w:b/>
          <w:sz w:val="24"/>
          <w:szCs w:val="24"/>
        </w:rPr>
        <w:tab/>
        <w:t xml:space="preserve">             (2Qx20M=40M)</w:t>
      </w:r>
    </w:p>
    <w:p w14:paraId="2AEF0EC6" w14:textId="66FA64B5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13. </w:t>
      </w:r>
      <w:r w:rsidRPr="00B41FE2">
        <w:rPr>
          <w:rFonts w:ascii="Times New Roman" w:hAnsi="Times New Roman"/>
          <w:sz w:val="24"/>
          <w:szCs w:val="24"/>
        </w:rPr>
        <w:t>Analyze the legal accuracy of courtroom scenes in popular movies.</w:t>
      </w:r>
      <w:r w:rsidRPr="008151C7">
        <w:rPr>
          <w:rFonts w:ascii="Times New Roman" w:hAnsi="Times New Roman"/>
          <w:sz w:val="24"/>
          <w:szCs w:val="24"/>
        </w:rPr>
        <w:t xml:space="preserve">          (CO3) [Analysis]    </w:t>
      </w:r>
    </w:p>
    <w:p w14:paraId="30168597" w14:textId="5A648753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14.</w:t>
      </w:r>
      <w:r w:rsidRPr="00B41FE2">
        <w:t xml:space="preserve"> </w:t>
      </w:r>
      <w:r w:rsidRPr="00B41FE2">
        <w:rPr>
          <w:rFonts w:ascii="Times New Roman" w:hAnsi="Times New Roman"/>
          <w:sz w:val="24"/>
          <w:szCs w:val="24"/>
        </w:rPr>
        <w:t>Compare the portrayal of legal ethics in Agatha Christie's novels and contemporary legal fiction.</w:t>
      </w:r>
      <w:r w:rsidRPr="008151C7">
        <w:rPr>
          <w:rFonts w:ascii="Times New Roman" w:hAnsi="Times New Roman"/>
          <w:sz w:val="24"/>
          <w:szCs w:val="24"/>
        </w:rPr>
        <w:t xml:space="preserve">             (CO3) [Analysis]    </w:t>
      </w:r>
    </w:p>
    <w:p w14:paraId="6B0FCC84" w14:textId="111DACB4" w:rsidR="00B41FE2" w:rsidRPr="008151C7" w:rsidRDefault="00B41FE2" w:rsidP="00B41FE2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15.</w:t>
      </w:r>
      <w:r w:rsidRPr="00B41FE2">
        <w:t xml:space="preserve"> </w:t>
      </w:r>
      <w:r w:rsidRPr="00B41FE2">
        <w:rPr>
          <w:rFonts w:ascii="Times New Roman" w:hAnsi="Times New Roman"/>
          <w:sz w:val="24"/>
          <w:szCs w:val="24"/>
        </w:rPr>
        <w:t>Discuss the influence of legal movies on public understanding of judicial processes.</w:t>
      </w:r>
      <w:r w:rsidRPr="008151C7">
        <w:rPr>
          <w:rFonts w:ascii="Times New Roman" w:hAnsi="Times New Roman"/>
          <w:sz w:val="24"/>
          <w:szCs w:val="24"/>
        </w:rPr>
        <w:t xml:space="preserve">    (CO3) [Analysis]    </w:t>
      </w:r>
    </w:p>
    <w:p w14:paraId="1CC7FCA3" w14:textId="77777777" w:rsidR="00427604" w:rsidRDefault="00427604" w:rsidP="00B41FE2">
      <w:pPr>
        <w:jc w:val="center"/>
      </w:pPr>
    </w:p>
    <w:sectPr w:rsidR="00427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A5A"/>
    <w:multiLevelType w:val="multilevel"/>
    <w:tmpl w:val="D4E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33D3F"/>
    <w:multiLevelType w:val="multilevel"/>
    <w:tmpl w:val="B05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E395E"/>
    <w:multiLevelType w:val="multilevel"/>
    <w:tmpl w:val="2EA4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9391B"/>
    <w:multiLevelType w:val="multilevel"/>
    <w:tmpl w:val="245E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268BF"/>
    <w:multiLevelType w:val="multilevel"/>
    <w:tmpl w:val="7AA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F1257"/>
    <w:multiLevelType w:val="multilevel"/>
    <w:tmpl w:val="A74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A1EDA"/>
    <w:multiLevelType w:val="multilevel"/>
    <w:tmpl w:val="B2C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E0852"/>
    <w:multiLevelType w:val="multilevel"/>
    <w:tmpl w:val="A1EA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875E2"/>
    <w:multiLevelType w:val="multilevel"/>
    <w:tmpl w:val="3CF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87D21"/>
    <w:multiLevelType w:val="multilevel"/>
    <w:tmpl w:val="5F0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BB3930"/>
    <w:multiLevelType w:val="multilevel"/>
    <w:tmpl w:val="5C3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4A765814"/>
    <w:multiLevelType w:val="multilevel"/>
    <w:tmpl w:val="839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9975FF"/>
    <w:multiLevelType w:val="hybridMultilevel"/>
    <w:tmpl w:val="60B699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1EA1"/>
    <w:multiLevelType w:val="multilevel"/>
    <w:tmpl w:val="6952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1042BA"/>
    <w:multiLevelType w:val="multilevel"/>
    <w:tmpl w:val="1C32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5E0A6E"/>
    <w:multiLevelType w:val="multilevel"/>
    <w:tmpl w:val="883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D682B"/>
    <w:multiLevelType w:val="multilevel"/>
    <w:tmpl w:val="EB2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B014D8"/>
    <w:multiLevelType w:val="multilevel"/>
    <w:tmpl w:val="B364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D97E96"/>
    <w:multiLevelType w:val="multilevel"/>
    <w:tmpl w:val="10B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101389"/>
    <w:multiLevelType w:val="multilevel"/>
    <w:tmpl w:val="53A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5A520F"/>
    <w:multiLevelType w:val="multilevel"/>
    <w:tmpl w:val="B88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A43194"/>
    <w:multiLevelType w:val="multilevel"/>
    <w:tmpl w:val="60A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7D339D"/>
    <w:multiLevelType w:val="multilevel"/>
    <w:tmpl w:val="8AE0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237F0B"/>
    <w:multiLevelType w:val="multilevel"/>
    <w:tmpl w:val="3600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9C1321"/>
    <w:multiLevelType w:val="multilevel"/>
    <w:tmpl w:val="16D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8"/>
  </w:num>
  <w:num w:numId="5">
    <w:abstractNumId w:val="9"/>
  </w:num>
  <w:num w:numId="6">
    <w:abstractNumId w:val="12"/>
  </w:num>
  <w:num w:numId="7">
    <w:abstractNumId w:val="1"/>
  </w:num>
  <w:num w:numId="8">
    <w:abstractNumId w:val="16"/>
  </w:num>
  <w:num w:numId="9">
    <w:abstractNumId w:val="21"/>
  </w:num>
  <w:num w:numId="10">
    <w:abstractNumId w:val="2"/>
  </w:num>
  <w:num w:numId="11">
    <w:abstractNumId w:val="25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22"/>
  </w:num>
  <w:num w:numId="17">
    <w:abstractNumId w:val="24"/>
  </w:num>
  <w:num w:numId="18">
    <w:abstractNumId w:val="3"/>
  </w:num>
  <w:num w:numId="19">
    <w:abstractNumId w:val="23"/>
  </w:num>
  <w:num w:numId="20">
    <w:abstractNumId w:val="0"/>
  </w:num>
  <w:num w:numId="21">
    <w:abstractNumId w:val="20"/>
  </w:num>
  <w:num w:numId="22">
    <w:abstractNumId w:val="5"/>
  </w:num>
  <w:num w:numId="23">
    <w:abstractNumId w:val="17"/>
  </w:num>
  <w:num w:numId="24">
    <w:abstractNumId w:val="6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2"/>
    <w:rsid w:val="001D3670"/>
    <w:rsid w:val="00427604"/>
    <w:rsid w:val="00646EDC"/>
    <w:rsid w:val="009266F2"/>
    <w:rsid w:val="00B109E5"/>
    <w:rsid w:val="00B41FE2"/>
    <w:rsid w:val="00C302FF"/>
    <w:rsid w:val="00C544D0"/>
    <w:rsid w:val="00C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A494"/>
  <w15:chartTrackingRefBased/>
  <w15:docId w15:val="{BC36A10F-137F-49EB-BC6D-A39F607F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FE2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6F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26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9266F2"/>
  </w:style>
  <w:style w:type="character" w:customStyle="1" w:styleId="eop">
    <w:name w:val="eop"/>
    <w:basedOn w:val="DefaultParagraphFont"/>
    <w:rsid w:val="009266F2"/>
  </w:style>
  <w:style w:type="character" w:customStyle="1" w:styleId="tabchar">
    <w:name w:val="tabchar"/>
    <w:basedOn w:val="DefaultParagraphFont"/>
    <w:rsid w:val="0092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Ranjeet Mathew Jacob</dc:creator>
  <cp:keywords/>
  <dc:description/>
  <cp:lastModifiedBy>Admin</cp:lastModifiedBy>
  <cp:revision>5</cp:revision>
  <dcterms:created xsi:type="dcterms:W3CDTF">2024-06-29T10:23:00Z</dcterms:created>
  <dcterms:modified xsi:type="dcterms:W3CDTF">2024-06-29T12:13:00Z</dcterms:modified>
</cp:coreProperties>
</file>