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B561C9">
            <w:pPr>
              <w:spacing w:after="0"/>
              <w:jc w:val="both"/>
              <w:rPr>
                <w:rFonts w:ascii="Arial" w:hAnsi="Arial" w:cs="Arial"/>
              </w:rPr>
            </w:pPr>
            <w:r>
              <w:rPr>
                <w:rFonts w:ascii="Arial" w:hAnsi="Arial" w:cs="Arial"/>
              </w:rPr>
              <w:t>Roll No</w:t>
            </w:r>
          </w:p>
        </w:tc>
        <w:tc>
          <w:tcPr>
            <w:tcW w:w="360" w:type="dxa"/>
            <w:vAlign w:val="center"/>
          </w:tcPr>
          <w:p w14:paraId="6F6A0705" w14:textId="77777777" w:rsidR="002B2826" w:rsidRDefault="002B2826" w:rsidP="00B561C9">
            <w:pPr>
              <w:spacing w:after="0"/>
              <w:jc w:val="both"/>
              <w:rPr>
                <w:rFonts w:ascii="Arial" w:hAnsi="Arial" w:cs="Arial"/>
              </w:rPr>
            </w:pPr>
          </w:p>
        </w:tc>
        <w:tc>
          <w:tcPr>
            <w:tcW w:w="360" w:type="dxa"/>
            <w:vAlign w:val="center"/>
          </w:tcPr>
          <w:p w14:paraId="519C4D57" w14:textId="77777777" w:rsidR="002B2826" w:rsidRDefault="002B2826" w:rsidP="00B561C9">
            <w:pPr>
              <w:spacing w:after="0"/>
              <w:jc w:val="both"/>
              <w:rPr>
                <w:rFonts w:ascii="Arial" w:hAnsi="Arial" w:cs="Arial"/>
              </w:rPr>
            </w:pPr>
          </w:p>
        </w:tc>
        <w:tc>
          <w:tcPr>
            <w:tcW w:w="360" w:type="dxa"/>
            <w:vAlign w:val="center"/>
          </w:tcPr>
          <w:p w14:paraId="744FECA0" w14:textId="77777777" w:rsidR="002B2826" w:rsidRDefault="002B2826" w:rsidP="00B561C9">
            <w:pPr>
              <w:spacing w:after="0"/>
              <w:jc w:val="both"/>
              <w:rPr>
                <w:rFonts w:ascii="Arial" w:hAnsi="Arial" w:cs="Arial"/>
              </w:rPr>
            </w:pPr>
          </w:p>
        </w:tc>
        <w:tc>
          <w:tcPr>
            <w:tcW w:w="360" w:type="dxa"/>
            <w:vAlign w:val="center"/>
          </w:tcPr>
          <w:p w14:paraId="3935B727" w14:textId="77777777" w:rsidR="002B2826" w:rsidRDefault="002B2826" w:rsidP="00B561C9">
            <w:pPr>
              <w:spacing w:after="0"/>
              <w:jc w:val="both"/>
              <w:rPr>
                <w:rFonts w:ascii="Arial" w:hAnsi="Arial" w:cs="Arial"/>
              </w:rPr>
            </w:pPr>
          </w:p>
        </w:tc>
        <w:tc>
          <w:tcPr>
            <w:tcW w:w="360" w:type="dxa"/>
            <w:vAlign w:val="center"/>
          </w:tcPr>
          <w:p w14:paraId="5CC024EA" w14:textId="77777777" w:rsidR="002B2826" w:rsidRDefault="002B2826" w:rsidP="00B561C9">
            <w:pPr>
              <w:spacing w:after="0"/>
              <w:jc w:val="both"/>
              <w:rPr>
                <w:rFonts w:ascii="Arial" w:hAnsi="Arial" w:cs="Arial"/>
              </w:rPr>
            </w:pPr>
          </w:p>
        </w:tc>
        <w:tc>
          <w:tcPr>
            <w:tcW w:w="360" w:type="dxa"/>
            <w:vAlign w:val="center"/>
          </w:tcPr>
          <w:p w14:paraId="5255055D" w14:textId="77777777" w:rsidR="002B2826" w:rsidRDefault="002B2826" w:rsidP="00B561C9">
            <w:pPr>
              <w:spacing w:after="0"/>
              <w:jc w:val="both"/>
              <w:rPr>
                <w:rFonts w:ascii="Arial" w:hAnsi="Arial" w:cs="Arial"/>
              </w:rPr>
            </w:pPr>
          </w:p>
        </w:tc>
        <w:tc>
          <w:tcPr>
            <w:tcW w:w="360" w:type="dxa"/>
            <w:vAlign w:val="center"/>
          </w:tcPr>
          <w:p w14:paraId="22BBB141" w14:textId="77777777" w:rsidR="002B2826" w:rsidRDefault="002B2826" w:rsidP="00B561C9">
            <w:pPr>
              <w:spacing w:after="0"/>
              <w:jc w:val="both"/>
              <w:rPr>
                <w:rFonts w:ascii="Arial" w:hAnsi="Arial" w:cs="Arial"/>
              </w:rPr>
            </w:pPr>
          </w:p>
        </w:tc>
        <w:tc>
          <w:tcPr>
            <w:tcW w:w="360" w:type="dxa"/>
            <w:vAlign w:val="center"/>
          </w:tcPr>
          <w:p w14:paraId="158BD6BE" w14:textId="77777777" w:rsidR="002B2826" w:rsidRDefault="002B2826" w:rsidP="00B561C9">
            <w:pPr>
              <w:spacing w:after="0"/>
              <w:jc w:val="both"/>
              <w:rPr>
                <w:rFonts w:ascii="Arial" w:hAnsi="Arial" w:cs="Arial"/>
              </w:rPr>
            </w:pPr>
          </w:p>
        </w:tc>
        <w:tc>
          <w:tcPr>
            <w:tcW w:w="360" w:type="dxa"/>
            <w:vAlign w:val="center"/>
          </w:tcPr>
          <w:p w14:paraId="30B9FF7B" w14:textId="77777777" w:rsidR="002B2826" w:rsidRDefault="002B2826" w:rsidP="00B561C9">
            <w:pPr>
              <w:spacing w:after="0"/>
              <w:jc w:val="both"/>
              <w:rPr>
                <w:rFonts w:ascii="Arial" w:hAnsi="Arial" w:cs="Arial"/>
              </w:rPr>
            </w:pPr>
          </w:p>
        </w:tc>
        <w:tc>
          <w:tcPr>
            <w:tcW w:w="360" w:type="dxa"/>
            <w:vAlign w:val="center"/>
          </w:tcPr>
          <w:p w14:paraId="6A8ADDF5" w14:textId="77777777" w:rsidR="002B2826" w:rsidRDefault="002B2826" w:rsidP="00B561C9">
            <w:pPr>
              <w:spacing w:after="0"/>
              <w:jc w:val="both"/>
              <w:rPr>
                <w:rFonts w:ascii="Arial" w:hAnsi="Arial" w:cs="Arial"/>
              </w:rPr>
            </w:pPr>
          </w:p>
        </w:tc>
        <w:tc>
          <w:tcPr>
            <w:tcW w:w="360" w:type="dxa"/>
            <w:vAlign w:val="center"/>
          </w:tcPr>
          <w:p w14:paraId="6C71FCC2" w14:textId="77777777" w:rsidR="002B2826" w:rsidRDefault="002B2826" w:rsidP="00B561C9">
            <w:pPr>
              <w:spacing w:after="0"/>
              <w:jc w:val="both"/>
              <w:rPr>
                <w:rFonts w:ascii="Arial" w:hAnsi="Arial" w:cs="Arial"/>
              </w:rPr>
            </w:pPr>
          </w:p>
        </w:tc>
        <w:tc>
          <w:tcPr>
            <w:tcW w:w="360" w:type="dxa"/>
            <w:vAlign w:val="center"/>
          </w:tcPr>
          <w:p w14:paraId="6BFA88DF" w14:textId="77777777" w:rsidR="002B2826" w:rsidRDefault="002B2826" w:rsidP="00B561C9">
            <w:pPr>
              <w:spacing w:after="0"/>
              <w:jc w:val="both"/>
              <w:rPr>
                <w:rFonts w:ascii="Arial" w:hAnsi="Arial" w:cs="Arial"/>
              </w:rPr>
            </w:pPr>
          </w:p>
        </w:tc>
      </w:tr>
    </w:tbl>
    <w:p w14:paraId="14893B63" w14:textId="768F7A37" w:rsidR="002B2826" w:rsidRDefault="00D53933" w:rsidP="00B561C9">
      <w:pPr>
        <w:pStyle w:val="ListParagraph"/>
        <w:spacing w:after="0"/>
        <w:ind w:left="0"/>
        <w:jc w:val="both"/>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p>
    <w:p w14:paraId="444528A3" w14:textId="7950895C" w:rsidR="00B561C9" w:rsidRDefault="00B561C9" w:rsidP="00B561C9">
      <w:pPr>
        <w:pStyle w:val="ListParagraph"/>
        <w:spacing w:after="0"/>
        <w:ind w:left="0"/>
        <w:jc w:val="both"/>
        <w:rPr>
          <w:rFonts w:ascii="Arial" w:hAnsi="Arial" w:cs="Arial"/>
          <w:b/>
          <w:caps/>
          <w:color w:val="000000" w:themeColor="text1"/>
          <w:sz w:val="28"/>
          <w:szCs w:val="24"/>
          <w:lang w:val="en-IN" w:eastAsia="en-IN"/>
        </w:rPr>
      </w:pPr>
      <w:r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42026882">
            <wp:simplePos x="0" y="0"/>
            <wp:positionH relativeFrom="column">
              <wp:posOffset>2978250</wp:posOffset>
            </wp:positionH>
            <wp:positionV relativeFrom="paragraph">
              <wp:posOffset>88265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87ABC9" w14:textId="7AD99B76" w:rsidR="00B561C9" w:rsidRDefault="00B561C9" w:rsidP="00B561C9">
      <w:pPr>
        <w:pStyle w:val="ListParagraph"/>
        <w:spacing w:after="0"/>
        <w:ind w:left="0"/>
        <w:jc w:val="both"/>
        <w:rPr>
          <w:rFonts w:ascii="Arial" w:hAnsi="Arial" w:cs="Arial"/>
          <w:b/>
          <w:caps/>
          <w:color w:val="000000" w:themeColor="text1"/>
          <w:sz w:val="28"/>
          <w:szCs w:val="24"/>
          <w:lang w:val="en-IN" w:eastAsia="en-IN"/>
        </w:rPr>
      </w:pPr>
    </w:p>
    <w:p w14:paraId="0FF1C310" w14:textId="1BCFBE0D" w:rsidR="00B561C9" w:rsidRDefault="00B561C9" w:rsidP="00B561C9">
      <w:pPr>
        <w:pStyle w:val="ListParagraph"/>
        <w:spacing w:after="0"/>
        <w:ind w:left="0"/>
        <w:jc w:val="both"/>
        <w:rPr>
          <w:rFonts w:ascii="Arial" w:hAnsi="Arial" w:cs="Arial"/>
          <w:b/>
          <w:caps/>
          <w:color w:val="000000" w:themeColor="text1"/>
          <w:sz w:val="28"/>
          <w:szCs w:val="24"/>
          <w:lang w:val="en-IN" w:eastAsia="en-IN"/>
        </w:rPr>
      </w:pPr>
    </w:p>
    <w:p w14:paraId="2ECAB942" w14:textId="085440DD" w:rsidR="00B561C9" w:rsidRDefault="00B561C9" w:rsidP="00B561C9">
      <w:pPr>
        <w:pStyle w:val="ListParagraph"/>
        <w:spacing w:after="0"/>
        <w:ind w:left="0"/>
        <w:jc w:val="both"/>
        <w:rPr>
          <w:rFonts w:ascii="Arial" w:hAnsi="Arial" w:cs="Arial"/>
          <w:b/>
          <w:caps/>
          <w:color w:val="000000" w:themeColor="text1"/>
          <w:sz w:val="28"/>
          <w:szCs w:val="24"/>
          <w:lang w:val="en-IN" w:eastAsia="en-IN"/>
        </w:rPr>
      </w:pPr>
    </w:p>
    <w:p w14:paraId="6FB7F9DD" w14:textId="58FAE384" w:rsidR="002B2826" w:rsidRDefault="002B2826" w:rsidP="00B561C9">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p>
    <w:p w14:paraId="7FF97643" w14:textId="77777777" w:rsidR="002B2826" w:rsidRPr="00283030" w:rsidRDefault="002B2826" w:rsidP="00B561C9">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2BF732A5" w:rsidR="00283030" w:rsidRPr="00283030" w:rsidRDefault="00283030" w:rsidP="00B561C9">
      <w:pPr>
        <w:jc w:val="center"/>
        <w:rPr>
          <w:rFonts w:ascii="Arial" w:hAnsi="Arial" w:cs="Arial"/>
          <w:sz w:val="2"/>
        </w:rPr>
      </w:pPr>
    </w:p>
    <w:p w14:paraId="0EAD319C" w14:textId="5B7E978A" w:rsidR="00283030" w:rsidRPr="00B50E34" w:rsidRDefault="006F03DD" w:rsidP="00B561C9">
      <w:pPr>
        <w:jc w:val="center"/>
        <w:rPr>
          <w:rFonts w:ascii="Arial" w:hAnsi="Arial" w:cs="Arial"/>
          <w:b/>
          <w:sz w:val="28"/>
          <w:szCs w:val="28"/>
          <w:u w:val="single"/>
        </w:rPr>
      </w:pPr>
      <w:r w:rsidRPr="003F4E9F">
        <w:rPr>
          <w:rFonts w:ascii="Arial" w:hAnsi="Arial" w:cs="Arial"/>
          <w:b/>
          <w:sz w:val="28"/>
          <w:szCs w:val="28"/>
          <w:u w:val="single"/>
        </w:rPr>
        <w:t>SCHOOL OF</w:t>
      </w:r>
      <w:r w:rsidR="00BF417A">
        <w:rPr>
          <w:rFonts w:ascii="Arial" w:hAnsi="Arial" w:cs="Arial"/>
          <w:b/>
          <w:sz w:val="28"/>
          <w:szCs w:val="28"/>
          <w:u w:val="single"/>
        </w:rPr>
        <w:t xml:space="preserve"> </w:t>
      </w:r>
      <w:r w:rsidR="00B561C9">
        <w:rPr>
          <w:rFonts w:ascii="Arial" w:hAnsi="Arial" w:cs="Arial"/>
          <w:b/>
          <w:sz w:val="28"/>
          <w:szCs w:val="28"/>
          <w:u w:val="single"/>
        </w:rPr>
        <w:t>LAW</w:t>
      </w:r>
    </w:p>
    <w:p w14:paraId="2554DFBA" w14:textId="183B3B7A" w:rsidR="0073303C" w:rsidRPr="006963A1" w:rsidRDefault="00EF3B47" w:rsidP="00B561C9">
      <w:pPr>
        <w:ind w:left="2880"/>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15F1A885">
                <wp:simplePos x="0" y="0"/>
                <wp:positionH relativeFrom="column">
                  <wp:posOffset>-41642</wp:posOffset>
                </wp:positionH>
                <wp:positionV relativeFrom="paragraph">
                  <wp:posOffset>229335</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3491927E"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xml:space="preserve">: </w:t>
                            </w:r>
                            <w:r w:rsidR="0009773A">
                              <w:rPr>
                                <w:rFonts w:ascii="Arial" w:hAnsi="Arial" w:cs="Arial"/>
                                <w:color w:val="000000" w:themeColor="text1"/>
                              </w:rPr>
                              <w:t>VII</w:t>
                            </w:r>
                          </w:p>
                          <w:p w14:paraId="419F5C31" w14:textId="56CA5117"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B561C9">
                              <w:rPr>
                                <w:rFonts w:ascii="Arial" w:hAnsi="Arial" w:cs="Arial"/>
                                <w:color w:val="000000" w:themeColor="text1"/>
                              </w:rPr>
                              <w:t>LAW</w:t>
                            </w:r>
                            <w:r w:rsidR="009A092E">
                              <w:rPr>
                                <w:rFonts w:ascii="Arial" w:hAnsi="Arial" w:cs="Arial"/>
                                <w:color w:val="000000" w:themeColor="text1"/>
                              </w:rPr>
                              <w:t>407</w:t>
                            </w:r>
                          </w:p>
                          <w:p w14:paraId="19A088E3" w14:textId="36693391"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w:t>
                            </w:r>
                            <w:r w:rsidR="009A092E">
                              <w:rPr>
                                <w:rFonts w:ascii="Arial" w:hAnsi="Arial" w:cs="Arial"/>
                                <w:color w:val="000000" w:themeColor="text1"/>
                              </w:rPr>
                              <w:t xml:space="preserve"> Law Relating to Women and Children</w:t>
                            </w:r>
                          </w:p>
                          <w:p w14:paraId="3EB03213" w14:textId="22127112"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1E341F">
                              <w:rPr>
                                <w:rFonts w:ascii="Arial" w:hAnsi="Arial" w:cs="Arial"/>
                                <w:color w:val="000000" w:themeColor="text1"/>
                              </w:rPr>
                              <w:t>BA/BBA/BCom LLB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3.3pt;margin-top:18.05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OfQ5Xt4AAAAJAQAADwAAAGRycy9kb3ducmV2LnhtbEyPy07DMBBF90j8gzVI&#10;7FqnRTJNiFMBEkKoC0SBvWO7SUQ8jmzn0b9nWNHl6B7de6bcL65nkw2x8yhhs86AWdTedNhI+Pp8&#10;We2AxaTQqN6jlXC2EfbV9VWpCuNn/LDTMTWMSjAWSkKb0lBwHnVrnYprP1ik7OSDU4nO0HAT1Ezl&#10;rufbLBPcqQ5poVWDfW6t/jmOTsK3Pz3NTtf4Np3fu/H1ELTeHaS8vVkeH4Alu6R/GP70SR0qcqr9&#10;iCayXsJKCCIl3IkNMMrF/TYHVhOYZznwquSXH1S/AAAA//8DAFBLAQItABQABgAIAAAAIQC2gziS&#10;/gAAAOEBAAATAAAAAAAAAAAAAAAAAAAAAABbQ29udGVudF9UeXBlc10ueG1sUEsBAi0AFAAGAAgA&#10;AAAhADj9If/WAAAAlAEAAAsAAAAAAAAAAAAAAAAALwEAAF9yZWxzLy5yZWxzUEsBAi0AFAAGAAgA&#10;AAAhABe4r9yKAgAAZwUAAA4AAAAAAAAAAAAAAAAALgIAAGRycy9lMm9Eb2MueG1sUEsBAi0AFAAG&#10;AAgAAAAhADn0OV7eAAAACQEAAA8AAAAAAAAAAAAAAAAA5AQAAGRycy9kb3ducmV2LnhtbFBLBQYA&#10;AAAABAAEAPMAAADvBQAAAAA=&#10;" filled="f" stroked="f" strokeweight="1pt">
                <v:textbox>
                  <w:txbxContent>
                    <w:p w14:paraId="1052554E" w14:textId="3491927E"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xml:space="preserve">: </w:t>
                      </w:r>
                      <w:r w:rsidR="0009773A">
                        <w:rPr>
                          <w:rFonts w:ascii="Arial" w:hAnsi="Arial" w:cs="Arial"/>
                          <w:color w:val="000000" w:themeColor="text1"/>
                        </w:rPr>
                        <w:t>VII</w:t>
                      </w:r>
                    </w:p>
                    <w:p w14:paraId="419F5C31" w14:textId="56CA5117"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B561C9">
                        <w:rPr>
                          <w:rFonts w:ascii="Arial" w:hAnsi="Arial" w:cs="Arial"/>
                          <w:color w:val="000000" w:themeColor="text1"/>
                        </w:rPr>
                        <w:t>LAW</w:t>
                      </w:r>
                      <w:r w:rsidR="009A092E">
                        <w:rPr>
                          <w:rFonts w:ascii="Arial" w:hAnsi="Arial" w:cs="Arial"/>
                          <w:color w:val="000000" w:themeColor="text1"/>
                        </w:rPr>
                        <w:t>407</w:t>
                      </w:r>
                    </w:p>
                    <w:p w14:paraId="19A088E3" w14:textId="36693391"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w:t>
                      </w:r>
                      <w:r w:rsidR="009A092E">
                        <w:rPr>
                          <w:rFonts w:ascii="Arial" w:hAnsi="Arial" w:cs="Arial"/>
                          <w:color w:val="000000" w:themeColor="text1"/>
                        </w:rPr>
                        <w:t xml:space="preserve"> Law Relating to Women and Children</w:t>
                      </w:r>
                    </w:p>
                    <w:p w14:paraId="3EB03213" w14:textId="22127112"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1E341F">
                        <w:rPr>
                          <w:rFonts w:ascii="Arial" w:hAnsi="Arial" w:cs="Arial"/>
                          <w:color w:val="000000" w:themeColor="text1"/>
                        </w:rPr>
                        <w:t>BA/BBA/BCom LLB</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0681444E"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B561C9">
                              <w:rPr>
                                <w:rFonts w:ascii="Arial" w:hAnsi="Arial" w:cs="Arial"/>
                                <w:color w:val="000000" w:themeColor="text1"/>
                              </w:rPr>
                              <w:t>0</w:t>
                            </w:r>
                            <w:r w:rsidR="009A092E">
                              <w:rPr>
                                <w:rFonts w:ascii="Arial" w:hAnsi="Arial" w:cs="Arial"/>
                                <w:color w:val="000000" w:themeColor="text1"/>
                              </w:rPr>
                              <w:t>3</w:t>
                            </w:r>
                            <w:r w:rsidR="00B561C9">
                              <w:rPr>
                                <w:rFonts w:ascii="Arial" w:hAnsi="Arial" w:cs="Arial"/>
                                <w:color w:val="000000" w:themeColor="text1"/>
                              </w:rPr>
                              <w:t>.07.2024</w:t>
                            </w:r>
                          </w:p>
                          <w:p w14:paraId="6658F460" w14:textId="45A7504E"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09773A">
                              <w:rPr>
                                <w:rFonts w:ascii="Arial" w:hAnsi="Arial" w:cs="Arial"/>
                                <w:color w:val="000000" w:themeColor="text1"/>
                              </w:rPr>
                              <w:t>9.30AM -12.30PM</w:t>
                            </w:r>
                          </w:p>
                          <w:p w14:paraId="7DA3F0BF" w14:textId="0B4C8E64"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B561C9">
                              <w:rPr>
                                <w:rFonts w:ascii="Arial" w:hAnsi="Arial" w:cs="Arial"/>
                                <w:color w:val="000000" w:themeColor="text1"/>
                              </w:rPr>
                              <w:t>100</w:t>
                            </w:r>
                          </w:p>
                          <w:p w14:paraId="1557C27B" w14:textId="0FAD1A74"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1E341F">
                              <w:rPr>
                                <w:rFonts w:ascii="Arial" w:hAnsi="Arial" w:cs="Arial"/>
                                <w:color w:val="000000" w:themeColor="text1"/>
                              </w:rPr>
                              <w:t>50</w:t>
                            </w:r>
                            <w:r w:rsidR="003F4E9F">
                              <w:rPr>
                                <w:rFonts w:ascii="Arial" w:hAnsi="Arial" w:cs="Arial"/>
                                <w:color w:val="000000" w:themeColor="text1"/>
                              </w:rPr>
                              <w:t xml:space="preserve"> </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0681444E"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B561C9">
                        <w:rPr>
                          <w:rFonts w:ascii="Arial" w:hAnsi="Arial" w:cs="Arial"/>
                          <w:color w:val="000000" w:themeColor="text1"/>
                        </w:rPr>
                        <w:t>0</w:t>
                      </w:r>
                      <w:r w:rsidR="009A092E">
                        <w:rPr>
                          <w:rFonts w:ascii="Arial" w:hAnsi="Arial" w:cs="Arial"/>
                          <w:color w:val="000000" w:themeColor="text1"/>
                        </w:rPr>
                        <w:t>3</w:t>
                      </w:r>
                      <w:r w:rsidR="00B561C9">
                        <w:rPr>
                          <w:rFonts w:ascii="Arial" w:hAnsi="Arial" w:cs="Arial"/>
                          <w:color w:val="000000" w:themeColor="text1"/>
                        </w:rPr>
                        <w:t>.07.2024</w:t>
                      </w:r>
                    </w:p>
                    <w:p w14:paraId="6658F460" w14:textId="45A7504E"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09773A">
                        <w:rPr>
                          <w:rFonts w:ascii="Arial" w:hAnsi="Arial" w:cs="Arial"/>
                          <w:color w:val="000000" w:themeColor="text1"/>
                        </w:rPr>
                        <w:t>9.30AM -12.30PM</w:t>
                      </w:r>
                    </w:p>
                    <w:p w14:paraId="7DA3F0BF" w14:textId="0B4C8E64"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B561C9">
                        <w:rPr>
                          <w:rFonts w:ascii="Arial" w:hAnsi="Arial" w:cs="Arial"/>
                          <w:color w:val="000000" w:themeColor="text1"/>
                        </w:rPr>
                        <w:t>100</w:t>
                      </w:r>
                    </w:p>
                    <w:p w14:paraId="1557C27B" w14:textId="0FAD1A74"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1E341F">
                        <w:rPr>
                          <w:rFonts w:ascii="Arial" w:hAnsi="Arial" w:cs="Arial"/>
                          <w:color w:val="000000" w:themeColor="text1"/>
                        </w:rPr>
                        <w:t>50</w:t>
                      </w:r>
                      <w:r w:rsidR="003F4E9F">
                        <w:rPr>
                          <w:rFonts w:ascii="Arial" w:hAnsi="Arial" w:cs="Arial"/>
                          <w:color w:val="000000" w:themeColor="text1"/>
                        </w:rPr>
                        <w:t xml:space="preserve"> </w:t>
                      </w:r>
                      <w:r>
                        <w:rPr>
                          <w:rFonts w:ascii="Arial" w:hAnsi="Arial" w:cs="Arial"/>
                          <w:color w:val="000000" w:themeColor="text1"/>
                        </w:rPr>
                        <w:t>%</w:t>
                      </w:r>
                    </w:p>
                  </w:txbxContent>
                </v:textbox>
              </v:rect>
            </w:pict>
          </mc:Fallback>
        </mc:AlternateContent>
      </w:r>
      <w:r w:rsidR="00B561C9">
        <w:rPr>
          <w:rFonts w:ascii="Arial" w:hAnsi="Arial" w:cs="Arial"/>
          <w:b/>
          <w:sz w:val="24"/>
          <w:szCs w:val="24"/>
        </w:rPr>
        <w:t xml:space="preserve">    </w:t>
      </w:r>
      <w:r w:rsidR="0009773A">
        <w:rPr>
          <w:rFonts w:ascii="Arial" w:hAnsi="Arial" w:cs="Arial"/>
          <w:b/>
          <w:sz w:val="24"/>
          <w:szCs w:val="24"/>
        </w:rPr>
        <w:t>Make-Up Examinations, July-</w:t>
      </w:r>
      <w:r w:rsidR="008F2BB0">
        <w:rPr>
          <w:rFonts w:ascii="Arial" w:hAnsi="Arial" w:cs="Arial"/>
          <w:b/>
          <w:sz w:val="24"/>
          <w:szCs w:val="24"/>
        </w:rPr>
        <w:t xml:space="preserve"> </w:t>
      </w:r>
      <w:r w:rsidR="00412A81">
        <w:rPr>
          <w:rFonts w:ascii="Arial" w:hAnsi="Arial" w:cs="Arial"/>
          <w:b/>
          <w:sz w:val="24"/>
          <w:szCs w:val="24"/>
        </w:rPr>
        <w:t>2024</w:t>
      </w:r>
    </w:p>
    <w:p w14:paraId="4417A2EF" w14:textId="77777777" w:rsidR="00283030" w:rsidRDefault="00283030" w:rsidP="00B561C9">
      <w:pPr>
        <w:jc w:val="both"/>
        <w:rPr>
          <w:rFonts w:ascii="Arial" w:hAnsi="Arial" w:cs="Arial"/>
        </w:rPr>
      </w:pPr>
    </w:p>
    <w:p w14:paraId="59D285C9" w14:textId="77777777" w:rsidR="00283030" w:rsidRDefault="00283030" w:rsidP="00B561C9">
      <w:pPr>
        <w:jc w:val="both"/>
        <w:rPr>
          <w:rFonts w:ascii="Arial" w:hAnsi="Arial" w:cs="Arial"/>
        </w:rPr>
      </w:pPr>
    </w:p>
    <w:p w14:paraId="7C635D7D" w14:textId="77777777" w:rsidR="00283030" w:rsidRPr="00CD3799" w:rsidRDefault="00F45872" w:rsidP="00B561C9">
      <w:pPr>
        <w:pBdr>
          <w:bottom w:val="single" w:sz="4" w:space="5" w:color="auto"/>
        </w:pBdr>
        <w:jc w:val="both"/>
        <w:rPr>
          <w:rFonts w:ascii="Arial" w:hAnsi="Arial" w:cs="Arial"/>
          <w:b/>
          <w:sz w:val="24"/>
        </w:rPr>
      </w:pPr>
      <w:r>
        <w:rPr>
          <w:rFonts w:ascii="Arial" w:hAnsi="Arial" w:cs="Arial"/>
          <w:b/>
          <w:sz w:val="24"/>
        </w:rPr>
        <w:t xml:space="preserve"> </w:t>
      </w:r>
    </w:p>
    <w:p w14:paraId="0B066CB7" w14:textId="77777777" w:rsidR="004F4DA9" w:rsidRPr="00E92AB6" w:rsidRDefault="00931589" w:rsidP="00B561C9">
      <w:pPr>
        <w:spacing w:after="0"/>
        <w:jc w:val="both"/>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B561C9">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663FA205" w14:textId="6CEF929D" w:rsidR="00283030" w:rsidRDefault="00580FDC" w:rsidP="00B561C9">
      <w:pPr>
        <w:pStyle w:val="ListParagraph"/>
        <w:numPr>
          <w:ilvl w:val="0"/>
          <w:numId w:val="1"/>
        </w:numPr>
        <w:spacing w:after="0"/>
        <w:ind w:left="1080" w:hanging="371"/>
        <w:jc w:val="both"/>
        <w:rPr>
          <w:rFonts w:ascii="Arial" w:hAnsi="Arial" w:cs="Arial"/>
          <w:i/>
        </w:rPr>
      </w:pPr>
      <w:r>
        <w:rPr>
          <w:rFonts w:ascii="Arial" w:hAnsi="Arial" w:cs="Arial"/>
          <w:i/>
        </w:rPr>
        <w:t>Do not write any matter on the question paper other than roll number.</w:t>
      </w:r>
    </w:p>
    <w:p w14:paraId="3DD88F4A" w14:textId="3B2EC29A" w:rsidR="00580FDC" w:rsidRPr="003F4E9F" w:rsidRDefault="00580FDC" w:rsidP="00B561C9">
      <w:pPr>
        <w:pStyle w:val="ListParagraph"/>
        <w:numPr>
          <w:ilvl w:val="0"/>
          <w:numId w:val="1"/>
        </w:numPr>
        <w:spacing w:after="0"/>
        <w:ind w:left="1080" w:hanging="371"/>
        <w:jc w:val="both"/>
        <w:rPr>
          <w:rFonts w:ascii="Arial" w:hAnsi="Arial" w:cs="Arial"/>
          <w:i/>
        </w:rPr>
      </w:pPr>
      <w:r>
        <w:rPr>
          <w:rFonts w:ascii="Arial" w:hAnsi="Arial" w:cs="Arial"/>
          <w:i/>
        </w:rPr>
        <w:t>x</w:t>
      </w:r>
    </w:p>
    <w:p w14:paraId="323789FC" w14:textId="39833AFE" w:rsidR="00AE1AD5" w:rsidRDefault="00AE1AD5" w:rsidP="00B561C9">
      <w:pPr>
        <w:pBdr>
          <w:bottom w:val="single" w:sz="4" w:space="1" w:color="auto"/>
        </w:pBdr>
        <w:jc w:val="both"/>
        <w:rPr>
          <w:rFonts w:ascii="Arial" w:hAnsi="Arial" w:cs="Arial"/>
          <w:b/>
          <w:sz w:val="24"/>
          <w:szCs w:val="24"/>
        </w:rPr>
      </w:pPr>
    </w:p>
    <w:p w14:paraId="628DD849" w14:textId="50D07061" w:rsidR="003F4E9F" w:rsidRDefault="003F4E9F" w:rsidP="00D41575">
      <w:pPr>
        <w:jc w:val="center"/>
        <w:rPr>
          <w:rFonts w:ascii="Arial" w:hAnsi="Arial" w:cs="Arial"/>
          <w:b/>
          <w:sz w:val="24"/>
          <w:szCs w:val="24"/>
        </w:rPr>
      </w:pPr>
      <w:r w:rsidRPr="004247E2">
        <w:rPr>
          <w:rFonts w:ascii="Arial" w:hAnsi="Arial" w:cs="Arial"/>
          <w:b/>
          <w:sz w:val="24"/>
          <w:szCs w:val="24"/>
        </w:rPr>
        <w:t>Part A</w:t>
      </w:r>
    </w:p>
    <w:p w14:paraId="5F241404" w14:textId="275FD9D2" w:rsidR="00536AE7" w:rsidRPr="00B47B65" w:rsidRDefault="003F4E9F" w:rsidP="009A092E">
      <w:pPr>
        <w:rPr>
          <w:rFonts w:ascii="Arial" w:hAnsi="Arial" w:cs="Arial"/>
          <w:b/>
          <w:sz w:val="24"/>
          <w:szCs w:val="24"/>
        </w:rPr>
      </w:pPr>
      <w:r w:rsidRPr="00B47B65">
        <w:rPr>
          <w:rFonts w:ascii="Arial" w:hAnsi="Arial" w:cs="Arial"/>
          <w:b/>
          <w:sz w:val="24"/>
          <w:szCs w:val="24"/>
        </w:rPr>
        <w:t>Answer</w:t>
      </w:r>
      <w:r w:rsidR="00412A81">
        <w:rPr>
          <w:rFonts w:ascii="Arial" w:hAnsi="Arial" w:cs="Arial"/>
          <w:b/>
          <w:sz w:val="24"/>
          <w:szCs w:val="24"/>
        </w:rPr>
        <w:t xml:space="preserve"> any 4</w:t>
      </w:r>
      <w:r w:rsidRPr="00B47B65">
        <w:rPr>
          <w:rFonts w:ascii="Arial" w:hAnsi="Arial" w:cs="Arial"/>
          <w:b/>
          <w:sz w:val="24"/>
          <w:szCs w:val="24"/>
        </w:rPr>
        <w:t xml:space="preserve"> Questions. E</w:t>
      </w:r>
      <w:r w:rsidR="006A7C8E">
        <w:rPr>
          <w:rFonts w:ascii="Arial" w:hAnsi="Arial" w:cs="Arial"/>
          <w:b/>
          <w:sz w:val="24"/>
          <w:szCs w:val="24"/>
        </w:rPr>
        <w:t xml:space="preserve">ach question carries </w:t>
      </w:r>
      <w:r w:rsidR="00412A81">
        <w:rPr>
          <w:rFonts w:ascii="Arial" w:hAnsi="Arial" w:cs="Arial"/>
          <w:b/>
          <w:sz w:val="24"/>
          <w:szCs w:val="24"/>
        </w:rPr>
        <w:t>5</w:t>
      </w:r>
      <w:r w:rsidR="005B2D15">
        <w:rPr>
          <w:rFonts w:ascii="Arial" w:hAnsi="Arial" w:cs="Arial"/>
          <w:b/>
          <w:sz w:val="24"/>
          <w:szCs w:val="24"/>
        </w:rPr>
        <w:t xml:space="preserve"> </w:t>
      </w:r>
      <w:r w:rsidR="00412A81">
        <w:rPr>
          <w:rFonts w:ascii="Arial" w:hAnsi="Arial" w:cs="Arial"/>
          <w:b/>
          <w:sz w:val="24"/>
          <w:szCs w:val="24"/>
        </w:rPr>
        <w:t>marks.</w:t>
      </w:r>
      <w:r w:rsidR="00412A81">
        <w:rPr>
          <w:rFonts w:ascii="Arial" w:hAnsi="Arial" w:cs="Arial"/>
          <w:b/>
          <w:sz w:val="24"/>
          <w:szCs w:val="24"/>
        </w:rPr>
        <w:tab/>
        <w:t xml:space="preserve">                (4Qx 5</w:t>
      </w:r>
      <w:r w:rsidRPr="00B47B65">
        <w:rPr>
          <w:rFonts w:ascii="Arial" w:hAnsi="Arial" w:cs="Arial"/>
          <w:b/>
          <w:sz w:val="24"/>
          <w:szCs w:val="24"/>
        </w:rPr>
        <w:t>M=</w:t>
      </w:r>
      <w:r w:rsidR="00845B53">
        <w:rPr>
          <w:rFonts w:ascii="Arial" w:hAnsi="Arial" w:cs="Arial"/>
          <w:b/>
          <w:sz w:val="24"/>
          <w:szCs w:val="24"/>
        </w:rPr>
        <w:t xml:space="preserve"> </w:t>
      </w:r>
      <w:r w:rsidR="00412A81">
        <w:rPr>
          <w:rFonts w:ascii="Arial" w:hAnsi="Arial" w:cs="Arial"/>
          <w:b/>
          <w:sz w:val="24"/>
          <w:szCs w:val="24"/>
        </w:rPr>
        <w:t>2</w:t>
      </w:r>
      <w:r>
        <w:rPr>
          <w:rFonts w:ascii="Arial" w:hAnsi="Arial" w:cs="Arial"/>
          <w:b/>
          <w:sz w:val="24"/>
          <w:szCs w:val="24"/>
        </w:rPr>
        <w:t>0M</w:t>
      </w:r>
      <w:r w:rsidRPr="00B47B65">
        <w:rPr>
          <w:rFonts w:ascii="Arial" w:hAnsi="Arial" w:cs="Arial"/>
          <w:b/>
          <w:sz w:val="24"/>
          <w:szCs w:val="24"/>
        </w:rPr>
        <w:t xml:space="preserve">) </w:t>
      </w:r>
    </w:p>
    <w:p w14:paraId="404ECA07" w14:textId="77777777" w:rsidR="003F4E9F" w:rsidRDefault="003F4E9F" w:rsidP="009A092E">
      <w:pPr>
        <w:spacing w:before="240"/>
        <w:rPr>
          <w:rFonts w:ascii="Arial" w:hAnsi="Arial" w:cs="Arial"/>
          <w:b/>
          <w:sz w:val="24"/>
          <w:szCs w:val="24"/>
        </w:rPr>
      </w:pPr>
    </w:p>
    <w:p w14:paraId="07C12FAD" w14:textId="650C01A5" w:rsidR="009A092E" w:rsidRPr="009A092E" w:rsidRDefault="009A092E" w:rsidP="009A092E">
      <w:pPr>
        <w:pStyle w:val="ListParagraph"/>
        <w:numPr>
          <w:ilvl w:val="0"/>
          <w:numId w:val="38"/>
        </w:numPr>
        <w:spacing w:after="0" w:line="240" w:lineRule="auto"/>
        <w:rPr>
          <w:rFonts w:ascii="Times New Roman" w:hAnsi="Times New Roman"/>
          <w:sz w:val="24"/>
          <w:szCs w:val="24"/>
        </w:rPr>
      </w:pPr>
      <w:r w:rsidRPr="009A092E">
        <w:rPr>
          <w:rFonts w:ascii="Times New Roman" w:hAnsi="Times New Roman"/>
          <w:sz w:val="24"/>
          <w:szCs w:val="24"/>
        </w:rPr>
        <w:t>UN Convention for Elimination of discrimination against women (CEDAW) is a vibrant, dynamic and living instrument for the human rights of women. Elaborate.</w:t>
      </w:r>
    </w:p>
    <w:p w14:paraId="55BCA37E" w14:textId="15701423" w:rsidR="00B561C9" w:rsidRPr="009A092E" w:rsidRDefault="006C2BA5" w:rsidP="009A092E">
      <w:pPr>
        <w:pStyle w:val="ListParagraph"/>
        <w:shd w:val="clear" w:color="auto" w:fill="FFFFFF"/>
        <w:spacing w:before="240" w:line="360" w:lineRule="auto"/>
        <w:rPr>
          <w:rFonts w:ascii="Times New Roman" w:hAnsi="Times New Roman"/>
          <w:color w:val="000000" w:themeColor="text1"/>
          <w:sz w:val="24"/>
          <w:szCs w:val="24"/>
          <w:lang w:val="en-IN" w:eastAsia="en-GB"/>
        </w:rPr>
      </w:pPr>
      <w:r w:rsidRPr="009A092E">
        <w:rPr>
          <w:rFonts w:ascii="Times New Roman" w:hAnsi="Times New Roman"/>
          <w:color w:val="000000" w:themeColor="text1"/>
          <w:sz w:val="24"/>
          <w:szCs w:val="24"/>
        </w:rPr>
        <w:tab/>
      </w:r>
      <w:r w:rsidRPr="009A092E">
        <w:rPr>
          <w:rFonts w:ascii="Times New Roman" w:hAnsi="Times New Roman"/>
          <w:color w:val="000000" w:themeColor="text1"/>
          <w:sz w:val="24"/>
          <w:szCs w:val="24"/>
        </w:rPr>
        <w:tab/>
      </w:r>
      <w:r w:rsidR="003F4E9F" w:rsidRPr="009A092E">
        <w:rPr>
          <w:rFonts w:ascii="Times New Roman" w:hAnsi="Times New Roman"/>
          <w:color w:val="000000" w:themeColor="text1"/>
          <w:sz w:val="24"/>
          <w:szCs w:val="24"/>
        </w:rPr>
        <w:t xml:space="preserve"> </w:t>
      </w:r>
      <w:r w:rsidR="00B561C9" w:rsidRPr="009A092E">
        <w:rPr>
          <w:rFonts w:ascii="Times New Roman" w:hAnsi="Times New Roman"/>
          <w:color w:val="000000" w:themeColor="text1"/>
          <w:sz w:val="24"/>
          <w:szCs w:val="24"/>
        </w:rPr>
        <w:tab/>
      </w:r>
      <w:r w:rsidR="00B561C9" w:rsidRPr="009A092E">
        <w:rPr>
          <w:rFonts w:ascii="Times New Roman" w:hAnsi="Times New Roman"/>
          <w:color w:val="000000" w:themeColor="text1"/>
          <w:sz w:val="24"/>
          <w:szCs w:val="24"/>
        </w:rPr>
        <w:tab/>
      </w:r>
      <w:r w:rsidR="00B561C9" w:rsidRPr="009A092E">
        <w:rPr>
          <w:rFonts w:ascii="Times New Roman" w:hAnsi="Times New Roman"/>
          <w:color w:val="000000" w:themeColor="text1"/>
          <w:sz w:val="24"/>
          <w:szCs w:val="24"/>
        </w:rPr>
        <w:tab/>
      </w:r>
      <w:r w:rsidR="00B561C9" w:rsidRPr="009A092E">
        <w:rPr>
          <w:rFonts w:ascii="Times New Roman" w:hAnsi="Times New Roman"/>
          <w:color w:val="000000" w:themeColor="text1"/>
          <w:sz w:val="24"/>
          <w:szCs w:val="24"/>
        </w:rPr>
        <w:tab/>
      </w:r>
      <w:r w:rsidR="00B561C9" w:rsidRPr="009A092E">
        <w:rPr>
          <w:rFonts w:ascii="Times New Roman" w:hAnsi="Times New Roman"/>
          <w:color w:val="000000" w:themeColor="text1"/>
          <w:sz w:val="24"/>
          <w:szCs w:val="24"/>
        </w:rPr>
        <w:tab/>
      </w:r>
      <w:r w:rsidR="00B561C9" w:rsidRPr="009A092E">
        <w:rPr>
          <w:rFonts w:ascii="Times New Roman" w:hAnsi="Times New Roman"/>
          <w:color w:val="000000" w:themeColor="text1"/>
          <w:sz w:val="24"/>
          <w:szCs w:val="24"/>
        </w:rPr>
        <w:tab/>
      </w:r>
      <w:r w:rsidR="00B561C9" w:rsidRPr="009A092E">
        <w:rPr>
          <w:rFonts w:ascii="Times New Roman" w:hAnsi="Times New Roman"/>
          <w:color w:val="000000" w:themeColor="text1"/>
          <w:sz w:val="24"/>
          <w:szCs w:val="24"/>
        </w:rPr>
        <w:tab/>
        <w:t xml:space="preserve">      </w:t>
      </w:r>
      <w:r w:rsidR="003F4E9F" w:rsidRPr="009A092E">
        <w:rPr>
          <w:rFonts w:ascii="Times New Roman" w:hAnsi="Times New Roman"/>
          <w:color w:val="000000" w:themeColor="text1"/>
          <w:sz w:val="24"/>
          <w:szCs w:val="24"/>
        </w:rPr>
        <w:t>(</w:t>
      </w:r>
      <w:proofErr w:type="spellStart"/>
      <w:r w:rsidR="003F4E9F" w:rsidRPr="009A092E">
        <w:rPr>
          <w:rFonts w:ascii="Times New Roman" w:hAnsi="Times New Roman"/>
          <w:color w:val="000000" w:themeColor="text1"/>
          <w:sz w:val="24"/>
          <w:szCs w:val="24"/>
        </w:rPr>
        <w:t>C.O.</w:t>
      </w:r>
      <w:r w:rsidR="00B561C9" w:rsidRPr="009A092E">
        <w:rPr>
          <w:rFonts w:ascii="Times New Roman" w:hAnsi="Times New Roman"/>
          <w:color w:val="000000" w:themeColor="text1"/>
          <w:sz w:val="24"/>
          <w:szCs w:val="24"/>
        </w:rPr>
        <w:t>No</w:t>
      </w:r>
      <w:proofErr w:type="spellEnd"/>
      <w:r w:rsidR="00B561C9" w:rsidRPr="009A092E">
        <w:rPr>
          <w:rFonts w:ascii="Times New Roman" w:hAnsi="Times New Roman"/>
          <w:color w:val="000000" w:themeColor="text1"/>
          <w:sz w:val="24"/>
          <w:szCs w:val="24"/>
        </w:rPr>
        <w:t>. 2</w:t>
      </w:r>
      <w:r w:rsidR="003F4E9F" w:rsidRPr="009A092E">
        <w:rPr>
          <w:rFonts w:ascii="Times New Roman" w:hAnsi="Times New Roman"/>
          <w:color w:val="000000" w:themeColor="text1"/>
          <w:sz w:val="24"/>
          <w:szCs w:val="24"/>
        </w:rPr>
        <w:t>) [</w:t>
      </w:r>
      <w:r w:rsidR="00B561C9" w:rsidRPr="009A092E">
        <w:rPr>
          <w:rFonts w:ascii="Times New Roman" w:hAnsi="Times New Roman"/>
          <w:color w:val="000000" w:themeColor="text1"/>
          <w:sz w:val="24"/>
          <w:szCs w:val="24"/>
        </w:rPr>
        <w:t>Comprehension</w:t>
      </w:r>
      <w:r w:rsidR="003F4E9F" w:rsidRPr="009A092E">
        <w:rPr>
          <w:rFonts w:ascii="Times New Roman" w:hAnsi="Times New Roman"/>
          <w:color w:val="000000" w:themeColor="text1"/>
          <w:sz w:val="24"/>
          <w:szCs w:val="24"/>
        </w:rPr>
        <w:t xml:space="preserve">]                    </w:t>
      </w:r>
    </w:p>
    <w:p w14:paraId="2C8FA919" w14:textId="2A2A06CD" w:rsidR="00B561C9" w:rsidRPr="009A092E" w:rsidRDefault="009A092E" w:rsidP="009A092E">
      <w:pPr>
        <w:pStyle w:val="ListParagraph"/>
        <w:numPr>
          <w:ilvl w:val="0"/>
          <w:numId w:val="38"/>
        </w:numPr>
        <w:spacing w:after="0" w:line="240" w:lineRule="auto"/>
        <w:rPr>
          <w:rFonts w:ascii="Times New Roman" w:hAnsi="Times New Roman"/>
          <w:sz w:val="24"/>
          <w:szCs w:val="24"/>
        </w:rPr>
      </w:pPr>
      <w:r w:rsidRPr="009A092E">
        <w:rPr>
          <w:rFonts w:ascii="Times New Roman" w:hAnsi="Times New Roman"/>
          <w:sz w:val="24"/>
          <w:szCs w:val="24"/>
        </w:rPr>
        <w:t>Discuss the recent debates on the property rights of women within the family. How have these debates affected their position in the family?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412A81" w:rsidRPr="009A092E">
        <w:rPr>
          <w:rFonts w:ascii="Times New Roman" w:hAnsi="Times New Roman"/>
          <w:color w:val="000000" w:themeColor="text1"/>
          <w:sz w:val="24"/>
          <w:szCs w:val="24"/>
        </w:rPr>
        <w:t>(C.O.</w:t>
      </w:r>
      <w:r w:rsidR="00B561C9" w:rsidRPr="009A092E">
        <w:rPr>
          <w:rFonts w:ascii="Times New Roman" w:hAnsi="Times New Roman"/>
          <w:color w:val="000000" w:themeColor="text1"/>
          <w:sz w:val="24"/>
          <w:szCs w:val="24"/>
        </w:rPr>
        <w:t xml:space="preserve"> No. 2</w:t>
      </w:r>
      <w:r w:rsidR="00412A81" w:rsidRPr="009A092E">
        <w:rPr>
          <w:rFonts w:ascii="Times New Roman" w:hAnsi="Times New Roman"/>
          <w:color w:val="000000" w:themeColor="text1"/>
          <w:sz w:val="24"/>
          <w:szCs w:val="24"/>
        </w:rPr>
        <w:t>) [</w:t>
      </w:r>
      <w:r w:rsidR="00B561C9" w:rsidRPr="009A092E">
        <w:rPr>
          <w:rFonts w:ascii="Times New Roman" w:hAnsi="Times New Roman"/>
          <w:color w:val="000000" w:themeColor="text1"/>
          <w:sz w:val="24"/>
          <w:szCs w:val="24"/>
        </w:rPr>
        <w:t>Comprehension]</w:t>
      </w:r>
      <w:r w:rsidR="00412A81" w:rsidRPr="009A092E">
        <w:rPr>
          <w:rFonts w:ascii="Times New Roman" w:hAnsi="Times New Roman"/>
          <w:color w:val="000000" w:themeColor="text1"/>
          <w:sz w:val="24"/>
          <w:szCs w:val="24"/>
        </w:rPr>
        <w:t xml:space="preserve">  </w:t>
      </w:r>
    </w:p>
    <w:p w14:paraId="791A40B0" w14:textId="0E7B559A" w:rsidR="00B561C9" w:rsidRPr="009A092E" w:rsidRDefault="00412A81" w:rsidP="009A092E">
      <w:pPr>
        <w:pStyle w:val="ListParagraph"/>
        <w:shd w:val="clear" w:color="auto" w:fill="FFFFFF"/>
        <w:spacing w:after="0" w:line="240" w:lineRule="auto"/>
        <w:rPr>
          <w:rFonts w:ascii="Times New Roman" w:hAnsi="Times New Roman"/>
          <w:color w:val="000000" w:themeColor="text1"/>
          <w:sz w:val="24"/>
          <w:szCs w:val="24"/>
          <w:lang w:val="en-IN" w:eastAsia="en-GB"/>
        </w:rPr>
      </w:pPr>
      <w:r w:rsidRPr="009A092E">
        <w:rPr>
          <w:rFonts w:ascii="Times New Roman" w:hAnsi="Times New Roman"/>
          <w:color w:val="000000" w:themeColor="text1"/>
          <w:sz w:val="24"/>
          <w:szCs w:val="24"/>
        </w:rPr>
        <w:t xml:space="preserve">                    </w:t>
      </w:r>
    </w:p>
    <w:p w14:paraId="15711EB0" w14:textId="77777777" w:rsidR="009A092E" w:rsidRPr="009A092E" w:rsidRDefault="009A092E" w:rsidP="009A092E">
      <w:pPr>
        <w:pStyle w:val="ListParagraph"/>
        <w:numPr>
          <w:ilvl w:val="0"/>
          <w:numId w:val="38"/>
        </w:numPr>
        <w:spacing w:after="0" w:line="240" w:lineRule="auto"/>
        <w:rPr>
          <w:rFonts w:ascii="Times New Roman" w:hAnsi="Times New Roman"/>
          <w:sz w:val="24"/>
          <w:szCs w:val="24"/>
        </w:rPr>
      </w:pPr>
      <w:r w:rsidRPr="009A092E">
        <w:rPr>
          <w:rFonts w:ascii="Times New Roman" w:hAnsi="Times New Roman"/>
          <w:sz w:val="24"/>
          <w:szCs w:val="24"/>
        </w:rPr>
        <w:t>“</w:t>
      </w:r>
      <w:proofErr w:type="spellStart"/>
      <w:r w:rsidRPr="009A092E">
        <w:rPr>
          <w:rFonts w:ascii="Times New Roman" w:hAnsi="Times New Roman"/>
          <w:sz w:val="24"/>
          <w:szCs w:val="24"/>
        </w:rPr>
        <w:t>Labour</w:t>
      </w:r>
      <w:proofErr w:type="spellEnd"/>
      <w:r w:rsidRPr="009A092E">
        <w:rPr>
          <w:rFonts w:ascii="Times New Roman" w:hAnsi="Times New Roman"/>
          <w:sz w:val="24"/>
          <w:szCs w:val="24"/>
        </w:rPr>
        <w:t xml:space="preserve"> and Employment Laws are gender neutral, protective and corrective.” Elucidate with suitable provisions of legislations.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412A81" w:rsidRPr="009A092E">
        <w:rPr>
          <w:rFonts w:ascii="Times New Roman" w:hAnsi="Times New Roman"/>
          <w:color w:val="000000" w:themeColor="text1"/>
          <w:sz w:val="24"/>
          <w:szCs w:val="24"/>
        </w:rPr>
        <w:t>(</w:t>
      </w:r>
      <w:proofErr w:type="spellStart"/>
      <w:r w:rsidR="00412A81" w:rsidRPr="009A092E">
        <w:rPr>
          <w:rFonts w:ascii="Times New Roman" w:hAnsi="Times New Roman"/>
          <w:color w:val="000000" w:themeColor="text1"/>
          <w:sz w:val="24"/>
          <w:szCs w:val="24"/>
        </w:rPr>
        <w:t>C.O.</w:t>
      </w:r>
      <w:r w:rsidR="00B561C9" w:rsidRPr="009A092E">
        <w:rPr>
          <w:rFonts w:ascii="Times New Roman" w:hAnsi="Times New Roman"/>
          <w:color w:val="000000" w:themeColor="text1"/>
          <w:sz w:val="24"/>
          <w:szCs w:val="24"/>
        </w:rPr>
        <w:t>No</w:t>
      </w:r>
      <w:proofErr w:type="spellEnd"/>
      <w:r w:rsidR="00B561C9" w:rsidRPr="009A092E">
        <w:rPr>
          <w:rFonts w:ascii="Times New Roman" w:hAnsi="Times New Roman"/>
          <w:color w:val="000000" w:themeColor="text1"/>
          <w:sz w:val="24"/>
          <w:szCs w:val="24"/>
        </w:rPr>
        <w:t>. 1</w:t>
      </w:r>
      <w:r w:rsidR="00412A81" w:rsidRPr="009A092E">
        <w:rPr>
          <w:rFonts w:ascii="Times New Roman" w:hAnsi="Times New Roman"/>
          <w:color w:val="000000" w:themeColor="text1"/>
          <w:sz w:val="24"/>
          <w:szCs w:val="24"/>
        </w:rPr>
        <w:t>)</w:t>
      </w:r>
      <w:r w:rsidR="001E341F" w:rsidRPr="009A092E">
        <w:rPr>
          <w:rFonts w:ascii="Times New Roman" w:hAnsi="Times New Roman"/>
          <w:color w:val="000000" w:themeColor="text1"/>
          <w:sz w:val="24"/>
          <w:szCs w:val="24"/>
        </w:rPr>
        <w:t xml:space="preserve"> </w:t>
      </w:r>
      <w:r w:rsidR="00B561C9" w:rsidRPr="009A092E">
        <w:rPr>
          <w:rFonts w:ascii="Times New Roman" w:hAnsi="Times New Roman"/>
          <w:color w:val="000000" w:themeColor="text1"/>
          <w:sz w:val="24"/>
          <w:szCs w:val="24"/>
        </w:rPr>
        <w:t>[Comprehension</w:t>
      </w:r>
      <w:r w:rsidR="00412A81" w:rsidRPr="009A092E">
        <w:rPr>
          <w:rFonts w:ascii="Times New Roman" w:hAnsi="Times New Roman"/>
          <w:color w:val="000000" w:themeColor="text1"/>
          <w:sz w:val="24"/>
          <w:szCs w:val="24"/>
        </w:rPr>
        <w:t xml:space="preserve">] </w:t>
      </w:r>
    </w:p>
    <w:p w14:paraId="2621F36C" w14:textId="66B6FF68" w:rsidR="00B561C9" w:rsidRPr="009A092E" w:rsidRDefault="00412A81" w:rsidP="009A092E">
      <w:pPr>
        <w:spacing w:after="0" w:line="240" w:lineRule="auto"/>
        <w:rPr>
          <w:rFonts w:ascii="Times New Roman" w:hAnsi="Times New Roman"/>
          <w:sz w:val="24"/>
          <w:szCs w:val="24"/>
        </w:rPr>
      </w:pPr>
      <w:r w:rsidRPr="009A092E">
        <w:rPr>
          <w:rFonts w:ascii="Times New Roman" w:hAnsi="Times New Roman"/>
          <w:color w:val="000000" w:themeColor="text1"/>
          <w:sz w:val="24"/>
          <w:szCs w:val="24"/>
        </w:rPr>
        <w:t xml:space="preserve">                     </w:t>
      </w:r>
    </w:p>
    <w:p w14:paraId="50293642" w14:textId="185DD8D0" w:rsidR="00B561C9" w:rsidRPr="009A092E" w:rsidRDefault="009A092E" w:rsidP="009A092E">
      <w:pPr>
        <w:pStyle w:val="ListParagraph"/>
        <w:numPr>
          <w:ilvl w:val="0"/>
          <w:numId w:val="38"/>
        </w:numPr>
        <w:spacing w:after="0" w:line="240" w:lineRule="auto"/>
        <w:rPr>
          <w:rFonts w:ascii="Times New Roman" w:hAnsi="Times New Roman"/>
          <w:sz w:val="24"/>
          <w:szCs w:val="24"/>
        </w:rPr>
      </w:pPr>
      <w:r w:rsidRPr="009A092E">
        <w:rPr>
          <w:rFonts w:ascii="Times New Roman" w:hAnsi="Times New Roman"/>
          <w:sz w:val="24"/>
          <w:szCs w:val="24"/>
        </w:rPr>
        <w:t>The Domestic Violence Act, 2013 is informed by vision that home is a "shared space" even if there is no shared ownership. Explain with case laws.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412A81" w:rsidRPr="009A092E">
        <w:rPr>
          <w:rFonts w:ascii="Times New Roman" w:hAnsi="Times New Roman"/>
          <w:color w:val="000000" w:themeColor="text1"/>
          <w:sz w:val="24"/>
          <w:szCs w:val="24"/>
        </w:rPr>
        <w:t>(C.O.</w:t>
      </w:r>
      <w:r w:rsidR="00B561C9" w:rsidRPr="009A092E">
        <w:rPr>
          <w:rFonts w:ascii="Times New Roman" w:hAnsi="Times New Roman"/>
          <w:color w:val="000000" w:themeColor="text1"/>
          <w:sz w:val="24"/>
          <w:szCs w:val="24"/>
        </w:rPr>
        <w:t xml:space="preserve"> No. 1</w:t>
      </w:r>
      <w:r w:rsidR="00412A81" w:rsidRPr="009A092E">
        <w:rPr>
          <w:rFonts w:ascii="Times New Roman" w:hAnsi="Times New Roman"/>
          <w:color w:val="000000" w:themeColor="text1"/>
          <w:sz w:val="24"/>
          <w:szCs w:val="24"/>
        </w:rPr>
        <w:t>) [</w:t>
      </w:r>
      <w:r w:rsidR="00B561C9" w:rsidRPr="009A092E">
        <w:rPr>
          <w:rFonts w:ascii="Times New Roman" w:hAnsi="Times New Roman"/>
          <w:color w:val="000000" w:themeColor="text1"/>
          <w:sz w:val="24"/>
          <w:szCs w:val="24"/>
        </w:rPr>
        <w:t>Comprehension</w:t>
      </w:r>
      <w:r w:rsidR="00412A81" w:rsidRPr="009A092E">
        <w:rPr>
          <w:rFonts w:ascii="Times New Roman" w:hAnsi="Times New Roman"/>
          <w:color w:val="000000" w:themeColor="text1"/>
          <w:sz w:val="24"/>
          <w:szCs w:val="24"/>
        </w:rPr>
        <w:t xml:space="preserve">] </w:t>
      </w:r>
    </w:p>
    <w:p w14:paraId="6F385939" w14:textId="1EC3949E" w:rsidR="00B561C9" w:rsidRPr="009A092E" w:rsidRDefault="00412A81" w:rsidP="009A092E">
      <w:pPr>
        <w:pStyle w:val="ListParagraph"/>
        <w:shd w:val="clear" w:color="auto" w:fill="FFFFFF"/>
        <w:spacing w:before="240" w:line="240" w:lineRule="auto"/>
        <w:rPr>
          <w:rFonts w:ascii="Times New Roman" w:hAnsi="Times New Roman"/>
          <w:color w:val="000000" w:themeColor="text1"/>
          <w:sz w:val="24"/>
          <w:szCs w:val="24"/>
          <w:lang w:val="en-IN" w:eastAsia="en-GB"/>
        </w:rPr>
      </w:pPr>
      <w:r w:rsidRPr="009A092E">
        <w:rPr>
          <w:rFonts w:ascii="Times New Roman" w:hAnsi="Times New Roman"/>
          <w:color w:val="000000" w:themeColor="text1"/>
          <w:sz w:val="24"/>
          <w:szCs w:val="24"/>
        </w:rPr>
        <w:t xml:space="preserve">                     </w:t>
      </w:r>
    </w:p>
    <w:p w14:paraId="1D0F8C87" w14:textId="77777777" w:rsidR="009A092E" w:rsidRPr="009A092E" w:rsidRDefault="009A092E" w:rsidP="009A092E">
      <w:pPr>
        <w:pStyle w:val="ListParagraph"/>
        <w:numPr>
          <w:ilvl w:val="0"/>
          <w:numId w:val="38"/>
        </w:numPr>
        <w:shd w:val="clear" w:color="auto" w:fill="FFFFFF"/>
        <w:spacing w:before="240" w:line="240" w:lineRule="auto"/>
        <w:ind w:right="-21"/>
        <w:rPr>
          <w:rFonts w:ascii="Times New Roman" w:hAnsi="Times New Roman"/>
          <w:color w:val="000000" w:themeColor="text1"/>
          <w:sz w:val="24"/>
          <w:szCs w:val="24"/>
          <w:lang w:val="en-IN" w:eastAsia="en-GB"/>
        </w:rPr>
      </w:pPr>
      <w:r w:rsidRPr="009A092E">
        <w:rPr>
          <w:rFonts w:ascii="Times New Roman" w:hAnsi="Times New Roman"/>
          <w:color w:val="212529"/>
          <w:sz w:val="24"/>
          <w:szCs w:val="24"/>
          <w:shd w:val="clear" w:color="auto" w:fill="FFFFFF"/>
        </w:rPr>
        <w:t>Discuss the Rup Kanwar case and its implications for the legal approach to dealing with instances of Sati. How did the court address cultural considerations while upholding the principles of individual rights and gender equality?</w:t>
      </w:r>
      <w:r w:rsidR="00B561C9" w:rsidRPr="009A092E">
        <w:rPr>
          <w:rFonts w:ascii="Times New Roman" w:hAnsi="Times New Roman"/>
          <w:color w:val="000000" w:themeColor="text1"/>
          <w:sz w:val="24"/>
          <w:szCs w:val="24"/>
          <w:lang w:val="en-IN" w:eastAsia="en-GB"/>
        </w:rPr>
        <w:tab/>
      </w:r>
      <w:r w:rsidR="00B561C9" w:rsidRPr="009A092E">
        <w:rPr>
          <w:rFonts w:ascii="Times New Roman" w:hAnsi="Times New Roman"/>
          <w:color w:val="000000" w:themeColor="text1"/>
          <w:sz w:val="24"/>
          <w:szCs w:val="24"/>
          <w:lang w:val="en-IN" w:eastAsia="en-GB"/>
        </w:rPr>
        <w:tab/>
      </w:r>
      <w:r w:rsidR="00B561C9" w:rsidRPr="009A092E">
        <w:rPr>
          <w:rFonts w:ascii="Times New Roman" w:hAnsi="Times New Roman"/>
          <w:color w:val="000000" w:themeColor="text1"/>
          <w:sz w:val="24"/>
          <w:szCs w:val="24"/>
          <w:lang w:val="en-IN" w:eastAsia="en-GB"/>
        </w:rPr>
        <w:tab/>
      </w:r>
      <w:r w:rsidR="00B561C9" w:rsidRPr="009A092E">
        <w:rPr>
          <w:rFonts w:ascii="Times New Roman" w:hAnsi="Times New Roman"/>
          <w:color w:val="000000" w:themeColor="text1"/>
          <w:sz w:val="24"/>
          <w:szCs w:val="24"/>
          <w:lang w:val="en-IN" w:eastAsia="en-GB"/>
        </w:rPr>
        <w:tab/>
      </w:r>
      <w:r w:rsidR="00B561C9" w:rsidRPr="009A092E">
        <w:rPr>
          <w:rFonts w:ascii="Times New Roman" w:hAnsi="Times New Roman"/>
          <w:color w:val="000000" w:themeColor="text1"/>
          <w:sz w:val="24"/>
          <w:szCs w:val="24"/>
          <w:lang w:val="en-IN" w:eastAsia="en-GB"/>
        </w:rPr>
        <w:tab/>
      </w:r>
      <w:r w:rsidR="00B561C9" w:rsidRPr="009A092E">
        <w:rPr>
          <w:rFonts w:ascii="Times New Roman" w:hAnsi="Times New Roman"/>
          <w:color w:val="000000" w:themeColor="text1"/>
          <w:sz w:val="24"/>
          <w:szCs w:val="24"/>
          <w:lang w:val="en-IN" w:eastAsia="en-GB"/>
        </w:rPr>
        <w:tab/>
      </w:r>
      <w:r>
        <w:rPr>
          <w:rFonts w:ascii="Times New Roman" w:hAnsi="Times New Roman"/>
          <w:color w:val="000000" w:themeColor="text1"/>
          <w:sz w:val="24"/>
          <w:szCs w:val="24"/>
          <w:lang w:val="en-IN" w:eastAsia="en-GB"/>
        </w:rPr>
        <w:t xml:space="preserve">      </w:t>
      </w:r>
      <w:r w:rsidR="00412A81" w:rsidRPr="009A092E">
        <w:rPr>
          <w:rFonts w:ascii="Times New Roman" w:hAnsi="Times New Roman"/>
          <w:color w:val="000000" w:themeColor="text1"/>
          <w:sz w:val="24"/>
          <w:szCs w:val="24"/>
        </w:rPr>
        <w:t>(C.O.</w:t>
      </w:r>
      <w:r w:rsidR="00B561C9" w:rsidRPr="009A092E">
        <w:rPr>
          <w:rFonts w:ascii="Times New Roman" w:hAnsi="Times New Roman"/>
          <w:color w:val="000000" w:themeColor="text1"/>
          <w:sz w:val="24"/>
          <w:szCs w:val="24"/>
        </w:rPr>
        <w:t xml:space="preserve"> No. 1</w:t>
      </w:r>
      <w:r w:rsidR="00412A81" w:rsidRPr="009A092E">
        <w:rPr>
          <w:rFonts w:ascii="Times New Roman" w:hAnsi="Times New Roman"/>
          <w:color w:val="000000" w:themeColor="text1"/>
          <w:sz w:val="24"/>
          <w:szCs w:val="24"/>
        </w:rPr>
        <w:t>) [</w:t>
      </w:r>
      <w:r w:rsidR="00B561C9" w:rsidRPr="009A092E">
        <w:rPr>
          <w:rFonts w:ascii="Times New Roman" w:hAnsi="Times New Roman"/>
          <w:color w:val="000000" w:themeColor="text1"/>
          <w:sz w:val="24"/>
          <w:szCs w:val="24"/>
        </w:rPr>
        <w:t>Comprehension</w:t>
      </w:r>
      <w:r w:rsidR="00412A81" w:rsidRPr="009A092E">
        <w:rPr>
          <w:rFonts w:ascii="Times New Roman" w:hAnsi="Times New Roman"/>
          <w:color w:val="000000" w:themeColor="text1"/>
          <w:sz w:val="24"/>
          <w:szCs w:val="24"/>
        </w:rPr>
        <w:t xml:space="preserve">]  </w:t>
      </w:r>
    </w:p>
    <w:p w14:paraId="788ED9E0" w14:textId="77777777" w:rsidR="009A092E" w:rsidRPr="009A092E" w:rsidRDefault="009A092E" w:rsidP="009A092E">
      <w:pPr>
        <w:pStyle w:val="ListParagraph"/>
        <w:rPr>
          <w:rFonts w:ascii="Times New Roman" w:hAnsi="Times New Roman"/>
          <w:color w:val="000000" w:themeColor="text1"/>
          <w:sz w:val="24"/>
          <w:szCs w:val="24"/>
        </w:rPr>
      </w:pPr>
    </w:p>
    <w:p w14:paraId="0C9BCC22" w14:textId="2B16999B" w:rsidR="00412A81" w:rsidRPr="009A092E" w:rsidRDefault="00412A81" w:rsidP="009A092E">
      <w:pPr>
        <w:pStyle w:val="ListParagraph"/>
        <w:shd w:val="clear" w:color="auto" w:fill="FFFFFF"/>
        <w:spacing w:before="240" w:line="240" w:lineRule="auto"/>
        <w:ind w:right="-21"/>
        <w:rPr>
          <w:rFonts w:ascii="Times New Roman" w:hAnsi="Times New Roman"/>
          <w:color w:val="000000" w:themeColor="text1"/>
          <w:sz w:val="24"/>
          <w:szCs w:val="24"/>
          <w:lang w:val="en-IN" w:eastAsia="en-GB"/>
        </w:rPr>
      </w:pPr>
      <w:r w:rsidRPr="009A092E">
        <w:rPr>
          <w:rFonts w:ascii="Times New Roman" w:hAnsi="Times New Roman"/>
          <w:color w:val="000000" w:themeColor="text1"/>
          <w:sz w:val="24"/>
          <w:szCs w:val="24"/>
        </w:rPr>
        <w:t xml:space="preserve">                    </w:t>
      </w:r>
    </w:p>
    <w:p w14:paraId="29A950C7" w14:textId="3395F550" w:rsidR="003F4E9F" w:rsidRPr="009A092E" w:rsidRDefault="009A092E" w:rsidP="009A092E">
      <w:pPr>
        <w:pStyle w:val="ListParagraph"/>
        <w:numPr>
          <w:ilvl w:val="0"/>
          <w:numId w:val="38"/>
        </w:numPr>
        <w:spacing w:before="240" w:line="240" w:lineRule="auto"/>
        <w:rPr>
          <w:rFonts w:ascii="Times New Roman" w:hAnsi="Times New Roman"/>
          <w:color w:val="000000" w:themeColor="text1"/>
          <w:sz w:val="24"/>
          <w:szCs w:val="24"/>
        </w:rPr>
      </w:pPr>
      <w:r w:rsidRPr="009A092E">
        <w:rPr>
          <w:rFonts w:ascii="Times New Roman" w:hAnsi="Times New Roman"/>
          <w:color w:val="212529"/>
          <w:sz w:val="24"/>
          <w:szCs w:val="24"/>
          <w:shd w:val="clear" w:color="auto" w:fill="FFFFFF"/>
        </w:rPr>
        <w:lastRenderedPageBreak/>
        <w:t>Examine the impact of the Nirbhaya case on the amendment of the Juvenile Justice Act in 2015. How did the case influence the legislative changes regarding the trial and punishment of juvenile offenders involved in heinous crimes?</w:t>
      </w:r>
      <w:r w:rsidR="00B561C9" w:rsidRPr="009A092E">
        <w:rPr>
          <w:rFonts w:ascii="Times New Roman" w:hAnsi="Times New Roman"/>
          <w:color w:val="000000" w:themeColor="text1"/>
          <w:sz w:val="24"/>
          <w:szCs w:val="24"/>
        </w:rPr>
        <w:tab/>
      </w:r>
      <w:r w:rsidR="00B561C9" w:rsidRPr="009A092E">
        <w:rPr>
          <w:rFonts w:ascii="Times New Roman" w:hAnsi="Times New Roman"/>
          <w:color w:val="000000" w:themeColor="text1"/>
          <w:sz w:val="24"/>
          <w:szCs w:val="24"/>
        </w:rPr>
        <w:tab/>
      </w:r>
      <w:r w:rsidR="00B561C9" w:rsidRPr="009A092E">
        <w:rPr>
          <w:rFonts w:ascii="Times New Roman" w:hAnsi="Times New Roman"/>
          <w:color w:val="000000" w:themeColor="text1"/>
          <w:sz w:val="24"/>
          <w:szCs w:val="24"/>
        </w:rPr>
        <w:tab/>
      </w:r>
      <w:r w:rsidR="00B561C9" w:rsidRPr="009A092E">
        <w:rPr>
          <w:rFonts w:ascii="Times New Roman" w:hAnsi="Times New Roman"/>
          <w:color w:val="000000" w:themeColor="text1"/>
          <w:sz w:val="24"/>
          <w:szCs w:val="24"/>
        </w:rPr>
        <w:tab/>
      </w:r>
      <w:r w:rsidR="00B561C9" w:rsidRPr="009A092E">
        <w:rPr>
          <w:rFonts w:ascii="Times New Roman" w:hAnsi="Times New Roman"/>
          <w:color w:val="000000" w:themeColor="text1"/>
          <w:sz w:val="24"/>
          <w:szCs w:val="24"/>
        </w:rPr>
        <w:tab/>
      </w:r>
      <w:r w:rsidRPr="009A092E">
        <w:rPr>
          <w:rFonts w:ascii="Times New Roman" w:hAnsi="Times New Roman"/>
          <w:color w:val="000000" w:themeColor="text1"/>
          <w:sz w:val="24"/>
          <w:szCs w:val="24"/>
        </w:rPr>
        <w:t xml:space="preserve">                  </w:t>
      </w:r>
      <w:r w:rsidR="00412A81" w:rsidRPr="009A092E">
        <w:rPr>
          <w:rFonts w:ascii="Times New Roman" w:hAnsi="Times New Roman"/>
          <w:color w:val="000000" w:themeColor="text1"/>
          <w:sz w:val="24"/>
          <w:szCs w:val="24"/>
        </w:rPr>
        <w:t>(</w:t>
      </w:r>
      <w:proofErr w:type="spellStart"/>
      <w:r w:rsidR="00412A81" w:rsidRPr="009A092E">
        <w:rPr>
          <w:rFonts w:ascii="Times New Roman" w:hAnsi="Times New Roman"/>
          <w:color w:val="000000" w:themeColor="text1"/>
          <w:sz w:val="24"/>
          <w:szCs w:val="24"/>
        </w:rPr>
        <w:t>C.O.</w:t>
      </w:r>
      <w:r w:rsidR="00B561C9" w:rsidRPr="009A092E">
        <w:rPr>
          <w:rFonts w:ascii="Times New Roman" w:hAnsi="Times New Roman"/>
          <w:color w:val="000000" w:themeColor="text1"/>
          <w:sz w:val="24"/>
          <w:szCs w:val="24"/>
        </w:rPr>
        <w:t>No</w:t>
      </w:r>
      <w:proofErr w:type="spellEnd"/>
      <w:r w:rsidR="00B561C9" w:rsidRPr="009A092E">
        <w:rPr>
          <w:rFonts w:ascii="Times New Roman" w:hAnsi="Times New Roman"/>
          <w:color w:val="000000" w:themeColor="text1"/>
          <w:sz w:val="24"/>
          <w:szCs w:val="24"/>
        </w:rPr>
        <w:t>. 1</w:t>
      </w:r>
      <w:r w:rsidR="00412A81" w:rsidRPr="009A092E">
        <w:rPr>
          <w:rFonts w:ascii="Times New Roman" w:hAnsi="Times New Roman"/>
          <w:color w:val="000000" w:themeColor="text1"/>
          <w:sz w:val="24"/>
          <w:szCs w:val="24"/>
        </w:rPr>
        <w:t>) [</w:t>
      </w:r>
      <w:r w:rsidR="00B561C9" w:rsidRPr="009A092E">
        <w:rPr>
          <w:rFonts w:ascii="Times New Roman" w:hAnsi="Times New Roman"/>
          <w:color w:val="000000" w:themeColor="text1"/>
          <w:sz w:val="24"/>
          <w:szCs w:val="24"/>
        </w:rPr>
        <w:t>Comprehension</w:t>
      </w:r>
      <w:r w:rsidR="00412A81" w:rsidRPr="009A092E">
        <w:rPr>
          <w:rFonts w:ascii="Times New Roman" w:hAnsi="Times New Roman"/>
          <w:color w:val="000000" w:themeColor="text1"/>
          <w:sz w:val="24"/>
          <w:szCs w:val="24"/>
        </w:rPr>
        <w:t xml:space="preserve">]                      </w:t>
      </w:r>
      <w:r w:rsidR="003F4E9F" w:rsidRPr="009A092E">
        <w:rPr>
          <w:rFonts w:ascii="Times New Roman" w:hAnsi="Times New Roman"/>
          <w:color w:val="000000" w:themeColor="text1"/>
          <w:sz w:val="24"/>
          <w:szCs w:val="24"/>
        </w:rPr>
        <w:t xml:space="preserve">                                            </w:t>
      </w:r>
    </w:p>
    <w:p w14:paraId="143CEFDB" w14:textId="77777777" w:rsidR="003F4E9F" w:rsidRPr="002E36E2" w:rsidRDefault="003F4E9F" w:rsidP="009A092E">
      <w:pPr>
        <w:rPr>
          <w:rFonts w:ascii="Arial" w:hAnsi="Arial" w:cs="Arial"/>
          <w:sz w:val="24"/>
          <w:szCs w:val="24"/>
        </w:rPr>
      </w:pPr>
    </w:p>
    <w:p w14:paraId="301B0F93" w14:textId="2DB56B61" w:rsidR="003F4E9F" w:rsidRDefault="003F4E9F" w:rsidP="001F055F">
      <w:pPr>
        <w:jc w:val="center"/>
        <w:rPr>
          <w:rFonts w:ascii="Arial" w:hAnsi="Arial" w:cs="Arial"/>
          <w:b/>
          <w:sz w:val="24"/>
          <w:szCs w:val="24"/>
        </w:rPr>
      </w:pPr>
      <w:bookmarkStart w:id="0" w:name="_GoBack"/>
      <w:r w:rsidRPr="004247E2">
        <w:rPr>
          <w:rFonts w:ascii="Arial" w:hAnsi="Arial" w:cs="Arial"/>
          <w:b/>
          <w:sz w:val="24"/>
          <w:szCs w:val="24"/>
        </w:rPr>
        <w:t>Part B</w:t>
      </w:r>
    </w:p>
    <w:bookmarkEnd w:id="0"/>
    <w:p w14:paraId="19314C3A" w14:textId="376E8E8F" w:rsidR="003F4E9F" w:rsidRPr="00B47B65" w:rsidRDefault="003F4E9F" w:rsidP="009A092E">
      <w:pPr>
        <w:rPr>
          <w:rFonts w:ascii="Arial" w:hAnsi="Arial" w:cs="Arial"/>
          <w:b/>
          <w:sz w:val="24"/>
          <w:szCs w:val="24"/>
        </w:rPr>
      </w:pPr>
      <w:r w:rsidRPr="00B47B65">
        <w:rPr>
          <w:rFonts w:ascii="Arial" w:hAnsi="Arial" w:cs="Arial"/>
          <w:b/>
          <w:sz w:val="24"/>
          <w:szCs w:val="24"/>
        </w:rPr>
        <w:t xml:space="preserve">Answer </w:t>
      </w:r>
      <w:r w:rsidR="00412A81">
        <w:rPr>
          <w:rFonts w:ascii="Arial" w:hAnsi="Arial" w:cs="Arial"/>
          <w:b/>
          <w:sz w:val="24"/>
          <w:szCs w:val="24"/>
        </w:rPr>
        <w:t>any 4</w:t>
      </w:r>
      <w:r w:rsidRPr="00B47B65">
        <w:rPr>
          <w:rFonts w:ascii="Arial" w:hAnsi="Arial" w:cs="Arial"/>
          <w:b/>
          <w:sz w:val="24"/>
          <w:szCs w:val="24"/>
        </w:rPr>
        <w:t xml:space="preserve"> Questi</w:t>
      </w:r>
      <w:r w:rsidR="00412A81">
        <w:rPr>
          <w:rFonts w:ascii="Arial" w:hAnsi="Arial" w:cs="Arial"/>
          <w:b/>
          <w:sz w:val="24"/>
          <w:szCs w:val="24"/>
        </w:rPr>
        <w:t xml:space="preserve">ons. Each question carries 10 </w:t>
      </w:r>
      <w:r w:rsidRPr="00B47B65">
        <w:rPr>
          <w:rFonts w:ascii="Arial" w:hAnsi="Arial" w:cs="Arial"/>
          <w:b/>
          <w:sz w:val="24"/>
          <w:szCs w:val="24"/>
        </w:rPr>
        <w:t>marks.</w:t>
      </w:r>
      <w:r w:rsidRPr="00B47B65">
        <w:rPr>
          <w:rFonts w:ascii="Arial" w:hAnsi="Arial" w:cs="Arial"/>
          <w:b/>
          <w:sz w:val="24"/>
          <w:szCs w:val="24"/>
        </w:rPr>
        <w:tab/>
        <w:t xml:space="preserve">           (</w:t>
      </w:r>
      <w:r w:rsidR="00412A81">
        <w:rPr>
          <w:rFonts w:ascii="Arial" w:hAnsi="Arial" w:cs="Arial"/>
          <w:b/>
          <w:sz w:val="24"/>
          <w:szCs w:val="24"/>
        </w:rPr>
        <w:t>4</w:t>
      </w:r>
      <w:r w:rsidRPr="00B47B65">
        <w:rPr>
          <w:rFonts w:ascii="Arial" w:hAnsi="Arial" w:cs="Arial"/>
          <w:b/>
          <w:sz w:val="24"/>
          <w:szCs w:val="24"/>
        </w:rPr>
        <w:t>Qx</w:t>
      </w:r>
      <w:r w:rsidR="00412A81">
        <w:rPr>
          <w:rFonts w:ascii="Arial" w:hAnsi="Arial" w:cs="Arial"/>
          <w:b/>
          <w:sz w:val="24"/>
          <w:szCs w:val="24"/>
        </w:rPr>
        <w:t>1</w:t>
      </w:r>
      <w:r>
        <w:rPr>
          <w:rFonts w:ascii="Arial" w:hAnsi="Arial" w:cs="Arial"/>
          <w:b/>
          <w:sz w:val="24"/>
          <w:szCs w:val="24"/>
        </w:rPr>
        <w:t>0</w:t>
      </w:r>
      <w:r w:rsidRPr="00B47B65">
        <w:rPr>
          <w:rFonts w:ascii="Arial" w:hAnsi="Arial" w:cs="Arial"/>
          <w:b/>
          <w:sz w:val="24"/>
          <w:szCs w:val="24"/>
        </w:rPr>
        <w:t>M=</w:t>
      </w:r>
      <w:r w:rsidR="00412A81">
        <w:rPr>
          <w:rFonts w:ascii="Arial" w:hAnsi="Arial" w:cs="Arial"/>
          <w:b/>
          <w:sz w:val="24"/>
          <w:szCs w:val="24"/>
        </w:rPr>
        <w:t>4</w:t>
      </w:r>
      <w:r>
        <w:rPr>
          <w:rFonts w:ascii="Arial" w:hAnsi="Arial" w:cs="Arial"/>
          <w:b/>
          <w:sz w:val="24"/>
          <w:szCs w:val="24"/>
        </w:rPr>
        <w:t>0M</w:t>
      </w:r>
      <w:r w:rsidRPr="00B47B65">
        <w:rPr>
          <w:rFonts w:ascii="Arial" w:hAnsi="Arial" w:cs="Arial"/>
          <w:b/>
          <w:sz w:val="24"/>
          <w:szCs w:val="24"/>
        </w:rPr>
        <w:t>)</w:t>
      </w:r>
    </w:p>
    <w:p w14:paraId="13460E09" w14:textId="77777777" w:rsidR="003F4E9F" w:rsidRPr="00B561C9" w:rsidRDefault="003F4E9F" w:rsidP="009A092E">
      <w:pPr>
        <w:rPr>
          <w:rFonts w:ascii="Times New Roman" w:hAnsi="Times New Roman"/>
          <w:b/>
          <w:sz w:val="24"/>
          <w:szCs w:val="24"/>
        </w:rPr>
      </w:pPr>
    </w:p>
    <w:p w14:paraId="48FDE2B5" w14:textId="48DA7A04" w:rsidR="00B561C9" w:rsidRPr="009A092E" w:rsidRDefault="009A092E" w:rsidP="009A092E">
      <w:pPr>
        <w:pStyle w:val="ListParagraph"/>
        <w:numPr>
          <w:ilvl w:val="0"/>
          <w:numId w:val="38"/>
        </w:numPr>
        <w:spacing w:after="0" w:line="240" w:lineRule="auto"/>
        <w:rPr>
          <w:rFonts w:ascii="Times New Roman" w:hAnsi="Times New Roman"/>
          <w:sz w:val="24"/>
          <w:szCs w:val="24"/>
        </w:rPr>
      </w:pPr>
      <w:r w:rsidRPr="009A092E">
        <w:rPr>
          <w:rFonts w:ascii="Times New Roman" w:hAnsi="Times New Roman"/>
          <w:sz w:val="24"/>
          <w:szCs w:val="24"/>
        </w:rPr>
        <w:t xml:space="preserve">What do you mean by Gender Justice? </w:t>
      </w:r>
      <w:proofErr w:type="spellStart"/>
      <w:r w:rsidRPr="009A092E">
        <w:rPr>
          <w:rFonts w:ascii="Times New Roman" w:hAnsi="Times New Roman"/>
          <w:sz w:val="24"/>
          <w:szCs w:val="24"/>
        </w:rPr>
        <w:t>Analyse</w:t>
      </w:r>
      <w:proofErr w:type="spellEnd"/>
      <w:r w:rsidRPr="009A092E">
        <w:rPr>
          <w:rFonts w:ascii="Times New Roman" w:hAnsi="Times New Roman"/>
          <w:sz w:val="24"/>
          <w:szCs w:val="24"/>
        </w:rPr>
        <w:t xml:space="preserve"> social reform movement in India in this context.</w:t>
      </w:r>
      <w:r w:rsidR="00B561C9" w:rsidRPr="009A092E">
        <w:rPr>
          <w:rFonts w:ascii="Times New Roman" w:hAnsi="Times New Roman"/>
          <w:sz w:val="24"/>
          <w:szCs w:val="24"/>
        </w:rPr>
        <w:tab/>
        <w:t xml:space="preserve">                 </w:t>
      </w:r>
      <w:r w:rsidR="00B561C9" w:rsidRPr="009A092E">
        <w:rPr>
          <w:rFonts w:ascii="Times New Roman" w:hAnsi="Times New Roman"/>
          <w:sz w:val="24"/>
          <w:szCs w:val="24"/>
        </w:rPr>
        <w:tab/>
      </w:r>
      <w:r w:rsidR="00B561C9" w:rsidRPr="009A092E">
        <w:rPr>
          <w:rFonts w:ascii="Times New Roman" w:hAnsi="Times New Roman"/>
          <w:sz w:val="24"/>
          <w:szCs w:val="24"/>
        </w:rPr>
        <w:tab/>
      </w:r>
      <w:r w:rsidR="00B561C9" w:rsidRPr="009A092E">
        <w:rPr>
          <w:rFonts w:ascii="Times New Roman" w:hAnsi="Times New Roman"/>
          <w:sz w:val="24"/>
          <w:szCs w:val="24"/>
        </w:rPr>
        <w:tab/>
      </w:r>
      <w:r w:rsidR="00B561C9" w:rsidRPr="009A092E">
        <w:rPr>
          <w:rFonts w:ascii="Times New Roman" w:hAnsi="Times New Roman"/>
          <w:sz w:val="24"/>
          <w:szCs w:val="24"/>
        </w:rPr>
        <w:tab/>
      </w:r>
      <w:r w:rsidR="00B561C9" w:rsidRPr="009A092E">
        <w:rPr>
          <w:rFonts w:ascii="Times New Roman" w:hAnsi="Times New Roman"/>
          <w:sz w:val="24"/>
          <w:szCs w:val="24"/>
        </w:rPr>
        <w:tab/>
      </w:r>
      <w:r w:rsidR="00B561C9" w:rsidRPr="009A092E">
        <w:rPr>
          <w:rFonts w:ascii="Times New Roman" w:hAnsi="Times New Roman"/>
          <w:sz w:val="24"/>
          <w:szCs w:val="24"/>
        </w:rPr>
        <w:tab/>
      </w:r>
      <w:r w:rsidR="00B561C9" w:rsidRPr="009A092E">
        <w:rPr>
          <w:rFonts w:ascii="Times New Roman" w:hAnsi="Times New Roman"/>
          <w:sz w:val="24"/>
          <w:szCs w:val="24"/>
        </w:rPr>
        <w:tab/>
        <w:t xml:space="preserve">    </w:t>
      </w:r>
      <w:r w:rsidR="00B561C9" w:rsidRPr="009A092E">
        <w:rPr>
          <w:rFonts w:ascii="Times New Roman" w:hAnsi="Times New Roman"/>
          <w:sz w:val="24"/>
          <w:szCs w:val="24"/>
        </w:rPr>
        <w:tab/>
      </w:r>
      <w:r w:rsidR="00B561C9" w:rsidRPr="009A092E">
        <w:rPr>
          <w:rFonts w:ascii="Times New Roman" w:hAnsi="Times New Roman"/>
          <w:sz w:val="24"/>
          <w:szCs w:val="24"/>
        </w:rPr>
        <w:tab/>
      </w:r>
      <w:r w:rsidR="00B561C9" w:rsidRPr="009A092E">
        <w:rPr>
          <w:rFonts w:ascii="Times New Roman" w:hAnsi="Times New Roman"/>
          <w:sz w:val="24"/>
          <w:szCs w:val="24"/>
        </w:rPr>
        <w:tab/>
        <w:t xml:space="preserve">     (</w:t>
      </w:r>
      <w:proofErr w:type="spellStart"/>
      <w:r w:rsidR="00B561C9" w:rsidRPr="009A092E">
        <w:rPr>
          <w:rFonts w:ascii="Times New Roman" w:hAnsi="Times New Roman"/>
          <w:sz w:val="24"/>
          <w:szCs w:val="24"/>
        </w:rPr>
        <w:t>C.O.No</w:t>
      </w:r>
      <w:proofErr w:type="spellEnd"/>
      <w:r w:rsidR="00B561C9" w:rsidRPr="009A092E">
        <w:rPr>
          <w:rFonts w:ascii="Times New Roman" w:hAnsi="Times New Roman"/>
          <w:sz w:val="24"/>
          <w:szCs w:val="24"/>
        </w:rPr>
        <w:t>. 3) [</w:t>
      </w:r>
      <w:proofErr w:type="spellStart"/>
      <w:r w:rsidR="00B561C9" w:rsidRPr="009A092E">
        <w:rPr>
          <w:rFonts w:ascii="Times New Roman" w:hAnsi="Times New Roman"/>
          <w:sz w:val="24"/>
          <w:szCs w:val="24"/>
        </w:rPr>
        <w:t>Analyse</w:t>
      </w:r>
      <w:proofErr w:type="spellEnd"/>
      <w:r w:rsidR="00B561C9" w:rsidRPr="009A092E">
        <w:rPr>
          <w:rFonts w:ascii="Times New Roman" w:hAnsi="Times New Roman"/>
          <w:sz w:val="24"/>
          <w:szCs w:val="24"/>
        </w:rPr>
        <w:t>]</w:t>
      </w:r>
    </w:p>
    <w:p w14:paraId="4650AE90" w14:textId="77777777" w:rsidR="00B561C9" w:rsidRPr="009A092E" w:rsidRDefault="00B561C9" w:rsidP="009A092E">
      <w:pPr>
        <w:pStyle w:val="ListParagraph"/>
        <w:rPr>
          <w:rFonts w:ascii="Times New Roman" w:hAnsi="Times New Roman"/>
          <w:sz w:val="24"/>
          <w:szCs w:val="24"/>
        </w:rPr>
      </w:pPr>
    </w:p>
    <w:p w14:paraId="71AD5981" w14:textId="66199C3A" w:rsidR="00B561C9" w:rsidRPr="009A092E" w:rsidRDefault="009A092E" w:rsidP="009A092E">
      <w:pPr>
        <w:pStyle w:val="ListParagraph"/>
        <w:numPr>
          <w:ilvl w:val="0"/>
          <w:numId w:val="38"/>
        </w:numPr>
        <w:spacing w:after="0" w:line="240" w:lineRule="auto"/>
        <w:rPr>
          <w:rFonts w:ascii="Times New Roman" w:hAnsi="Times New Roman"/>
          <w:sz w:val="24"/>
          <w:szCs w:val="24"/>
        </w:rPr>
      </w:pPr>
      <w:r w:rsidRPr="009A092E">
        <w:rPr>
          <w:rFonts w:ascii="Times New Roman" w:hAnsi="Times New Roman"/>
          <w:sz w:val="24"/>
          <w:szCs w:val="24"/>
        </w:rPr>
        <w:t xml:space="preserve">“Sex selective abortions and increase in the number of female infanticide cases have become a significant social phenomenon in several parts of India”. In the light of the statement, examine the magnitude of the incidence of female </w:t>
      </w:r>
      <w:proofErr w:type="spellStart"/>
      <w:r w:rsidRPr="009A092E">
        <w:rPr>
          <w:rFonts w:ascii="Times New Roman" w:hAnsi="Times New Roman"/>
          <w:sz w:val="24"/>
          <w:szCs w:val="24"/>
        </w:rPr>
        <w:t>foeticide</w:t>
      </w:r>
      <w:proofErr w:type="spellEnd"/>
      <w:r w:rsidRPr="009A092E">
        <w:rPr>
          <w:rFonts w:ascii="Times New Roman" w:hAnsi="Times New Roman"/>
          <w:sz w:val="24"/>
          <w:szCs w:val="24"/>
        </w:rPr>
        <w:t xml:space="preserve"> and infanticide in India. Support your answer with the help of legislative, executive and judicial developments in this field.</w:t>
      </w:r>
      <w:r w:rsidRPr="009A092E">
        <w:rPr>
          <w:rFonts w:ascii="Times New Roman" w:hAnsi="Times New Roman"/>
          <w:sz w:val="24"/>
          <w:szCs w:val="24"/>
        </w:rPr>
        <w:tab/>
      </w:r>
      <w:r>
        <w:rPr>
          <w:rFonts w:ascii="Times New Roman" w:hAnsi="Times New Roman"/>
          <w:sz w:val="24"/>
          <w:szCs w:val="24"/>
        </w:rPr>
        <w:t xml:space="preserve">       </w:t>
      </w:r>
      <w:r w:rsidR="00412A81" w:rsidRPr="009A092E">
        <w:rPr>
          <w:rFonts w:ascii="Times New Roman" w:hAnsi="Times New Roman"/>
          <w:sz w:val="24"/>
          <w:szCs w:val="24"/>
        </w:rPr>
        <w:t>(C.O.No.</w:t>
      </w:r>
      <w:r w:rsidR="00B561C9" w:rsidRPr="009A092E">
        <w:rPr>
          <w:rFonts w:ascii="Times New Roman" w:hAnsi="Times New Roman"/>
          <w:sz w:val="24"/>
          <w:szCs w:val="24"/>
        </w:rPr>
        <w:t>2</w:t>
      </w:r>
      <w:r w:rsidR="00412A81" w:rsidRPr="009A092E">
        <w:rPr>
          <w:rFonts w:ascii="Times New Roman" w:hAnsi="Times New Roman"/>
          <w:sz w:val="24"/>
          <w:szCs w:val="24"/>
        </w:rPr>
        <w:t>) [</w:t>
      </w:r>
      <w:r w:rsidR="00B561C9" w:rsidRPr="009A092E">
        <w:rPr>
          <w:rFonts w:ascii="Times New Roman" w:hAnsi="Times New Roman"/>
          <w:sz w:val="24"/>
          <w:szCs w:val="24"/>
        </w:rPr>
        <w:t>Analyze</w:t>
      </w:r>
      <w:r w:rsidR="00412A81" w:rsidRPr="009A092E">
        <w:rPr>
          <w:rFonts w:ascii="Times New Roman" w:hAnsi="Times New Roman"/>
          <w:sz w:val="24"/>
          <w:szCs w:val="24"/>
        </w:rPr>
        <w:t>]</w:t>
      </w:r>
    </w:p>
    <w:p w14:paraId="224FABB7" w14:textId="77777777" w:rsidR="00B561C9" w:rsidRPr="009A092E" w:rsidRDefault="00B561C9" w:rsidP="009A092E">
      <w:pPr>
        <w:pStyle w:val="ListParagraph"/>
        <w:rPr>
          <w:rFonts w:ascii="Times New Roman" w:hAnsi="Times New Roman"/>
          <w:sz w:val="24"/>
          <w:szCs w:val="24"/>
        </w:rPr>
      </w:pPr>
    </w:p>
    <w:p w14:paraId="367DF69B" w14:textId="75F607D2" w:rsidR="00B561C9" w:rsidRPr="009A092E" w:rsidRDefault="009A092E" w:rsidP="009A092E">
      <w:pPr>
        <w:pStyle w:val="ListParagraph"/>
        <w:numPr>
          <w:ilvl w:val="0"/>
          <w:numId w:val="38"/>
        </w:numPr>
        <w:shd w:val="clear" w:color="auto" w:fill="FFFFFF"/>
        <w:spacing w:after="0" w:line="240" w:lineRule="auto"/>
        <w:ind w:right="-225"/>
        <w:rPr>
          <w:rFonts w:ascii="Times New Roman" w:hAnsi="Times New Roman"/>
          <w:color w:val="212529"/>
          <w:sz w:val="24"/>
          <w:szCs w:val="24"/>
          <w:lang w:val="en-IN" w:eastAsia="en-GB"/>
        </w:rPr>
      </w:pPr>
      <w:r w:rsidRPr="009A092E">
        <w:rPr>
          <w:rFonts w:ascii="Times New Roman" w:hAnsi="Times New Roman"/>
          <w:color w:val="212529"/>
          <w:sz w:val="24"/>
          <w:szCs w:val="24"/>
          <w:shd w:val="clear" w:color="auto" w:fill="FFFFFF"/>
        </w:rPr>
        <w:t>Analyze cases where the best interests of the child principle, as enshrined in Article 3 of the CRC, played a pivotal role. How have courts interpreted and applied this principle in different contexts?</w:t>
      </w:r>
      <w:r w:rsidR="00B561C9" w:rsidRPr="009A092E">
        <w:rPr>
          <w:rFonts w:ascii="Times New Roman" w:hAnsi="Times New Roman"/>
          <w:color w:val="212529"/>
          <w:sz w:val="24"/>
          <w:szCs w:val="24"/>
          <w:lang w:val="en-IN" w:eastAsia="en-GB"/>
        </w:rPr>
        <w:tab/>
      </w:r>
      <w:r w:rsidR="00B561C9" w:rsidRPr="009A092E">
        <w:rPr>
          <w:rFonts w:ascii="Times New Roman" w:hAnsi="Times New Roman"/>
          <w:color w:val="212529"/>
          <w:sz w:val="24"/>
          <w:szCs w:val="24"/>
          <w:lang w:val="en-IN" w:eastAsia="en-GB"/>
        </w:rPr>
        <w:tab/>
      </w:r>
      <w:r w:rsidR="00B561C9" w:rsidRPr="009A092E">
        <w:rPr>
          <w:rFonts w:ascii="Times New Roman" w:hAnsi="Times New Roman"/>
          <w:color w:val="212529"/>
          <w:sz w:val="24"/>
          <w:szCs w:val="24"/>
          <w:lang w:val="en-IN" w:eastAsia="en-GB"/>
        </w:rPr>
        <w:tab/>
      </w:r>
      <w:r w:rsidR="00B561C9" w:rsidRPr="009A092E">
        <w:rPr>
          <w:rFonts w:ascii="Times New Roman" w:hAnsi="Times New Roman"/>
          <w:color w:val="212529"/>
          <w:sz w:val="24"/>
          <w:szCs w:val="24"/>
          <w:lang w:val="en-IN" w:eastAsia="en-GB"/>
        </w:rPr>
        <w:tab/>
      </w:r>
      <w:r w:rsidR="00B561C9" w:rsidRPr="009A092E">
        <w:rPr>
          <w:rFonts w:ascii="Times New Roman" w:hAnsi="Times New Roman"/>
          <w:color w:val="212529"/>
          <w:sz w:val="24"/>
          <w:szCs w:val="24"/>
          <w:lang w:val="en-IN" w:eastAsia="en-GB"/>
        </w:rPr>
        <w:tab/>
        <w:t xml:space="preserve">     </w:t>
      </w:r>
      <w:r w:rsidR="00B561C9" w:rsidRPr="009A092E">
        <w:rPr>
          <w:rFonts w:ascii="Times New Roman" w:hAnsi="Times New Roman"/>
          <w:color w:val="212529"/>
          <w:sz w:val="24"/>
          <w:szCs w:val="24"/>
          <w:lang w:val="en-IN" w:eastAsia="en-GB"/>
        </w:rPr>
        <w:tab/>
      </w:r>
      <w:r w:rsidR="00B561C9" w:rsidRPr="009A092E">
        <w:rPr>
          <w:rFonts w:ascii="Times New Roman" w:hAnsi="Times New Roman"/>
          <w:color w:val="212529"/>
          <w:sz w:val="24"/>
          <w:szCs w:val="24"/>
          <w:lang w:val="en-IN" w:eastAsia="en-GB"/>
        </w:rPr>
        <w:tab/>
        <w:t xml:space="preserve">       </w:t>
      </w:r>
      <w:r>
        <w:rPr>
          <w:rFonts w:ascii="Times New Roman" w:hAnsi="Times New Roman"/>
          <w:color w:val="212529"/>
          <w:sz w:val="24"/>
          <w:szCs w:val="24"/>
          <w:lang w:val="en-IN" w:eastAsia="en-GB"/>
        </w:rPr>
        <w:tab/>
      </w:r>
      <w:r>
        <w:rPr>
          <w:rFonts w:ascii="Times New Roman" w:hAnsi="Times New Roman"/>
          <w:color w:val="212529"/>
          <w:sz w:val="24"/>
          <w:szCs w:val="24"/>
          <w:lang w:val="en-IN" w:eastAsia="en-GB"/>
        </w:rPr>
        <w:tab/>
      </w:r>
      <w:r>
        <w:rPr>
          <w:rFonts w:ascii="Times New Roman" w:hAnsi="Times New Roman"/>
          <w:color w:val="212529"/>
          <w:sz w:val="24"/>
          <w:szCs w:val="24"/>
          <w:lang w:val="en-IN" w:eastAsia="en-GB"/>
        </w:rPr>
        <w:tab/>
        <w:t xml:space="preserve">     </w:t>
      </w:r>
      <w:r w:rsidR="00412A81" w:rsidRPr="009A092E">
        <w:rPr>
          <w:rFonts w:ascii="Times New Roman" w:hAnsi="Times New Roman"/>
          <w:sz w:val="24"/>
          <w:szCs w:val="24"/>
        </w:rPr>
        <w:t>(</w:t>
      </w:r>
      <w:proofErr w:type="spellStart"/>
      <w:r w:rsidR="00412A81" w:rsidRPr="009A092E">
        <w:rPr>
          <w:rFonts w:ascii="Times New Roman" w:hAnsi="Times New Roman"/>
          <w:sz w:val="24"/>
          <w:szCs w:val="24"/>
        </w:rPr>
        <w:t>C.O.No</w:t>
      </w:r>
      <w:proofErr w:type="spellEnd"/>
      <w:r w:rsidR="00B561C9" w:rsidRPr="009A092E">
        <w:rPr>
          <w:rFonts w:ascii="Times New Roman" w:hAnsi="Times New Roman"/>
          <w:sz w:val="24"/>
          <w:szCs w:val="24"/>
        </w:rPr>
        <w:t>. 2</w:t>
      </w:r>
      <w:r w:rsidR="00412A81" w:rsidRPr="009A092E">
        <w:rPr>
          <w:rFonts w:ascii="Times New Roman" w:hAnsi="Times New Roman"/>
          <w:sz w:val="24"/>
          <w:szCs w:val="24"/>
        </w:rPr>
        <w:t>) [</w:t>
      </w:r>
      <w:r w:rsidRPr="009A092E">
        <w:rPr>
          <w:rFonts w:ascii="Times New Roman" w:hAnsi="Times New Roman"/>
          <w:sz w:val="24"/>
          <w:szCs w:val="24"/>
        </w:rPr>
        <w:t>Analyze</w:t>
      </w:r>
      <w:r w:rsidR="00412A81" w:rsidRPr="009A092E">
        <w:rPr>
          <w:rFonts w:ascii="Times New Roman" w:hAnsi="Times New Roman"/>
          <w:sz w:val="24"/>
          <w:szCs w:val="24"/>
        </w:rPr>
        <w:t>]</w:t>
      </w:r>
    </w:p>
    <w:p w14:paraId="196A6BDB" w14:textId="77777777" w:rsidR="00B561C9" w:rsidRPr="009A092E" w:rsidRDefault="00B561C9" w:rsidP="009A092E">
      <w:pPr>
        <w:pStyle w:val="ListParagraph"/>
        <w:rPr>
          <w:rFonts w:ascii="Times New Roman" w:hAnsi="Times New Roman"/>
          <w:color w:val="212529"/>
          <w:sz w:val="24"/>
          <w:szCs w:val="24"/>
          <w:shd w:val="clear" w:color="auto" w:fill="FFFFFF"/>
        </w:rPr>
      </w:pPr>
    </w:p>
    <w:p w14:paraId="6A3E21C1" w14:textId="0AFC9107" w:rsidR="00B561C9" w:rsidRPr="009A092E" w:rsidRDefault="009A092E" w:rsidP="009A092E">
      <w:pPr>
        <w:pStyle w:val="ListParagraph"/>
        <w:numPr>
          <w:ilvl w:val="0"/>
          <w:numId w:val="38"/>
        </w:numPr>
        <w:shd w:val="clear" w:color="auto" w:fill="FFFFFF"/>
        <w:spacing w:after="0" w:line="240" w:lineRule="auto"/>
        <w:rPr>
          <w:rFonts w:ascii="Times New Roman" w:hAnsi="Times New Roman"/>
          <w:color w:val="212529"/>
          <w:sz w:val="24"/>
          <w:szCs w:val="24"/>
          <w:shd w:val="clear" w:color="auto" w:fill="FFFFFF"/>
          <w:lang w:val="en-IN"/>
        </w:rPr>
      </w:pPr>
      <w:proofErr w:type="spellStart"/>
      <w:r w:rsidRPr="009A092E">
        <w:rPr>
          <w:rFonts w:ascii="Times New Roman" w:hAnsi="Times New Roman"/>
          <w:color w:val="212529"/>
          <w:sz w:val="24"/>
          <w:szCs w:val="24"/>
          <w:shd w:val="clear" w:color="auto" w:fill="FFFFFF"/>
          <w:lang w:val="en-IN"/>
        </w:rPr>
        <w:t>Analyze</w:t>
      </w:r>
      <w:proofErr w:type="spellEnd"/>
      <w:r w:rsidRPr="009A092E">
        <w:rPr>
          <w:rFonts w:ascii="Times New Roman" w:hAnsi="Times New Roman"/>
          <w:color w:val="212529"/>
          <w:sz w:val="24"/>
          <w:szCs w:val="24"/>
          <w:shd w:val="clear" w:color="auto" w:fill="FFFFFF"/>
          <w:lang w:val="en-IN"/>
        </w:rPr>
        <w:t xml:space="preserve"> the M.C. Mehta case and its significance in the context of eliminating hazardous child </w:t>
      </w:r>
      <w:proofErr w:type="spellStart"/>
      <w:r w:rsidRPr="009A092E">
        <w:rPr>
          <w:rFonts w:ascii="Times New Roman" w:hAnsi="Times New Roman"/>
          <w:color w:val="212529"/>
          <w:sz w:val="24"/>
          <w:szCs w:val="24"/>
          <w:shd w:val="clear" w:color="auto" w:fill="FFFFFF"/>
          <w:lang w:val="en-IN"/>
        </w:rPr>
        <w:t>labor</w:t>
      </w:r>
      <w:proofErr w:type="spellEnd"/>
      <w:r w:rsidRPr="009A092E">
        <w:rPr>
          <w:rFonts w:ascii="Times New Roman" w:hAnsi="Times New Roman"/>
          <w:color w:val="212529"/>
          <w:sz w:val="24"/>
          <w:szCs w:val="24"/>
          <w:shd w:val="clear" w:color="auto" w:fill="FFFFFF"/>
          <w:lang w:val="en-IN"/>
        </w:rPr>
        <w:t xml:space="preserve">. How did the Supreme Court's directives contribute to the prohibition and prevention of child </w:t>
      </w:r>
      <w:proofErr w:type="spellStart"/>
      <w:r w:rsidRPr="009A092E">
        <w:rPr>
          <w:rFonts w:ascii="Times New Roman" w:hAnsi="Times New Roman"/>
          <w:color w:val="212529"/>
          <w:sz w:val="24"/>
          <w:szCs w:val="24"/>
          <w:shd w:val="clear" w:color="auto" w:fill="FFFFFF"/>
          <w:lang w:val="en-IN"/>
        </w:rPr>
        <w:t>labor</w:t>
      </w:r>
      <w:proofErr w:type="spellEnd"/>
      <w:r w:rsidRPr="009A092E">
        <w:rPr>
          <w:rFonts w:ascii="Times New Roman" w:hAnsi="Times New Roman"/>
          <w:color w:val="212529"/>
          <w:sz w:val="24"/>
          <w:szCs w:val="24"/>
          <w:shd w:val="clear" w:color="auto" w:fill="FFFFFF"/>
          <w:lang w:val="en-IN"/>
        </w:rPr>
        <w:t xml:space="preserve"> in certain industries?</w:t>
      </w:r>
      <w:r>
        <w:rPr>
          <w:rFonts w:ascii="Times New Roman" w:hAnsi="Times New Roman"/>
          <w:color w:val="212529"/>
          <w:sz w:val="24"/>
          <w:szCs w:val="24"/>
          <w:shd w:val="clear" w:color="auto" w:fill="FFFFFF"/>
          <w:lang w:val="en-IN"/>
        </w:rPr>
        <w:tab/>
      </w:r>
      <w:r>
        <w:rPr>
          <w:rFonts w:ascii="Times New Roman" w:hAnsi="Times New Roman"/>
          <w:color w:val="212529"/>
          <w:sz w:val="24"/>
          <w:szCs w:val="24"/>
          <w:shd w:val="clear" w:color="auto" w:fill="FFFFFF"/>
          <w:lang w:val="en-IN"/>
        </w:rPr>
        <w:tab/>
      </w:r>
      <w:r>
        <w:rPr>
          <w:rFonts w:ascii="Times New Roman" w:hAnsi="Times New Roman"/>
          <w:color w:val="212529"/>
          <w:sz w:val="24"/>
          <w:szCs w:val="24"/>
          <w:shd w:val="clear" w:color="auto" w:fill="FFFFFF"/>
          <w:lang w:val="en-IN"/>
        </w:rPr>
        <w:tab/>
      </w:r>
      <w:r>
        <w:rPr>
          <w:rFonts w:ascii="Times New Roman" w:hAnsi="Times New Roman"/>
          <w:color w:val="212529"/>
          <w:sz w:val="24"/>
          <w:szCs w:val="24"/>
          <w:shd w:val="clear" w:color="auto" w:fill="FFFFFF"/>
          <w:lang w:val="en-IN"/>
        </w:rPr>
        <w:tab/>
      </w:r>
      <w:r>
        <w:rPr>
          <w:rFonts w:ascii="Times New Roman" w:hAnsi="Times New Roman"/>
          <w:color w:val="212529"/>
          <w:sz w:val="24"/>
          <w:szCs w:val="24"/>
          <w:shd w:val="clear" w:color="auto" w:fill="FFFFFF"/>
          <w:lang w:val="en-IN"/>
        </w:rPr>
        <w:tab/>
      </w:r>
      <w:r>
        <w:rPr>
          <w:rFonts w:ascii="Times New Roman" w:hAnsi="Times New Roman"/>
          <w:color w:val="212529"/>
          <w:sz w:val="24"/>
          <w:szCs w:val="24"/>
          <w:shd w:val="clear" w:color="auto" w:fill="FFFFFF"/>
          <w:lang w:val="en-IN"/>
        </w:rPr>
        <w:tab/>
      </w:r>
      <w:r>
        <w:rPr>
          <w:rFonts w:ascii="Times New Roman" w:hAnsi="Times New Roman"/>
          <w:color w:val="212529"/>
          <w:sz w:val="24"/>
          <w:szCs w:val="24"/>
          <w:shd w:val="clear" w:color="auto" w:fill="FFFFFF"/>
          <w:lang w:val="en-IN"/>
        </w:rPr>
        <w:tab/>
      </w:r>
      <w:r>
        <w:rPr>
          <w:rFonts w:ascii="Times New Roman" w:hAnsi="Times New Roman"/>
          <w:color w:val="212529"/>
          <w:sz w:val="24"/>
          <w:szCs w:val="24"/>
          <w:shd w:val="clear" w:color="auto" w:fill="FFFFFF"/>
          <w:lang w:val="en-IN"/>
        </w:rPr>
        <w:tab/>
        <w:t xml:space="preserve">      </w:t>
      </w:r>
      <w:r w:rsidR="00B561C9" w:rsidRPr="009A092E">
        <w:rPr>
          <w:rFonts w:ascii="Times New Roman" w:hAnsi="Times New Roman"/>
          <w:sz w:val="24"/>
          <w:szCs w:val="24"/>
        </w:rPr>
        <w:t>(</w:t>
      </w:r>
      <w:proofErr w:type="spellStart"/>
      <w:r w:rsidR="00412A81" w:rsidRPr="009A092E">
        <w:rPr>
          <w:rFonts w:ascii="Times New Roman" w:hAnsi="Times New Roman"/>
          <w:sz w:val="24"/>
          <w:szCs w:val="24"/>
        </w:rPr>
        <w:t>C.O.No</w:t>
      </w:r>
      <w:proofErr w:type="spellEnd"/>
      <w:r w:rsidR="00412A81" w:rsidRPr="009A092E">
        <w:rPr>
          <w:rFonts w:ascii="Times New Roman" w:hAnsi="Times New Roman"/>
          <w:sz w:val="24"/>
          <w:szCs w:val="24"/>
        </w:rPr>
        <w:t>.</w:t>
      </w:r>
      <w:r w:rsidR="00B561C9" w:rsidRPr="009A092E">
        <w:rPr>
          <w:rFonts w:ascii="Times New Roman" w:hAnsi="Times New Roman"/>
          <w:sz w:val="24"/>
          <w:szCs w:val="24"/>
        </w:rPr>
        <w:t xml:space="preserve"> 3</w:t>
      </w:r>
      <w:r w:rsidR="00412A81" w:rsidRPr="009A092E">
        <w:rPr>
          <w:rFonts w:ascii="Times New Roman" w:hAnsi="Times New Roman"/>
          <w:sz w:val="24"/>
          <w:szCs w:val="24"/>
        </w:rPr>
        <w:t>) [</w:t>
      </w:r>
      <w:r w:rsidRPr="009A092E">
        <w:rPr>
          <w:rFonts w:ascii="Times New Roman" w:hAnsi="Times New Roman"/>
          <w:sz w:val="24"/>
          <w:szCs w:val="24"/>
        </w:rPr>
        <w:t>Analyze</w:t>
      </w:r>
      <w:r w:rsidR="00412A81" w:rsidRPr="009A092E">
        <w:rPr>
          <w:rFonts w:ascii="Times New Roman" w:hAnsi="Times New Roman"/>
          <w:sz w:val="24"/>
          <w:szCs w:val="24"/>
        </w:rPr>
        <w:t>]</w:t>
      </w:r>
    </w:p>
    <w:p w14:paraId="57E290ED" w14:textId="77777777" w:rsidR="00B561C9" w:rsidRPr="009A092E" w:rsidRDefault="00B561C9" w:rsidP="009A092E">
      <w:pPr>
        <w:shd w:val="clear" w:color="auto" w:fill="FFFFFF"/>
        <w:spacing w:after="0" w:line="240" w:lineRule="auto"/>
        <w:ind w:left="7200" w:right="-225"/>
        <w:rPr>
          <w:rFonts w:ascii="Times New Roman" w:hAnsi="Times New Roman"/>
          <w:sz w:val="24"/>
          <w:szCs w:val="24"/>
        </w:rPr>
      </w:pPr>
    </w:p>
    <w:p w14:paraId="57153C1C" w14:textId="16548287" w:rsidR="00412A81" w:rsidRPr="009A092E" w:rsidRDefault="009A092E" w:rsidP="009A092E">
      <w:pPr>
        <w:pStyle w:val="ListParagraph"/>
        <w:numPr>
          <w:ilvl w:val="0"/>
          <w:numId w:val="38"/>
        </w:numPr>
        <w:shd w:val="clear" w:color="auto" w:fill="FFFFFF"/>
        <w:spacing w:after="0" w:line="240" w:lineRule="auto"/>
        <w:ind w:right="-225"/>
        <w:rPr>
          <w:rFonts w:ascii="Times New Roman" w:hAnsi="Times New Roman"/>
          <w:color w:val="212529"/>
          <w:sz w:val="24"/>
          <w:szCs w:val="24"/>
          <w:lang w:val="en-IN" w:eastAsia="en-GB"/>
        </w:rPr>
      </w:pPr>
      <w:r w:rsidRPr="009A092E">
        <w:rPr>
          <w:rFonts w:ascii="Times New Roman" w:hAnsi="Times New Roman"/>
          <w:color w:val="212529"/>
          <w:sz w:val="24"/>
          <w:szCs w:val="24"/>
          <w:shd w:val="clear" w:color="auto" w:fill="FFFFFF"/>
        </w:rPr>
        <w:t xml:space="preserve">‘The Juvenile Justice Act, 2013 is a classic example of poor </w:t>
      </w:r>
      <w:proofErr w:type="spellStart"/>
      <w:r w:rsidRPr="009A092E">
        <w:rPr>
          <w:rFonts w:ascii="Times New Roman" w:hAnsi="Times New Roman"/>
          <w:color w:val="212529"/>
          <w:sz w:val="24"/>
          <w:szCs w:val="24"/>
          <w:shd w:val="clear" w:color="auto" w:fill="FFFFFF"/>
        </w:rPr>
        <w:t>draftmanship</w:t>
      </w:r>
      <w:proofErr w:type="spellEnd"/>
      <w:r w:rsidRPr="009A092E">
        <w:rPr>
          <w:rFonts w:ascii="Times New Roman" w:hAnsi="Times New Roman"/>
          <w:color w:val="212529"/>
          <w:sz w:val="24"/>
          <w:szCs w:val="24"/>
          <w:shd w:val="clear" w:color="auto" w:fill="FFFFFF"/>
        </w:rPr>
        <w:t xml:space="preserve">’. </w:t>
      </w:r>
      <w:proofErr w:type="spellStart"/>
      <w:r w:rsidRPr="009A092E">
        <w:rPr>
          <w:rFonts w:ascii="Times New Roman" w:hAnsi="Times New Roman"/>
          <w:color w:val="212529"/>
          <w:sz w:val="24"/>
          <w:szCs w:val="24"/>
          <w:shd w:val="clear" w:color="auto" w:fill="FFFFFF"/>
        </w:rPr>
        <w:t>Analyse</w:t>
      </w:r>
      <w:proofErr w:type="spellEnd"/>
      <w:r w:rsidRPr="009A092E">
        <w:rPr>
          <w:rFonts w:ascii="Times New Roman" w:hAnsi="Times New Roman"/>
          <w:color w:val="212529"/>
          <w:sz w:val="24"/>
          <w:szCs w:val="24"/>
          <w:shd w:val="clear" w:color="auto" w:fill="FFFFFF"/>
        </w:rPr>
        <w:t xml:space="preserve"> the statement citing reasons.</w:t>
      </w:r>
      <w:r w:rsidR="00B561C9" w:rsidRPr="009A092E">
        <w:rPr>
          <w:rFonts w:ascii="Times New Roman" w:hAnsi="Times New Roman"/>
          <w:sz w:val="24"/>
          <w:szCs w:val="24"/>
        </w:rPr>
        <w:tab/>
      </w:r>
      <w:r w:rsidR="00B561C9" w:rsidRPr="009A092E">
        <w:rPr>
          <w:rFonts w:ascii="Times New Roman" w:hAnsi="Times New Roman"/>
          <w:sz w:val="24"/>
          <w:szCs w:val="24"/>
        </w:rPr>
        <w:tab/>
      </w:r>
      <w:r w:rsidR="00B561C9" w:rsidRPr="009A092E">
        <w:rPr>
          <w:rFonts w:ascii="Times New Roman" w:hAnsi="Times New Roman"/>
          <w:sz w:val="24"/>
          <w:szCs w:val="24"/>
        </w:rPr>
        <w:tab/>
      </w:r>
      <w:r w:rsidR="00B561C9" w:rsidRPr="009A092E">
        <w:rPr>
          <w:rFonts w:ascii="Times New Roman" w:hAnsi="Times New Roman"/>
          <w:sz w:val="24"/>
          <w:szCs w:val="24"/>
        </w:rPr>
        <w:tab/>
      </w:r>
      <w:r w:rsidR="00B561C9" w:rsidRPr="009A092E">
        <w:rPr>
          <w:rFonts w:ascii="Times New Roman" w:hAnsi="Times New Roman"/>
          <w:sz w:val="24"/>
          <w:szCs w:val="24"/>
        </w:rPr>
        <w:tab/>
        <w:t xml:space="preserve">     </w:t>
      </w:r>
      <w:r w:rsidR="00B561C9" w:rsidRPr="009A092E">
        <w:rPr>
          <w:rFonts w:ascii="Times New Roman" w:hAnsi="Times New Roman"/>
          <w:sz w:val="24"/>
          <w:szCs w:val="24"/>
        </w:rPr>
        <w:tab/>
      </w:r>
      <w:r w:rsidR="00B561C9" w:rsidRPr="009A092E">
        <w:rPr>
          <w:rFonts w:ascii="Times New Roman" w:hAnsi="Times New Roman"/>
          <w:sz w:val="24"/>
          <w:szCs w:val="24"/>
        </w:rPr>
        <w:tab/>
      </w:r>
      <w:r w:rsidR="00B561C9" w:rsidRPr="009A092E">
        <w:rPr>
          <w:rFonts w:ascii="Times New Roman" w:hAnsi="Times New Roman"/>
          <w:sz w:val="24"/>
          <w:szCs w:val="24"/>
        </w:rPr>
        <w:tab/>
      </w:r>
      <w:r w:rsidR="00B561C9" w:rsidRPr="009A092E">
        <w:rPr>
          <w:rFonts w:ascii="Times New Roman" w:hAnsi="Times New Roman"/>
          <w:sz w:val="24"/>
          <w:szCs w:val="24"/>
        </w:rPr>
        <w:tab/>
        <w:t xml:space="preserve">        (</w:t>
      </w:r>
      <w:proofErr w:type="spellStart"/>
      <w:r w:rsidR="00B561C9" w:rsidRPr="009A092E">
        <w:rPr>
          <w:rFonts w:ascii="Times New Roman" w:hAnsi="Times New Roman"/>
          <w:sz w:val="24"/>
          <w:szCs w:val="24"/>
        </w:rPr>
        <w:t>C.O.No</w:t>
      </w:r>
      <w:proofErr w:type="spellEnd"/>
      <w:r w:rsidR="00B561C9" w:rsidRPr="009A092E">
        <w:rPr>
          <w:rFonts w:ascii="Times New Roman" w:hAnsi="Times New Roman"/>
          <w:sz w:val="24"/>
          <w:szCs w:val="24"/>
        </w:rPr>
        <w:t>. 1) [</w:t>
      </w:r>
      <w:r w:rsidRPr="009A092E">
        <w:rPr>
          <w:rFonts w:ascii="Times New Roman" w:hAnsi="Times New Roman"/>
          <w:sz w:val="24"/>
          <w:szCs w:val="24"/>
        </w:rPr>
        <w:t>Analyze</w:t>
      </w:r>
      <w:r w:rsidR="00B561C9" w:rsidRPr="009A092E">
        <w:rPr>
          <w:rFonts w:ascii="Times New Roman" w:hAnsi="Times New Roman"/>
          <w:sz w:val="24"/>
          <w:szCs w:val="24"/>
        </w:rPr>
        <w:t>]</w:t>
      </w:r>
    </w:p>
    <w:p w14:paraId="511FA92A" w14:textId="77777777" w:rsidR="00B561C9" w:rsidRPr="009A092E" w:rsidRDefault="00B561C9" w:rsidP="009A092E">
      <w:pPr>
        <w:pStyle w:val="ListParagraph"/>
        <w:shd w:val="clear" w:color="auto" w:fill="FFFFFF"/>
        <w:spacing w:after="0" w:line="240" w:lineRule="auto"/>
        <w:ind w:right="-225"/>
        <w:rPr>
          <w:rFonts w:ascii="Times New Roman" w:hAnsi="Times New Roman"/>
          <w:color w:val="212529"/>
          <w:sz w:val="24"/>
          <w:szCs w:val="24"/>
          <w:lang w:val="en-IN" w:eastAsia="en-GB"/>
        </w:rPr>
      </w:pPr>
    </w:p>
    <w:p w14:paraId="00CA5677" w14:textId="0A7084A6" w:rsidR="003F4E9F" w:rsidRPr="009A092E" w:rsidRDefault="009A092E" w:rsidP="009A092E">
      <w:pPr>
        <w:pStyle w:val="ListParagraph"/>
        <w:numPr>
          <w:ilvl w:val="0"/>
          <w:numId w:val="38"/>
        </w:numPr>
        <w:rPr>
          <w:rFonts w:ascii="Times New Roman" w:hAnsi="Times New Roman"/>
          <w:sz w:val="24"/>
          <w:szCs w:val="24"/>
        </w:rPr>
      </w:pPr>
      <w:r w:rsidRPr="009A092E">
        <w:rPr>
          <w:rFonts w:ascii="Times New Roman" w:hAnsi="Times New Roman"/>
          <w:color w:val="212529"/>
          <w:sz w:val="24"/>
          <w:szCs w:val="24"/>
          <w:shd w:val="clear" w:color="auto" w:fill="FFFFFF"/>
        </w:rPr>
        <w:t>Define ‘Child in conflict with law’. What is the composition, powers and functions of the Juvenile Justice Board? What are the orders that cannot be passed by the Board against the child in conflict with law?</w:t>
      </w:r>
      <w:r>
        <w:rPr>
          <w:rFonts w:ascii="Times New Roman" w:hAnsi="Times New Roman"/>
          <w:color w:val="212529"/>
          <w:sz w:val="24"/>
          <w:szCs w:val="24"/>
          <w:shd w:val="clear" w:color="auto" w:fill="FFFFFF"/>
        </w:rPr>
        <w:t xml:space="preserve"> </w:t>
      </w:r>
      <w:r w:rsidRPr="009A092E">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9A092E">
        <w:rPr>
          <w:rFonts w:ascii="Times New Roman" w:hAnsi="Times New Roman"/>
          <w:sz w:val="24"/>
          <w:szCs w:val="24"/>
        </w:rPr>
        <w:t>(</w:t>
      </w:r>
      <w:proofErr w:type="spellStart"/>
      <w:r w:rsidRPr="009A092E">
        <w:rPr>
          <w:rFonts w:ascii="Times New Roman" w:hAnsi="Times New Roman"/>
          <w:sz w:val="24"/>
          <w:szCs w:val="24"/>
        </w:rPr>
        <w:t>C.O.No</w:t>
      </w:r>
      <w:proofErr w:type="spellEnd"/>
      <w:r w:rsidRPr="009A092E">
        <w:rPr>
          <w:rFonts w:ascii="Times New Roman" w:hAnsi="Times New Roman"/>
          <w:sz w:val="24"/>
          <w:szCs w:val="24"/>
        </w:rPr>
        <w:t>. 1) [Analyze]</w:t>
      </w:r>
    </w:p>
    <w:p w14:paraId="3C0502D6" w14:textId="383120FC" w:rsidR="003F4E9F" w:rsidRPr="004247E2" w:rsidRDefault="003F4E9F" w:rsidP="00A32DA4">
      <w:pPr>
        <w:jc w:val="center"/>
        <w:rPr>
          <w:rFonts w:ascii="Arial" w:hAnsi="Arial" w:cs="Arial"/>
          <w:b/>
          <w:sz w:val="24"/>
          <w:szCs w:val="24"/>
        </w:rPr>
      </w:pPr>
      <w:r w:rsidRPr="004247E2">
        <w:rPr>
          <w:rFonts w:ascii="Arial" w:hAnsi="Arial" w:cs="Arial"/>
          <w:b/>
          <w:sz w:val="24"/>
          <w:szCs w:val="24"/>
        </w:rPr>
        <w:t>Part C</w:t>
      </w:r>
    </w:p>
    <w:p w14:paraId="274A8EE1" w14:textId="4811B00A" w:rsidR="003F4E9F" w:rsidRPr="00B62DF4" w:rsidRDefault="00412A81" w:rsidP="009A092E">
      <w:pPr>
        <w:rPr>
          <w:rFonts w:ascii="Arial" w:hAnsi="Arial" w:cs="Arial"/>
          <w:b/>
          <w:sz w:val="24"/>
          <w:szCs w:val="24"/>
        </w:rPr>
      </w:pPr>
      <w:r>
        <w:rPr>
          <w:rFonts w:ascii="Arial" w:hAnsi="Arial" w:cs="Arial"/>
          <w:b/>
          <w:sz w:val="24"/>
          <w:szCs w:val="24"/>
        </w:rPr>
        <w:t xml:space="preserve">Answer any 2 </w:t>
      </w:r>
      <w:r w:rsidR="003F4E9F" w:rsidRPr="00B47B65">
        <w:rPr>
          <w:rFonts w:ascii="Arial" w:hAnsi="Arial" w:cs="Arial"/>
          <w:b/>
          <w:sz w:val="24"/>
          <w:szCs w:val="24"/>
        </w:rPr>
        <w:t>Quest</w:t>
      </w:r>
      <w:r>
        <w:rPr>
          <w:rFonts w:ascii="Arial" w:hAnsi="Arial" w:cs="Arial"/>
          <w:b/>
          <w:sz w:val="24"/>
          <w:szCs w:val="24"/>
        </w:rPr>
        <w:t>ions. Each question carries 20</w:t>
      </w:r>
      <w:r w:rsidR="003F4E9F" w:rsidRPr="00B47B65">
        <w:rPr>
          <w:rFonts w:ascii="Arial" w:hAnsi="Arial" w:cs="Arial"/>
          <w:b/>
          <w:sz w:val="24"/>
          <w:szCs w:val="24"/>
        </w:rPr>
        <w:t xml:space="preserve"> marks.</w:t>
      </w:r>
      <w:r w:rsidR="003F4E9F" w:rsidRPr="00B47B65">
        <w:rPr>
          <w:rFonts w:ascii="Arial" w:hAnsi="Arial" w:cs="Arial"/>
          <w:b/>
          <w:sz w:val="24"/>
          <w:szCs w:val="24"/>
        </w:rPr>
        <w:tab/>
        <w:t xml:space="preserve">           </w:t>
      </w:r>
      <w:r>
        <w:rPr>
          <w:rFonts w:ascii="Arial" w:hAnsi="Arial" w:cs="Arial"/>
          <w:b/>
          <w:sz w:val="24"/>
          <w:szCs w:val="24"/>
        </w:rPr>
        <w:t xml:space="preserve">  (2</w:t>
      </w:r>
      <w:r w:rsidR="003F4E9F">
        <w:rPr>
          <w:rFonts w:ascii="Arial" w:hAnsi="Arial" w:cs="Arial"/>
          <w:b/>
          <w:sz w:val="24"/>
          <w:szCs w:val="24"/>
        </w:rPr>
        <w:t>Qx</w:t>
      </w:r>
      <w:r>
        <w:rPr>
          <w:rFonts w:ascii="Arial" w:hAnsi="Arial" w:cs="Arial"/>
          <w:b/>
          <w:sz w:val="24"/>
          <w:szCs w:val="24"/>
        </w:rPr>
        <w:t>20M=40</w:t>
      </w:r>
      <w:r w:rsidR="003F4E9F">
        <w:rPr>
          <w:rFonts w:ascii="Arial" w:hAnsi="Arial" w:cs="Arial"/>
          <w:b/>
          <w:sz w:val="24"/>
          <w:szCs w:val="24"/>
        </w:rPr>
        <w:t>M)</w:t>
      </w:r>
    </w:p>
    <w:p w14:paraId="78CF2BD1" w14:textId="25525D97" w:rsidR="00B561C9" w:rsidRPr="009A092E" w:rsidRDefault="009A092E" w:rsidP="009A092E">
      <w:pPr>
        <w:pStyle w:val="ListParagraph"/>
        <w:numPr>
          <w:ilvl w:val="0"/>
          <w:numId w:val="42"/>
        </w:numPr>
        <w:shd w:val="clear" w:color="auto" w:fill="FFFFFF"/>
        <w:spacing w:after="0" w:line="240" w:lineRule="auto"/>
        <w:rPr>
          <w:rFonts w:ascii="Times New Roman" w:hAnsi="Times New Roman"/>
          <w:color w:val="000000"/>
          <w:sz w:val="24"/>
          <w:szCs w:val="24"/>
          <w:lang w:eastAsia="en-GB"/>
        </w:rPr>
      </w:pPr>
      <w:r w:rsidRPr="009A092E">
        <w:rPr>
          <w:rFonts w:ascii="Times New Roman" w:hAnsi="Times New Roman"/>
          <w:color w:val="000000"/>
          <w:sz w:val="24"/>
          <w:szCs w:val="24"/>
          <w:lang w:eastAsia="en-GB"/>
        </w:rPr>
        <w:t xml:space="preserve">A couple wanted to have a male child. When the wife became pregnant, the couple underwent ultrasonography to know the gender of the </w:t>
      </w:r>
      <w:proofErr w:type="spellStart"/>
      <w:r w:rsidRPr="009A092E">
        <w:rPr>
          <w:rFonts w:ascii="Times New Roman" w:hAnsi="Times New Roman"/>
          <w:color w:val="000000"/>
          <w:sz w:val="24"/>
          <w:szCs w:val="24"/>
          <w:lang w:eastAsia="en-GB"/>
        </w:rPr>
        <w:t>foetus</w:t>
      </w:r>
      <w:proofErr w:type="spellEnd"/>
      <w:r w:rsidRPr="009A092E">
        <w:rPr>
          <w:rFonts w:ascii="Times New Roman" w:hAnsi="Times New Roman"/>
          <w:color w:val="000000"/>
          <w:sz w:val="24"/>
          <w:szCs w:val="24"/>
          <w:lang w:eastAsia="en-GB"/>
        </w:rPr>
        <w:t xml:space="preserve">. The diagnostic </w:t>
      </w:r>
      <w:proofErr w:type="spellStart"/>
      <w:r w:rsidRPr="009A092E">
        <w:rPr>
          <w:rFonts w:ascii="Times New Roman" w:hAnsi="Times New Roman"/>
          <w:color w:val="000000"/>
          <w:sz w:val="24"/>
          <w:szCs w:val="24"/>
          <w:lang w:eastAsia="en-GB"/>
        </w:rPr>
        <w:t>centre</w:t>
      </w:r>
      <w:proofErr w:type="spellEnd"/>
      <w:r w:rsidRPr="009A092E">
        <w:rPr>
          <w:rFonts w:ascii="Times New Roman" w:hAnsi="Times New Roman"/>
          <w:color w:val="000000"/>
          <w:sz w:val="24"/>
          <w:szCs w:val="24"/>
          <w:lang w:eastAsia="en-GB"/>
        </w:rPr>
        <w:t xml:space="preserve"> informed them that it was a female </w:t>
      </w:r>
      <w:proofErr w:type="spellStart"/>
      <w:r w:rsidRPr="009A092E">
        <w:rPr>
          <w:rFonts w:ascii="Times New Roman" w:hAnsi="Times New Roman"/>
          <w:color w:val="000000"/>
          <w:sz w:val="24"/>
          <w:szCs w:val="24"/>
          <w:lang w:eastAsia="en-GB"/>
        </w:rPr>
        <w:t>foetus</w:t>
      </w:r>
      <w:proofErr w:type="spellEnd"/>
      <w:r w:rsidRPr="009A092E">
        <w:rPr>
          <w:rFonts w:ascii="Times New Roman" w:hAnsi="Times New Roman"/>
          <w:color w:val="000000"/>
          <w:sz w:val="24"/>
          <w:szCs w:val="24"/>
          <w:lang w:eastAsia="en-GB"/>
        </w:rPr>
        <w:t>. Thereafter, the wife underwent abortion during which it was found that in fact it was a male child. Do to couple have any legal rights in the case? Explain.</w:t>
      </w:r>
      <w:r>
        <w:rPr>
          <w:rFonts w:ascii="Times New Roman" w:hAnsi="Times New Roman"/>
          <w:color w:val="000000"/>
          <w:sz w:val="24"/>
          <w:szCs w:val="24"/>
          <w:lang w:eastAsia="en-GB"/>
        </w:rPr>
        <w:t xml:space="preserve">             </w:t>
      </w:r>
      <w:r w:rsidR="00B561C9" w:rsidRPr="009A092E">
        <w:rPr>
          <w:rFonts w:ascii="Times New Roman" w:hAnsi="Times New Roman"/>
          <w:sz w:val="24"/>
          <w:szCs w:val="24"/>
        </w:rPr>
        <w:t>(</w:t>
      </w:r>
      <w:proofErr w:type="spellStart"/>
      <w:r w:rsidR="00B561C9" w:rsidRPr="009A092E">
        <w:rPr>
          <w:rFonts w:ascii="Times New Roman" w:hAnsi="Times New Roman"/>
          <w:sz w:val="24"/>
          <w:szCs w:val="24"/>
        </w:rPr>
        <w:t>C.O.No</w:t>
      </w:r>
      <w:proofErr w:type="spellEnd"/>
      <w:r w:rsidR="00B561C9" w:rsidRPr="009A092E">
        <w:rPr>
          <w:rFonts w:ascii="Times New Roman" w:hAnsi="Times New Roman"/>
          <w:sz w:val="24"/>
          <w:szCs w:val="24"/>
        </w:rPr>
        <w:t xml:space="preserve">. 3) [Application]    </w:t>
      </w:r>
      <w:r w:rsidR="00412A81" w:rsidRPr="009A092E">
        <w:rPr>
          <w:rFonts w:ascii="Times New Roman" w:hAnsi="Times New Roman"/>
          <w:sz w:val="24"/>
          <w:szCs w:val="24"/>
        </w:rPr>
        <w:t xml:space="preserve">          </w:t>
      </w:r>
      <w:r w:rsidR="003F4E9F" w:rsidRPr="009A092E">
        <w:rPr>
          <w:rFonts w:ascii="Times New Roman" w:hAnsi="Times New Roman"/>
          <w:sz w:val="24"/>
          <w:szCs w:val="24"/>
        </w:rPr>
        <w:t xml:space="preserve"> </w:t>
      </w:r>
      <w:r w:rsidR="00B561C9" w:rsidRPr="009A092E">
        <w:rPr>
          <w:rFonts w:ascii="Times New Roman" w:hAnsi="Times New Roman"/>
          <w:sz w:val="24"/>
          <w:szCs w:val="24"/>
        </w:rPr>
        <w:tab/>
      </w:r>
      <w:r w:rsidR="00B561C9" w:rsidRPr="009A092E">
        <w:rPr>
          <w:rFonts w:ascii="Times New Roman" w:hAnsi="Times New Roman"/>
          <w:sz w:val="24"/>
          <w:szCs w:val="24"/>
        </w:rPr>
        <w:tab/>
      </w:r>
      <w:r w:rsidR="00B561C9" w:rsidRPr="009A092E">
        <w:rPr>
          <w:rFonts w:ascii="Times New Roman" w:hAnsi="Times New Roman"/>
          <w:sz w:val="24"/>
          <w:szCs w:val="24"/>
        </w:rPr>
        <w:tab/>
      </w:r>
      <w:r w:rsidR="00B561C9" w:rsidRPr="009A092E">
        <w:rPr>
          <w:rFonts w:ascii="Times New Roman" w:hAnsi="Times New Roman"/>
          <w:sz w:val="24"/>
          <w:szCs w:val="24"/>
        </w:rPr>
        <w:tab/>
      </w:r>
      <w:r w:rsidR="00B561C9" w:rsidRPr="009A092E">
        <w:rPr>
          <w:rFonts w:ascii="Times New Roman" w:hAnsi="Times New Roman"/>
          <w:sz w:val="24"/>
          <w:szCs w:val="24"/>
        </w:rPr>
        <w:tab/>
      </w:r>
      <w:r w:rsidR="00B561C9" w:rsidRPr="009A092E">
        <w:rPr>
          <w:rFonts w:ascii="Times New Roman" w:hAnsi="Times New Roman"/>
          <w:sz w:val="24"/>
          <w:szCs w:val="24"/>
        </w:rPr>
        <w:tab/>
        <w:t xml:space="preserve">    </w:t>
      </w:r>
    </w:p>
    <w:p w14:paraId="760F6B9C" w14:textId="7EE061B0" w:rsidR="00B561C9" w:rsidRPr="009A092E" w:rsidRDefault="009A092E" w:rsidP="009A092E">
      <w:pPr>
        <w:pStyle w:val="ListParagraph"/>
        <w:numPr>
          <w:ilvl w:val="0"/>
          <w:numId w:val="42"/>
        </w:numPr>
        <w:shd w:val="clear" w:color="auto" w:fill="FFFFFF"/>
        <w:spacing w:after="0" w:line="240" w:lineRule="auto"/>
        <w:rPr>
          <w:rFonts w:ascii="Times New Roman" w:hAnsi="Times New Roman"/>
          <w:color w:val="000000"/>
          <w:sz w:val="24"/>
          <w:szCs w:val="24"/>
          <w:lang w:eastAsia="en-GB"/>
        </w:rPr>
      </w:pPr>
      <w:r w:rsidRPr="009A092E">
        <w:rPr>
          <w:rFonts w:ascii="Times New Roman" w:hAnsi="Times New Roman"/>
          <w:color w:val="000000"/>
          <w:sz w:val="24"/>
          <w:szCs w:val="24"/>
          <w:lang w:eastAsia="en-GB"/>
        </w:rPr>
        <w:t>A district court directed an unwilling wife to live with her husband by granting a decree of restitution of conjugal rights. She challenged the validity of the relevant provision as violating her right of privacy guaranteed under the constitution. Decide with reasons.</w:t>
      </w:r>
      <w:r w:rsidR="00B561C9" w:rsidRPr="009A092E">
        <w:rPr>
          <w:rFonts w:ascii="Times New Roman" w:hAnsi="Times New Roman"/>
          <w:sz w:val="24"/>
          <w:szCs w:val="24"/>
        </w:rPr>
        <w:tab/>
      </w:r>
      <w:r w:rsidR="00B561C9" w:rsidRPr="009A092E">
        <w:rPr>
          <w:rFonts w:ascii="Times New Roman" w:hAnsi="Times New Roman"/>
          <w:sz w:val="24"/>
          <w:szCs w:val="24"/>
        </w:rPr>
        <w:tab/>
      </w:r>
      <w:r w:rsidR="00412A81" w:rsidRPr="009A092E">
        <w:rPr>
          <w:rFonts w:ascii="Times New Roman" w:hAnsi="Times New Roman"/>
          <w:sz w:val="24"/>
          <w:szCs w:val="24"/>
        </w:rPr>
        <w:t>(</w:t>
      </w:r>
      <w:proofErr w:type="spellStart"/>
      <w:r w:rsidR="00412A81" w:rsidRPr="009A092E">
        <w:rPr>
          <w:rFonts w:ascii="Times New Roman" w:hAnsi="Times New Roman"/>
          <w:sz w:val="24"/>
          <w:szCs w:val="24"/>
        </w:rPr>
        <w:t>C.O.No</w:t>
      </w:r>
      <w:proofErr w:type="spellEnd"/>
      <w:r w:rsidR="00412A81" w:rsidRPr="009A092E">
        <w:rPr>
          <w:rFonts w:ascii="Times New Roman" w:hAnsi="Times New Roman"/>
          <w:sz w:val="24"/>
          <w:szCs w:val="24"/>
        </w:rPr>
        <w:t>.</w:t>
      </w:r>
      <w:r w:rsidR="00B561C9" w:rsidRPr="009A092E">
        <w:rPr>
          <w:rFonts w:ascii="Times New Roman" w:hAnsi="Times New Roman"/>
          <w:sz w:val="24"/>
          <w:szCs w:val="24"/>
        </w:rPr>
        <w:t xml:space="preserve"> 3</w:t>
      </w:r>
      <w:r w:rsidR="00412A81" w:rsidRPr="009A092E">
        <w:rPr>
          <w:rFonts w:ascii="Times New Roman" w:hAnsi="Times New Roman"/>
          <w:sz w:val="24"/>
          <w:szCs w:val="24"/>
        </w:rPr>
        <w:t>) [</w:t>
      </w:r>
      <w:r w:rsidR="00B561C9" w:rsidRPr="009A092E">
        <w:rPr>
          <w:rFonts w:ascii="Times New Roman" w:hAnsi="Times New Roman"/>
          <w:sz w:val="24"/>
          <w:szCs w:val="24"/>
        </w:rPr>
        <w:t>Application</w:t>
      </w:r>
      <w:r w:rsidR="00412A81" w:rsidRPr="009A092E">
        <w:rPr>
          <w:rFonts w:ascii="Times New Roman" w:hAnsi="Times New Roman"/>
          <w:sz w:val="24"/>
          <w:szCs w:val="24"/>
        </w:rPr>
        <w:t>]</w:t>
      </w:r>
    </w:p>
    <w:p w14:paraId="72581DFC" w14:textId="3CC3177F" w:rsidR="003F4E9F" w:rsidRPr="009A092E" w:rsidRDefault="009A092E" w:rsidP="009A092E">
      <w:pPr>
        <w:pStyle w:val="ListParagraph"/>
        <w:numPr>
          <w:ilvl w:val="0"/>
          <w:numId w:val="42"/>
        </w:numPr>
        <w:shd w:val="clear" w:color="auto" w:fill="FFFFFF"/>
        <w:spacing w:after="0" w:line="240" w:lineRule="auto"/>
        <w:rPr>
          <w:rFonts w:ascii="Times New Roman" w:hAnsi="Times New Roman"/>
          <w:color w:val="000000"/>
          <w:sz w:val="24"/>
          <w:szCs w:val="24"/>
          <w:lang w:eastAsia="en-GB"/>
        </w:rPr>
      </w:pPr>
      <w:r w:rsidRPr="009A092E">
        <w:rPr>
          <w:rFonts w:ascii="Times New Roman" w:hAnsi="Times New Roman"/>
          <w:color w:val="000000"/>
          <w:sz w:val="24"/>
          <w:szCs w:val="24"/>
          <w:bdr w:val="none" w:sz="0" w:space="0" w:color="auto" w:frame="1"/>
          <w:lang w:eastAsia="en-GB"/>
        </w:rPr>
        <w:t>A working woman conceived for the third time during her service. She applied for maternity relief which was refused on the ground that she already availed it twice before. Is such refusal valid? Disc</w:t>
      </w:r>
      <w:r>
        <w:rPr>
          <w:rFonts w:ascii="Times New Roman" w:hAnsi="Times New Roman"/>
          <w:color w:val="000000"/>
          <w:sz w:val="24"/>
          <w:szCs w:val="24"/>
          <w:bdr w:val="none" w:sz="0" w:space="0" w:color="auto" w:frame="1"/>
          <w:lang w:eastAsia="en-GB"/>
        </w:rPr>
        <w:t xml:space="preserve">uss. </w:t>
      </w:r>
      <w:r>
        <w:rPr>
          <w:rFonts w:ascii="Times New Roman" w:hAnsi="Times New Roman"/>
          <w:color w:val="000000"/>
          <w:sz w:val="24"/>
          <w:szCs w:val="24"/>
          <w:bdr w:val="none" w:sz="0" w:space="0" w:color="auto" w:frame="1"/>
          <w:lang w:eastAsia="en-GB"/>
        </w:rPr>
        <w:tab/>
      </w:r>
      <w:r>
        <w:rPr>
          <w:rFonts w:ascii="Times New Roman" w:hAnsi="Times New Roman"/>
          <w:color w:val="000000"/>
          <w:sz w:val="24"/>
          <w:szCs w:val="24"/>
          <w:bdr w:val="none" w:sz="0" w:space="0" w:color="auto" w:frame="1"/>
          <w:lang w:eastAsia="en-GB"/>
        </w:rPr>
        <w:tab/>
      </w:r>
      <w:r>
        <w:rPr>
          <w:rFonts w:ascii="Times New Roman" w:hAnsi="Times New Roman"/>
          <w:color w:val="000000"/>
          <w:sz w:val="24"/>
          <w:szCs w:val="24"/>
          <w:bdr w:val="none" w:sz="0" w:space="0" w:color="auto" w:frame="1"/>
          <w:lang w:eastAsia="en-GB"/>
        </w:rPr>
        <w:tab/>
      </w:r>
      <w:r>
        <w:rPr>
          <w:rFonts w:ascii="Times New Roman" w:hAnsi="Times New Roman"/>
          <w:color w:val="000000"/>
          <w:sz w:val="24"/>
          <w:szCs w:val="24"/>
          <w:bdr w:val="none" w:sz="0" w:space="0" w:color="auto" w:frame="1"/>
          <w:lang w:eastAsia="en-GB"/>
        </w:rPr>
        <w:tab/>
      </w:r>
      <w:r>
        <w:rPr>
          <w:rFonts w:ascii="Times New Roman" w:hAnsi="Times New Roman"/>
          <w:color w:val="000000"/>
          <w:sz w:val="24"/>
          <w:szCs w:val="24"/>
          <w:bdr w:val="none" w:sz="0" w:space="0" w:color="auto" w:frame="1"/>
          <w:lang w:eastAsia="en-GB"/>
        </w:rPr>
        <w:tab/>
      </w:r>
      <w:r>
        <w:rPr>
          <w:rFonts w:ascii="Times New Roman" w:hAnsi="Times New Roman"/>
          <w:color w:val="000000"/>
          <w:sz w:val="24"/>
          <w:szCs w:val="24"/>
          <w:bdr w:val="none" w:sz="0" w:space="0" w:color="auto" w:frame="1"/>
          <w:lang w:eastAsia="en-GB"/>
        </w:rPr>
        <w:tab/>
      </w:r>
      <w:r>
        <w:rPr>
          <w:rFonts w:ascii="Times New Roman" w:hAnsi="Times New Roman"/>
          <w:color w:val="000000"/>
          <w:sz w:val="24"/>
          <w:szCs w:val="24"/>
          <w:bdr w:val="none" w:sz="0" w:space="0" w:color="auto" w:frame="1"/>
          <w:lang w:eastAsia="en-GB"/>
        </w:rPr>
        <w:tab/>
      </w:r>
      <w:r>
        <w:rPr>
          <w:rFonts w:ascii="Times New Roman" w:hAnsi="Times New Roman"/>
          <w:color w:val="000000"/>
          <w:sz w:val="24"/>
          <w:szCs w:val="24"/>
          <w:bdr w:val="none" w:sz="0" w:space="0" w:color="auto" w:frame="1"/>
          <w:lang w:eastAsia="en-GB"/>
        </w:rPr>
        <w:tab/>
        <w:t xml:space="preserve">            </w:t>
      </w:r>
      <w:r w:rsidR="00412A81" w:rsidRPr="009A092E">
        <w:rPr>
          <w:rFonts w:ascii="Times New Roman" w:hAnsi="Times New Roman"/>
          <w:sz w:val="24"/>
          <w:szCs w:val="24"/>
        </w:rPr>
        <w:t>(</w:t>
      </w:r>
      <w:proofErr w:type="spellStart"/>
      <w:r w:rsidR="00412A81" w:rsidRPr="009A092E">
        <w:rPr>
          <w:rFonts w:ascii="Times New Roman" w:hAnsi="Times New Roman"/>
          <w:sz w:val="24"/>
          <w:szCs w:val="24"/>
        </w:rPr>
        <w:t>C.O.No</w:t>
      </w:r>
      <w:proofErr w:type="spellEnd"/>
      <w:r w:rsidR="00412A81" w:rsidRPr="009A092E">
        <w:rPr>
          <w:rFonts w:ascii="Times New Roman" w:hAnsi="Times New Roman"/>
          <w:sz w:val="24"/>
          <w:szCs w:val="24"/>
        </w:rPr>
        <w:t>.</w:t>
      </w:r>
      <w:r w:rsidR="00B561C9" w:rsidRPr="009A092E">
        <w:rPr>
          <w:rFonts w:ascii="Times New Roman" w:hAnsi="Times New Roman"/>
          <w:sz w:val="24"/>
          <w:szCs w:val="24"/>
        </w:rPr>
        <w:t xml:space="preserve"> 4</w:t>
      </w:r>
      <w:r w:rsidR="00412A81" w:rsidRPr="009A092E">
        <w:rPr>
          <w:rFonts w:ascii="Times New Roman" w:hAnsi="Times New Roman"/>
          <w:sz w:val="24"/>
          <w:szCs w:val="24"/>
        </w:rPr>
        <w:t xml:space="preserve">) </w:t>
      </w:r>
      <w:r w:rsidR="00B561C9" w:rsidRPr="009A092E">
        <w:rPr>
          <w:rFonts w:ascii="Times New Roman" w:hAnsi="Times New Roman"/>
          <w:sz w:val="24"/>
          <w:szCs w:val="24"/>
        </w:rPr>
        <w:t>[Application</w:t>
      </w:r>
      <w:r w:rsidR="00412A81" w:rsidRPr="009A092E">
        <w:rPr>
          <w:rFonts w:ascii="Times New Roman" w:hAnsi="Times New Roman"/>
          <w:sz w:val="24"/>
          <w:szCs w:val="24"/>
        </w:rPr>
        <w:t xml:space="preserve">]    </w:t>
      </w:r>
    </w:p>
    <w:sectPr w:rsidR="003F4E9F" w:rsidRPr="009A092E"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6DE25A" w14:textId="77777777" w:rsidR="004E18A9" w:rsidRDefault="004E18A9" w:rsidP="00BF4113">
      <w:pPr>
        <w:pStyle w:val="ListParagraph"/>
        <w:spacing w:after="0" w:line="240" w:lineRule="auto"/>
      </w:pPr>
      <w:r>
        <w:separator/>
      </w:r>
    </w:p>
  </w:endnote>
  <w:endnote w:type="continuationSeparator" w:id="0">
    <w:p w14:paraId="54533D1D" w14:textId="77777777" w:rsidR="004E18A9" w:rsidRDefault="004E18A9"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FB5CA" w14:textId="01652302"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1F055F">
      <w:rPr>
        <w:rFonts w:ascii="Times New Roman" w:hAnsi="Times New Roman"/>
        <w:b/>
        <w:noProof/>
        <w:highlight w:val="yellow"/>
      </w:rPr>
      <w:t>2</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1F055F">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81BB4" w14:textId="77777777" w:rsidR="004E18A9" w:rsidRDefault="004E18A9" w:rsidP="00BF4113">
      <w:pPr>
        <w:pStyle w:val="ListParagraph"/>
        <w:spacing w:after="0" w:line="240" w:lineRule="auto"/>
      </w:pPr>
      <w:r>
        <w:separator/>
      </w:r>
    </w:p>
  </w:footnote>
  <w:footnote w:type="continuationSeparator" w:id="0">
    <w:p w14:paraId="1D55FF6E" w14:textId="77777777" w:rsidR="004E18A9" w:rsidRDefault="004E18A9"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B4E4F4D"/>
    <w:multiLevelType w:val="hybridMultilevel"/>
    <w:tmpl w:val="158E63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146051"/>
    <w:multiLevelType w:val="hybridMultilevel"/>
    <w:tmpl w:val="B82C0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647885"/>
    <w:multiLevelType w:val="hybridMultilevel"/>
    <w:tmpl w:val="C80AC604"/>
    <w:lvl w:ilvl="0" w:tplc="0B285212">
      <w:start w:val="13"/>
      <w:numFmt w:val="decimal"/>
      <w:lvlText w:val="%1."/>
      <w:lvlJc w:val="left"/>
      <w:pPr>
        <w:ind w:left="720" w:hanging="360"/>
      </w:pPr>
      <w:rPr>
        <w:rFonts w:ascii="Roboto" w:hAnsi="Roboto" w:cs="Times New Roman" w:hint="default"/>
        <w:color w:val="212529"/>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8">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432934B9"/>
    <w:multiLevelType w:val="hybridMultilevel"/>
    <w:tmpl w:val="61FC73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2">
    <w:nsid w:val="49EC2651"/>
    <w:multiLevelType w:val="hybridMultilevel"/>
    <w:tmpl w:val="335251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6AFB79DD"/>
    <w:multiLevelType w:val="hybridMultilevel"/>
    <w:tmpl w:val="CBB0A73E"/>
    <w:lvl w:ilvl="0" w:tplc="0B285212">
      <w:start w:val="13"/>
      <w:numFmt w:val="decimal"/>
      <w:lvlText w:val="%1."/>
      <w:lvlJc w:val="left"/>
      <w:pPr>
        <w:ind w:left="720" w:hanging="360"/>
      </w:pPr>
      <w:rPr>
        <w:rFonts w:ascii="Roboto" w:hAnsi="Roboto" w:cs="Times New Roman" w:hint="default"/>
        <w:color w:val="212529"/>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nsid w:val="77930CCC"/>
    <w:multiLevelType w:val="hybridMultilevel"/>
    <w:tmpl w:val="4992D4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1">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2">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7"/>
  </w:num>
  <w:num w:numId="2">
    <w:abstractNumId w:val="21"/>
    <w:lvlOverride w:ilvl="0">
      <w:startOverride w:val="1"/>
    </w:lvlOverride>
  </w:num>
  <w:num w:numId="3">
    <w:abstractNumId w:val="23"/>
  </w:num>
  <w:num w:numId="4">
    <w:abstractNumId w:val="28"/>
  </w:num>
  <w:num w:numId="5">
    <w:abstractNumId w:val="2"/>
  </w:num>
  <w:num w:numId="6">
    <w:abstractNumId w:val="14"/>
  </w:num>
  <w:num w:numId="7">
    <w:abstractNumId w:val="0"/>
  </w:num>
  <w:num w:numId="8">
    <w:abstractNumId w:val="13"/>
  </w:num>
  <w:num w:numId="9">
    <w:abstractNumId w:val="5"/>
  </w:num>
  <w:num w:numId="10">
    <w:abstractNumId w:val="43"/>
  </w:num>
  <w:num w:numId="11">
    <w:abstractNumId w:val="26"/>
  </w:num>
  <w:num w:numId="12">
    <w:abstractNumId w:val="30"/>
  </w:num>
  <w:num w:numId="13">
    <w:abstractNumId w:val="35"/>
  </w:num>
  <w:num w:numId="14">
    <w:abstractNumId w:val="37"/>
  </w:num>
  <w:num w:numId="15">
    <w:abstractNumId w:val="10"/>
  </w:num>
  <w:num w:numId="16">
    <w:abstractNumId w:val="15"/>
  </w:num>
  <w:num w:numId="17">
    <w:abstractNumId w:val="4"/>
  </w:num>
  <w:num w:numId="18">
    <w:abstractNumId w:val="6"/>
  </w:num>
  <w:num w:numId="19">
    <w:abstractNumId w:val="42"/>
  </w:num>
  <w:num w:numId="20">
    <w:abstractNumId w:val="18"/>
  </w:num>
  <w:num w:numId="21">
    <w:abstractNumId w:val="31"/>
  </w:num>
  <w:num w:numId="22">
    <w:abstractNumId w:val="25"/>
  </w:num>
  <w:num w:numId="23">
    <w:abstractNumId w:val="20"/>
  </w:num>
  <w:num w:numId="24">
    <w:abstractNumId w:val="9"/>
  </w:num>
  <w:num w:numId="25">
    <w:abstractNumId w:val="27"/>
  </w:num>
  <w:num w:numId="26">
    <w:abstractNumId w:val="33"/>
  </w:num>
  <w:num w:numId="27">
    <w:abstractNumId w:val="29"/>
  </w:num>
  <w:num w:numId="28">
    <w:abstractNumId w:val="7"/>
  </w:num>
  <w:num w:numId="29">
    <w:abstractNumId w:val="24"/>
  </w:num>
  <w:num w:numId="30">
    <w:abstractNumId w:val="32"/>
  </w:num>
  <w:num w:numId="31">
    <w:abstractNumId w:val="12"/>
  </w:num>
  <w:num w:numId="32">
    <w:abstractNumId w:val="3"/>
  </w:num>
  <w:num w:numId="33">
    <w:abstractNumId w:val="41"/>
  </w:num>
  <w:num w:numId="34">
    <w:abstractNumId w:val="40"/>
  </w:num>
  <w:num w:numId="35">
    <w:abstractNumId w:val="39"/>
  </w:num>
  <w:num w:numId="36">
    <w:abstractNumId w:val="34"/>
  </w:num>
  <w:num w:numId="37">
    <w:abstractNumId w:val="8"/>
  </w:num>
  <w:num w:numId="38">
    <w:abstractNumId w:val="19"/>
  </w:num>
  <w:num w:numId="39">
    <w:abstractNumId w:val="22"/>
  </w:num>
  <w:num w:numId="40">
    <w:abstractNumId w:val="1"/>
  </w:num>
  <w:num w:numId="41">
    <w:abstractNumId w:val="11"/>
  </w:num>
  <w:num w:numId="42">
    <w:abstractNumId w:val="36"/>
  </w:num>
  <w:num w:numId="43">
    <w:abstractNumId w:val="16"/>
  </w:num>
  <w:num w:numId="44">
    <w:abstractNumId w:val="3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3A"/>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E341F"/>
    <w:rsid w:val="001F055F"/>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2A81"/>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C7849"/>
    <w:rsid w:val="004D032E"/>
    <w:rsid w:val="004D1DE8"/>
    <w:rsid w:val="004D6A49"/>
    <w:rsid w:val="004E04BB"/>
    <w:rsid w:val="004E18A9"/>
    <w:rsid w:val="004E51A7"/>
    <w:rsid w:val="004F4212"/>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92E"/>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2DA4"/>
    <w:rsid w:val="00A341C3"/>
    <w:rsid w:val="00A35A45"/>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0614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561C9"/>
    <w:rsid w:val="00B622F0"/>
    <w:rsid w:val="00B630A1"/>
    <w:rsid w:val="00B77F41"/>
    <w:rsid w:val="00B908A9"/>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31152"/>
    <w:rsid w:val="00D328AC"/>
    <w:rsid w:val="00D35452"/>
    <w:rsid w:val="00D37A46"/>
    <w:rsid w:val="00D405F7"/>
    <w:rsid w:val="00D41575"/>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B505E"/>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01925728">
      <w:bodyDiv w:val="1"/>
      <w:marLeft w:val="0"/>
      <w:marRight w:val="0"/>
      <w:marTop w:val="0"/>
      <w:marBottom w:val="0"/>
      <w:divBdr>
        <w:top w:val="none" w:sz="0" w:space="0" w:color="auto"/>
        <w:left w:val="none" w:sz="0" w:space="0" w:color="auto"/>
        <w:bottom w:val="none" w:sz="0" w:space="0" w:color="auto"/>
        <w:right w:val="none" w:sz="0" w:space="0" w:color="auto"/>
      </w:divBdr>
      <w:divsChild>
        <w:div w:id="538933560">
          <w:marLeft w:val="-225"/>
          <w:marRight w:val="-225"/>
          <w:marTop w:val="0"/>
          <w:marBottom w:val="0"/>
          <w:divBdr>
            <w:top w:val="none" w:sz="0" w:space="0" w:color="auto"/>
            <w:left w:val="none" w:sz="0" w:space="0" w:color="auto"/>
            <w:bottom w:val="none" w:sz="0" w:space="0" w:color="auto"/>
            <w:right w:val="none" w:sz="0" w:space="0" w:color="auto"/>
          </w:divBdr>
          <w:divsChild>
            <w:div w:id="169387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974486980">
      <w:bodyDiv w:val="1"/>
      <w:marLeft w:val="0"/>
      <w:marRight w:val="0"/>
      <w:marTop w:val="0"/>
      <w:marBottom w:val="0"/>
      <w:divBdr>
        <w:top w:val="none" w:sz="0" w:space="0" w:color="auto"/>
        <w:left w:val="none" w:sz="0" w:space="0" w:color="auto"/>
        <w:bottom w:val="none" w:sz="0" w:space="0" w:color="auto"/>
        <w:right w:val="none" w:sz="0" w:space="0" w:color="auto"/>
      </w:divBdr>
      <w:divsChild>
        <w:div w:id="1513958801">
          <w:marLeft w:val="-225"/>
          <w:marRight w:val="-225"/>
          <w:marTop w:val="0"/>
          <w:marBottom w:val="0"/>
          <w:divBdr>
            <w:top w:val="none" w:sz="0" w:space="0" w:color="auto"/>
            <w:left w:val="none" w:sz="0" w:space="0" w:color="auto"/>
            <w:bottom w:val="none" w:sz="0" w:space="0" w:color="auto"/>
            <w:right w:val="none" w:sz="0" w:space="0" w:color="auto"/>
          </w:divBdr>
          <w:divsChild>
            <w:div w:id="186740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858693606">
      <w:bodyDiv w:val="1"/>
      <w:marLeft w:val="0"/>
      <w:marRight w:val="0"/>
      <w:marTop w:val="0"/>
      <w:marBottom w:val="0"/>
      <w:divBdr>
        <w:top w:val="none" w:sz="0" w:space="0" w:color="auto"/>
        <w:left w:val="none" w:sz="0" w:space="0" w:color="auto"/>
        <w:bottom w:val="none" w:sz="0" w:space="0" w:color="auto"/>
        <w:right w:val="none" w:sz="0" w:space="0" w:color="auto"/>
      </w:divBdr>
      <w:divsChild>
        <w:div w:id="911819690">
          <w:marLeft w:val="-225"/>
          <w:marRight w:val="-225"/>
          <w:marTop w:val="0"/>
          <w:marBottom w:val="0"/>
          <w:divBdr>
            <w:top w:val="none" w:sz="0" w:space="0" w:color="auto"/>
            <w:left w:val="none" w:sz="0" w:space="0" w:color="auto"/>
            <w:bottom w:val="none" w:sz="0" w:space="0" w:color="auto"/>
            <w:right w:val="none" w:sz="0" w:space="0" w:color="auto"/>
          </w:divBdr>
          <w:divsChild>
            <w:div w:id="17218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 w:id="2098013982">
      <w:bodyDiv w:val="1"/>
      <w:marLeft w:val="0"/>
      <w:marRight w:val="0"/>
      <w:marTop w:val="0"/>
      <w:marBottom w:val="0"/>
      <w:divBdr>
        <w:top w:val="none" w:sz="0" w:space="0" w:color="auto"/>
        <w:left w:val="none" w:sz="0" w:space="0" w:color="auto"/>
        <w:bottom w:val="none" w:sz="0" w:space="0" w:color="auto"/>
        <w:right w:val="none" w:sz="0" w:space="0" w:color="auto"/>
      </w:divBdr>
      <w:divsChild>
        <w:div w:id="2057512205">
          <w:marLeft w:val="-225"/>
          <w:marRight w:val="-225"/>
          <w:marTop w:val="0"/>
          <w:marBottom w:val="0"/>
          <w:divBdr>
            <w:top w:val="none" w:sz="0" w:space="0" w:color="auto"/>
            <w:left w:val="none" w:sz="0" w:space="0" w:color="auto"/>
            <w:bottom w:val="none" w:sz="0" w:space="0" w:color="auto"/>
            <w:right w:val="none" w:sz="0" w:space="0" w:color="auto"/>
          </w:divBdr>
          <w:divsChild>
            <w:div w:id="8647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12473">
      <w:bodyDiv w:val="1"/>
      <w:marLeft w:val="0"/>
      <w:marRight w:val="0"/>
      <w:marTop w:val="0"/>
      <w:marBottom w:val="0"/>
      <w:divBdr>
        <w:top w:val="none" w:sz="0" w:space="0" w:color="auto"/>
        <w:left w:val="none" w:sz="0" w:space="0" w:color="auto"/>
        <w:bottom w:val="none" w:sz="0" w:space="0" w:color="auto"/>
        <w:right w:val="none" w:sz="0" w:space="0" w:color="auto"/>
      </w:divBdr>
      <w:divsChild>
        <w:div w:id="913588335">
          <w:marLeft w:val="-225"/>
          <w:marRight w:val="-225"/>
          <w:marTop w:val="0"/>
          <w:marBottom w:val="0"/>
          <w:divBdr>
            <w:top w:val="none" w:sz="0" w:space="0" w:color="auto"/>
            <w:left w:val="none" w:sz="0" w:space="0" w:color="auto"/>
            <w:bottom w:val="none" w:sz="0" w:space="0" w:color="auto"/>
            <w:right w:val="none" w:sz="0" w:space="0" w:color="auto"/>
          </w:divBdr>
          <w:divsChild>
            <w:div w:id="169025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2FE3A-4781-42FB-B7CF-3B69E26F9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7</cp:revision>
  <cp:lastPrinted>2022-04-12T10:02:00Z</cp:lastPrinted>
  <dcterms:created xsi:type="dcterms:W3CDTF">2024-07-02T07:21:00Z</dcterms:created>
  <dcterms:modified xsi:type="dcterms:W3CDTF">2024-07-02T07:22:00Z</dcterms:modified>
</cp:coreProperties>
</file>